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Pr="00744873" w:rsidR="00744873">
        <w:rPr>
          <w:sz w:val="20"/>
        </w:rPr>
        <w:t>2385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EF7623">
        <w:rPr>
          <w:sz w:val="20"/>
        </w:rPr>
        <w:t>3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954F7C">
        <w:t>75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954F7C">
        <w:rPr>
          <w:spacing w:val="0"/>
          <w:szCs w:val="22"/>
        </w:rPr>
        <w:t>12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591A93">
        <w:rPr>
          <w:spacing w:val="0"/>
          <w:szCs w:val="22"/>
        </w:rPr>
        <w:t>decembra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316C7F">
        <w:rPr>
          <w:spacing w:val="0"/>
          <w:szCs w:val="22"/>
        </w:rPr>
        <w:t>3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744873" w:rsidR="00744873">
        <w:rPr>
          <w:rFonts w:cs="Arial"/>
          <w:bCs/>
          <w:szCs w:val="22"/>
        </w:rPr>
        <w:t>k vládnemu návrhu zákona, ktorým sa</w:t>
      </w:r>
      <w:r w:rsidR="00954F7C">
        <w:rPr>
          <w:rFonts w:cs="Arial"/>
          <w:bCs/>
          <w:szCs w:val="22"/>
        </w:rPr>
        <w:t xml:space="preserve"> mení a dopĺňa zákon č. 364/2004</w:t>
      </w:r>
      <w:r w:rsidRPr="00744873" w:rsidR="00744873">
        <w:rPr>
          <w:rFonts w:cs="Arial"/>
          <w:bCs/>
          <w:szCs w:val="22"/>
        </w:rPr>
        <w:t xml:space="preserve"> Z. z. o vodách a o zmene zákona Slovensk</w:t>
      </w:r>
      <w:r w:rsidRPr="00744873" w:rsidR="00744873">
        <w:rPr>
          <w:rFonts w:cs="Arial"/>
          <w:bCs/>
          <w:szCs w:val="22"/>
        </w:rPr>
        <w:t>ej národnej rady  č. 372/1990 Zb. o priestupkoch v znení neskorších predpisov (vodný zákon) v znení neskorších predpisov (tlač 50)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DA1032">
        <w:rPr>
          <w:rFonts w:cs="Arial"/>
          <w:szCs w:val="22"/>
        </w:rPr>
        <w:t xml:space="preserve">po prerokovaní uvedeného </w:t>
      </w:r>
      <w:r w:rsidR="001F332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744873">
        <w:t>vládny návrh</w:t>
      </w:r>
      <w:r w:rsidRPr="00744873" w:rsidR="00744873">
        <w:t xml:space="preserve"> zákona, ktorým sa</w:t>
      </w:r>
      <w:r w:rsidR="00954F7C">
        <w:t xml:space="preserve"> mení a dopĺňa zákon č. 364/2004</w:t>
      </w:r>
      <w:r w:rsidRPr="00744873" w:rsidR="00744873">
        <w:t xml:space="preserve"> Z. z. o vodách a o zmene zákona Slovenskej národnej rady  č. 372/1990 Zb. o priestupkoch v znení neskorších predpisov (vodný zákon) v znen</w:t>
      </w:r>
      <w:r w:rsidR="00744873">
        <w:t>í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F3323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F3323" w:rsidR="001F3323">
        <w:rPr>
          <w:rFonts w:cs="Arial"/>
          <w:szCs w:val="22"/>
        </w:rPr>
        <w:t>Peter  P e l l e g r i n i   v. r.</w:t>
      </w:r>
      <w:r w:rsidRPr="001E4DF0">
        <w:rPr>
          <w:rFonts w:cs="Arial"/>
          <w:szCs w:val="22"/>
        </w:rPr>
        <w:t xml:space="preserve">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591A93" w:rsidRPr="00591A93" w:rsidP="00591A93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591A93">
        <w:rPr>
          <w:rFonts w:cs="Arial"/>
          <w:szCs w:val="22"/>
        </w:rPr>
        <w:t>Zuzana  M a t e j i č k o v á   v. r.</w:t>
      </w:r>
    </w:p>
    <w:p w:rsidR="003550FE" w:rsidP="00591A93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591A93" w:rsidR="00591A93">
        <w:rPr>
          <w:rFonts w:cs="Arial"/>
          <w:szCs w:val="22"/>
        </w:rPr>
        <w:t>Zuzana  M e s t e r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751F"/>
    <w:rsid w:val="00571EA4"/>
    <w:rsid w:val="0057335F"/>
    <w:rsid w:val="00573D0B"/>
    <w:rsid w:val="00584E63"/>
    <w:rsid w:val="00585A5E"/>
    <w:rsid w:val="00585F00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7181"/>
    <w:rsid w:val="009323CF"/>
    <w:rsid w:val="00933E23"/>
    <w:rsid w:val="009349E6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29</cp:revision>
  <cp:lastPrinted>2022-11-24T12:39:00Z</cp:lastPrinted>
  <dcterms:created xsi:type="dcterms:W3CDTF">2022-11-24T12:39:00Z</dcterms:created>
  <dcterms:modified xsi:type="dcterms:W3CDTF">2023-12-13T17:19:00Z</dcterms:modified>
</cp:coreProperties>
</file>