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40B" w:rsidRPr="00CF2B3C" w:rsidP="00E0140B">
      <w:pPr>
        <w:pStyle w:val="Title"/>
        <w:bidi w:val="0"/>
        <w:rPr>
          <w:rFonts w:ascii="Times New Roman" w:hAnsi="Times New Roman"/>
          <w:sz w:val="28"/>
          <w:szCs w:val="28"/>
        </w:rPr>
      </w:pPr>
      <w:r w:rsidRPr="00CF2B3C">
        <w:rPr>
          <w:rFonts w:ascii="Times New Roman" w:hAnsi="Times New Roman"/>
          <w:sz w:val="28"/>
          <w:szCs w:val="28"/>
        </w:rPr>
        <w:t xml:space="preserve">Vláda  Slovenskej 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 w:rsidR="001E4CC2">
        <w:rPr>
          <w:rFonts w:ascii="Times New Roman" w:hAnsi="Times New Roman"/>
          <w:b w:val="0"/>
          <w:bCs w:val="0"/>
        </w:rPr>
        <w:t>N</w:t>
      </w:r>
      <w:r>
        <w:rPr>
          <w:rFonts w:ascii="Times New Roman" w:hAnsi="Times New Roman"/>
          <w:b w:val="0"/>
          <w:bCs w:val="0"/>
        </w:rPr>
        <w:t xml:space="preserve">a rokovanie </w:t>
        <w:tab/>
        <w:tab/>
        <w:tab/>
      </w:r>
      <w:r w:rsidR="001E4CC2">
        <w:rPr>
          <w:rFonts w:ascii="Times New Roman" w:hAnsi="Times New Roman"/>
          <w:b w:val="0"/>
          <w:bCs w:val="0"/>
        </w:rPr>
        <w:tab/>
        <w:tab/>
      </w:r>
      <w:r>
        <w:rPr>
          <w:rFonts w:ascii="Times New Roman" w:hAnsi="Times New Roman"/>
          <w:b w:val="0"/>
          <w:bCs w:val="0"/>
        </w:rPr>
        <w:tab/>
        <w:t xml:space="preserve"> </w:t>
        <w:tab/>
        <w:t xml:space="preserve">               Číslo:  UV-</w:t>
      </w:r>
      <w:r w:rsidRPr="00226A50" w:rsidR="00226A50">
        <w:rPr>
          <w:rFonts w:ascii="Times New Roman" w:hAnsi="Times New Roman"/>
          <w:b w:val="0"/>
        </w:rPr>
        <w:t>7344</w:t>
      </w:r>
      <w:r w:rsidR="00226A50">
        <w:rPr>
          <w:rFonts w:ascii="Times New Roman" w:hAnsi="Times New Roman"/>
          <w:b w:val="0"/>
          <w:bCs w:val="0"/>
        </w:rPr>
        <w:t>/2024</w:t>
      </w: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  <w:r w:rsidR="00226A50">
        <w:rPr>
          <w:rFonts w:ascii="Times New Roman" w:hAnsi="Times New Roman"/>
          <w:b/>
          <w:bCs/>
        </w:rPr>
        <w:t>198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návrh</w:t>
      </w:r>
      <w:r w:rsidRPr="00A86494" w:rsidR="00A86494">
        <w:rPr>
          <w:rFonts w:ascii="Times New Roman" w:hAnsi="Times New Roman"/>
          <w:b/>
          <w:bCs/>
          <w:caps/>
        </w:rPr>
        <w:t xml:space="preserve"> </w:t>
      </w:r>
      <w:r w:rsidR="00A86494">
        <w:rPr>
          <w:rFonts w:ascii="Times New Roman" w:hAnsi="Times New Roman"/>
          <w:b/>
          <w:bCs/>
          <w:caps/>
        </w:rPr>
        <w:t>Vlády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AC683F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AC683F">
        <w:rPr>
          <w:rFonts w:ascii="Times New Roman" w:hAnsi="Times New Roman"/>
          <w:b/>
        </w:rPr>
        <w:t>na skrátené legislatív</w:t>
      </w:r>
      <w:r w:rsidR="00F528F6">
        <w:rPr>
          <w:rFonts w:ascii="Times New Roman" w:hAnsi="Times New Roman"/>
          <w:b/>
        </w:rPr>
        <w:t>n</w:t>
      </w:r>
      <w:r w:rsidRPr="00AC683F">
        <w:rPr>
          <w:rFonts w:ascii="Times New Roman" w:hAnsi="Times New Roman"/>
          <w:b/>
        </w:rPr>
        <w:t xml:space="preserve">e </w:t>
      </w:r>
      <w:r w:rsidRPr="00226A50">
        <w:rPr>
          <w:rFonts w:ascii="Times New Roman" w:hAnsi="Times New Roman"/>
          <w:b/>
        </w:rPr>
        <w:t xml:space="preserve">konanie </w:t>
      </w:r>
      <w:r w:rsidRPr="00226A50" w:rsidR="00226A50">
        <w:rPr>
          <w:rFonts w:ascii="Times New Roman" w:hAnsi="Times New Roman"/>
          <w:b/>
        </w:rPr>
        <w:t>o vládnom návrhu zákona o mimoriadnych opatreniach pre strategické investície a pre výstavbu transeurópskej dopravnej siete a o zmene a doplnení niektorých zákonov</w:t>
      </w:r>
    </w:p>
    <w:p w:rsidR="00E0140B" w:rsidRPr="00AC683F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="00456C70">
        <w:rPr>
          <w:rFonts w:ascii="Times New Roman" w:hAnsi="Times New Roman"/>
        </w:rPr>
        <w:tab/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ind w:firstLine="5103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E0140B" w:rsidRPr="008D0B10" w:rsidP="00E0140B">
      <w:pPr>
        <w:pStyle w:val="Heading1"/>
        <w:bidi w:val="0"/>
        <w:ind w:left="4395" w:firstLine="708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rodná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 xml:space="preserve"> rada Slovenskej republiky</w:t>
      </w:r>
    </w:p>
    <w:p w:rsidR="00E0140B" w:rsidRPr="008D0B10" w:rsidP="00E0140B">
      <w:pPr>
        <w:bidi w:val="0"/>
        <w:ind w:left="5103"/>
        <w:jc w:val="both"/>
        <w:rPr>
          <w:rFonts w:ascii="Times New Roman" w:hAnsi="Times New Roman"/>
          <w:b/>
          <w:bCs/>
          <w:spacing w:val="30"/>
        </w:rPr>
      </w:pPr>
      <w:r w:rsidRPr="008D0B10">
        <w:rPr>
          <w:rFonts w:ascii="Times New Roman" w:hAnsi="Times New Roman"/>
          <w:b/>
          <w:bCs/>
          <w:spacing w:val="30"/>
        </w:rPr>
        <w:t>schvaľuje</w:t>
      </w:r>
    </w:p>
    <w:p w:rsidR="00E0140B" w:rsidRPr="008D0B10" w:rsidP="00E0140B">
      <w:pPr>
        <w:bidi w:val="0"/>
        <w:ind w:left="5103"/>
        <w:jc w:val="both"/>
        <w:rPr>
          <w:rFonts w:ascii="Times New Roman" w:hAnsi="Times New Roman"/>
        </w:rPr>
      </w:pPr>
      <w:r w:rsidRPr="008D0B10">
        <w:rPr>
          <w:rFonts w:ascii="Times New Roman" w:hAnsi="Times New Roman"/>
        </w:rPr>
        <w:t xml:space="preserve">návrh </w:t>
      </w:r>
      <w:r w:rsidR="00A86494">
        <w:rPr>
          <w:rFonts w:ascii="Times New Roman" w:hAnsi="Times New Roman"/>
        </w:rPr>
        <w:t>vlád</w:t>
      </w:r>
      <w:r w:rsidRPr="008D0B10" w:rsidR="00A86494">
        <w:rPr>
          <w:rFonts w:ascii="Times New Roman" w:hAnsi="Times New Roman"/>
        </w:rPr>
        <w:t xml:space="preserve">y </w:t>
      </w:r>
      <w:r w:rsidRPr="008D0B10">
        <w:rPr>
          <w:rFonts w:ascii="Times New Roman" w:hAnsi="Times New Roman"/>
        </w:rPr>
        <w:t xml:space="preserve">na skrátené legislatívne konanie </w:t>
      </w:r>
      <w:r w:rsidR="00226A50">
        <w:rPr>
          <w:rFonts w:ascii="Times New Roman" w:hAnsi="Times New Roman"/>
        </w:rPr>
        <w:t>o vládnom návrhu zákona o mimoriadnych opatreniach pre strategické investície a pre výstavbu transeurópskej dopravnej siete a o zmene a doplnení niektorých zákonov</w:t>
      </w:r>
    </w:p>
    <w:p w:rsidR="00E0140B" w:rsidP="00E0140B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RPr="00CF2B3C" w:rsidP="00E0140B">
      <w:pPr>
        <w:bidi w:val="0"/>
        <w:jc w:val="both"/>
        <w:rPr>
          <w:rFonts w:ascii="Times New Roman" w:hAnsi="Times New Roman"/>
          <w:bCs/>
          <w:u w:val="single"/>
        </w:rPr>
      </w:pPr>
      <w:r w:rsidRPr="00CF2B3C">
        <w:rPr>
          <w:rFonts w:ascii="Times New Roman" w:hAnsi="Times New Roman"/>
          <w:bCs/>
          <w:u w:val="single"/>
        </w:rPr>
        <w:t>Predkladá: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  <w:r w:rsidR="00825FBD">
        <w:rPr>
          <w:rFonts w:ascii="Times New Roman" w:hAnsi="Times New Roman"/>
          <w:b/>
          <w:bCs/>
        </w:rPr>
        <w:t>, v.</w:t>
      </w:r>
      <w:r w:rsidR="005D34A6">
        <w:rPr>
          <w:rFonts w:ascii="Times New Roman" w:hAnsi="Times New Roman"/>
          <w:b/>
          <w:bCs/>
        </w:rPr>
        <w:t xml:space="preserve"> </w:t>
      </w:r>
      <w:r w:rsidR="00825FBD">
        <w:rPr>
          <w:rFonts w:ascii="Times New Roman" w:hAnsi="Times New Roman"/>
          <w:b/>
          <w:bCs/>
        </w:rPr>
        <w:t>r.</w:t>
      </w:r>
      <w:r>
        <w:rPr>
          <w:rFonts w:ascii="Times New Roman" w:hAnsi="Times New Roman"/>
          <w:b/>
          <w:bCs/>
        </w:rPr>
        <w:t xml:space="preserve"> 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CF2B3C" w:rsidRPr="00456C70" w:rsidP="00CF2B3C">
      <w:pPr>
        <w:bidi w:val="0"/>
        <w:jc w:val="center"/>
        <w:rPr>
          <w:rFonts w:ascii="Times New Roman" w:hAnsi="Times New Roman"/>
        </w:rPr>
      </w:pPr>
      <w:r w:rsidRPr="00456C70">
        <w:rPr>
          <w:rFonts w:ascii="Times New Roman" w:hAnsi="Times New Roman"/>
        </w:rPr>
        <w:t xml:space="preserve">Bratislava </w:t>
      </w:r>
      <w:r>
        <w:rPr>
          <w:rFonts w:ascii="Times New Roman" w:hAnsi="Times New Roman"/>
        </w:rPr>
        <w:t>február 2024</w:t>
      </w:r>
    </w:p>
    <w:p w:rsidR="00AC683F" w:rsidRPr="00456C70" w:rsidP="00CF2B3C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C683F"/>
    <w:rsid w:val="0000346C"/>
    <w:rsid w:val="0000554E"/>
    <w:rsid w:val="00041516"/>
    <w:rsid w:val="000828C8"/>
    <w:rsid w:val="000B1072"/>
    <w:rsid w:val="000F38D2"/>
    <w:rsid w:val="001A38BA"/>
    <w:rsid w:val="001E4CC2"/>
    <w:rsid w:val="00226A50"/>
    <w:rsid w:val="00251049"/>
    <w:rsid w:val="0026742E"/>
    <w:rsid w:val="002C02F9"/>
    <w:rsid w:val="003414A0"/>
    <w:rsid w:val="0043755A"/>
    <w:rsid w:val="00437685"/>
    <w:rsid w:val="00441BD7"/>
    <w:rsid w:val="00456C70"/>
    <w:rsid w:val="004971BB"/>
    <w:rsid w:val="00567B60"/>
    <w:rsid w:val="005C2A24"/>
    <w:rsid w:val="005D34A6"/>
    <w:rsid w:val="005F1C12"/>
    <w:rsid w:val="006401D4"/>
    <w:rsid w:val="006A2D08"/>
    <w:rsid w:val="006D2C13"/>
    <w:rsid w:val="007071E3"/>
    <w:rsid w:val="00766C5A"/>
    <w:rsid w:val="00793017"/>
    <w:rsid w:val="007B4EFD"/>
    <w:rsid w:val="00825FBD"/>
    <w:rsid w:val="00873DA3"/>
    <w:rsid w:val="008B1115"/>
    <w:rsid w:val="008D0B10"/>
    <w:rsid w:val="009472FB"/>
    <w:rsid w:val="009D6986"/>
    <w:rsid w:val="00A204A8"/>
    <w:rsid w:val="00A8069F"/>
    <w:rsid w:val="00A86494"/>
    <w:rsid w:val="00AC683F"/>
    <w:rsid w:val="00AE7DED"/>
    <w:rsid w:val="00B31F8E"/>
    <w:rsid w:val="00BD04E3"/>
    <w:rsid w:val="00C70105"/>
    <w:rsid w:val="00CB6D2B"/>
    <w:rsid w:val="00CD1F3B"/>
    <w:rsid w:val="00CF2B3C"/>
    <w:rsid w:val="00DA00EF"/>
    <w:rsid w:val="00DE050E"/>
    <w:rsid w:val="00E0140B"/>
    <w:rsid w:val="00E92E3A"/>
    <w:rsid w:val="00F046E8"/>
    <w:rsid w:val="00F528F6"/>
    <w:rsid w:val="00FD04EF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0140B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E0140B"/>
    <w:pPr>
      <w:keepNext/>
      <w:autoSpaceDE w:val="0"/>
      <w:autoSpaceDN w:val="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0140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E0140B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C683F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8B11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140B"/>
    <w:pPr>
      <w:pBdr>
        <w:bottom w:val="single" w:sz="12" w:space="1" w:color="auto"/>
      </w:pBdr>
      <w:autoSpaceDE w:val="0"/>
      <w:autoSpaceDN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sid w:val="00E0140B"/>
    <w:rPr>
      <w:rFonts w:cs="Times New Roman"/>
      <w:b/>
      <w:bCs/>
      <w:caps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664822-2172-481B-A3EB-966E3D4FB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E0194-B8E7-4C95-B992-17D977F8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616</Characters>
  <Application>Microsoft Office Word</Application>
  <DocSecurity>0</DocSecurity>
  <Lines>0</Lines>
  <Paragraphs>0</Paragraphs>
  <ScaleCrop>false</ScaleCrop>
  <Company>Urad vlady SR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dubravska</dc:creator>
  <cp:lastModifiedBy>Felcan, Robert</cp:lastModifiedBy>
  <cp:revision>3</cp:revision>
  <cp:lastPrinted>2024-02-15T14:45:00Z</cp:lastPrinted>
  <dcterms:created xsi:type="dcterms:W3CDTF">2024-02-28T10:34:00Z</dcterms:created>
  <dcterms:modified xsi:type="dcterms:W3CDTF">2024-02-29T14:31:00Z</dcterms:modified>
</cp:coreProperties>
</file>