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057E15">
        <w:t>81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23795" w:rsidP="007375F5">
      <w:pPr>
        <w:pStyle w:val="uznesenia"/>
      </w:pPr>
      <w:r>
        <w:t>132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23795">
        <w:rPr>
          <w:spacing w:val="0"/>
        </w:rPr>
        <w:t>15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FC3B9A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057E15" w:rsidP="008E68A6">
      <w:pPr>
        <w:jc w:val="both"/>
        <w:rPr>
          <w:rFonts w:cs="Arial"/>
        </w:rPr>
      </w:pPr>
      <w:r>
        <w:rPr>
          <w:rFonts w:cs="Arial"/>
        </w:rPr>
        <w:t>k n</w:t>
      </w:r>
      <w:r w:rsidRPr="00057E15">
        <w:rPr>
          <w:rFonts w:cs="Arial"/>
        </w:rPr>
        <w:t>ávrh</w:t>
      </w:r>
      <w:r>
        <w:rPr>
          <w:rFonts w:cs="Arial"/>
        </w:rPr>
        <w:t>u</w:t>
      </w:r>
      <w:r w:rsidRPr="00057E15">
        <w:rPr>
          <w:rFonts w:cs="Arial"/>
        </w:rPr>
        <w:t xml:space="preserve"> skupiny poslancov Národnej rady Slovenskej republiky na vydanie zákona, ktorým sa mení a dopĺňa zákon č. 49/2002 Z. z. o ochrane pamiatkového fondu v znení neskorších predpisov (tlač 153)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875ECF">
        <w:rPr>
          <w:rFonts w:cs="Arial"/>
        </w:rPr>
        <w:t>a</w:t>
      </w:r>
    </w:p>
    <w:p w:rsidR="007375F5" w:rsidRDefault="00750381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790774">
        <w:rPr>
          <w:rFonts w:cs="Arial"/>
        </w:rPr>
        <w:t xml:space="preserve"> pre kultúru a médiá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kultúru a médiá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790774" w:rsidRPr="00790774">
        <w:t>vo výbore do 30 dní a v gestorskom výbore do 32 dní odo dňa jeho pridelenia.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E7F99" w:rsidRPr="00CE7F99" w:rsidRDefault="00CE7F99" w:rsidP="00CE7F99">
      <w:pPr>
        <w:keepNext w:val="0"/>
        <w:keepLines w:val="0"/>
        <w:widowControl w:val="0"/>
        <w:jc w:val="both"/>
        <w:rPr>
          <w:rFonts w:cs="Arial"/>
        </w:rPr>
      </w:pPr>
      <w:r w:rsidRPr="00CE7F99">
        <w:rPr>
          <w:rFonts w:cs="Arial"/>
        </w:rPr>
        <w:t>Michal  M o š k o   v. r.</w:t>
      </w:r>
    </w:p>
    <w:p w:rsidR="009D75E4" w:rsidRDefault="00CE7F99" w:rsidP="00CE7F99">
      <w:pPr>
        <w:keepNext w:val="0"/>
        <w:keepLines w:val="0"/>
        <w:widowControl w:val="0"/>
        <w:jc w:val="both"/>
        <w:rPr>
          <w:rFonts w:cs="Arial"/>
        </w:rPr>
      </w:pPr>
      <w:r w:rsidRPr="00CE7F99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57E15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3795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CE7F99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5DB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88</cp:revision>
  <cp:lastPrinted>2024-02-01T10:36:00Z</cp:lastPrinted>
  <dcterms:created xsi:type="dcterms:W3CDTF">2022-11-24T09:04:00Z</dcterms:created>
  <dcterms:modified xsi:type="dcterms:W3CDTF">2024-02-29T09:27:00Z</dcterms:modified>
</cp:coreProperties>
</file>