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5E9" w:rsidP="00876720">
      <w:pPr>
        <w:pStyle w:val="Protokoln"/>
        <w:rPr>
          <w:szCs w:val="22"/>
        </w:rPr>
      </w:pPr>
      <w:r w:rsidRPr="006D45E9">
        <w:rPr>
          <w:szCs w:val="22"/>
        </w:rPr>
        <w:t>Číslo:</w:t>
      </w:r>
      <w:r w:rsidRPr="006D45E9" w:rsidR="00F448BB">
        <w:rPr>
          <w:szCs w:val="22"/>
        </w:rPr>
        <w:t xml:space="preserve"> CRD</w:t>
      </w:r>
      <w:r w:rsidRPr="006D45E9" w:rsidR="00501D6F">
        <w:rPr>
          <w:szCs w:val="22"/>
        </w:rPr>
        <w:t>-</w:t>
      </w:r>
      <w:r w:rsidRPr="006D45E9" w:rsidR="007866BC">
        <w:rPr>
          <w:szCs w:val="22"/>
        </w:rPr>
        <w:t>2534</w:t>
      </w:r>
      <w:r w:rsidRPr="006D45E9">
        <w:rPr>
          <w:szCs w:val="22"/>
        </w:rPr>
        <w:t>/20</w:t>
      </w:r>
      <w:r w:rsidRPr="006D45E9" w:rsidR="00361F55">
        <w:rPr>
          <w:szCs w:val="22"/>
        </w:rPr>
        <w:t>2</w:t>
      </w:r>
      <w:r w:rsidRPr="006D45E9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069E4">
        <w:t>125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069E4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F53D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AF53D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866BC" w:rsidP="007866BC">
      <w:pPr>
        <w:jc w:val="both"/>
        <w:rPr>
          <w:rFonts w:cs="Arial"/>
          <w:bCs/>
          <w:szCs w:val="22"/>
        </w:rPr>
      </w:pPr>
      <w:r w:rsidRPr="007866BC" w:rsidR="007866BC">
        <w:rPr>
          <w:rFonts w:cs="Arial"/>
          <w:bCs/>
          <w:szCs w:val="22"/>
        </w:rPr>
        <w:t>k vládnemu návrhu zákona, ktorým sa mení a dopĺňa zákon č. 222/2022 Z. z. o štátnej podpore nájomného bývania a o zmene a doplnení niektorých záko</w:t>
      </w:r>
      <w:r w:rsidR="007866BC">
        <w:rPr>
          <w:rFonts w:cs="Arial"/>
          <w:bCs/>
          <w:szCs w:val="22"/>
        </w:rPr>
        <w:t xml:space="preserve">nov v znení zákona </w:t>
        <w:br/>
        <w:t xml:space="preserve">č. 231/2023 </w:t>
      </w:r>
      <w:r w:rsidRPr="007866BC" w:rsidR="007866BC">
        <w:rPr>
          <w:rFonts w:cs="Arial"/>
          <w:bCs/>
          <w:szCs w:val="22"/>
        </w:rPr>
        <w:t>Z. z. (tlač 109)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866BC" w:rsidP="007866BC">
      <w:pPr>
        <w:keepNext w:val="0"/>
        <w:keepLines w:val="0"/>
        <w:widowControl w:val="0"/>
        <w:ind w:firstLine="708"/>
        <w:jc w:val="both"/>
        <w:outlineLvl w:val="0"/>
      </w:pPr>
      <w:r w:rsidR="007866BC">
        <w:t>vládny návrh</w:t>
      </w:r>
      <w:r w:rsidR="007866BC">
        <w:t xml:space="preserve"> zákona, ktorým sa mení a dopĺňa zákon č. 222/2022 Z. z. o štátnej podpore nájomného bývania a o zmene a doplnení niektorých zákonov v znení zákona </w:t>
        <w:br/>
        <w:t>č. 231/2023 Z. z.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F53D2" w:rsidRPr="00AF53D2" w:rsidP="00AF53D2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F53D2">
        <w:rPr>
          <w:rFonts w:cs="Arial"/>
          <w:szCs w:val="22"/>
        </w:rPr>
        <w:t>Michal  M o š k o   v. r.</w:t>
      </w:r>
    </w:p>
    <w:p w:rsidR="003550FE" w:rsidP="00AF53D2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F53D2" w:rsidR="00AF53D2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450A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8FC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9E4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442AC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212E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03F7"/>
    <w:rsid w:val="0056751F"/>
    <w:rsid w:val="00571EA4"/>
    <w:rsid w:val="0057335F"/>
    <w:rsid w:val="00573D0B"/>
    <w:rsid w:val="005769B0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45E9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6BC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1DE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2B5E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53D2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2024-02-01T08:50:00Z</cp:lastPrinted>
  <dcterms:created xsi:type="dcterms:W3CDTF">2022-11-24T12:39:00Z</dcterms:created>
  <dcterms:modified xsi:type="dcterms:W3CDTF">2024-02-29T09:20:00Z</dcterms:modified>
</cp:coreProperties>
</file>