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370" w:rsidRDefault="009A2370" w:rsidP="009A2370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</w:p>
    <w:p w:rsidR="00705431" w:rsidRDefault="00705431" w:rsidP="009A2370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</w:p>
    <w:p w:rsidR="00705431" w:rsidRDefault="00705431" w:rsidP="009A2370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</w:p>
    <w:p w:rsidR="00705431" w:rsidRDefault="00705431" w:rsidP="009A2370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</w:p>
    <w:p w:rsidR="00705431" w:rsidRDefault="00705431" w:rsidP="009A2370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</w:p>
    <w:p w:rsidR="00705431" w:rsidRDefault="00705431" w:rsidP="009A2370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</w:p>
    <w:p w:rsidR="00705431" w:rsidRDefault="00705431" w:rsidP="009A2370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</w:p>
    <w:p w:rsidR="00705431" w:rsidRDefault="00705431" w:rsidP="009A2370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</w:p>
    <w:p w:rsidR="00705431" w:rsidRDefault="00705431" w:rsidP="009A2370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</w:p>
    <w:p w:rsidR="00705431" w:rsidRDefault="00705431" w:rsidP="009A2370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</w:p>
    <w:p w:rsidR="00705431" w:rsidRDefault="00705431" w:rsidP="009A2370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</w:p>
    <w:p w:rsidR="00705431" w:rsidRDefault="00705431" w:rsidP="009A2370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</w:p>
    <w:p w:rsidR="00705431" w:rsidRDefault="00705431" w:rsidP="009A2370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</w:p>
    <w:p w:rsidR="00705431" w:rsidRDefault="00705431" w:rsidP="009A2370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</w:p>
    <w:p w:rsidR="00705431" w:rsidRDefault="00705431" w:rsidP="009A2370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</w:p>
    <w:p w:rsidR="00705431" w:rsidRDefault="00705431" w:rsidP="009A2370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</w:p>
    <w:p w:rsidR="00705431" w:rsidRPr="00705431" w:rsidRDefault="00705431" w:rsidP="009A2370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</w:p>
    <w:p w:rsidR="009A2370" w:rsidRPr="00705431" w:rsidRDefault="009A2370" w:rsidP="009A23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05431">
        <w:rPr>
          <w:rFonts w:ascii="Times New Roman" w:eastAsia="Calibri" w:hAnsi="Times New Roman" w:cs="Times New Roman"/>
          <w:b/>
          <w:sz w:val="24"/>
          <w:szCs w:val="24"/>
        </w:rPr>
        <w:t>z</w:t>
      </w:r>
      <w:r w:rsidR="0046785D" w:rsidRPr="00705431">
        <w:rPr>
          <w:rFonts w:ascii="Times New Roman" w:eastAsia="Calibri" w:hAnsi="Times New Roman" w:cs="Times New Roman"/>
          <w:b/>
          <w:sz w:val="24"/>
          <w:szCs w:val="24"/>
        </w:rPr>
        <w:t> 28. februára</w:t>
      </w:r>
      <w:r w:rsidRPr="00705431">
        <w:rPr>
          <w:rFonts w:ascii="Times New Roman" w:eastAsia="Calibri" w:hAnsi="Times New Roman" w:cs="Times New Roman"/>
          <w:b/>
          <w:sz w:val="24"/>
          <w:szCs w:val="24"/>
        </w:rPr>
        <w:t xml:space="preserve"> 2024,</w:t>
      </w:r>
    </w:p>
    <w:p w:rsidR="001A5F23" w:rsidRDefault="001A5F23" w:rsidP="001A5F2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24E4F" w:rsidRDefault="001A5F23" w:rsidP="001A5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A5F23">
        <w:rPr>
          <w:rFonts w:ascii="Times New Roman" w:hAnsi="Times New Roman" w:cs="Times New Roman"/>
          <w:b/>
          <w:sz w:val="24"/>
        </w:rPr>
        <w:t xml:space="preserve">ktorým sa dopĺňa zákon č. 300/2005 Z. z. Trestný zákon </w:t>
      </w:r>
    </w:p>
    <w:p w:rsidR="001A5F23" w:rsidRPr="001A5F23" w:rsidRDefault="001A5F23" w:rsidP="001A5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A5F23">
        <w:rPr>
          <w:rFonts w:ascii="Times New Roman" w:hAnsi="Times New Roman" w:cs="Times New Roman"/>
          <w:b/>
          <w:sz w:val="24"/>
        </w:rPr>
        <w:t xml:space="preserve">v znení neskorších predpisov </w:t>
      </w:r>
    </w:p>
    <w:p w:rsidR="001A5F23" w:rsidRDefault="001A5F23" w:rsidP="001A5F2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A5F23" w:rsidRDefault="001A5F23" w:rsidP="001A5F2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A5F23" w:rsidRDefault="001A5F23" w:rsidP="001A5F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Národná rada Slovenskej republiky sa uzniesla na tomto zákone:</w:t>
      </w:r>
    </w:p>
    <w:p w:rsidR="001A5F23" w:rsidRDefault="001A5F23" w:rsidP="001A5F2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A5F23" w:rsidRPr="001A5F23" w:rsidRDefault="001A5F23" w:rsidP="001A5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A5F23">
        <w:rPr>
          <w:rFonts w:ascii="Times New Roman" w:hAnsi="Times New Roman" w:cs="Times New Roman"/>
          <w:b/>
          <w:sz w:val="24"/>
        </w:rPr>
        <w:t>Čl. I</w:t>
      </w:r>
    </w:p>
    <w:p w:rsidR="001A5F23" w:rsidRDefault="001A5F23" w:rsidP="001A5F2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A5F23" w:rsidRDefault="00324E4F" w:rsidP="00324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24E4F">
        <w:rPr>
          <w:rFonts w:ascii="Times New Roman" w:hAnsi="Times New Roman" w:cs="Times New Roman"/>
          <w:sz w:val="24"/>
        </w:rPr>
        <w:t>Zákon č. 300/2005 Z. z. Trestný zákon v znení zákona č. 650/2005 Z. z., zákona č. 692/2006 Z. z., zákona č. 218/2007 Z. z., zákona č. 491/2008 Z. z., zákona č. 497/2008 Z. z., zákona č. 498/2008 Z. z., zákona č. 59/2009 Z. z., zákona č. 257/2009 Z. z., zákona č. 317/2009 Z. z., zákona č. 492/2009 Z. z., zákona č. 576/2009 Z. z., zákona č. 224/2010 Z. z., zákona č. 547/2010 Z. z., zákona č. 33/2011 Z. z., zákona č. 262/2011 Z. z., zákona č. 313/2011 Z. z., zákona č. 246/2012 Z. z., zákona č. 334/2012 Z. z., nálezu Ústavného súdu Slovenskej republiky č. 428/2012 Z. z., uznesenia Ústavného súdu Slovenskej republiky č. 189/2013 Z. z., zákona č. 204/2013 Z. z., zákona č. 1/2014 Z. z., nálezu Ústavného súdu Slovenskej republiky č. 260/2014 Z. z., zákona č. 73/2015 Z. z., zákona č. 78/2015 Z. z., zákona č. 87/2015 Z. z., zákona č. 174/2015 Z. z., zákona č. 397/2015 Z. z., zákona č. 398/2015 Z. z., zákona č. 440/2015 Z. z., zákona č. 444/2015 Z. z., zákona č. 91/2016 Z. z., zákona č. 125/2016 Z. z., zákona č. 316/2016 Z. z., zákona č. 264/2017 Z. z., zákona č. 274/2017 Z. z, zákona č. 161/2018 Z. z., zákona č. 321/2018 Z. z., zákona č. 35/2019 Z. z., nálezu Ústavného súdu Slovenskej republiky č. 38/2019 Z. z., zákona č. 214/2019 Z. z., zákona č. 420/2019 Z. z., zákona č. 474/2019 Z. z., zákona č 288/2020 Z. z., zákona č. 312/2020 Z. z., zákona č. 236/2021 Z. z., zákona č. 357/2021 Z. z., zákona č. 105/2022 Z. z., zákona č. 111/2022 Z.</w:t>
      </w:r>
      <w:r>
        <w:rPr>
          <w:rFonts w:ascii="Times New Roman" w:hAnsi="Times New Roman" w:cs="Times New Roman"/>
          <w:sz w:val="24"/>
        </w:rPr>
        <w:t xml:space="preserve"> z., zákona č. 117/2023 Z. z., </w:t>
      </w:r>
      <w:r w:rsidRPr="00324E4F">
        <w:rPr>
          <w:rFonts w:ascii="Times New Roman" w:hAnsi="Times New Roman" w:cs="Times New Roman"/>
          <w:sz w:val="24"/>
        </w:rPr>
        <w:t xml:space="preserve">nálezu Ústavného súdu Slovenskej republiky č. 402/2023 Z. z. </w:t>
      </w:r>
      <w:r>
        <w:rPr>
          <w:rFonts w:ascii="Times New Roman" w:hAnsi="Times New Roman" w:cs="Times New Roman"/>
          <w:sz w:val="24"/>
        </w:rPr>
        <w:t xml:space="preserve">a zákona č. .../2024 Z. z. </w:t>
      </w:r>
      <w:r w:rsidRPr="00324E4F">
        <w:rPr>
          <w:rFonts w:ascii="Times New Roman" w:hAnsi="Times New Roman" w:cs="Times New Roman"/>
          <w:sz w:val="24"/>
        </w:rPr>
        <w:t>sa dopĺňa takto:</w:t>
      </w:r>
    </w:p>
    <w:p w:rsidR="00324E4F" w:rsidRDefault="00324E4F" w:rsidP="00324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1A5F23" w:rsidRDefault="00324E4F" w:rsidP="001A5F2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</w:t>
      </w:r>
      <w:r w:rsidR="001A5F23">
        <w:rPr>
          <w:rFonts w:ascii="Times New Roman" w:hAnsi="Times New Roman" w:cs="Times New Roman"/>
          <w:sz w:val="24"/>
        </w:rPr>
        <w:t xml:space="preserve"> 87 sa dopĺňa odsekom 6, ktorý znie:</w:t>
      </w:r>
    </w:p>
    <w:p w:rsidR="001A5F23" w:rsidRDefault="001A5F23" w:rsidP="001A5F2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„(6) </w:t>
      </w:r>
      <w:r w:rsidRPr="001A5F23">
        <w:rPr>
          <w:rFonts w:ascii="Times New Roman" w:hAnsi="Times New Roman" w:cs="Times New Roman"/>
          <w:sz w:val="24"/>
        </w:rPr>
        <w:t xml:space="preserve">Ak ide o zločin, za ktorý tento zákon v prvej hlave, druhej hlave, tretej hlave a deviatej hlave osobitnej časti dovoľuje uložiť trest odňatia slobody s hornou hranicou trestnej sadzby najmenej desať rokov, trestnosť činu zaniká uplynutím premlčacej doby, ktorá je dvadsať rokov; ustanovenie odseku 1 písm. b) sa nepoužije. Ak ide o prečin, za ktorý tento zákon v prvej hlave, druhej hlave, tretej hlave a deviatej hlave osobitnej časti dovoľuje uložiť trest odňatia slobody s hornou hranicou </w:t>
      </w:r>
      <w:r w:rsidRPr="001A5F23">
        <w:rPr>
          <w:rFonts w:ascii="Times New Roman" w:hAnsi="Times New Roman" w:cs="Times New Roman"/>
          <w:sz w:val="24"/>
        </w:rPr>
        <w:lastRenderedPageBreak/>
        <w:t xml:space="preserve">trestnej sadzby najmenej tri roky, trestnosť činu zaniká uplynutím premlčacej doby, ktorá je päť rokov; ustanovenie odseku 1 písm. </w:t>
      </w:r>
      <w:r>
        <w:rPr>
          <w:rFonts w:ascii="Times New Roman" w:hAnsi="Times New Roman" w:cs="Times New Roman"/>
          <w:sz w:val="24"/>
        </w:rPr>
        <w:t>d</w:t>
      </w:r>
      <w:r w:rsidRPr="001A5F23">
        <w:rPr>
          <w:rFonts w:ascii="Times New Roman" w:hAnsi="Times New Roman" w:cs="Times New Roman"/>
          <w:sz w:val="24"/>
        </w:rPr>
        <w:t>) sa nepoužije.</w:t>
      </w:r>
      <w:r w:rsidR="00324E4F">
        <w:rPr>
          <w:rFonts w:ascii="Times New Roman" w:hAnsi="Times New Roman" w:cs="Times New Roman"/>
          <w:sz w:val="24"/>
        </w:rPr>
        <w:t>“.</w:t>
      </w:r>
    </w:p>
    <w:p w:rsidR="001A5F23" w:rsidRDefault="001A5F23" w:rsidP="001A5F2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A5F23" w:rsidRPr="001A5F23" w:rsidRDefault="001A5F23" w:rsidP="001A5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A5F23">
        <w:rPr>
          <w:rFonts w:ascii="Times New Roman" w:hAnsi="Times New Roman" w:cs="Times New Roman"/>
          <w:b/>
          <w:sz w:val="24"/>
        </w:rPr>
        <w:t>Čl. II</w:t>
      </w:r>
    </w:p>
    <w:p w:rsidR="001A5F23" w:rsidRDefault="001A5F23" w:rsidP="001A5F2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A5F23" w:rsidRDefault="001A5F23" w:rsidP="001A5F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Tento zákon nadobúda účinnosť 15. marca 2024.</w:t>
      </w:r>
    </w:p>
    <w:p w:rsidR="0087351C" w:rsidRDefault="0087351C" w:rsidP="001A5F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87351C" w:rsidRDefault="0087351C" w:rsidP="001A5F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87351C" w:rsidRDefault="0087351C" w:rsidP="001A5F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87351C" w:rsidRPr="004A035D" w:rsidRDefault="0087351C" w:rsidP="0087351C">
      <w:pPr>
        <w:rPr>
          <w:rFonts w:ascii="Times New Roman" w:hAnsi="Times New Roman"/>
          <w:sz w:val="24"/>
          <w:szCs w:val="24"/>
        </w:rPr>
      </w:pPr>
    </w:p>
    <w:p w:rsidR="0087351C" w:rsidRPr="004A035D" w:rsidRDefault="0087351C" w:rsidP="0087351C">
      <w:pPr>
        <w:rPr>
          <w:rFonts w:ascii="Times New Roman" w:hAnsi="Times New Roman"/>
          <w:sz w:val="24"/>
          <w:szCs w:val="24"/>
        </w:rPr>
      </w:pPr>
    </w:p>
    <w:p w:rsidR="0087351C" w:rsidRPr="004A035D" w:rsidRDefault="0087351C" w:rsidP="0087351C">
      <w:pPr>
        <w:rPr>
          <w:rFonts w:ascii="Times New Roman" w:hAnsi="Times New Roman"/>
          <w:sz w:val="24"/>
          <w:szCs w:val="24"/>
        </w:rPr>
      </w:pPr>
    </w:p>
    <w:p w:rsidR="0087351C" w:rsidRPr="004A035D" w:rsidRDefault="0087351C" w:rsidP="0087351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4A035D">
        <w:rPr>
          <w:rFonts w:ascii="Times New Roman" w:hAnsi="Times New Roman"/>
          <w:sz w:val="24"/>
          <w:szCs w:val="24"/>
        </w:rPr>
        <w:tab/>
      </w:r>
      <w:r w:rsidRPr="004A035D">
        <w:rPr>
          <w:rFonts w:ascii="Times New Roman" w:eastAsia="Times New Roman" w:hAnsi="Times New Roman"/>
          <w:sz w:val="24"/>
          <w:szCs w:val="24"/>
        </w:rPr>
        <w:t>prezidentka  Slovenskej republiky</w:t>
      </w:r>
    </w:p>
    <w:p w:rsidR="0087351C" w:rsidRPr="004A035D" w:rsidRDefault="0087351C" w:rsidP="0087351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87351C" w:rsidRPr="004A035D" w:rsidRDefault="0087351C" w:rsidP="0087351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87351C" w:rsidRPr="004A035D" w:rsidRDefault="0087351C" w:rsidP="0087351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87351C" w:rsidRPr="004A035D" w:rsidRDefault="0087351C" w:rsidP="0087351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87351C" w:rsidRPr="004A035D" w:rsidRDefault="0087351C" w:rsidP="0087351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87351C" w:rsidRPr="004A035D" w:rsidRDefault="0087351C" w:rsidP="0087351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87351C" w:rsidRPr="004A035D" w:rsidRDefault="0087351C" w:rsidP="0087351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87351C" w:rsidRPr="004A035D" w:rsidRDefault="0087351C" w:rsidP="0087351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87351C" w:rsidRPr="004A035D" w:rsidRDefault="0087351C" w:rsidP="0087351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4A035D">
        <w:rPr>
          <w:rFonts w:ascii="Times New Roman" w:eastAsia="Times New Roman" w:hAnsi="Times New Roman"/>
          <w:sz w:val="24"/>
          <w:szCs w:val="24"/>
        </w:rPr>
        <w:t>predseda Národnej rady Slovenskej republiky</w:t>
      </w:r>
    </w:p>
    <w:p w:rsidR="0087351C" w:rsidRPr="004A035D" w:rsidRDefault="0087351C" w:rsidP="0087351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87351C" w:rsidRPr="004A035D" w:rsidRDefault="0087351C" w:rsidP="0087351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87351C" w:rsidRPr="004A035D" w:rsidRDefault="0087351C" w:rsidP="0087351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87351C" w:rsidRPr="004A035D" w:rsidRDefault="0087351C" w:rsidP="0087351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87351C" w:rsidRPr="004A035D" w:rsidRDefault="0087351C" w:rsidP="0087351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87351C" w:rsidRPr="004A035D" w:rsidRDefault="0087351C" w:rsidP="0087351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87351C" w:rsidRPr="004A035D" w:rsidRDefault="0087351C" w:rsidP="0087351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87351C" w:rsidRPr="004A035D" w:rsidRDefault="0087351C" w:rsidP="0087351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87351C" w:rsidRPr="004A035D" w:rsidRDefault="0087351C" w:rsidP="0087351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87351C" w:rsidRPr="004A035D" w:rsidRDefault="0087351C" w:rsidP="0087351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4A035D">
        <w:rPr>
          <w:rFonts w:ascii="Times New Roman" w:eastAsia="Times New Roman" w:hAnsi="Times New Roman"/>
          <w:sz w:val="24"/>
          <w:szCs w:val="24"/>
        </w:rPr>
        <w:t xml:space="preserve">    predseda vlády Slovenskej republiky</w:t>
      </w:r>
    </w:p>
    <w:p w:rsidR="0087351C" w:rsidRPr="001A5F23" w:rsidRDefault="0087351C" w:rsidP="001A5F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87351C" w:rsidRPr="001A5F2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C08" w:rsidRDefault="00B46C08" w:rsidP="004B5826">
      <w:pPr>
        <w:spacing w:after="0" w:line="240" w:lineRule="auto"/>
      </w:pPr>
      <w:r>
        <w:separator/>
      </w:r>
    </w:p>
  </w:endnote>
  <w:endnote w:type="continuationSeparator" w:id="0">
    <w:p w:rsidR="00B46C08" w:rsidRDefault="00B46C08" w:rsidP="004B5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3292894"/>
      <w:docPartObj>
        <w:docPartGallery w:val="Page Numbers (Bottom of Page)"/>
        <w:docPartUnique/>
      </w:docPartObj>
    </w:sdtPr>
    <w:sdtContent>
      <w:p w:rsidR="0087351C" w:rsidRDefault="0087351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49D">
          <w:rPr>
            <w:noProof/>
          </w:rPr>
          <w:t>1</w:t>
        </w:r>
        <w:r>
          <w:fldChar w:fldCharType="end"/>
        </w:r>
      </w:p>
    </w:sdtContent>
  </w:sdt>
  <w:p w:rsidR="0087351C" w:rsidRDefault="0087351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C08" w:rsidRDefault="00B46C08" w:rsidP="004B5826">
      <w:pPr>
        <w:spacing w:after="0" w:line="240" w:lineRule="auto"/>
      </w:pPr>
      <w:r>
        <w:separator/>
      </w:r>
    </w:p>
  </w:footnote>
  <w:footnote w:type="continuationSeparator" w:id="0">
    <w:p w:rsidR="00B46C08" w:rsidRDefault="00B46C08" w:rsidP="004B58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F23"/>
    <w:rsid w:val="0006549D"/>
    <w:rsid w:val="00106A2D"/>
    <w:rsid w:val="001A2738"/>
    <w:rsid w:val="001A5F23"/>
    <w:rsid w:val="00324E4F"/>
    <w:rsid w:val="0046785D"/>
    <w:rsid w:val="004B5826"/>
    <w:rsid w:val="00636780"/>
    <w:rsid w:val="00705431"/>
    <w:rsid w:val="00863957"/>
    <w:rsid w:val="0087351C"/>
    <w:rsid w:val="009A2370"/>
    <w:rsid w:val="00A75685"/>
    <w:rsid w:val="00B46C08"/>
    <w:rsid w:val="00C841AF"/>
    <w:rsid w:val="00D43944"/>
    <w:rsid w:val="00DB1AE5"/>
    <w:rsid w:val="00DF7270"/>
    <w:rsid w:val="00F3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52BC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B5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B5826"/>
  </w:style>
  <w:style w:type="paragraph" w:styleId="Pta">
    <w:name w:val="footer"/>
    <w:basedOn w:val="Normlny"/>
    <w:link w:val="PtaChar"/>
    <w:uiPriority w:val="99"/>
    <w:unhideWhenUsed/>
    <w:rsid w:val="004B5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B5826"/>
  </w:style>
  <w:style w:type="paragraph" w:styleId="Textbubliny">
    <w:name w:val="Balloon Text"/>
    <w:basedOn w:val="Normlny"/>
    <w:link w:val="TextbublinyChar"/>
    <w:uiPriority w:val="99"/>
    <w:semiHidden/>
    <w:unhideWhenUsed/>
    <w:rsid w:val="00636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67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2024-02-28T08:12:00Z</dcterms:created>
  <dcterms:modified xsi:type="dcterms:W3CDTF">2024-02-28T08:12:00Z</dcterms:modified>
</cp:coreProperties>
</file>