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58ABE" w14:textId="77777777" w:rsidR="006E60E4" w:rsidRPr="00D03243" w:rsidRDefault="006E60E4" w:rsidP="006E60E4">
      <w:pPr>
        <w:pBdr>
          <w:bottom w:val="single" w:sz="12" w:space="1" w:color="auto"/>
        </w:pBdr>
        <w:overflowPunct w:val="0"/>
        <w:autoSpaceDE w:val="0"/>
        <w:autoSpaceDN w:val="0"/>
        <w:adjustRightInd w:val="0"/>
        <w:spacing w:after="0" w:line="360" w:lineRule="auto"/>
        <w:jc w:val="center"/>
        <w:rPr>
          <w:rFonts w:ascii="Times New Roman" w:hAnsi="Times New Roman"/>
          <w:b/>
          <w:bCs/>
          <w:sz w:val="24"/>
          <w:szCs w:val="24"/>
          <w:lang w:eastAsia="sk-SK"/>
        </w:rPr>
      </w:pPr>
      <w:bookmarkStart w:id="0" w:name="_GoBack"/>
      <w:bookmarkEnd w:id="0"/>
      <w:r w:rsidRPr="00D03243">
        <w:rPr>
          <w:rFonts w:ascii="Times New Roman" w:hAnsi="Times New Roman"/>
          <w:b/>
          <w:bCs/>
          <w:sz w:val="24"/>
          <w:szCs w:val="24"/>
          <w:lang w:eastAsia="sk-SK"/>
        </w:rPr>
        <w:t>NÁRODNÁ RADA SLOVENSKEJ REPUBLIKY</w:t>
      </w:r>
    </w:p>
    <w:p w14:paraId="2488A1AC" w14:textId="1575F853" w:rsidR="006E60E4" w:rsidRPr="00D03243" w:rsidRDefault="00623F90" w:rsidP="006E60E4">
      <w:pPr>
        <w:pBdr>
          <w:bottom w:val="single" w:sz="12" w:space="1" w:color="auto"/>
        </w:pBdr>
        <w:overflowPunct w:val="0"/>
        <w:autoSpaceDE w:val="0"/>
        <w:autoSpaceDN w:val="0"/>
        <w:adjustRightInd w:val="0"/>
        <w:spacing w:after="0" w:line="360" w:lineRule="auto"/>
        <w:jc w:val="center"/>
        <w:rPr>
          <w:rFonts w:ascii="Times New Roman" w:hAnsi="Times New Roman"/>
          <w:bCs/>
          <w:sz w:val="24"/>
          <w:szCs w:val="24"/>
          <w:lang w:eastAsia="sk-SK"/>
        </w:rPr>
      </w:pPr>
      <w:r>
        <w:rPr>
          <w:rFonts w:ascii="Times New Roman" w:hAnsi="Times New Roman"/>
          <w:bCs/>
          <w:sz w:val="24"/>
          <w:szCs w:val="24"/>
          <w:lang w:eastAsia="sk-SK"/>
        </w:rPr>
        <w:t>IX</w:t>
      </w:r>
      <w:r w:rsidR="006E60E4" w:rsidRPr="00D03243">
        <w:rPr>
          <w:rFonts w:ascii="Times New Roman" w:hAnsi="Times New Roman"/>
          <w:bCs/>
          <w:sz w:val="24"/>
          <w:szCs w:val="24"/>
          <w:lang w:eastAsia="sk-SK"/>
        </w:rPr>
        <w:t>. volebné obdobie</w:t>
      </w:r>
    </w:p>
    <w:p w14:paraId="28AF06B2" w14:textId="3B7A86A3" w:rsidR="006E60E4" w:rsidRPr="00424924" w:rsidRDefault="006E60E4" w:rsidP="00582DD7">
      <w:pPr>
        <w:widowControl w:val="0"/>
        <w:autoSpaceDE w:val="0"/>
        <w:autoSpaceDN w:val="0"/>
        <w:spacing w:after="0" w:line="240" w:lineRule="auto"/>
        <w:jc w:val="both"/>
        <w:rPr>
          <w:rFonts w:ascii="Times New Roman" w:hAnsi="Times New Roman"/>
          <w:sz w:val="24"/>
          <w:szCs w:val="24"/>
          <w:highlight w:val="yellow"/>
          <w:lang w:eastAsia="sk-SK"/>
        </w:rPr>
      </w:pPr>
    </w:p>
    <w:p w14:paraId="668BE58B" w14:textId="1FF1E688" w:rsidR="007A4D73" w:rsidRPr="00424924" w:rsidRDefault="007A4D73" w:rsidP="00582DD7">
      <w:pPr>
        <w:widowControl w:val="0"/>
        <w:autoSpaceDE w:val="0"/>
        <w:autoSpaceDN w:val="0"/>
        <w:spacing w:after="0" w:line="240" w:lineRule="auto"/>
        <w:jc w:val="both"/>
        <w:rPr>
          <w:rFonts w:ascii="Times New Roman" w:hAnsi="Times New Roman"/>
          <w:sz w:val="24"/>
          <w:szCs w:val="24"/>
          <w:highlight w:val="yellow"/>
          <w:lang w:eastAsia="sk-SK"/>
        </w:rPr>
      </w:pPr>
    </w:p>
    <w:p w14:paraId="1E25AB80" w14:textId="77777777" w:rsidR="007A4D73" w:rsidRPr="00424924" w:rsidRDefault="007A4D73" w:rsidP="00582DD7">
      <w:pPr>
        <w:widowControl w:val="0"/>
        <w:autoSpaceDE w:val="0"/>
        <w:autoSpaceDN w:val="0"/>
        <w:spacing w:after="0" w:line="240" w:lineRule="auto"/>
        <w:jc w:val="both"/>
        <w:rPr>
          <w:rFonts w:ascii="Times New Roman" w:hAnsi="Times New Roman"/>
          <w:sz w:val="24"/>
          <w:szCs w:val="24"/>
          <w:highlight w:val="yellow"/>
          <w:lang w:eastAsia="sk-SK"/>
        </w:rPr>
      </w:pPr>
    </w:p>
    <w:p w14:paraId="5DA0B1E1" w14:textId="77777777" w:rsidR="008372AB" w:rsidRPr="00424924" w:rsidRDefault="008372AB" w:rsidP="00582DD7">
      <w:pPr>
        <w:widowControl w:val="0"/>
        <w:autoSpaceDE w:val="0"/>
        <w:autoSpaceDN w:val="0"/>
        <w:spacing w:after="0" w:line="240" w:lineRule="auto"/>
        <w:jc w:val="both"/>
        <w:rPr>
          <w:rFonts w:ascii="Times New Roman" w:hAnsi="Times New Roman"/>
          <w:sz w:val="24"/>
          <w:szCs w:val="24"/>
          <w:highlight w:val="yellow"/>
          <w:lang w:eastAsia="sk-SK"/>
        </w:rPr>
      </w:pPr>
    </w:p>
    <w:p w14:paraId="78D4EF0F" w14:textId="1F69AFB5" w:rsidR="000266DF" w:rsidRPr="00286510" w:rsidRDefault="003D2C95" w:rsidP="000266DF">
      <w:pPr>
        <w:widowControl w:val="0"/>
        <w:autoSpaceDE w:val="0"/>
        <w:autoSpaceDN w:val="0"/>
        <w:spacing w:after="0" w:line="240" w:lineRule="auto"/>
        <w:jc w:val="center"/>
        <w:rPr>
          <w:rFonts w:ascii="Times New Roman" w:hAnsi="Times New Roman"/>
          <w:b/>
          <w:bCs/>
          <w:sz w:val="28"/>
          <w:szCs w:val="24"/>
          <w:lang w:eastAsia="sk-SK"/>
        </w:rPr>
      </w:pPr>
      <w:r>
        <w:rPr>
          <w:rFonts w:ascii="Times New Roman" w:hAnsi="Times New Roman"/>
          <w:b/>
          <w:bCs/>
          <w:sz w:val="28"/>
          <w:szCs w:val="24"/>
          <w:lang w:eastAsia="sk-SK"/>
        </w:rPr>
        <w:t>203</w:t>
      </w:r>
    </w:p>
    <w:p w14:paraId="1BE408FD" w14:textId="26311AE7" w:rsidR="006E60E4" w:rsidRPr="00424924" w:rsidRDefault="006E60E4" w:rsidP="00582DD7">
      <w:pPr>
        <w:widowControl w:val="0"/>
        <w:autoSpaceDE w:val="0"/>
        <w:autoSpaceDN w:val="0"/>
        <w:spacing w:after="0" w:line="240" w:lineRule="auto"/>
        <w:jc w:val="center"/>
        <w:rPr>
          <w:rFonts w:ascii="Times New Roman" w:hAnsi="Times New Roman"/>
          <w:sz w:val="24"/>
          <w:szCs w:val="24"/>
          <w:highlight w:val="yellow"/>
          <w:lang w:eastAsia="sk-SK"/>
        </w:rPr>
      </w:pPr>
    </w:p>
    <w:p w14:paraId="44E1DBBF" w14:textId="27B80156" w:rsidR="007A4D73" w:rsidRPr="00424924" w:rsidRDefault="007A4D73" w:rsidP="00582DD7">
      <w:pPr>
        <w:widowControl w:val="0"/>
        <w:autoSpaceDE w:val="0"/>
        <w:autoSpaceDN w:val="0"/>
        <w:spacing w:after="0" w:line="240" w:lineRule="auto"/>
        <w:jc w:val="center"/>
        <w:rPr>
          <w:rFonts w:ascii="Times New Roman" w:hAnsi="Times New Roman"/>
          <w:sz w:val="24"/>
          <w:szCs w:val="24"/>
          <w:highlight w:val="yellow"/>
          <w:lang w:eastAsia="sk-SK"/>
        </w:rPr>
      </w:pPr>
    </w:p>
    <w:p w14:paraId="5917F6A4" w14:textId="77777777" w:rsidR="007A4D73" w:rsidRPr="00424924" w:rsidRDefault="007A4D73" w:rsidP="00582DD7">
      <w:pPr>
        <w:widowControl w:val="0"/>
        <w:autoSpaceDE w:val="0"/>
        <w:autoSpaceDN w:val="0"/>
        <w:spacing w:after="0" w:line="240" w:lineRule="auto"/>
        <w:jc w:val="center"/>
        <w:rPr>
          <w:rFonts w:ascii="Times New Roman" w:hAnsi="Times New Roman"/>
          <w:sz w:val="24"/>
          <w:szCs w:val="24"/>
          <w:highlight w:val="yellow"/>
          <w:lang w:eastAsia="sk-SK"/>
        </w:rPr>
      </w:pPr>
    </w:p>
    <w:p w14:paraId="1639932D" w14:textId="77777777" w:rsidR="008372AB" w:rsidRPr="00424924" w:rsidRDefault="008372AB" w:rsidP="00582DD7">
      <w:pPr>
        <w:widowControl w:val="0"/>
        <w:autoSpaceDE w:val="0"/>
        <w:autoSpaceDN w:val="0"/>
        <w:spacing w:after="0" w:line="240" w:lineRule="auto"/>
        <w:jc w:val="center"/>
        <w:rPr>
          <w:rFonts w:ascii="Times New Roman" w:hAnsi="Times New Roman"/>
          <w:sz w:val="24"/>
          <w:szCs w:val="24"/>
          <w:highlight w:val="yellow"/>
          <w:lang w:eastAsia="sk-SK"/>
        </w:rPr>
      </w:pPr>
    </w:p>
    <w:p w14:paraId="39CFE0D7" w14:textId="77777777" w:rsidR="006E60E4" w:rsidRPr="00D03243" w:rsidRDefault="006E60E4" w:rsidP="00582DD7">
      <w:pPr>
        <w:widowControl w:val="0"/>
        <w:autoSpaceDE w:val="0"/>
        <w:autoSpaceDN w:val="0"/>
        <w:spacing w:after="0" w:line="240" w:lineRule="auto"/>
        <w:jc w:val="center"/>
        <w:rPr>
          <w:rFonts w:ascii="Times New Roman" w:hAnsi="Times New Roman"/>
          <w:b/>
          <w:bCs/>
          <w:sz w:val="24"/>
          <w:szCs w:val="24"/>
          <w:lang w:eastAsia="sk-SK"/>
        </w:rPr>
      </w:pPr>
      <w:r w:rsidRPr="00D03243">
        <w:rPr>
          <w:rFonts w:ascii="Times New Roman" w:hAnsi="Times New Roman"/>
          <w:b/>
          <w:bCs/>
          <w:sz w:val="24"/>
          <w:szCs w:val="24"/>
          <w:lang w:eastAsia="sk-SK"/>
        </w:rPr>
        <w:t>NÁVRH</w:t>
      </w:r>
      <w:r w:rsidR="00E432BB" w:rsidRPr="00D03243">
        <w:rPr>
          <w:rFonts w:ascii="Times New Roman" w:hAnsi="Times New Roman"/>
          <w:b/>
          <w:bCs/>
          <w:sz w:val="24"/>
          <w:szCs w:val="24"/>
          <w:lang w:eastAsia="sk-SK"/>
        </w:rPr>
        <w:t xml:space="preserve"> VLÁDY</w:t>
      </w:r>
    </w:p>
    <w:p w14:paraId="76F17A7C" w14:textId="075DC67A" w:rsidR="006E60E4" w:rsidRPr="00424924" w:rsidRDefault="006E60E4" w:rsidP="00582DD7">
      <w:pPr>
        <w:widowControl w:val="0"/>
        <w:autoSpaceDE w:val="0"/>
        <w:autoSpaceDN w:val="0"/>
        <w:spacing w:after="0" w:line="240" w:lineRule="auto"/>
        <w:jc w:val="center"/>
        <w:rPr>
          <w:rFonts w:ascii="Times New Roman" w:hAnsi="Times New Roman"/>
          <w:b/>
          <w:bCs/>
          <w:sz w:val="24"/>
          <w:szCs w:val="24"/>
          <w:highlight w:val="yellow"/>
          <w:lang w:eastAsia="sk-SK"/>
        </w:rPr>
      </w:pPr>
    </w:p>
    <w:p w14:paraId="3393E214" w14:textId="4B54F61A" w:rsidR="007A4D73" w:rsidRPr="00424924" w:rsidRDefault="007A4D73" w:rsidP="00582DD7">
      <w:pPr>
        <w:widowControl w:val="0"/>
        <w:autoSpaceDE w:val="0"/>
        <w:autoSpaceDN w:val="0"/>
        <w:spacing w:after="0" w:line="240" w:lineRule="auto"/>
        <w:jc w:val="center"/>
        <w:rPr>
          <w:rFonts w:ascii="Times New Roman" w:hAnsi="Times New Roman"/>
          <w:b/>
          <w:bCs/>
          <w:sz w:val="24"/>
          <w:szCs w:val="24"/>
          <w:highlight w:val="yellow"/>
          <w:lang w:eastAsia="sk-SK"/>
        </w:rPr>
      </w:pPr>
    </w:p>
    <w:p w14:paraId="15721F4F" w14:textId="77777777" w:rsidR="007A4D73" w:rsidRPr="00424924" w:rsidRDefault="007A4D73" w:rsidP="00582DD7">
      <w:pPr>
        <w:widowControl w:val="0"/>
        <w:autoSpaceDE w:val="0"/>
        <w:autoSpaceDN w:val="0"/>
        <w:spacing w:after="0" w:line="240" w:lineRule="auto"/>
        <w:jc w:val="center"/>
        <w:rPr>
          <w:rFonts w:ascii="Times New Roman" w:hAnsi="Times New Roman"/>
          <w:b/>
          <w:bCs/>
          <w:sz w:val="24"/>
          <w:szCs w:val="24"/>
          <w:highlight w:val="yellow"/>
          <w:lang w:eastAsia="sk-SK"/>
        </w:rPr>
      </w:pPr>
    </w:p>
    <w:p w14:paraId="28F4D3D8" w14:textId="77777777" w:rsidR="008372AB" w:rsidRPr="00424924" w:rsidRDefault="008372AB" w:rsidP="00582DD7">
      <w:pPr>
        <w:widowControl w:val="0"/>
        <w:autoSpaceDE w:val="0"/>
        <w:autoSpaceDN w:val="0"/>
        <w:spacing w:after="0" w:line="240" w:lineRule="auto"/>
        <w:jc w:val="center"/>
        <w:rPr>
          <w:rFonts w:ascii="Times New Roman" w:hAnsi="Times New Roman"/>
          <w:b/>
          <w:bCs/>
          <w:sz w:val="24"/>
          <w:szCs w:val="24"/>
          <w:highlight w:val="yellow"/>
          <w:lang w:eastAsia="sk-SK"/>
        </w:rPr>
      </w:pPr>
    </w:p>
    <w:p w14:paraId="53F09B3D" w14:textId="4C491F77" w:rsidR="007A4D73" w:rsidRPr="00CC2B84" w:rsidRDefault="00D03243" w:rsidP="00CC2B84">
      <w:pPr>
        <w:jc w:val="center"/>
        <w:rPr>
          <w:rFonts w:ascii="Times New Roman" w:hAnsi="Times New Roman"/>
          <w:b/>
          <w:sz w:val="24"/>
          <w:szCs w:val="24"/>
          <w:lang w:eastAsia="sk-SK"/>
        </w:rPr>
      </w:pPr>
      <w:r w:rsidRPr="00CC2B84">
        <w:rPr>
          <w:rFonts w:ascii="Times New Roman" w:hAnsi="Times New Roman"/>
          <w:b/>
          <w:bCs/>
          <w:sz w:val="24"/>
          <w:szCs w:val="24"/>
        </w:rPr>
        <w:t>na skrátené legislatívne k</w:t>
      </w:r>
      <w:r w:rsidR="00CC2B84" w:rsidRPr="00CC2B84">
        <w:rPr>
          <w:rFonts w:ascii="Times New Roman" w:hAnsi="Times New Roman"/>
          <w:b/>
          <w:bCs/>
          <w:sz w:val="24"/>
          <w:szCs w:val="24"/>
        </w:rPr>
        <w:t>onanie o vládnom návrhu zákona</w:t>
      </w:r>
      <w:r w:rsidR="00CC2B84" w:rsidRPr="00CC2B84">
        <w:rPr>
          <w:rFonts w:ascii="Times New Roman" w:hAnsi="Times New Roman"/>
          <w:b/>
          <w:sz w:val="24"/>
          <w:szCs w:val="24"/>
        </w:rPr>
        <w:t xml:space="preserve">, ktorým sa dopĺňa zákon </w:t>
      </w:r>
      <w:r w:rsidR="00042D54">
        <w:rPr>
          <w:rFonts w:ascii="Times New Roman" w:hAnsi="Times New Roman"/>
          <w:b/>
          <w:sz w:val="24"/>
          <w:szCs w:val="24"/>
        </w:rPr>
        <w:t xml:space="preserve">              </w:t>
      </w:r>
      <w:r w:rsidR="00CC2B84" w:rsidRPr="00CC2B84">
        <w:rPr>
          <w:rFonts w:ascii="Times New Roman" w:hAnsi="Times New Roman"/>
          <w:b/>
          <w:sz w:val="24"/>
          <w:szCs w:val="24"/>
        </w:rPr>
        <w:t>č. 300/2005 Z. z. Trestný zákon v znení neskorších predpisov</w:t>
      </w:r>
    </w:p>
    <w:p w14:paraId="749BA7ED" w14:textId="73CF03AD" w:rsidR="00F209FB" w:rsidRPr="00C86D02" w:rsidRDefault="00D03243" w:rsidP="00F209FB">
      <w:pPr>
        <w:spacing w:after="0" w:line="240" w:lineRule="auto"/>
        <w:ind w:firstLine="708"/>
        <w:jc w:val="both"/>
        <w:rPr>
          <w:rFonts w:ascii="Times New Roman" w:hAnsi="Times New Roman"/>
          <w:sz w:val="24"/>
          <w:szCs w:val="24"/>
        </w:rPr>
      </w:pPr>
      <w:r w:rsidRPr="006C152D">
        <w:rPr>
          <w:rFonts w:ascii="Times New Roman" w:hAnsi="Times New Roman"/>
          <w:sz w:val="24"/>
          <w:szCs w:val="24"/>
        </w:rPr>
        <w:t xml:space="preserve">Na rokovanie </w:t>
      </w:r>
      <w:r w:rsidR="00DA1F09" w:rsidRPr="006C152D">
        <w:rPr>
          <w:rFonts w:ascii="Times New Roman" w:hAnsi="Times New Roman"/>
          <w:sz w:val="24"/>
          <w:szCs w:val="24"/>
        </w:rPr>
        <w:t>Národnej rady</w:t>
      </w:r>
      <w:r w:rsidRPr="00DA1F09">
        <w:rPr>
          <w:rFonts w:ascii="Times New Roman" w:hAnsi="Times New Roman"/>
          <w:sz w:val="24"/>
          <w:szCs w:val="24"/>
        </w:rPr>
        <w:t xml:space="preserve"> Slovenskej republiky </w:t>
      </w:r>
      <w:r w:rsidR="00F209FB" w:rsidRPr="00C86D02">
        <w:rPr>
          <w:rFonts w:ascii="Times New Roman" w:hAnsi="Times New Roman"/>
          <w:sz w:val="24"/>
          <w:szCs w:val="24"/>
        </w:rPr>
        <w:t>sa predkladá návrh na skrátené legislatívne konanie o vládnom návrhu zákona,</w:t>
      </w:r>
      <w:r w:rsidR="00CC2B84" w:rsidRPr="0057325D">
        <w:rPr>
          <w:rFonts w:ascii="Times New Roman" w:hAnsi="Times New Roman"/>
          <w:sz w:val="24"/>
          <w:szCs w:val="24"/>
        </w:rPr>
        <w:t xml:space="preserve"> </w:t>
      </w:r>
      <w:r w:rsidR="00CC2B84">
        <w:rPr>
          <w:rFonts w:ascii="Times New Roman" w:hAnsi="Times New Roman"/>
          <w:sz w:val="24"/>
          <w:szCs w:val="24"/>
        </w:rPr>
        <w:t xml:space="preserve">ktorým sa dopĺňa zákon č. 300/2005 Z. z. Trestný zákon v znení neskorších predpisov </w:t>
      </w:r>
      <w:r w:rsidR="00F209FB" w:rsidRPr="00C86D02">
        <w:rPr>
          <w:rFonts w:ascii="Times New Roman" w:hAnsi="Times New Roman"/>
          <w:sz w:val="24"/>
          <w:szCs w:val="24"/>
        </w:rPr>
        <w:t xml:space="preserve">(ďalej len „návrh zákona“).  </w:t>
      </w:r>
    </w:p>
    <w:p w14:paraId="30D461EE" w14:textId="587716D0" w:rsidR="00CC2B84" w:rsidRDefault="00CC2B84" w:rsidP="00E0556C">
      <w:pPr>
        <w:widowControl w:val="0"/>
        <w:autoSpaceDE w:val="0"/>
        <w:autoSpaceDN w:val="0"/>
        <w:spacing w:after="0" w:line="240" w:lineRule="auto"/>
        <w:jc w:val="both"/>
        <w:rPr>
          <w:rFonts w:ascii="Times New Roman" w:hAnsi="Times New Roman"/>
          <w:sz w:val="24"/>
          <w:szCs w:val="24"/>
          <w:lang w:eastAsia="sk-SK"/>
        </w:rPr>
      </w:pPr>
    </w:p>
    <w:p w14:paraId="2DE0CE03" w14:textId="77777777" w:rsidR="00CC2B84" w:rsidRDefault="00CC2B84" w:rsidP="00CC2B84">
      <w:pPr>
        <w:pStyle w:val="Normlnywebov"/>
        <w:spacing w:before="0" w:beforeAutospacing="0" w:after="0" w:afterAutospacing="0"/>
        <w:ind w:firstLine="708"/>
        <w:jc w:val="both"/>
        <w:rPr>
          <w:lang w:eastAsia="en-US"/>
        </w:rPr>
      </w:pPr>
      <w:r>
        <w:t xml:space="preserve">Súčasnú úpravu dĺžky premlčacej doby považuje vláda Slovenskej republiky vo všeobecnosti za správnu. </w:t>
      </w:r>
      <w:r>
        <w:rPr>
          <w:lang w:eastAsia="en-US"/>
        </w:rPr>
        <w:t>V súčasnosti sa však ustanovenie o premlčaní trestného stíhania (§ 87 Trestného zákona) vzťahuje na všetky trestné činy uvedené v Trestnom zákone s výnimkou trestných činov, ktoré sa nepremlčia za žiadnych okolností (§ 88 Trestného zákona).  Hlavným cieľom návrhu zákona je ustanoviť dĺžku premlčacej doby v závislosti od druhu trestného činu (zločin alebo prečin) a výmery trestu odňatia slobody ustanovenej pre trestné činy proti životu a zdraviu (prvá hlava), trestné činy proti slobode a ľudskej dôstojnosti (druhá hlava), trestné činy proti rodine a mládeži (tretia hlava) a trestné činy proti iným právam a slobodám (deviata hlava) osobitnej časti Trestného zákona.</w:t>
      </w:r>
    </w:p>
    <w:p w14:paraId="244C0629" w14:textId="77777777" w:rsidR="00CC2B84" w:rsidRDefault="00CC2B84" w:rsidP="00CC2B84">
      <w:pPr>
        <w:pStyle w:val="Normlnywebov"/>
        <w:spacing w:before="0" w:beforeAutospacing="0" w:after="0" w:afterAutospacing="0"/>
        <w:ind w:firstLine="708"/>
        <w:jc w:val="both"/>
        <w:rPr>
          <w:lang w:eastAsia="en-US"/>
        </w:rPr>
      </w:pPr>
    </w:p>
    <w:p w14:paraId="139507CC" w14:textId="77777777" w:rsidR="00CC2B84" w:rsidRDefault="00CC2B84" w:rsidP="00CC2B84">
      <w:pPr>
        <w:pStyle w:val="Normlnywebov"/>
        <w:spacing w:before="0" w:beforeAutospacing="0" w:after="0" w:afterAutospacing="0"/>
        <w:ind w:firstLine="708"/>
        <w:jc w:val="both"/>
        <w:rPr>
          <w:lang w:eastAsia="en-US"/>
        </w:rPr>
      </w:pPr>
      <w:r>
        <w:rPr>
          <w:lang w:eastAsia="en-US"/>
        </w:rPr>
        <w:t>Naliehavosť prijatia návrhu zákona v skrátenom legislatívnom konaní vyplýva  predovšetkým z nevyhnutnosti zachovať a zabezpečiť dĺžku premlčacej doby pre trestné činy prvej, druhej, tretej a deviatej hlavy osobitnej časti Trestného zákona. Dôvodom je spoločenská objednávka na stanovenie osobitnej úpravy premlčacej doby pri týchto vybraných trestných činoch tak, aby dĺžka premlčacej doby trestných činov proti najdôležitejším spoločenským záujmom (najmä život, zdravie, ľudská dôstojnosť) bola dlhšia v porovnaní s dĺžkou premlčacej doby trestných činov smerujúcich proti menej dôležitým spoločenským záujmom (majetok).</w:t>
      </w:r>
    </w:p>
    <w:p w14:paraId="5758D9BA" w14:textId="77777777" w:rsidR="00CC2B84" w:rsidRDefault="00CC2B84" w:rsidP="00CC2B84">
      <w:pPr>
        <w:pStyle w:val="Normlnywebov"/>
        <w:spacing w:before="0" w:beforeAutospacing="0" w:after="0" w:afterAutospacing="0"/>
        <w:jc w:val="both"/>
        <w:rPr>
          <w:lang w:eastAsia="en-US"/>
        </w:rPr>
      </w:pPr>
    </w:p>
    <w:p w14:paraId="06A58C64" w14:textId="77777777" w:rsidR="00CC2B84" w:rsidRDefault="00CC2B84" w:rsidP="00CC2B84">
      <w:pPr>
        <w:pStyle w:val="Normlnywebov"/>
        <w:spacing w:before="0" w:beforeAutospacing="0" w:after="0" w:afterAutospacing="0"/>
        <w:ind w:firstLine="708"/>
        <w:jc w:val="both"/>
        <w:rPr>
          <w:lang w:eastAsia="en-US"/>
        </w:rPr>
      </w:pPr>
      <w:r>
        <w:rPr>
          <w:lang w:eastAsia="en-US"/>
        </w:rPr>
        <w:t xml:space="preserve">Vo všeobecnosti sa navrhuje zachovať dĺžku premlčacej doby v súvislosti s trestnými činmi, ktoré chránia tie významnejšie hodnoty a spoločenské záujmy – život, zdravie, slobodu, ľudskú dôstojnosť, rodinu a mládež. </w:t>
      </w:r>
    </w:p>
    <w:p w14:paraId="18078750" w14:textId="77777777" w:rsidR="00CC2B84" w:rsidRDefault="00CC2B84" w:rsidP="00CC2B84">
      <w:pPr>
        <w:pStyle w:val="Normlnywebov"/>
        <w:spacing w:before="0" w:beforeAutospacing="0" w:after="0" w:afterAutospacing="0"/>
        <w:ind w:firstLine="708"/>
        <w:jc w:val="both"/>
        <w:rPr>
          <w:lang w:eastAsia="en-US"/>
        </w:rPr>
      </w:pPr>
    </w:p>
    <w:p w14:paraId="73DEB744" w14:textId="77777777" w:rsidR="00CC2B84" w:rsidRDefault="00CC2B84" w:rsidP="00CC2B84">
      <w:pPr>
        <w:spacing w:after="0" w:line="240" w:lineRule="auto"/>
        <w:ind w:firstLine="708"/>
        <w:jc w:val="both"/>
        <w:rPr>
          <w:rFonts w:ascii="Times New Roman" w:hAnsi="Times New Roman"/>
          <w:sz w:val="24"/>
          <w:szCs w:val="24"/>
        </w:rPr>
      </w:pPr>
      <w:r>
        <w:rPr>
          <w:rFonts w:ascii="Times New Roman" w:hAnsi="Times New Roman"/>
          <w:sz w:val="24"/>
          <w:szCs w:val="24"/>
        </w:rPr>
        <w:t xml:space="preserve">Aj napriek skutočnosti, že plynutím času sa výrazne zhoršuje možnosť orgánov činných v trestnom konaní objasniť trestný čin a zároveň klesá spoločenská požiadavka na potrestanie </w:t>
      </w:r>
      <w:r>
        <w:rPr>
          <w:rFonts w:ascii="Times New Roman" w:hAnsi="Times New Roman"/>
          <w:sz w:val="24"/>
          <w:szCs w:val="24"/>
        </w:rPr>
        <w:lastRenderedPageBreak/>
        <w:t xml:space="preserve">páchateľa, v niektorých prípadoch môže prevážiť záujem na objasnení a potrestaní trestného činu. </w:t>
      </w:r>
    </w:p>
    <w:p w14:paraId="4229962D" w14:textId="77777777" w:rsidR="00CC2B84" w:rsidRDefault="00CC2B84" w:rsidP="00CC2B84">
      <w:pPr>
        <w:pStyle w:val="Normlnywebov"/>
        <w:spacing w:before="0" w:beforeAutospacing="0" w:after="0" w:afterAutospacing="0"/>
        <w:ind w:firstLine="708"/>
        <w:jc w:val="both"/>
        <w:rPr>
          <w:lang w:eastAsia="en-US"/>
        </w:rPr>
      </w:pPr>
    </w:p>
    <w:p w14:paraId="50731A88" w14:textId="77777777" w:rsidR="00CC2B84" w:rsidRDefault="00CC2B84" w:rsidP="00CC2B84">
      <w:pPr>
        <w:pStyle w:val="Normlnywebov"/>
        <w:spacing w:before="0" w:beforeAutospacing="0" w:after="0" w:afterAutospacing="0"/>
        <w:ind w:firstLine="708"/>
        <w:jc w:val="both"/>
        <w:rPr>
          <w:lang w:eastAsia="en-US"/>
        </w:rPr>
      </w:pPr>
      <w:r>
        <w:rPr>
          <w:lang w:eastAsia="en-US"/>
        </w:rPr>
        <w:t>Vláda je presvedčená o tom, že premlčacie doby nastavené novelou Trestného zákona z 8. februára 2024 obstoja. V určitých prípadoch však môže nastať situácia, že tieto doby môžu byť nedostatočné, a preto vláda vyhovuje spoločenskej objednávke.</w:t>
      </w:r>
    </w:p>
    <w:p w14:paraId="6ACDB99B" w14:textId="77777777" w:rsidR="00CC2B84" w:rsidRDefault="00CC2B84" w:rsidP="00CC2B84">
      <w:pPr>
        <w:pStyle w:val="Normlnywebov"/>
        <w:spacing w:before="0" w:beforeAutospacing="0" w:after="0" w:afterAutospacing="0"/>
        <w:ind w:firstLine="708"/>
        <w:jc w:val="both"/>
        <w:rPr>
          <w:lang w:eastAsia="en-US"/>
        </w:rPr>
      </w:pPr>
    </w:p>
    <w:p w14:paraId="71566638" w14:textId="77777777" w:rsidR="00CC2B84" w:rsidRDefault="00CC2B84" w:rsidP="00CC2B84">
      <w:pPr>
        <w:pStyle w:val="Normlnywebov"/>
        <w:spacing w:before="0" w:beforeAutospacing="0" w:after="0" w:afterAutospacing="0"/>
        <w:ind w:firstLine="708"/>
        <w:jc w:val="both"/>
        <w:rPr>
          <w:lang w:eastAsia="en-US"/>
        </w:rPr>
      </w:pPr>
      <w:r>
        <w:rPr>
          <w:lang w:eastAsia="en-US"/>
        </w:rPr>
        <w:t>Urýchlenou legislatívnou reakciou prijatím vládneho návrhu zákona sa zabezpečí vyššie uvedený cieľ návrhu zákona</w:t>
      </w:r>
      <w:r>
        <w:t>.</w:t>
      </w:r>
    </w:p>
    <w:p w14:paraId="1A9C5660" w14:textId="77777777" w:rsidR="00CC2B84" w:rsidRDefault="00CC2B84" w:rsidP="00CC2B84">
      <w:pPr>
        <w:pStyle w:val="Normlnywebov"/>
        <w:spacing w:before="0" w:beforeAutospacing="0" w:after="0" w:afterAutospacing="0"/>
        <w:jc w:val="both"/>
        <w:rPr>
          <w:lang w:eastAsia="en-US"/>
        </w:rPr>
      </w:pPr>
    </w:p>
    <w:p w14:paraId="7AAA673B" w14:textId="3BE567AE" w:rsidR="00CC2B84" w:rsidRDefault="00CC2B84" w:rsidP="00CC2B84">
      <w:pPr>
        <w:pStyle w:val="Normlnywebov"/>
        <w:spacing w:before="0" w:beforeAutospacing="0" w:after="0" w:afterAutospacing="0"/>
        <w:ind w:firstLine="708"/>
        <w:jc w:val="both"/>
        <w:rPr>
          <w:lang w:eastAsia="en-US"/>
        </w:rPr>
      </w:pPr>
      <w:r>
        <w:rPr>
          <w:lang w:eastAsia="en-US"/>
        </w:rPr>
        <w:t xml:space="preserve">Čo sa týka uvedenej potreby okamžitého zásahu zákonodarcu, vláda na tomto mieste uvádza, že v prípade aplikácie § 89 ods. 1 zákona Národnej rady Slovenskej republiky </w:t>
      </w:r>
      <w:r w:rsidR="00042D54">
        <w:rPr>
          <w:lang w:eastAsia="en-US"/>
        </w:rPr>
        <w:t xml:space="preserve">                             </w:t>
      </w:r>
      <w:r>
        <w:rPr>
          <w:lang w:eastAsia="en-US"/>
        </w:rPr>
        <w:t xml:space="preserve">č. 350/1996 Z. z. o rokovacom poriadku Národnej rady Slovenskej republiky môže Národná rada uplatňovať právomoc uzniesť sa na skrátenom legislatívnom konaní. </w:t>
      </w:r>
    </w:p>
    <w:p w14:paraId="58F1AA8E" w14:textId="05D99D10" w:rsidR="00CC2B84" w:rsidRDefault="00CC2B84" w:rsidP="00E0556C">
      <w:pPr>
        <w:widowControl w:val="0"/>
        <w:autoSpaceDE w:val="0"/>
        <w:autoSpaceDN w:val="0"/>
        <w:spacing w:after="0" w:line="240" w:lineRule="auto"/>
        <w:jc w:val="both"/>
        <w:rPr>
          <w:rFonts w:ascii="Times New Roman" w:hAnsi="Times New Roman"/>
          <w:sz w:val="24"/>
          <w:szCs w:val="24"/>
          <w:lang w:eastAsia="sk-SK"/>
        </w:rPr>
      </w:pPr>
    </w:p>
    <w:p w14:paraId="2D547340" w14:textId="26B6F5DE" w:rsidR="00E0556C" w:rsidRDefault="00E0556C" w:rsidP="00E0556C">
      <w:pPr>
        <w:widowControl w:val="0"/>
        <w:autoSpaceDE w:val="0"/>
        <w:autoSpaceDN w:val="0"/>
        <w:spacing w:after="0" w:line="240" w:lineRule="auto"/>
        <w:jc w:val="both"/>
        <w:rPr>
          <w:rFonts w:ascii="Times New Roman" w:hAnsi="Times New Roman"/>
          <w:sz w:val="24"/>
          <w:szCs w:val="24"/>
          <w:lang w:eastAsia="sk-SK"/>
        </w:rPr>
      </w:pPr>
      <w:r w:rsidRPr="00CC2B84">
        <w:rPr>
          <w:rFonts w:ascii="Times New Roman" w:hAnsi="Times New Roman"/>
          <w:sz w:val="24"/>
          <w:szCs w:val="24"/>
          <w:lang w:eastAsia="sk-SK"/>
        </w:rPr>
        <w:t xml:space="preserve">V Bratislave </w:t>
      </w:r>
      <w:r w:rsidR="00CC2B84" w:rsidRPr="00CC2B84">
        <w:rPr>
          <w:rFonts w:ascii="Times New Roman" w:hAnsi="Times New Roman"/>
          <w:sz w:val="24"/>
          <w:szCs w:val="24"/>
          <w:lang w:eastAsia="sk-SK"/>
        </w:rPr>
        <w:t>22</w:t>
      </w:r>
      <w:r w:rsidRPr="00CC2B84">
        <w:rPr>
          <w:rFonts w:ascii="Times New Roman" w:hAnsi="Times New Roman"/>
          <w:sz w:val="24"/>
          <w:szCs w:val="24"/>
          <w:lang w:eastAsia="sk-SK"/>
        </w:rPr>
        <w:t>.</w:t>
      </w:r>
      <w:r w:rsidR="007A4D73" w:rsidRPr="00CC2B84">
        <w:rPr>
          <w:rFonts w:ascii="Times New Roman" w:hAnsi="Times New Roman"/>
          <w:sz w:val="24"/>
          <w:szCs w:val="24"/>
          <w:lang w:eastAsia="sk-SK"/>
        </w:rPr>
        <w:t xml:space="preserve"> </w:t>
      </w:r>
      <w:r w:rsidR="00623F90" w:rsidRPr="00CC2B84">
        <w:rPr>
          <w:rFonts w:ascii="Times New Roman" w:hAnsi="Times New Roman"/>
          <w:sz w:val="24"/>
          <w:szCs w:val="24"/>
          <w:lang w:eastAsia="sk-SK"/>
        </w:rPr>
        <w:t>februára</w:t>
      </w:r>
      <w:r w:rsidR="008372AB" w:rsidRPr="00CC2B84">
        <w:rPr>
          <w:rFonts w:ascii="Times New Roman" w:hAnsi="Times New Roman"/>
          <w:sz w:val="24"/>
          <w:szCs w:val="24"/>
          <w:lang w:eastAsia="sk-SK"/>
        </w:rPr>
        <w:t xml:space="preserve"> </w:t>
      </w:r>
      <w:r w:rsidR="00623F90" w:rsidRPr="00CC2B84">
        <w:rPr>
          <w:rFonts w:ascii="Times New Roman" w:hAnsi="Times New Roman"/>
          <w:sz w:val="24"/>
          <w:szCs w:val="24"/>
          <w:lang w:eastAsia="sk-SK"/>
        </w:rPr>
        <w:t>2024</w:t>
      </w:r>
    </w:p>
    <w:p w14:paraId="12DC2E36" w14:textId="08027955" w:rsidR="00623F90" w:rsidRDefault="00623F90" w:rsidP="00E0556C">
      <w:pPr>
        <w:widowControl w:val="0"/>
        <w:autoSpaceDE w:val="0"/>
        <w:autoSpaceDN w:val="0"/>
        <w:spacing w:after="0" w:line="240" w:lineRule="auto"/>
        <w:jc w:val="both"/>
        <w:rPr>
          <w:rFonts w:ascii="Times New Roman" w:hAnsi="Times New Roman"/>
          <w:sz w:val="24"/>
          <w:szCs w:val="24"/>
          <w:lang w:eastAsia="sk-SK"/>
        </w:rPr>
      </w:pPr>
    </w:p>
    <w:p w14:paraId="61F55CF6" w14:textId="53C537AB" w:rsidR="00623F90" w:rsidRDefault="00623F90" w:rsidP="00E0556C">
      <w:pPr>
        <w:widowControl w:val="0"/>
        <w:autoSpaceDE w:val="0"/>
        <w:autoSpaceDN w:val="0"/>
        <w:spacing w:after="0" w:line="240" w:lineRule="auto"/>
        <w:jc w:val="both"/>
        <w:rPr>
          <w:rFonts w:ascii="Times New Roman" w:hAnsi="Times New Roman"/>
          <w:sz w:val="24"/>
          <w:szCs w:val="24"/>
          <w:lang w:eastAsia="sk-SK"/>
        </w:rPr>
      </w:pPr>
    </w:p>
    <w:p w14:paraId="4FF571AA" w14:textId="36C7B9EB" w:rsidR="00623F90" w:rsidRDefault="00623F90" w:rsidP="00E0556C">
      <w:pPr>
        <w:widowControl w:val="0"/>
        <w:autoSpaceDE w:val="0"/>
        <w:autoSpaceDN w:val="0"/>
        <w:spacing w:after="0" w:line="240" w:lineRule="auto"/>
        <w:jc w:val="both"/>
        <w:rPr>
          <w:rFonts w:ascii="Times New Roman" w:hAnsi="Times New Roman"/>
          <w:sz w:val="24"/>
          <w:szCs w:val="24"/>
          <w:lang w:eastAsia="sk-SK"/>
        </w:rPr>
      </w:pPr>
    </w:p>
    <w:p w14:paraId="27342FBC" w14:textId="77777777" w:rsidR="00CC2B84" w:rsidRDefault="00CC2B84" w:rsidP="00E0556C">
      <w:pPr>
        <w:widowControl w:val="0"/>
        <w:autoSpaceDE w:val="0"/>
        <w:autoSpaceDN w:val="0"/>
        <w:spacing w:after="0" w:line="240" w:lineRule="auto"/>
        <w:jc w:val="both"/>
        <w:rPr>
          <w:rFonts w:ascii="Times New Roman" w:hAnsi="Times New Roman"/>
          <w:sz w:val="24"/>
          <w:szCs w:val="24"/>
          <w:lang w:eastAsia="sk-SK"/>
        </w:rPr>
      </w:pPr>
    </w:p>
    <w:p w14:paraId="3BE73C66" w14:textId="77777777" w:rsidR="00CC2B84" w:rsidRPr="006E60E4" w:rsidRDefault="00CC2B84" w:rsidP="00E0556C">
      <w:pPr>
        <w:widowControl w:val="0"/>
        <w:autoSpaceDE w:val="0"/>
        <w:autoSpaceDN w:val="0"/>
        <w:spacing w:after="0" w:line="240" w:lineRule="auto"/>
        <w:jc w:val="both"/>
        <w:rPr>
          <w:rFonts w:ascii="Times New Roman" w:hAnsi="Times New Roman"/>
          <w:sz w:val="24"/>
          <w:szCs w:val="24"/>
          <w:lang w:eastAsia="sk-SK"/>
        </w:rPr>
      </w:pPr>
    </w:p>
    <w:p w14:paraId="1BD62E5A" w14:textId="688EAE78" w:rsidR="00E0556C" w:rsidRPr="006E60E4" w:rsidRDefault="00623F90" w:rsidP="00E0556C">
      <w:pPr>
        <w:widowControl w:val="0"/>
        <w:autoSpaceDE w:val="0"/>
        <w:autoSpaceDN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Robert Fico</w:t>
      </w:r>
      <w:r w:rsidR="0061490B">
        <w:rPr>
          <w:rFonts w:ascii="Times New Roman" w:hAnsi="Times New Roman"/>
          <w:b/>
          <w:sz w:val="24"/>
          <w:szCs w:val="24"/>
          <w:lang w:eastAsia="sk-SK"/>
        </w:rPr>
        <w:t>, v. r.</w:t>
      </w:r>
    </w:p>
    <w:p w14:paraId="02BCECD8" w14:textId="77777777" w:rsidR="00E0556C" w:rsidRPr="006E60E4" w:rsidRDefault="00E0556C" w:rsidP="00E0556C">
      <w:pPr>
        <w:widowControl w:val="0"/>
        <w:autoSpaceDE w:val="0"/>
        <w:autoSpaceDN w:val="0"/>
        <w:spacing w:after="0" w:line="240" w:lineRule="auto"/>
        <w:jc w:val="center"/>
        <w:rPr>
          <w:rFonts w:ascii="Times New Roman" w:hAnsi="Times New Roman"/>
          <w:sz w:val="24"/>
          <w:szCs w:val="24"/>
          <w:lang w:eastAsia="sk-SK"/>
        </w:rPr>
      </w:pPr>
      <w:r w:rsidRPr="006E60E4">
        <w:rPr>
          <w:rFonts w:ascii="Times New Roman" w:hAnsi="Times New Roman"/>
          <w:sz w:val="24"/>
          <w:szCs w:val="24"/>
          <w:lang w:eastAsia="sk-SK"/>
        </w:rPr>
        <w:t>predseda vlády Slovenskej republiky</w:t>
      </w:r>
    </w:p>
    <w:p w14:paraId="24D6CC26" w14:textId="77777777" w:rsidR="006E60E4" w:rsidRDefault="006E60E4" w:rsidP="00582DD7">
      <w:pPr>
        <w:widowControl w:val="0"/>
        <w:autoSpaceDE w:val="0"/>
        <w:autoSpaceDN w:val="0"/>
        <w:spacing w:after="0" w:line="240" w:lineRule="auto"/>
        <w:jc w:val="center"/>
        <w:rPr>
          <w:rFonts w:ascii="Times New Roman" w:hAnsi="Times New Roman"/>
          <w:sz w:val="24"/>
          <w:szCs w:val="24"/>
          <w:lang w:eastAsia="sk-SK"/>
        </w:rPr>
      </w:pPr>
    </w:p>
    <w:p w14:paraId="5F6291B1" w14:textId="77777777" w:rsidR="008372AB" w:rsidRDefault="008372AB" w:rsidP="00582DD7">
      <w:pPr>
        <w:widowControl w:val="0"/>
        <w:autoSpaceDE w:val="0"/>
        <w:autoSpaceDN w:val="0"/>
        <w:spacing w:after="0" w:line="240" w:lineRule="auto"/>
        <w:jc w:val="center"/>
        <w:rPr>
          <w:rFonts w:ascii="Times New Roman" w:hAnsi="Times New Roman"/>
          <w:sz w:val="24"/>
          <w:szCs w:val="24"/>
          <w:lang w:eastAsia="sk-SK"/>
        </w:rPr>
      </w:pPr>
    </w:p>
    <w:p w14:paraId="637C1382" w14:textId="77777777" w:rsidR="008372AB" w:rsidRDefault="008372AB" w:rsidP="00582DD7">
      <w:pPr>
        <w:widowControl w:val="0"/>
        <w:autoSpaceDE w:val="0"/>
        <w:autoSpaceDN w:val="0"/>
        <w:spacing w:after="0" w:line="240" w:lineRule="auto"/>
        <w:jc w:val="center"/>
        <w:rPr>
          <w:rFonts w:ascii="Times New Roman" w:hAnsi="Times New Roman"/>
          <w:sz w:val="24"/>
          <w:szCs w:val="24"/>
          <w:lang w:eastAsia="sk-SK"/>
        </w:rPr>
      </w:pPr>
    </w:p>
    <w:p w14:paraId="2A0544C2" w14:textId="30305996" w:rsidR="008372AB" w:rsidRDefault="008372AB" w:rsidP="00582DD7">
      <w:pPr>
        <w:widowControl w:val="0"/>
        <w:autoSpaceDE w:val="0"/>
        <w:autoSpaceDN w:val="0"/>
        <w:spacing w:after="0" w:line="240" w:lineRule="auto"/>
        <w:jc w:val="center"/>
        <w:rPr>
          <w:rFonts w:ascii="Times New Roman" w:hAnsi="Times New Roman"/>
          <w:sz w:val="24"/>
          <w:szCs w:val="24"/>
          <w:lang w:eastAsia="sk-SK"/>
        </w:rPr>
      </w:pPr>
    </w:p>
    <w:p w14:paraId="49E99121" w14:textId="77777777" w:rsidR="00CC2B84" w:rsidRDefault="00CC2B84" w:rsidP="00582DD7">
      <w:pPr>
        <w:widowControl w:val="0"/>
        <w:autoSpaceDE w:val="0"/>
        <w:autoSpaceDN w:val="0"/>
        <w:spacing w:after="0" w:line="240" w:lineRule="auto"/>
        <w:jc w:val="center"/>
        <w:rPr>
          <w:rFonts w:ascii="Times New Roman" w:hAnsi="Times New Roman"/>
          <w:sz w:val="24"/>
          <w:szCs w:val="24"/>
          <w:lang w:eastAsia="sk-SK"/>
        </w:rPr>
      </w:pPr>
    </w:p>
    <w:p w14:paraId="2696CE08" w14:textId="797B4F9D" w:rsidR="00267C6E" w:rsidRDefault="00267C6E" w:rsidP="009C435D">
      <w:pPr>
        <w:widowControl w:val="0"/>
        <w:autoSpaceDE w:val="0"/>
        <w:autoSpaceDN w:val="0"/>
        <w:spacing w:after="0" w:line="240" w:lineRule="auto"/>
        <w:rPr>
          <w:rFonts w:ascii="Times New Roman" w:hAnsi="Times New Roman"/>
          <w:sz w:val="24"/>
          <w:szCs w:val="24"/>
          <w:lang w:eastAsia="sk-SK"/>
        </w:rPr>
      </w:pPr>
    </w:p>
    <w:p w14:paraId="4EE03E8A" w14:textId="75405750" w:rsidR="008372AB" w:rsidRPr="00D03243" w:rsidRDefault="00623F90" w:rsidP="008372AB">
      <w:pPr>
        <w:widowControl w:val="0"/>
        <w:autoSpaceDE w:val="0"/>
        <w:autoSpaceDN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Boris Susko</w:t>
      </w:r>
      <w:r w:rsidR="0061490B">
        <w:rPr>
          <w:rFonts w:ascii="Times New Roman" w:hAnsi="Times New Roman"/>
          <w:b/>
          <w:sz w:val="24"/>
          <w:szCs w:val="24"/>
          <w:lang w:eastAsia="sk-SK"/>
        </w:rPr>
        <w:t>, v. r.</w:t>
      </w:r>
    </w:p>
    <w:p w14:paraId="0BCC0775" w14:textId="653BB1B4" w:rsidR="008372AB" w:rsidRPr="006E60E4" w:rsidRDefault="00D03243" w:rsidP="008372AB">
      <w:pPr>
        <w:widowControl w:val="0"/>
        <w:autoSpaceDE w:val="0"/>
        <w:autoSpaceDN w:val="0"/>
        <w:spacing w:after="0" w:line="240" w:lineRule="auto"/>
        <w:jc w:val="center"/>
        <w:rPr>
          <w:rFonts w:ascii="Times New Roman" w:hAnsi="Times New Roman"/>
          <w:sz w:val="24"/>
          <w:szCs w:val="24"/>
          <w:lang w:eastAsia="sk-SK"/>
        </w:rPr>
      </w:pPr>
      <w:r w:rsidRPr="00D03243">
        <w:rPr>
          <w:rFonts w:ascii="Times New Roman" w:hAnsi="Times New Roman"/>
          <w:sz w:val="24"/>
          <w:szCs w:val="24"/>
          <w:lang w:eastAsia="sk-SK"/>
        </w:rPr>
        <w:t>minister</w:t>
      </w:r>
      <w:r w:rsidR="008372AB" w:rsidRPr="00D03243">
        <w:rPr>
          <w:rFonts w:ascii="Times New Roman" w:hAnsi="Times New Roman"/>
          <w:sz w:val="24"/>
          <w:szCs w:val="24"/>
          <w:lang w:eastAsia="sk-SK"/>
        </w:rPr>
        <w:t xml:space="preserve"> spravodlivosti Slovenskej republiky</w:t>
      </w:r>
    </w:p>
    <w:p w14:paraId="2D46C662" w14:textId="77777777" w:rsidR="008372AB" w:rsidRPr="006E60E4" w:rsidRDefault="008372AB" w:rsidP="00582DD7">
      <w:pPr>
        <w:widowControl w:val="0"/>
        <w:autoSpaceDE w:val="0"/>
        <w:autoSpaceDN w:val="0"/>
        <w:spacing w:after="0" w:line="240" w:lineRule="auto"/>
        <w:jc w:val="center"/>
        <w:rPr>
          <w:rFonts w:ascii="Times New Roman" w:hAnsi="Times New Roman"/>
          <w:sz w:val="24"/>
          <w:szCs w:val="24"/>
          <w:lang w:eastAsia="sk-SK"/>
        </w:rPr>
      </w:pPr>
    </w:p>
    <w:sectPr w:rsidR="008372AB" w:rsidRPr="006E60E4" w:rsidSect="008372A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78930" w14:textId="77777777" w:rsidR="008D71A2" w:rsidRDefault="008D71A2" w:rsidP="008372AB">
      <w:pPr>
        <w:spacing w:after="0" w:line="240" w:lineRule="auto"/>
      </w:pPr>
      <w:r>
        <w:separator/>
      </w:r>
    </w:p>
  </w:endnote>
  <w:endnote w:type="continuationSeparator" w:id="0">
    <w:p w14:paraId="4F531216" w14:textId="77777777" w:rsidR="008D71A2" w:rsidRDefault="008D71A2" w:rsidP="0083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5A924" w14:textId="77777777" w:rsidR="00D03CA8" w:rsidRDefault="00D03CA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266800650"/>
      <w:docPartObj>
        <w:docPartGallery w:val="Page Numbers (Bottom of Page)"/>
        <w:docPartUnique/>
      </w:docPartObj>
    </w:sdtPr>
    <w:sdtEndPr/>
    <w:sdtContent>
      <w:p w14:paraId="4B438B52" w14:textId="2CCD79BD" w:rsidR="008372AB" w:rsidRPr="008372AB" w:rsidRDefault="008372AB">
        <w:pPr>
          <w:pStyle w:val="Pta"/>
          <w:jc w:val="center"/>
          <w:rPr>
            <w:rFonts w:ascii="Times New Roman" w:hAnsi="Times New Roman"/>
            <w:sz w:val="24"/>
          </w:rPr>
        </w:pPr>
        <w:r w:rsidRPr="008372AB">
          <w:rPr>
            <w:rFonts w:ascii="Times New Roman" w:hAnsi="Times New Roman"/>
            <w:sz w:val="24"/>
          </w:rPr>
          <w:fldChar w:fldCharType="begin"/>
        </w:r>
        <w:r w:rsidRPr="008372AB">
          <w:rPr>
            <w:rFonts w:ascii="Times New Roman" w:hAnsi="Times New Roman"/>
            <w:sz w:val="24"/>
          </w:rPr>
          <w:instrText>PAGE   \* MERGEFORMAT</w:instrText>
        </w:r>
        <w:r w:rsidRPr="008372AB">
          <w:rPr>
            <w:rFonts w:ascii="Times New Roman" w:hAnsi="Times New Roman"/>
            <w:sz w:val="24"/>
          </w:rPr>
          <w:fldChar w:fldCharType="separate"/>
        </w:r>
        <w:r w:rsidR="00D03CA8">
          <w:rPr>
            <w:rFonts w:ascii="Times New Roman" w:hAnsi="Times New Roman"/>
            <w:noProof/>
            <w:sz w:val="24"/>
          </w:rPr>
          <w:t>2</w:t>
        </w:r>
        <w:r w:rsidRPr="008372AB">
          <w:rPr>
            <w:rFonts w:ascii="Times New Roman" w:hAnsi="Times New Roman"/>
            <w:sz w:val="24"/>
          </w:rPr>
          <w:fldChar w:fldCharType="end"/>
        </w:r>
      </w:p>
    </w:sdtContent>
  </w:sdt>
  <w:p w14:paraId="7944B103" w14:textId="77777777" w:rsidR="008372AB" w:rsidRPr="008372AB" w:rsidRDefault="008372AB">
    <w:pPr>
      <w:pStyle w:val="Pta"/>
      <w:rPr>
        <w:rFonts w:ascii="Times New Roman"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9594B" w14:textId="77777777" w:rsidR="00D03CA8" w:rsidRDefault="00D03C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BB067" w14:textId="77777777" w:rsidR="008D71A2" w:rsidRDefault="008D71A2" w:rsidP="008372AB">
      <w:pPr>
        <w:spacing w:after="0" w:line="240" w:lineRule="auto"/>
      </w:pPr>
      <w:r>
        <w:separator/>
      </w:r>
    </w:p>
  </w:footnote>
  <w:footnote w:type="continuationSeparator" w:id="0">
    <w:p w14:paraId="77382834" w14:textId="77777777" w:rsidR="008D71A2" w:rsidRDefault="008D71A2" w:rsidP="0083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C64C6" w14:textId="77777777" w:rsidR="00D03CA8" w:rsidRDefault="00D03CA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C6CF" w14:textId="77777777" w:rsidR="00D03CA8" w:rsidRDefault="00D03CA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ADE9F" w14:textId="77777777" w:rsidR="00D03CA8" w:rsidRDefault="00D03CA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61F34"/>
    <w:multiLevelType w:val="hybridMultilevel"/>
    <w:tmpl w:val="C0946B80"/>
    <w:lvl w:ilvl="0" w:tplc="F1B0838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E4"/>
    <w:rsid w:val="000266DF"/>
    <w:rsid w:val="0003676B"/>
    <w:rsid w:val="000371E3"/>
    <w:rsid w:val="00042D54"/>
    <w:rsid w:val="0008531E"/>
    <w:rsid w:val="000F194C"/>
    <w:rsid w:val="00101F76"/>
    <w:rsid w:val="0015286C"/>
    <w:rsid w:val="00174C0B"/>
    <w:rsid w:val="00175D4D"/>
    <w:rsid w:val="00191694"/>
    <w:rsid w:val="001F60E6"/>
    <w:rsid w:val="00267C6E"/>
    <w:rsid w:val="00280443"/>
    <w:rsid w:val="00286510"/>
    <w:rsid w:val="00295644"/>
    <w:rsid w:val="002C75E3"/>
    <w:rsid w:val="002E1E3B"/>
    <w:rsid w:val="00333202"/>
    <w:rsid w:val="0037442A"/>
    <w:rsid w:val="003774D4"/>
    <w:rsid w:val="003C1C46"/>
    <w:rsid w:val="003D2C95"/>
    <w:rsid w:val="004106BA"/>
    <w:rsid w:val="00424924"/>
    <w:rsid w:val="00484EF5"/>
    <w:rsid w:val="004B46A2"/>
    <w:rsid w:val="004D0C51"/>
    <w:rsid w:val="00540C01"/>
    <w:rsid w:val="00582DD7"/>
    <w:rsid w:val="005910EF"/>
    <w:rsid w:val="0061490B"/>
    <w:rsid w:val="0062281F"/>
    <w:rsid w:val="00623F90"/>
    <w:rsid w:val="00672E78"/>
    <w:rsid w:val="006C152D"/>
    <w:rsid w:val="006E60E4"/>
    <w:rsid w:val="006F17E9"/>
    <w:rsid w:val="007A4D73"/>
    <w:rsid w:val="007C71BA"/>
    <w:rsid w:val="007D51BE"/>
    <w:rsid w:val="00804815"/>
    <w:rsid w:val="008372AB"/>
    <w:rsid w:val="00856F5F"/>
    <w:rsid w:val="008976EE"/>
    <w:rsid w:val="008D71A2"/>
    <w:rsid w:val="008F6DA0"/>
    <w:rsid w:val="00920DEF"/>
    <w:rsid w:val="0093122D"/>
    <w:rsid w:val="00933122"/>
    <w:rsid w:val="00954FEE"/>
    <w:rsid w:val="009C435D"/>
    <w:rsid w:val="009D693A"/>
    <w:rsid w:val="00A46BBE"/>
    <w:rsid w:val="00A5084B"/>
    <w:rsid w:val="00A834F2"/>
    <w:rsid w:val="00AD76B2"/>
    <w:rsid w:val="00B25DAE"/>
    <w:rsid w:val="00BC3657"/>
    <w:rsid w:val="00BF29BB"/>
    <w:rsid w:val="00C401DB"/>
    <w:rsid w:val="00C7613B"/>
    <w:rsid w:val="00CC2B84"/>
    <w:rsid w:val="00CD30DA"/>
    <w:rsid w:val="00D03243"/>
    <w:rsid w:val="00D03CA8"/>
    <w:rsid w:val="00D80687"/>
    <w:rsid w:val="00D81B9F"/>
    <w:rsid w:val="00DA1F09"/>
    <w:rsid w:val="00DF3C26"/>
    <w:rsid w:val="00E0556C"/>
    <w:rsid w:val="00E432BB"/>
    <w:rsid w:val="00EC7D16"/>
    <w:rsid w:val="00F209FB"/>
    <w:rsid w:val="00F42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A35C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basedOn w:val="Predvolenpsmoodseku"/>
    <w:rsid w:val="00E0556C"/>
    <w:rPr>
      <w:rFonts w:cs="Times New Roman"/>
    </w:rPr>
  </w:style>
  <w:style w:type="paragraph" w:styleId="Normlnywebov">
    <w:name w:val="Normal (Web)"/>
    <w:basedOn w:val="Normlny"/>
    <w:uiPriority w:val="99"/>
    <w:unhideWhenUsed/>
    <w:rsid w:val="00101F76"/>
    <w:pPr>
      <w:spacing w:before="100" w:beforeAutospacing="1" w:after="100" w:afterAutospacing="1" w:line="240" w:lineRule="auto"/>
    </w:pPr>
    <w:rPr>
      <w:rFonts w:ascii="Times New Roman" w:hAnsi="Times New Roman"/>
      <w:sz w:val="24"/>
      <w:szCs w:val="24"/>
      <w:lang w:eastAsia="sk-SK"/>
    </w:rPr>
  </w:style>
  <w:style w:type="paragraph" w:styleId="Odsekzoznamu">
    <w:name w:val="List Paragraph"/>
    <w:basedOn w:val="Normlny"/>
    <w:uiPriority w:val="34"/>
    <w:qFormat/>
    <w:rsid w:val="008372AB"/>
    <w:pPr>
      <w:ind w:left="720"/>
      <w:contextualSpacing/>
    </w:pPr>
    <w:rPr>
      <w:rFonts w:eastAsiaTheme="minorHAnsi" w:cstheme="minorBidi"/>
    </w:rPr>
  </w:style>
  <w:style w:type="paragraph" w:styleId="Hlavika">
    <w:name w:val="header"/>
    <w:basedOn w:val="Normlny"/>
    <w:link w:val="HlavikaChar"/>
    <w:uiPriority w:val="99"/>
    <w:rsid w:val="008372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372AB"/>
    <w:rPr>
      <w:rFonts w:cs="Times New Roman"/>
    </w:rPr>
  </w:style>
  <w:style w:type="paragraph" w:styleId="Pta">
    <w:name w:val="footer"/>
    <w:basedOn w:val="Normlny"/>
    <w:link w:val="PtaChar"/>
    <w:uiPriority w:val="99"/>
    <w:rsid w:val="008372AB"/>
    <w:pPr>
      <w:tabs>
        <w:tab w:val="center" w:pos="4536"/>
        <w:tab w:val="right" w:pos="9072"/>
      </w:tabs>
      <w:spacing w:after="0" w:line="240" w:lineRule="auto"/>
    </w:pPr>
  </w:style>
  <w:style w:type="character" w:customStyle="1" w:styleId="PtaChar">
    <w:name w:val="Päta Char"/>
    <w:basedOn w:val="Predvolenpsmoodseku"/>
    <w:link w:val="Pta"/>
    <w:uiPriority w:val="99"/>
    <w:rsid w:val="008372AB"/>
    <w:rPr>
      <w:rFonts w:cs="Times New Roman"/>
    </w:rPr>
  </w:style>
  <w:style w:type="paragraph" w:styleId="Textbubliny">
    <w:name w:val="Balloon Text"/>
    <w:basedOn w:val="Normlny"/>
    <w:link w:val="TextbublinyChar"/>
    <w:uiPriority w:val="99"/>
    <w:semiHidden/>
    <w:unhideWhenUsed/>
    <w:rsid w:val="000371E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71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3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2024-02-22T11:49:00Z</dcterms:created>
  <dcterms:modified xsi:type="dcterms:W3CDTF">2024-02-22T11:49:00Z</dcterms:modified>
</cp:coreProperties>
</file>