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2A" w:rsidRPr="003251F9" w:rsidRDefault="0096732A" w:rsidP="005A3426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96732A" w:rsidRPr="00DB50ED" w:rsidRDefault="0096732A" w:rsidP="0096732A">
      <w:pPr>
        <w:ind w:left="340" w:hanging="340"/>
        <w:jc w:val="center"/>
        <w:rPr>
          <w:b/>
        </w:rPr>
      </w:pPr>
      <w:r>
        <w:rPr>
          <w:b/>
        </w:rPr>
        <w:t>9</w:t>
      </w:r>
      <w:r w:rsidRPr="00DB50ED">
        <w:rPr>
          <w:b/>
        </w:rPr>
        <w:t>. schôdze Národnej rady Slovenskej republiky</w:t>
      </w:r>
    </w:p>
    <w:p w:rsidR="0096732A" w:rsidRPr="00DB50ED" w:rsidRDefault="00C83CE6" w:rsidP="0096732A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22</w:t>
      </w:r>
      <w:r w:rsidR="00F543E5">
        <w:rPr>
          <w:b/>
        </w:rPr>
        <w:t>. februá</w:t>
      </w:r>
      <w:r w:rsidR="00832622">
        <w:rPr>
          <w:b/>
        </w:rPr>
        <w:t>ra 2024</w:t>
      </w:r>
      <w:r>
        <w:rPr>
          <w:b/>
        </w:rPr>
        <w:t xml:space="preserve"> o 9</w:t>
      </w:r>
      <w:r w:rsidR="00784D79">
        <w:rPr>
          <w:b/>
        </w:rPr>
        <w:t>.00 hod</w:t>
      </w:r>
    </w:p>
    <w:p w:rsidR="005C1E32" w:rsidRDefault="005C1E32" w:rsidP="005C1E32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</w:rPr>
      </w:pPr>
    </w:p>
    <w:p w:rsidR="00890095" w:rsidRPr="00201497" w:rsidRDefault="00890095" w:rsidP="00890095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890095" w:rsidRPr="00201497" w:rsidRDefault="00890095" w:rsidP="00890095">
      <w:pPr>
        <w:ind w:left="340" w:hanging="340"/>
        <w:jc w:val="both"/>
        <w:rPr>
          <w:i/>
          <w:iCs/>
          <w:sz w:val="20"/>
        </w:rPr>
      </w:pPr>
    </w:p>
    <w:p w:rsidR="00890095" w:rsidRDefault="00890095" w:rsidP="00890095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Pr="00A66536">
        <w:rPr>
          <w:sz w:val="18"/>
          <w:u w:val="single"/>
        </w:rPr>
        <w:t xml:space="preserve"> </w:t>
      </w:r>
      <w:r w:rsidR="00D81D98">
        <w:rPr>
          <w:sz w:val="18"/>
          <w:u w:val="single"/>
        </w:rPr>
        <w:t>27</w:t>
      </w:r>
      <w:r>
        <w:rPr>
          <w:sz w:val="18"/>
          <w:u w:val="single"/>
        </w:rPr>
        <w:t>. február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5B7ADA" w:rsidRPr="00201497" w:rsidRDefault="005B7ADA" w:rsidP="00890095">
      <w:pPr>
        <w:ind w:left="340" w:hanging="340"/>
        <w:jc w:val="both"/>
        <w:rPr>
          <w:sz w:val="18"/>
          <w:u w:val="single"/>
        </w:rPr>
      </w:pPr>
    </w:p>
    <w:p w:rsidR="00B34848" w:rsidRPr="00556386" w:rsidRDefault="00B34848" w:rsidP="00B34848">
      <w:pPr>
        <w:ind w:left="340" w:hanging="340"/>
        <w:jc w:val="both"/>
      </w:pPr>
      <w:r w:rsidRPr="00FC1BD5">
        <w:t>38.</w:t>
      </w:r>
      <w:r w:rsidRPr="00FC1BD5">
        <w:tab/>
      </w:r>
      <w:r w:rsidRPr="00205C5E">
        <w:rPr>
          <w:b/>
        </w:rPr>
        <w:t xml:space="preserve">Návrh poslancov Národnej rady Slovenskej republiky Petra Polláka, Lukáša </w:t>
      </w:r>
      <w:proofErr w:type="spellStart"/>
      <w:r w:rsidRPr="00205C5E">
        <w:rPr>
          <w:b/>
        </w:rPr>
        <w:t>Buža</w:t>
      </w:r>
      <w:proofErr w:type="spellEnd"/>
      <w:r w:rsidRPr="00205C5E">
        <w:rPr>
          <w:b/>
        </w:rPr>
        <w:t xml:space="preserve">, Anežky Škopovej a Viliama </w:t>
      </w:r>
      <w:proofErr w:type="spellStart"/>
      <w:r w:rsidRPr="00205C5E">
        <w:rPr>
          <w:b/>
        </w:rPr>
        <w:t>Tankóa</w:t>
      </w:r>
      <w:proofErr w:type="spellEnd"/>
      <w:r w:rsidRPr="00205C5E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205C5E">
        <w:t>– prvé čítanie</w:t>
      </w:r>
    </w:p>
    <w:p w:rsidR="005B7ADA" w:rsidRPr="00205C5E" w:rsidRDefault="005B7ADA" w:rsidP="00B04FD5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B34848" w:rsidRPr="00DB50ED" w:rsidRDefault="00B34848" w:rsidP="00B34848">
      <w:pPr>
        <w:ind w:left="340" w:hanging="340"/>
        <w:jc w:val="both"/>
      </w:pPr>
      <w:r w:rsidRPr="00FC1BD5">
        <w:t>45.</w:t>
      </w:r>
      <w:r w:rsidRPr="00FC1BD5">
        <w:tab/>
      </w: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a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205C5E">
        <w:t>– prvé čítanie</w:t>
      </w:r>
    </w:p>
    <w:p w:rsidR="005B7ADA" w:rsidRDefault="005B7ADA" w:rsidP="00F43950">
      <w:pPr>
        <w:ind w:left="340" w:hanging="340"/>
        <w:jc w:val="both"/>
      </w:pPr>
    </w:p>
    <w:p w:rsidR="00B34848" w:rsidRPr="00DB50ED" w:rsidRDefault="00B34848" w:rsidP="00B34848">
      <w:pPr>
        <w:ind w:left="340" w:hanging="340"/>
        <w:jc w:val="both"/>
      </w:pPr>
      <w:r w:rsidRPr="00FC1BD5">
        <w:t>44.</w:t>
      </w:r>
      <w:r w:rsidRPr="00FC1BD5">
        <w:tab/>
      </w:r>
      <w:r w:rsidRPr="00205C5E">
        <w:rPr>
          <w:b/>
        </w:rPr>
        <w:t xml:space="preserve">Návrh poslancov Národnej rady Slovenskej republiky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mení a dopĺňa zákon </w:t>
      </w:r>
      <w:r w:rsidRPr="00205C5E">
        <w:rPr>
          <w:b/>
        </w:rPr>
        <w:br/>
        <w:t xml:space="preserve">č. 222/2004 Z. z. o dani z pridanej hodnoty v znení neskorších predpisov (tlač 38) </w:t>
      </w:r>
      <w:r w:rsidRPr="00205C5E">
        <w:t>– prvé čítanie</w:t>
      </w:r>
    </w:p>
    <w:p w:rsidR="005B7ADA" w:rsidRPr="00205C5E" w:rsidRDefault="005B7ADA" w:rsidP="005B7ADA">
      <w:pPr>
        <w:ind w:left="340" w:hanging="340"/>
        <w:jc w:val="both"/>
      </w:pPr>
    </w:p>
    <w:p w:rsidR="00B34848" w:rsidRPr="00DB50ED" w:rsidRDefault="00B34848" w:rsidP="00B34848">
      <w:pPr>
        <w:ind w:left="340" w:hanging="340"/>
        <w:jc w:val="both"/>
      </w:pPr>
      <w:r w:rsidRPr="00FC1BD5">
        <w:t>46.</w:t>
      </w:r>
      <w:r w:rsidRPr="00FC1BD5">
        <w:tab/>
      </w: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, Ondreja Dostála,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205C5E">
        <w:t>– prvé čítanie</w:t>
      </w:r>
    </w:p>
    <w:p w:rsidR="005B7ADA" w:rsidRPr="00205C5E" w:rsidRDefault="005B7ADA" w:rsidP="00F43950">
      <w:pPr>
        <w:ind w:left="340" w:hanging="340"/>
        <w:jc w:val="both"/>
        <w:rPr>
          <w:b/>
          <w:i/>
        </w:rPr>
      </w:pPr>
    </w:p>
    <w:p w:rsidR="0020034B" w:rsidRPr="00DB50ED" w:rsidRDefault="0020034B" w:rsidP="0020034B">
      <w:pPr>
        <w:ind w:left="340" w:hanging="340"/>
        <w:jc w:val="both"/>
      </w:pPr>
      <w:r w:rsidRPr="00FC1BD5">
        <w:t>47.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 Márie Kolíkovej, Juraja Krúpu, 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205C5E">
        <w:t>– prvé čítanie</w:t>
      </w:r>
    </w:p>
    <w:p w:rsidR="005B7ADA" w:rsidRPr="00205C5E" w:rsidRDefault="005B7ADA" w:rsidP="00B04FD5">
      <w:pPr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</w:t>
      </w:r>
    </w:p>
    <w:p w:rsidR="0020034B" w:rsidRPr="00DB50ED" w:rsidRDefault="0020034B" w:rsidP="0020034B">
      <w:pPr>
        <w:ind w:left="340" w:hanging="340"/>
        <w:jc w:val="both"/>
      </w:pPr>
      <w:r w:rsidRPr="00FC1BD5">
        <w:t>48.</w:t>
      </w:r>
      <w:r w:rsidRPr="00FC1BD5">
        <w:tab/>
      </w:r>
      <w:r w:rsidRPr="00205C5E">
        <w:rPr>
          <w:b/>
        </w:rPr>
        <w:t xml:space="preserve">Návrh poslancov Národnej rady Slovenskej republiky Branislava Vanča, Lucie Plavákovej a 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na vydanie zákona, ktorým sa mení a dopĺňa zákon č. 301/2005 Z. z. Trestný poriadok v znení neskorších predpisov (tlač 113) </w:t>
      </w:r>
      <w:r w:rsidRPr="00205C5E">
        <w:t>– prvé čítanie</w:t>
      </w:r>
    </w:p>
    <w:p w:rsidR="005B7ADA" w:rsidRDefault="005B7ADA" w:rsidP="005B7ADA">
      <w:pPr>
        <w:jc w:val="both"/>
        <w:rPr>
          <w:i/>
          <w:iCs/>
        </w:rPr>
      </w:pPr>
    </w:p>
    <w:p w:rsidR="00B13F4B" w:rsidRPr="00917839" w:rsidRDefault="00B13F4B" w:rsidP="00B13F4B">
      <w:pPr>
        <w:ind w:left="340" w:hanging="340"/>
        <w:jc w:val="both"/>
      </w:pPr>
      <w:r w:rsidRPr="00917839">
        <w:t>49.</w:t>
      </w:r>
      <w:r w:rsidRPr="00917839">
        <w:tab/>
      </w:r>
      <w:r w:rsidRPr="00917839">
        <w:rPr>
          <w:b/>
        </w:rPr>
        <w:t xml:space="preserve">Návrh poslanca Národnej rady Slovenskej republiky Oskara </w:t>
      </w:r>
      <w:proofErr w:type="spellStart"/>
      <w:r w:rsidRPr="00917839">
        <w:rPr>
          <w:b/>
        </w:rPr>
        <w:t>Dvořáka</w:t>
      </w:r>
      <w:proofErr w:type="spellEnd"/>
      <w:r w:rsidRPr="00917839">
        <w:rPr>
          <w:b/>
        </w:rPr>
        <w:t xml:space="preserve"> na vydanie zákona, ktorým sa dopĺňa zákon č. 578/2004 Z. z. o poskytovateľoch zdravotnej starostlivosti, zdravotníckych pracovníkoch, stavovských organizáciách v zdravotníctve a o zmene a doplnení niektorých zákonov (tlač 114) </w:t>
      </w:r>
      <w:r w:rsidRPr="00917839">
        <w:t>– prvé čítanie</w:t>
      </w:r>
    </w:p>
    <w:p w:rsidR="00B13F4B" w:rsidRPr="006924F4" w:rsidRDefault="00B13F4B" w:rsidP="005B7ADA">
      <w:pPr>
        <w:jc w:val="both"/>
        <w:rPr>
          <w:i/>
          <w:iCs/>
          <w:color w:val="FF0000"/>
        </w:rPr>
      </w:pPr>
    </w:p>
    <w:p w:rsidR="00B13F4B" w:rsidRPr="009558F2" w:rsidRDefault="00B13F4B" w:rsidP="00B13F4B">
      <w:pPr>
        <w:ind w:left="340" w:hanging="340"/>
        <w:jc w:val="both"/>
      </w:pPr>
      <w:r w:rsidRPr="009558F2">
        <w:t>50.</w:t>
      </w:r>
      <w:r w:rsidRPr="009558F2">
        <w:rPr>
          <w:b/>
        </w:rPr>
        <w:tab/>
        <w:t xml:space="preserve">Návrh poslanca Národnej rady Slovenskej republiky Oskara </w:t>
      </w:r>
      <w:proofErr w:type="spellStart"/>
      <w:r w:rsidRPr="009558F2">
        <w:rPr>
          <w:b/>
        </w:rPr>
        <w:t>Dvořáka</w:t>
      </w:r>
      <w:proofErr w:type="spellEnd"/>
      <w:r w:rsidRPr="009558F2">
        <w:rPr>
          <w:b/>
        </w:rPr>
        <w:t xml:space="preserve"> na vydanie zákona, ktorým sa dopĺňa zákon č. 581/2004 Z. z. o zdravotných poisťovniach, dohľade nad zdravotnou starostlivosťou a o zmene a doplnení niektorých zákonov (tlač 115) </w:t>
      </w:r>
      <w:r w:rsidRPr="009558F2">
        <w:t>– prvé čítanie</w:t>
      </w:r>
    </w:p>
    <w:p w:rsidR="00B13F4B" w:rsidRDefault="00B13F4B" w:rsidP="005B7ADA">
      <w:pPr>
        <w:jc w:val="both"/>
        <w:rPr>
          <w:i/>
          <w:iCs/>
        </w:rPr>
      </w:pPr>
    </w:p>
    <w:p w:rsidR="00913FEE" w:rsidRPr="00DB50ED" w:rsidRDefault="00913FEE" w:rsidP="00913FEE">
      <w:pPr>
        <w:ind w:left="340" w:hanging="340"/>
        <w:jc w:val="both"/>
      </w:pPr>
      <w:r w:rsidRPr="00FC1BD5">
        <w:t>53.</w:t>
      </w:r>
      <w:r>
        <w:rPr>
          <w:b/>
        </w:rPr>
        <w:tab/>
      </w:r>
      <w:r w:rsidRPr="00205C5E">
        <w:rPr>
          <w:b/>
        </w:rPr>
        <w:t xml:space="preserve">Návrh poslanca Národnej rady Slovenskej republiky Tomáša </w:t>
      </w:r>
      <w:proofErr w:type="spellStart"/>
      <w:r w:rsidRPr="00205C5E">
        <w:rPr>
          <w:b/>
        </w:rPr>
        <w:t>Valáška</w:t>
      </w:r>
      <w:proofErr w:type="spellEnd"/>
      <w:r w:rsidRPr="00205C5E">
        <w:rPr>
          <w:b/>
        </w:rPr>
        <w:t xml:space="preserve"> na vydanie zákona, ktorým sa mení a dopĺňa zákon Národnej rady Slovenskej republiky </w:t>
      </w:r>
      <w:r>
        <w:rPr>
          <w:b/>
        </w:rPr>
        <w:br/>
      </w:r>
      <w:r w:rsidRPr="00205C5E">
        <w:rPr>
          <w:b/>
        </w:rPr>
        <w:t xml:space="preserve">č. 46/1993 Z. z. o Slovenskej informačnej službe v znení neskorších predpisov (tlač 161) </w:t>
      </w:r>
      <w:r w:rsidRPr="00205C5E">
        <w:t>– prvé čítanie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lastRenderedPageBreak/>
        <w:t>54.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Zuzany </w:t>
      </w:r>
      <w:proofErr w:type="spellStart"/>
      <w:r w:rsidR="006B7A87" w:rsidRPr="00205C5E">
        <w:rPr>
          <w:b/>
        </w:rPr>
        <w:t>Števulovej</w:t>
      </w:r>
      <w:proofErr w:type="spellEnd"/>
      <w:r w:rsidR="006B7A87" w:rsidRPr="00205C5E">
        <w:rPr>
          <w:b/>
        </w:rPr>
        <w:t xml:space="preserve">, Lucie Plavákovej a Branislava Vanča na vydanie zákona, ktorým sa mení a dopĺňa zákon č. 432/2021 Z. z. o disciplinárnom poriadku Najvyššieho správneho súdu Slovenskej republiky a o zmene a doplnení niektorých zákonov (disciplinárny súdny poriadok) (tlač 166) </w:t>
      </w:r>
      <w:r w:rsidR="006B7A87" w:rsidRPr="00205C5E">
        <w:t>– prvé čítanie</w:t>
      </w:r>
    </w:p>
    <w:p w:rsidR="00C17E12" w:rsidRPr="00205C5E" w:rsidRDefault="00C17E12" w:rsidP="00FC1BD5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55.</w:t>
      </w:r>
      <w:r w:rsidRPr="00FC1BD5">
        <w:tab/>
      </w:r>
      <w:r w:rsidR="006B7A87" w:rsidRPr="00205C5E">
        <w:rPr>
          <w:b/>
        </w:rPr>
        <w:t xml:space="preserve">Návrh poslancov Národnej rady Slovenskej republiky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595/2003 Z. z. o dani z príjmov v znení neskorších predpisov (tlač 167) </w:t>
      </w:r>
      <w:r w:rsidR="006B7A87" w:rsidRPr="00205C5E">
        <w:t>– prvé čítanie</w:t>
      </w:r>
    </w:p>
    <w:p w:rsidR="00110D25" w:rsidRPr="00205C5E" w:rsidRDefault="00110D25" w:rsidP="006B7A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56.</w:t>
      </w:r>
      <w:r w:rsidRPr="00074287">
        <w:tab/>
      </w:r>
      <w:r w:rsidR="006B7A87" w:rsidRPr="00205C5E">
        <w:rPr>
          <w:b/>
        </w:rPr>
        <w:t xml:space="preserve">Návrh poslancov Národnej rady Slovenskej republiky Štefana Kišša,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(tlač 168) </w:t>
      </w:r>
      <w:r w:rsidR="006B7A87" w:rsidRPr="00205C5E">
        <w:t>– prvé čítanie</w:t>
      </w:r>
    </w:p>
    <w:p w:rsidR="00913FEE" w:rsidRPr="00205C5E" w:rsidRDefault="00913FEE" w:rsidP="006924F4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57.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Jána Hargaša,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 dopĺňa zákon č. 305/2013 Z. z. o elektronickej podobe výkonu pôsobnosti orgánov verejnej moci a o zmene a dop</w:t>
      </w:r>
      <w:r w:rsidR="006B7A87">
        <w:rPr>
          <w:b/>
        </w:rPr>
        <w:t xml:space="preserve">lnení niektorých zákonov (zákon </w:t>
      </w:r>
      <w:r w:rsidR="006B7A87" w:rsidRPr="00205C5E">
        <w:rPr>
          <w:b/>
        </w:rPr>
        <w:t>o</w:t>
      </w:r>
      <w:r w:rsidR="006B7A87">
        <w:rPr>
          <w:b/>
        </w:rPr>
        <w:br/>
      </w:r>
      <w:r w:rsidR="006B7A87" w:rsidRPr="00205C5E">
        <w:rPr>
          <w:b/>
        </w:rPr>
        <w:t> e-</w:t>
      </w:r>
      <w:proofErr w:type="spellStart"/>
      <w:r w:rsidR="006B7A87" w:rsidRPr="00205C5E">
        <w:rPr>
          <w:b/>
        </w:rPr>
        <w:t>Governmente</w:t>
      </w:r>
      <w:proofErr w:type="spellEnd"/>
      <w:r w:rsidR="006B7A87" w:rsidRPr="00205C5E">
        <w:rPr>
          <w:b/>
        </w:rPr>
        <w:t xml:space="preserve">) v znení neskorších predpisov (tlač 169) </w:t>
      </w:r>
      <w:r w:rsidR="006B7A87" w:rsidRPr="00205C5E">
        <w:t>– prvé čítanie</w:t>
      </w:r>
    </w:p>
    <w:p w:rsidR="006B7A87" w:rsidRPr="00205C5E" w:rsidRDefault="006B7A87" w:rsidP="007C54AC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58.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 Jána Hargaša na vydanie zákona, ktorým sa mení a dopĺňa zákon č. 595/2003 Z. z. o dani z príjmov v znení neskorších predpisov (tlač 170) </w:t>
      </w:r>
      <w:r w:rsidR="006B7A87" w:rsidRPr="00205C5E">
        <w:t>– prvé čítanie</w:t>
      </w:r>
    </w:p>
    <w:p w:rsidR="006B7A87" w:rsidRPr="00205C5E" w:rsidRDefault="006B7A87" w:rsidP="007C54AC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59.</w:t>
      </w:r>
      <w:r w:rsidRPr="00074287">
        <w:tab/>
      </w:r>
      <w:r w:rsidR="006B7A87" w:rsidRPr="00205C5E">
        <w:rPr>
          <w:b/>
        </w:rPr>
        <w:t xml:space="preserve">Návrh poslancov Národnej rady Slovenskej republiky Beáty Jurík, Lucie Plavákovej a Michala </w:t>
      </w:r>
      <w:proofErr w:type="spellStart"/>
      <w:r w:rsidR="006B7A87" w:rsidRPr="00205C5E">
        <w:rPr>
          <w:b/>
        </w:rPr>
        <w:t>Šimečku</w:t>
      </w:r>
      <w:proofErr w:type="spellEnd"/>
      <w:r w:rsidR="006B7A87" w:rsidRPr="00205C5E">
        <w:rPr>
          <w:b/>
        </w:rPr>
        <w:t xml:space="preserve"> na vydanie zákona, ktorým sa mení a dopĺňa zákon č. 300/2005 Z. z. Trestný zákon v znení neskorších predpisov (tlač 177) </w:t>
      </w:r>
      <w:r w:rsidR="006B7A87" w:rsidRPr="00205C5E">
        <w:t>– prvé čítanie</w:t>
      </w:r>
    </w:p>
    <w:p w:rsidR="006B7A87" w:rsidRPr="00205C5E" w:rsidRDefault="006B7A87" w:rsidP="007C54AC">
      <w:pPr>
        <w:jc w:val="both"/>
      </w:pPr>
    </w:p>
    <w:p w:rsidR="00074287" w:rsidRPr="00DB50ED" w:rsidRDefault="00074287" w:rsidP="00074287">
      <w:pPr>
        <w:ind w:left="340" w:hanging="340"/>
        <w:jc w:val="both"/>
      </w:pPr>
      <w:r w:rsidRPr="00074287">
        <w:t>60.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 o príspevku na </w:t>
      </w:r>
      <w:proofErr w:type="spellStart"/>
      <w:r w:rsidR="006B7A87" w:rsidRPr="00205C5E">
        <w:rPr>
          <w:b/>
        </w:rPr>
        <w:t>predprimárne</w:t>
      </w:r>
      <w:proofErr w:type="spellEnd"/>
      <w:r w:rsidR="006B7A87" w:rsidRPr="00205C5E">
        <w:rPr>
          <w:b/>
        </w:rPr>
        <w:t xml:space="preserve"> vzdelávanie dieťaťa (tlač 178) </w:t>
      </w:r>
      <w:r w:rsidR="006B7A87" w:rsidRPr="00205C5E">
        <w:t>– prvé čítanie</w:t>
      </w:r>
    </w:p>
    <w:p w:rsidR="00C17E12" w:rsidRPr="00205C5E" w:rsidRDefault="00C17E12" w:rsidP="000742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61.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zákona, ktorým sa mení a 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a ktorým sa mení a dopĺňa zákon č. 596/2003 Z. z. o štátnej správe v školstve a školskej samospráve a o zmene a doplnení niektorých zákonov (tlač 179) </w:t>
      </w:r>
      <w:r w:rsidR="006B7A87" w:rsidRPr="00205C5E">
        <w:t>– prvé čítanie</w:t>
      </w:r>
    </w:p>
    <w:p w:rsidR="006B7A87" w:rsidRPr="00205C5E" w:rsidRDefault="006B7A87" w:rsidP="006B7A87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63.</w:t>
      </w:r>
      <w:r w:rsidRPr="001B4A34">
        <w:tab/>
      </w:r>
      <w:r w:rsidR="006B7A87" w:rsidRPr="00205C5E">
        <w:rPr>
          <w:b/>
        </w:rPr>
        <w:t xml:space="preserve">Návrh poslancov Národnej rady Slovenskej republiky 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a 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na vydanie zákona, ktorým sa mení a dopĺňa zákon Národnej rady Slovenskej republiky č. 241/1993 Z. z. o štátnych sviatkoch, dňoch pracovného pokoja a pamätných dňoch v znení neskorších predpisov (tlač 48) </w:t>
      </w:r>
      <w:r w:rsidR="006B7A87" w:rsidRPr="00205C5E">
        <w:t>– prvé čítanie</w:t>
      </w:r>
    </w:p>
    <w:p w:rsidR="006B7A87" w:rsidRPr="00205C5E" w:rsidRDefault="006B7A87" w:rsidP="00847EA8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64.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zákon č. 300/2005 Z. z. Trestný zákon v znení neskorších predpisov (tlač 157) </w:t>
      </w:r>
      <w:r w:rsidR="006B7A87" w:rsidRPr="00205C5E">
        <w:t>– prvé čítanie</w:t>
      </w:r>
    </w:p>
    <w:p w:rsidR="006B7A87" w:rsidRPr="00205C5E" w:rsidRDefault="006B7A87" w:rsidP="00847EA8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lastRenderedPageBreak/>
        <w:t>65.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 o preukazovaní pôvodu príjmov a majetku a o zmene a doplnení niektorých zákonov (tlač 158) </w:t>
      </w:r>
      <w:r w:rsidR="006B7A87" w:rsidRPr="00205C5E">
        <w:t>– prvé čítanie</w:t>
      </w:r>
    </w:p>
    <w:p w:rsidR="00C17E12" w:rsidRPr="00205C5E" w:rsidRDefault="00C17E12" w:rsidP="007D2826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67.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163) </w:t>
      </w:r>
      <w:r w:rsidR="006B7A87" w:rsidRPr="00205C5E">
        <w:t>– prvé čítanie</w:t>
      </w:r>
    </w:p>
    <w:p w:rsidR="00110D25" w:rsidRDefault="00110D25" w:rsidP="001B4A34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rPr>
          <w:iCs/>
        </w:rPr>
        <w:t>68.</w:t>
      </w:r>
      <w:r>
        <w:rPr>
          <w:i/>
          <w:iCs/>
          <w:sz w:val="20"/>
        </w:rPr>
        <w:tab/>
      </w:r>
      <w:r w:rsidR="006B7A87" w:rsidRPr="00205C5E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164) </w:t>
      </w:r>
      <w:r w:rsidR="006B7A87" w:rsidRPr="00205C5E">
        <w:t>– prvé čítanie</w:t>
      </w:r>
    </w:p>
    <w:p w:rsidR="00913FEE" w:rsidRPr="00205C5E" w:rsidRDefault="00913FEE" w:rsidP="006B7A87">
      <w:pPr>
        <w:jc w:val="both"/>
        <w:rPr>
          <w:i/>
          <w:iCs/>
          <w:sz w:val="20"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t>69.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165) </w:t>
      </w:r>
      <w:r w:rsidR="006B7A87" w:rsidRPr="00205C5E">
        <w:t>– prvé čítanie</w:t>
      </w:r>
    </w:p>
    <w:p w:rsidR="00913FEE" w:rsidRPr="00205C5E" w:rsidRDefault="00913FEE" w:rsidP="008D0D1E">
      <w:pPr>
        <w:jc w:val="both"/>
        <w:rPr>
          <w:i/>
          <w:iCs/>
          <w:sz w:val="20"/>
        </w:rPr>
      </w:pPr>
    </w:p>
    <w:p w:rsidR="00E03C27" w:rsidRDefault="00C94D6F" w:rsidP="00E03C27">
      <w:pPr>
        <w:ind w:left="340" w:hanging="340"/>
        <w:jc w:val="both"/>
      </w:pPr>
      <w:r w:rsidRPr="00C94D6F">
        <w:t>75.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Martiny </w:t>
      </w:r>
      <w:proofErr w:type="spellStart"/>
      <w:r w:rsidR="006B7A87" w:rsidRPr="00205C5E">
        <w:rPr>
          <w:b/>
        </w:rPr>
        <w:t>Holečkovej</w:t>
      </w:r>
      <w:proofErr w:type="spellEnd"/>
      <w:r w:rsidR="006B7A87" w:rsidRPr="00205C5E">
        <w:rPr>
          <w:b/>
        </w:rPr>
        <w:t xml:space="preserve"> a Andrey Turčanovej na vydanie zákona, ktorým sa mení a dopĺňa zákon č. 447/2008 Z. z. o peňažných príspevkoch na kompenzáciu ťažkého zdravotného postihnutia v znení neskorších predpisov (tlač 149) </w:t>
      </w:r>
      <w:r w:rsidR="006B7A87" w:rsidRPr="00205C5E">
        <w:t>– prvé čítanie</w:t>
      </w:r>
    </w:p>
    <w:p w:rsidR="00A23984" w:rsidRDefault="00A23984" w:rsidP="00E03C27">
      <w:pPr>
        <w:ind w:left="340" w:hanging="340"/>
        <w:jc w:val="both"/>
      </w:pPr>
    </w:p>
    <w:p w:rsidR="00A23984" w:rsidRPr="00DB50ED" w:rsidRDefault="00A23984" w:rsidP="00A23984">
      <w:pPr>
        <w:ind w:left="340" w:hanging="340"/>
        <w:jc w:val="both"/>
      </w:pPr>
      <w:r w:rsidRPr="00C94D6F">
        <w:t>76.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dopĺňa zákon č. 300/2005 Z. z. Trestný zákon v znení neskorších predpisov (tlač 150) </w:t>
      </w:r>
      <w:r w:rsidRPr="00205C5E">
        <w:t>– prvé čítanie</w:t>
      </w:r>
    </w:p>
    <w:p w:rsidR="00E03C27" w:rsidRDefault="00E03C27" w:rsidP="00E03C27">
      <w:pPr>
        <w:ind w:left="340" w:hanging="340"/>
        <w:jc w:val="both"/>
      </w:pPr>
    </w:p>
    <w:p w:rsidR="001308DE" w:rsidRPr="00DB50ED" w:rsidRDefault="001308DE" w:rsidP="001308DE">
      <w:pPr>
        <w:ind w:left="340" w:hanging="340"/>
        <w:jc w:val="both"/>
      </w:pPr>
      <w:r w:rsidRPr="00C94D6F">
        <w:t>77.</w:t>
      </w:r>
      <w:r w:rsidRPr="00C94D6F">
        <w:tab/>
      </w:r>
      <w:r w:rsidRPr="00205C5E">
        <w:rPr>
          <w:b/>
        </w:rPr>
        <w:t>Návrh poslancov Národnej rady Slovenskej republiky Márie Kolíkovej, Juraja Krúpu a Ondreja Dostála na vydanie zákona, ktorým sa mení a dopĺňa zákon č. 300/2005</w:t>
      </w:r>
      <w:r w:rsidRPr="00205C5E">
        <w:rPr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Pr="00205C5E">
        <w:t>– prvé čítanie</w:t>
      </w:r>
    </w:p>
    <w:p w:rsidR="001308DE" w:rsidRDefault="001308DE" w:rsidP="00E03C27">
      <w:pPr>
        <w:ind w:left="340" w:hanging="340"/>
        <w:jc w:val="both"/>
      </w:pPr>
    </w:p>
    <w:p w:rsidR="00E03C27" w:rsidRDefault="00E03C27" w:rsidP="00E03C27">
      <w:pPr>
        <w:ind w:left="340" w:hanging="340"/>
        <w:jc w:val="both"/>
      </w:pPr>
    </w:p>
    <w:p w:rsidR="00E03C27" w:rsidRPr="00DB50ED" w:rsidRDefault="00E03C27" w:rsidP="00E03C27">
      <w:pPr>
        <w:ind w:left="340" w:hanging="340"/>
        <w:jc w:val="both"/>
      </w:pPr>
    </w:p>
    <w:p w:rsidR="006B7A87" w:rsidRPr="00205C5E" w:rsidRDefault="006B7A87" w:rsidP="00C94D6F">
      <w:pPr>
        <w:jc w:val="both"/>
        <w:rPr>
          <w:i/>
          <w:iCs/>
        </w:rPr>
      </w:pPr>
    </w:p>
    <w:p w:rsidR="00E03C27" w:rsidRPr="0096027F" w:rsidRDefault="00E03C27" w:rsidP="00E03C27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9</w:t>
      </w:r>
      <w:r w:rsidRPr="0096027F">
        <w:rPr>
          <w:rFonts w:ascii="Bookman Old Style" w:hAnsi="Bookman Old Style"/>
          <w:sz w:val="26"/>
          <w:szCs w:val="26"/>
          <w:u w:val="single"/>
        </w:rPr>
        <w:t>. schôdze NR SR 2</w:t>
      </w:r>
      <w:r w:rsidR="00C83CE6">
        <w:rPr>
          <w:rFonts w:ascii="Bookman Old Style" w:hAnsi="Bookman Old Style"/>
          <w:sz w:val="26"/>
          <w:szCs w:val="26"/>
          <w:u w:val="single"/>
        </w:rPr>
        <w:t>2. februára 2024 o 9</w:t>
      </w:r>
      <w:r>
        <w:rPr>
          <w:rFonts w:ascii="Bookman Old Style" w:hAnsi="Bookman Old Style"/>
          <w:sz w:val="26"/>
          <w:szCs w:val="26"/>
          <w:u w:val="single"/>
        </w:rPr>
        <w:t>.00 hod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</w:t>
      </w:r>
    </w:p>
    <w:p w:rsidR="006B7A87" w:rsidRPr="00205C5E" w:rsidRDefault="006B7A87" w:rsidP="001308DE">
      <w:pPr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78.</w:t>
      </w:r>
      <w:r w:rsidRPr="00C94D6F">
        <w:tab/>
      </w:r>
      <w:r w:rsidR="006B7A87" w:rsidRPr="00205C5E">
        <w:rPr>
          <w:b/>
        </w:rPr>
        <w:t xml:space="preserve">Návrh poslanca Národnej rady Slovenskej republiky Mariána Viskupiča na vydanie zákona, ktorým sa mení zákon Národnej rady Slovenskej republiky č. 145/1995 Z. z. o správnych poplatkoch v znení neskorších predpisov (tlač 171)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17E12" w:rsidRPr="00205C5E" w:rsidRDefault="00C17E12" w:rsidP="00C94D6F">
      <w:pPr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79.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Mariána Viskupiča, Vladimíra </w:t>
      </w:r>
      <w:proofErr w:type="spellStart"/>
      <w:r w:rsidR="006B7A87" w:rsidRPr="00205C5E">
        <w:rPr>
          <w:b/>
        </w:rPr>
        <w:t>Ledeckého</w:t>
      </w:r>
      <w:proofErr w:type="spellEnd"/>
      <w:r w:rsidR="006B7A87" w:rsidRPr="00205C5E">
        <w:rPr>
          <w:b/>
        </w:rPr>
        <w:t xml:space="preserve"> a Vladimíry </w:t>
      </w:r>
      <w:proofErr w:type="spellStart"/>
      <w:r w:rsidR="006B7A87" w:rsidRPr="00205C5E">
        <w:rPr>
          <w:b/>
        </w:rPr>
        <w:t>Marcinkovej</w:t>
      </w:r>
      <w:proofErr w:type="spellEnd"/>
      <w:r w:rsidR="006B7A87" w:rsidRPr="00205C5E">
        <w:rPr>
          <w:b/>
        </w:rPr>
        <w:t xml:space="preserve"> na vydanie zákona, ktorým sa mení a dopĺňa zákon č. 311/2001 Z. z. Zákonník práce v znení neskorších predpisov a ktorým sa menia a dopĺňajú niektoré zákony (tlač 172)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110D25" w:rsidRPr="00205C5E" w:rsidRDefault="00110D25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lastRenderedPageBreak/>
        <w:t>80.</w:t>
      </w:r>
      <w:r w:rsidRPr="00C94D6F">
        <w:tab/>
      </w:r>
      <w:r w:rsidR="006B7A87" w:rsidRPr="00205C5E">
        <w:rPr>
          <w:b/>
        </w:rPr>
        <w:t xml:space="preserve">Návrh poslanca Národnej rady Slovenskej republiky Mariána Viskupiča na vydanie zákona, ktorým sa mení zákon č. 595/2003 Z. z. o dani z príjmov v znení neskorších predpisov (tlač 173)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913FEE" w:rsidRPr="00205C5E" w:rsidRDefault="00913FEE" w:rsidP="00652CFE">
      <w:pPr>
        <w:jc w:val="both"/>
        <w:rPr>
          <w:i/>
          <w:iCs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t>81.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cenám energií (tlač 66) 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6B7A87" w:rsidRPr="00205C5E" w:rsidRDefault="006B7A87" w:rsidP="006B7A87">
      <w:pPr>
        <w:ind w:left="340" w:hanging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82.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členstvu Slovenskej republiky v Európskej únii (tlač 67) 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652CFE" w:rsidRPr="00205C5E" w:rsidRDefault="00652CFE" w:rsidP="006924F4">
      <w:pPr>
        <w:jc w:val="both"/>
      </w:pPr>
    </w:p>
    <w:p w:rsidR="000D3FFE" w:rsidRPr="00DB50ED" w:rsidRDefault="000D3FFE" w:rsidP="000D3FFE">
      <w:pPr>
        <w:ind w:left="340" w:hanging="340"/>
        <w:jc w:val="both"/>
      </w:pPr>
      <w:r w:rsidRPr="000D3FFE">
        <w:t>83.</w:t>
      </w:r>
      <w:r w:rsidRPr="000D3FFE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porušovaniu základných práv a slobôd z dôvodu rasy, farby pleti a príslušnosti k národnosti či etnickej skupine garantovaných Ústavou Slovenskej republiky a medzinárodnými zmluvami (tlač 68) </w:t>
      </w:r>
    </w:p>
    <w:p w:rsidR="006B7A87" w:rsidRPr="00205C5E" w:rsidRDefault="006B7A87" w:rsidP="000D3FFE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6B7A87" w:rsidRPr="00205C5E" w:rsidRDefault="006B7A87" w:rsidP="006B7A87">
      <w:pPr>
        <w:jc w:val="both"/>
        <w:rPr>
          <w:u w:val="single"/>
        </w:rPr>
      </w:pPr>
    </w:p>
    <w:p w:rsidR="000D3FFE" w:rsidRPr="00DB50ED" w:rsidRDefault="000D3FFE" w:rsidP="000D3FFE">
      <w:pPr>
        <w:ind w:left="340" w:hanging="340"/>
        <w:jc w:val="both"/>
      </w:pPr>
      <w:r w:rsidRPr="000D3FFE">
        <w:t>84.</w:t>
      </w:r>
      <w:r w:rsidRPr="000D3FFE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republiky, 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="006B7A87" w:rsidRPr="00205C5E">
        <w:rPr>
          <w:b/>
        </w:rPr>
        <w:t>Hamasu</w:t>
      </w:r>
      <w:proofErr w:type="spellEnd"/>
      <w:r w:rsidR="006B7A87" w:rsidRPr="00205C5E">
        <w:rPr>
          <w:b/>
        </w:rPr>
        <w:t xml:space="preserve"> za brutálne a nerozlišujúce teroristické útoky v Izraeli (tlač 69)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0D3FFE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D4306A" w:rsidRPr="00205C5E" w:rsidRDefault="00D4306A" w:rsidP="000D3FFE">
      <w:pPr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85.</w:t>
      </w:r>
      <w:r w:rsidRPr="00D75C5C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členstvu Slovenskej republiky v Severoatlantickej aliancii (tlač 70)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86.</w:t>
      </w:r>
      <w:r>
        <w:rPr>
          <w:b/>
        </w:rPr>
        <w:tab/>
      </w:r>
      <w:r w:rsidR="006B7A87" w:rsidRPr="00205C5E">
        <w:rPr>
          <w:b/>
        </w:rPr>
        <w:t xml:space="preserve">Návrh poslanca Národnej rady Slovenskej republiky Mariána </w:t>
      </w:r>
      <w:proofErr w:type="spellStart"/>
      <w:r w:rsidR="006B7A87" w:rsidRPr="00205C5E">
        <w:rPr>
          <w:b/>
        </w:rPr>
        <w:t>Kéryho</w:t>
      </w:r>
      <w:proofErr w:type="spellEnd"/>
      <w:r w:rsidR="006B7A87" w:rsidRPr="00205C5E">
        <w:rPr>
          <w:b/>
        </w:rPr>
        <w:t xml:space="preserve"> na prijatie </w:t>
      </w:r>
      <w:r w:rsidR="006B7A87">
        <w:rPr>
          <w:b/>
        </w:rPr>
        <w:t xml:space="preserve">   </w:t>
      </w:r>
      <w:r w:rsidR="006B7A87" w:rsidRPr="00205C5E">
        <w:rPr>
          <w:b/>
        </w:rPr>
        <w:t xml:space="preserve">uznesenia Národnej rady Slovenskej republiky </w:t>
      </w:r>
      <w:r w:rsidR="006B7A87">
        <w:rPr>
          <w:b/>
        </w:rPr>
        <w:t xml:space="preserve">k </w:t>
      </w:r>
      <w:r w:rsidR="006B7A87" w:rsidRPr="00205C5E">
        <w:rPr>
          <w:b/>
        </w:rPr>
        <w:t xml:space="preserve">teroristickému útoku hnutia </w:t>
      </w:r>
      <w:proofErr w:type="spellStart"/>
      <w:r w:rsidR="006B7A87" w:rsidRPr="00205C5E">
        <w:rPr>
          <w:b/>
        </w:rPr>
        <w:t>Hamas</w:t>
      </w:r>
      <w:proofErr w:type="spellEnd"/>
      <w:r w:rsidR="006B7A87" w:rsidRPr="00205C5E">
        <w:rPr>
          <w:b/>
        </w:rPr>
        <w:t xml:space="preserve"> proti Izraelu a následnému konfliktu (tlač 98)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poslanec M. </w:t>
      </w:r>
      <w:proofErr w:type="spellStart"/>
      <w:r w:rsidRPr="00205C5E">
        <w:rPr>
          <w:i/>
          <w:sz w:val="20"/>
        </w:rPr>
        <w:t>Kéry</w:t>
      </w:r>
      <w:proofErr w:type="spellEnd"/>
      <w:r w:rsidRPr="00205C5E">
        <w:rPr>
          <w:i/>
          <w:sz w:val="20"/>
        </w:rPr>
        <w:t>.</w:t>
      </w:r>
    </w:p>
    <w:p w:rsidR="00913FEE" w:rsidRPr="00110D25" w:rsidRDefault="006B7A87" w:rsidP="00A33F16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Zahraničného výboru Národnej rady Slovenskej republiky. </w:t>
      </w:r>
    </w:p>
    <w:p w:rsidR="00D75C5C" w:rsidRPr="00DB50ED" w:rsidRDefault="00D75C5C" w:rsidP="00D75C5C">
      <w:pPr>
        <w:ind w:left="340" w:hanging="340"/>
        <w:jc w:val="both"/>
      </w:pPr>
      <w:r w:rsidRPr="00D75C5C">
        <w:lastRenderedPageBreak/>
        <w:t>87.</w:t>
      </w:r>
      <w:r>
        <w:rPr>
          <w:b/>
        </w:rPr>
        <w:tab/>
      </w:r>
      <w:r w:rsidR="006B7A87" w:rsidRPr="00205C5E">
        <w:rPr>
          <w:b/>
        </w:rPr>
        <w:t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17. januára 2024 (tlač 185)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</w:pPr>
    </w:p>
    <w:p w:rsidR="006B7A87" w:rsidRPr="00205C5E" w:rsidRDefault="006B7A87" w:rsidP="006B7A87">
      <w:pPr>
        <w:ind w:left="340"/>
        <w:jc w:val="both"/>
        <w:rPr>
          <w:i/>
          <w:iCs/>
          <w:sz w:val="20"/>
        </w:rPr>
      </w:pPr>
      <w:r w:rsidRPr="00205C5E">
        <w:rPr>
          <w:i/>
          <w:sz w:val="20"/>
        </w:rPr>
        <w:t xml:space="preserve">Návrh uvedie poverený člen </w:t>
      </w:r>
      <w:r w:rsidRPr="00205C5E">
        <w:rPr>
          <w:i/>
          <w:iCs/>
          <w:sz w:val="20"/>
        </w:rPr>
        <w:t xml:space="preserve">Zahraničného výboru Národnej rady Slovenskej republiky. </w:t>
      </w: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>S</w:t>
      </w:r>
      <w:r>
        <w:rPr>
          <w:rFonts w:eastAsia="Times New Roman"/>
          <w:bCs w:val="0"/>
          <w:i/>
          <w:sz w:val="20"/>
          <w:lang w:eastAsia="sk-SK"/>
        </w:rPr>
        <w:t>poločným s</w:t>
      </w:r>
      <w:r>
        <w:rPr>
          <w:rFonts w:eastAsia="Times New Roman"/>
          <w:i/>
          <w:sz w:val="20"/>
          <w:lang w:eastAsia="sk-SK"/>
        </w:rPr>
        <w:t>pravodajcom</w:t>
      </w:r>
      <w:r w:rsidRPr="00205C5E">
        <w:rPr>
          <w:i/>
          <w:iCs/>
          <w:sz w:val="20"/>
        </w:rPr>
        <w:t xml:space="preserve"> bude člen gestorského Výboru Národnej rady Sl</w:t>
      </w:r>
      <w:r>
        <w:rPr>
          <w:i/>
          <w:iCs/>
          <w:sz w:val="20"/>
        </w:rPr>
        <w:t xml:space="preserve">ovenskej republiky pre európske </w:t>
      </w:r>
      <w:r w:rsidRPr="00205C5E">
        <w:rPr>
          <w:i/>
          <w:iCs/>
          <w:sz w:val="20"/>
        </w:rPr>
        <w:t>záležitosti.</w:t>
      </w:r>
    </w:p>
    <w:p w:rsidR="006B7A87" w:rsidRPr="00205C5E" w:rsidRDefault="006B7A87" w:rsidP="006B7A87">
      <w:pPr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88.</w:t>
      </w:r>
      <w:r w:rsidRPr="00D75C5C">
        <w:tab/>
      </w:r>
      <w:r w:rsidR="006B7A87" w:rsidRPr="00205C5E">
        <w:rPr>
          <w:b/>
        </w:rPr>
        <w:t xml:space="preserve">Návrh poslankyne Národnej rady Slovenskej republiky Veroniky </w:t>
      </w:r>
      <w:proofErr w:type="spellStart"/>
      <w:r w:rsidR="006B7A87" w:rsidRPr="00205C5E">
        <w:rPr>
          <w:b/>
        </w:rPr>
        <w:t>Remišovej</w:t>
      </w:r>
      <w:proofErr w:type="spellEnd"/>
      <w:r w:rsidR="006B7A87" w:rsidRPr="00205C5E">
        <w:rPr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poslankyňa V. </w:t>
      </w:r>
      <w:proofErr w:type="spellStart"/>
      <w:r w:rsidRPr="00205C5E">
        <w:rPr>
          <w:i/>
          <w:sz w:val="20"/>
        </w:rPr>
        <w:t>Remišová</w:t>
      </w:r>
      <w:proofErr w:type="spellEnd"/>
      <w:r w:rsidRPr="00205C5E">
        <w:rPr>
          <w:i/>
          <w:sz w:val="20"/>
        </w:rPr>
        <w:t>.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</w:t>
      </w: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gestorského Výboru Národnej rady Slovenskej republiky pre verejnú správu a regionálny rozvoj.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89.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prijatie uznesenia Národnej rady Slovenskej republiky k ruským útokom severokórejskými balistickými strelami na Ukrajine (tlač 145)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sz w:val="20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</w:t>
      </w: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odajcom bude člen </w:t>
      </w:r>
      <w:r w:rsidRPr="00205C5E">
        <w:rPr>
          <w:rFonts w:ascii="Arial" w:hAnsi="Arial" w:cs="Arial"/>
          <w:i/>
          <w:iCs/>
          <w:sz w:val="20"/>
        </w:rPr>
        <w:t>gestorského Zahraničného výboru Národnej rady Slovenskej republiky.</w:t>
      </w:r>
    </w:p>
    <w:p w:rsidR="006B7A87" w:rsidRPr="00553DAD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90.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 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a 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na prijatie uznesenia Národnej rady Slovenskej republiky týkajúceho sa súdneho </w:t>
      </w:r>
      <w:proofErr w:type="spellStart"/>
      <w:r w:rsidR="006B7A87" w:rsidRPr="00205C5E">
        <w:rPr>
          <w:b/>
        </w:rPr>
        <w:t>aktivizmu</w:t>
      </w:r>
      <w:proofErr w:type="spellEnd"/>
      <w:r w:rsidR="006B7A87" w:rsidRPr="00205C5E">
        <w:rPr>
          <w:b/>
        </w:rPr>
        <w:t xml:space="preserve"> Európskeho súdu pre ľudské práva (tlač 156)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895BE4" w:rsidRPr="00525558" w:rsidRDefault="00895BE4" w:rsidP="00D75C5C">
      <w:pPr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91.</w:t>
      </w:r>
      <w:r w:rsidRPr="00D75C5C">
        <w:tab/>
      </w:r>
      <w:r w:rsidR="006B7A87" w:rsidRPr="00205C5E">
        <w:rPr>
          <w:b/>
        </w:rPr>
        <w:t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</w:t>
      </w:r>
      <w:r w:rsidR="006B7A87" w:rsidRPr="00205C5E">
        <w:t xml:space="preserve"> </w:t>
      </w:r>
      <w:r w:rsidR="006B7A87" w:rsidRPr="00205C5E">
        <w:rPr>
          <w:b/>
        </w:rPr>
        <w:t>(tlač 186)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b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6B7A87" w:rsidRPr="00205C5E" w:rsidRDefault="006B7A87" w:rsidP="006B7A87">
      <w:pPr>
        <w:ind w:firstLine="340"/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92.</w:t>
      </w:r>
      <w:r w:rsidRPr="00D75C5C">
        <w:tab/>
      </w:r>
      <w:r w:rsidR="006B7A87" w:rsidRPr="00205C5E">
        <w:rPr>
          <w:b/>
        </w:rPr>
        <w:t>Limit verejných výdavkov na roky 2024 – 2027 (tlač 118)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sz w:val="18"/>
          <w:szCs w:val="20"/>
        </w:rPr>
      </w:pPr>
      <w:r w:rsidRPr="00205C5E">
        <w:rPr>
          <w:sz w:val="18"/>
          <w:szCs w:val="20"/>
        </w:rPr>
        <w:t xml:space="preserve"> 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05C5E">
        <w:rPr>
          <w:rFonts w:ascii="Arial" w:eastAsia="Times New Roman" w:hAnsi="Arial" w:cs="Arial"/>
          <w:i/>
          <w:sz w:val="20"/>
          <w:lang w:eastAsia="sk-SK"/>
        </w:rPr>
        <w:t xml:space="preserve">Materiál uvedie predseda Rady pre rozpočtovú zodpovednosť.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materiálu vo Výbore Národnej rady Slovenskej republiky pre financie a rozpočet podá poverený člen výboru. </w:t>
      </w:r>
      <w:r w:rsidRPr="00205C5E">
        <w:rPr>
          <w:i/>
          <w:iCs/>
          <w:sz w:val="20"/>
        </w:rPr>
        <w:tab/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A16530" w:rsidRPr="00DB50ED" w:rsidRDefault="00A16530" w:rsidP="00A16530">
      <w:pPr>
        <w:ind w:left="340" w:hanging="340"/>
        <w:jc w:val="both"/>
      </w:pPr>
      <w:r w:rsidRPr="00A16530">
        <w:t>97.</w:t>
      </w:r>
      <w:r w:rsidRPr="00A16530">
        <w:tab/>
      </w:r>
      <w:r w:rsidR="006B7A87" w:rsidRPr="00A16530">
        <w:rPr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="006B7A87" w:rsidRPr="00A16530">
        <w:t xml:space="preserve"> </w:t>
      </w:r>
    </w:p>
    <w:p w:rsidR="006B7A87" w:rsidRPr="00205C5E" w:rsidRDefault="006B7A87" w:rsidP="00A16530">
      <w:pPr>
        <w:jc w:val="both"/>
        <w:rPr>
          <w:b/>
          <w:bCs w:val="0"/>
          <w:i/>
        </w:rPr>
      </w:pPr>
    </w:p>
    <w:p w:rsidR="006B7A87" w:rsidRPr="00205C5E" w:rsidRDefault="006B7A87" w:rsidP="006B7A8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Krúpa.</w:t>
      </w:r>
    </w:p>
    <w:p w:rsidR="006B7A87" w:rsidRPr="00205C5E" w:rsidRDefault="006B7A87" w:rsidP="006B7A87">
      <w:pPr>
        <w:jc w:val="both"/>
        <w:rPr>
          <w:i/>
          <w:sz w:val="20"/>
        </w:rPr>
      </w:pPr>
    </w:p>
    <w:p w:rsidR="00A16530" w:rsidRPr="00DB50ED" w:rsidRDefault="00A16530" w:rsidP="00A16530">
      <w:pPr>
        <w:ind w:left="340" w:hanging="340"/>
        <w:jc w:val="both"/>
      </w:pPr>
      <w:r w:rsidRPr="00A16530">
        <w:lastRenderedPageBreak/>
        <w:t>98.</w:t>
      </w:r>
      <w:r>
        <w:rPr>
          <w:b/>
        </w:rPr>
        <w:tab/>
      </w:r>
      <w:r w:rsidR="006B7A87" w:rsidRPr="00A16530">
        <w:rPr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="006B7A87" w:rsidRPr="00A16530">
        <w:t xml:space="preserve"> </w:t>
      </w:r>
    </w:p>
    <w:p w:rsidR="006B7A87" w:rsidRPr="00205C5E" w:rsidRDefault="006B7A87" w:rsidP="00A16530">
      <w:pPr>
        <w:jc w:val="both"/>
        <w:rPr>
          <w:i/>
          <w:sz w:val="20"/>
        </w:rPr>
      </w:pPr>
    </w:p>
    <w:p w:rsidR="006B7A87" w:rsidRDefault="006B7A87" w:rsidP="006B7A8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Baška.</w:t>
      </w:r>
    </w:p>
    <w:p w:rsidR="00DF5833" w:rsidRDefault="00DF5833" w:rsidP="002935DB">
      <w:pPr>
        <w:jc w:val="both"/>
        <w:rPr>
          <w:rFonts w:eastAsia="Times New Roman"/>
          <w:i/>
          <w:sz w:val="18"/>
          <w:lang w:eastAsia="sk-SK"/>
        </w:rPr>
      </w:pPr>
    </w:p>
    <w:p w:rsidR="00A22FA2" w:rsidRPr="00556386" w:rsidRDefault="00A22FA2" w:rsidP="00A22FA2">
      <w:pPr>
        <w:ind w:left="340" w:hanging="340"/>
        <w:jc w:val="both"/>
      </w:pPr>
      <w:r w:rsidRPr="00D37BE1">
        <w:t>32.</w:t>
      </w:r>
      <w:r w:rsidRPr="00D37BE1">
        <w:tab/>
      </w:r>
      <w:r w:rsidRPr="00205C5E">
        <w:rPr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205C5E">
        <w:t>– prvé čítanie</w:t>
      </w:r>
    </w:p>
    <w:p w:rsidR="00A22FA2" w:rsidRPr="00205C5E" w:rsidRDefault="00A22FA2" w:rsidP="00A22FA2">
      <w:pPr>
        <w:jc w:val="both"/>
        <w:rPr>
          <w:i/>
          <w:iCs/>
        </w:rPr>
      </w:pPr>
    </w:p>
    <w:p w:rsidR="00A22FA2" w:rsidRPr="00205C5E" w:rsidRDefault="00A22FA2" w:rsidP="00A22FA2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A22FA2" w:rsidRDefault="00A22FA2" w:rsidP="00A22FA2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7E4F67" w:rsidRDefault="007E4F67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A22FA2" w:rsidRPr="00556386" w:rsidRDefault="00A22FA2" w:rsidP="00A22FA2">
      <w:pPr>
        <w:ind w:left="340" w:hanging="340"/>
        <w:jc w:val="both"/>
      </w:pPr>
      <w:r w:rsidRPr="00D37BE1">
        <w:t>34.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205C5E">
        <w:t>– prvé čítanie</w:t>
      </w:r>
    </w:p>
    <w:p w:rsidR="00A22FA2" w:rsidRPr="00205C5E" w:rsidRDefault="00A22FA2" w:rsidP="00A22FA2">
      <w:pPr>
        <w:jc w:val="both"/>
        <w:rPr>
          <w:i/>
          <w:iCs/>
        </w:rPr>
      </w:pPr>
    </w:p>
    <w:p w:rsidR="00A22FA2" w:rsidRPr="00205C5E" w:rsidRDefault="00A22FA2" w:rsidP="00A22FA2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poverená poslankyňa.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</w:t>
      </w:r>
    </w:p>
    <w:p w:rsidR="007E4F67" w:rsidRDefault="00A22FA2" w:rsidP="00A22FA2">
      <w:pPr>
        <w:ind w:firstLine="340"/>
        <w:jc w:val="both"/>
        <w:rPr>
          <w:rFonts w:eastAsia="Times New Roman"/>
          <w:i/>
          <w:sz w:val="18"/>
          <w:lang w:eastAsia="sk-SK"/>
        </w:rPr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7E4F67" w:rsidRDefault="007E4F67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08643E" w:rsidRPr="00556386" w:rsidRDefault="0008643E" w:rsidP="0008643E">
      <w:pPr>
        <w:ind w:left="340" w:hanging="340"/>
        <w:jc w:val="both"/>
      </w:pPr>
      <w:r w:rsidRPr="00FC1BD5">
        <w:t>37.</w:t>
      </w:r>
      <w:r w:rsidRPr="00FC1BD5">
        <w:tab/>
      </w:r>
      <w:r w:rsidRPr="00205C5E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205C5E">
        <w:t>– prvé čítanie</w:t>
      </w:r>
    </w:p>
    <w:p w:rsidR="0008643E" w:rsidRPr="00205C5E" w:rsidRDefault="0008643E" w:rsidP="0008643E">
      <w:pPr>
        <w:jc w:val="both"/>
        <w:rPr>
          <w:i/>
          <w:iCs/>
        </w:rPr>
      </w:pPr>
    </w:p>
    <w:p w:rsidR="0008643E" w:rsidRPr="00205C5E" w:rsidRDefault="0008643E" w:rsidP="0008643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7E4F67" w:rsidRDefault="0008643E" w:rsidP="0008643E">
      <w:pPr>
        <w:ind w:firstLine="340"/>
        <w:jc w:val="both"/>
        <w:rPr>
          <w:rFonts w:eastAsia="Times New Roman"/>
          <w:i/>
          <w:sz w:val="18"/>
          <w:lang w:eastAsia="sk-SK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D4306A" w:rsidRDefault="00D4306A" w:rsidP="00110D25">
      <w:pPr>
        <w:jc w:val="both"/>
        <w:rPr>
          <w:rFonts w:eastAsia="Times New Roman"/>
          <w:i/>
          <w:sz w:val="18"/>
          <w:lang w:eastAsia="sk-SK"/>
        </w:rPr>
      </w:pPr>
    </w:p>
    <w:p w:rsidR="00BA1548" w:rsidRPr="00556386" w:rsidRDefault="00BA1548" w:rsidP="00BA1548">
      <w:pPr>
        <w:ind w:left="340" w:hanging="340"/>
        <w:jc w:val="both"/>
      </w:pPr>
      <w:r w:rsidRPr="00FC1BD5">
        <w:t>39.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  <w:rPr>
          <w:i/>
          <w:iCs/>
          <w:sz w:val="20"/>
        </w:rPr>
      </w:pPr>
    </w:p>
    <w:p w:rsidR="00BA1548" w:rsidRPr="00DB50ED" w:rsidRDefault="00BA1548" w:rsidP="00BA1548">
      <w:pPr>
        <w:ind w:left="340" w:hanging="340"/>
        <w:jc w:val="both"/>
      </w:pPr>
      <w:r w:rsidRPr="00FC1BD5">
        <w:t>40.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</w:t>
      </w:r>
    </w:p>
    <w:p w:rsidR="00BA1548" w:rsidRPr="00DB50ED" w:rsidRDefault="00BA1548" w:rsidP="00BA1548">
      <w:pPr>
        <w:ind w:left="340" w:hanging="340"/>
        <w:jc w:val="both"/>
      </w:pPr>
      <w:r w:rsidRPr="00FC1BD5">
        <w:t>41.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</w:pPr>
    </w:p>
    <w:p w:rsidR="00BA1548" w:rsidRPr="00DB50ED" w:rsidRDefault="00BA1548" w:rsidP="00BA1548">
      <w:pPr>
        <w:ind w:left="340" w:hanging="340"/>
        <w:jc w:val="both"/>
      </w:pPr>
      <w:r w:rsidRPr="00FC1BD5">
        <w:lastRenderedPageBreak/>
        <w:t>42.</w:t>
      </w:r>
      <w:r w:rsidRPr="00FC1BD5">
        <w:tab/>
      </w:r>
      <w:r w:rsidRPr="00205C5E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</w:pPr>
    </w:p>
    <w:p w:rsidR="00BA1548" w:rsidRPr="00DB50ED" w:rsidRDefault="00BA1548" w:rsidP="00BA1548">
      <w:pPr>
        <w:ind w:left="340" w:hanging="340"/>
        <w:jc w:val="both"/>
      </w:pPr>
      <w:r w:rsidRPr="00FC1BD5">
        <w:t>43.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 Jany </w:t>
      </w:r>
      <w:proofErr w:type="spellStart"/>
      <w:r w:rsidRPr="00205C5E">
        <w:rPr>
          <w:b/>
        </w:rPr>
        <w:t>Bittó</w:t>
      </w:r>
      <w:proofErr w:type="spellEnd"/>
      <w:r w:rsidRPr="00205C5E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B401BF" w:rsidRDefault="00B401BF" w:rsidP="00BA1548">
      <w:pPr>
        <w:jc w:val="both"/>
        <w:rPr>
          <w:rFonts w:eastAsia="Times New Roman"/>
          <w:i/>
          <w:sz w:val="18"/>
          <w:lang w:eastAsia="sk-SK"/>
        </w:rPr>
      </w:pPr>
    </w:p>
    <w:p w:rsidR="0071075D" w:rsidRPr="00DB50ED" w:rsidRDefault="0071075D" w:rsidP="0071075D">
      <w:pPr>
        <w:ind w:left="340" w:hanging="340"/>
        <w:jc w:val="both"/>
      </w:pPr>
      <w:r w:rsidRPr="00FC1BD5">
        <w:t>51.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205C5E">
        <w:t>– prvé čítanie</w:t>
      </w:r>
    </w:p>
    <w:p w:rsidR="0071075D" w:rsidRPr="00205C5E" w:rsidRDefault="0071075D" w:rsidP="0071075D">
      <w:pPr>
        <w:jc w:val="both"/>
        <w:rPr>
          <w:i/>
          <w:iCs/>
        </w:rPr>
      </w:pPr>
    </w:p>
    <w:p w:rsidR="0071075D" w:rsidRPr="00205C5E" w:rsidRDefault="0071075D" w:rsidP="0071075D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71075D" w:rsidRPr="00205C5E" w:rsidRDefault="0071075D" w:rsidP="0071075D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D4306A" w:rsidRDefault="00D4306A" w:rsidP="00E828B6">
      <w:pPr>
        <w:jc w:val="both"/>
        <w:rPr>
          <w:color w:val="000000" w:themeColor="text1"/>
        </w:rPr>
      </w:pPr>
    </w:p>
    <w:p w:rsidR="00847EA8" w:rsidRPr="00DB50ED" w:rsidRDefault="00847EA8" w:rsidP="00847EA8">
      <w:pPr>
        <w:ind w:left="340" w:hanging="340"/>
        <w:jc w:val="both"/>
      </w:pPr>
      <w:r w:rsidRPr="00FD5EBD">
        <w:t>62.</w:t>
      </w:r>
      <w:r w:rsidRPr="00FD5EBD">
        <w:tab/>
      </w:r>
      <w:r w:rsidRPr="00205C5E">
        <w:rPr>
          <w:b/>
        </w:rPr>
        <w:t xml:space="preserve">Návrh poslancov Národnej rady Slovenskej republiky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a 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na vydanie zákona, ktorým sa dopĺňa zákon č. 245/2008 Z. z. o výchove a vzdelávaní (školský zákon) a o zmene a doplnení niektorých zákonov v znení neskorších predpisov (tlač 43) </w:t>
      </w:r>
      <w:r w:rsidRPr="00205C5E">
        <w:t>– prvé čítanie</w:t>
      </w:r>
    </w:p>
    <w:p w:rsidR="00847EA8" w:rsidRPr="00205C5E" w:rsidRDefault="00847EA8" w:rsidP="00847EA8">
      <w:pPr>
        <w:jc w:val="both"/>
        <w:rPr>
          <w:i/>
          <w:iCs/>
        </w:rPr>
      </w:pPr>
    </w:p>
    <w:p w:rsidR="00847EA8" w:rsidRPr="00205C5E" w:rsidRDefault="00847EA8" w:rsidP="00847EA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847EA8" w:rsidRPr="00205C5E" w:rsidRDefault="00847EA8" w:rsidP="00847EA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110D25" w:rsidRDefault="00110D25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847EA8" w:rsidRPr="00DB50ED" w:rsidRDefault="00847EA8" w:rsidP="00847EA8">
      <w:pPr>
        <w:ind w:left="340" w:hanging="340"/>
        <w:jc w:val="both"/>
      </w:pPr>
      <w:r w:rsidRPr="001B4A34">
        <w:t>66.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Pr="00205C5E">
        <w:t>– prvé čítanie</w:t>
      </w:r>
    </w:p>
    <w:p w:rsidR="00847EA8" w:rsidRPr="00205C5E" w:rsidRDefault="00847EA8" w:rsidP="00847EA8">
      <w:pPr>
        <w:jc w:val="both"/>
        <w:rPr>
          <w:i/>
          <w:iCs/>
        </w:rPr>
      </w:pPr>
    </w:p>
    <w:p w:rsidR="00847EA8" w:rsidRPr="00205C5E" w:rsidRDefault="00847EA8" w:rsidP="00847EA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847EA8" w:rsidRPr="00205C5E" w:rsidRDefault="00847EA8" w:rsidP="00847EA8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023C37" w:rsidRDefault="00023C37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BF4499" w:rsidRPr="00DB50ED" w:rsidRDefault="00BF4499" w:rsidP="00BF4499">
      <w:pPr>
        <w:ind w:left="340" w:hanging="340"/>
        <w:jc w:val="both"/>
      </w:pPr>
      <w:r w:rsidRPr="00C94D6F">
        <w:t>70.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BF4499" w:rsidRPr="00205C5E" w:rsidRDefault="00BF4499" w:rsidP="00BF4499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847EA8" w:rsidRDefault="00847EA8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CA795D" w:rsidRPr="00CA795D" w:rsidRDefault="00CA795D" w:rsidP="00847EA8">
      <w:pPr>
        <w:jc w:val="both"/>
        <w:rPr>
          <w:rFonts w:eastAsia="Times New Roman"/>
          <w:lang w:eastAsia="sk-SK"/>
        </w:rPr>
      </w:pPr>
      <w:r w:rsidRPr="00CA795D">
        <w:rPr>
          <w:rFonts w:eastAsia="Times New Roman"/>
          <w:lang w:eastAsia="sk-SK"/>
        </w:rPr>
        <w:lastRenderedPageBreak/>
        <w:t>Zlúčená rozprava o bodoch  71 a 72</w:t>
      </w:r>
    </w:p>
    <w:p w:rsidR="00CA795D" w:rsidRPr="00CA795D" w:rsidRDefault="00CA795D" w:rsidP="00847EA8">
      <w:pPr>
        <w:jc w:val="both"/>
        <w:rPr>
          <w:rFonts w:eastAsia="Times New Roman"/>
          <w:sz w:val="18"/>
          <w:lang w:eastAsia="sk-SK"/>
        </w:rPr>
      </w:pPr>
    </w:p>
    <w:p w:rsidR="00BF4499" w:rsidRPr="00DB50ED" w:rsidRDefault="00BF4499" w:rsidP="00BF4499">
      <w:pPr>
        <w:ind w:left="340" w:hanging="340"/>
        <w:jc w:val="both"/>
      </w:pPr>
      <w:r w:rsidRPr="00C94D6F">
        <w:t>71.</w:t>
      </w:r>
      <w:r w:rsidRPr="00C94D6F">
        <w:tab/>
      </w:r>
      <w:r w:rsidRPr="00205C5E">
        <w:rPr>
          <w:b/>
        </w:rPr>
        <w:t xml:space="preserve">Návrh skupiny poslancov Národnej rady Slovenskej republiky na vydanie ústavného zákona, ktorým sa mení a dopĺňa Ústava Slovenskej republiky č. 460/1992 Zb. v znení neskorších predpisov (tlač 175)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BF4499" w:rsidRDefault="00BF4499" w:rsidP="00BF4499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BF4499" w:rsidRPr="00205C5E" w:rsidRDefault="00BF4499" w:rsidP="00BF4499">
      <w:pPr>
        <w:ind w:firstLine="340"/>
        <w:jc w:val="both"/>
      </w:pPr>
    </w:p>
    <w:p w:rsidR="00BF4499" w:rsidRPr="00DB50ED" w:rsidRDefault="00BF4499" w:rsidP="00BF4499">
      <w:pPr>
        <w:ind w:left="340" w:hanging="340"/>
        <w:jc w:val="both"/>
      </w:pPr>
      <w:r w:rsidRPr="00C94D6F">
        <w:t>72.</w:t>
      </w:r>
      <w:r w:rsidRPr="00C94D6F">
        <w:tab/>
      </w:r>
      <w:r w:rsidRPr="00205C5E">
        <w:rPr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BF4499" w:rsidRDefault="00BF4499" w:rsidP="00BF4499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BF4499" w:rsidRPr="007D2826" w:rsidRDefault="00BF4499" w:rsidP="00BF4499">
      <w:pPr>
        <w:jc w:val="both"/>
      </w:pPr>
    </w:p>
    <w:p w:rsidR="00BF4499" w:rsidRPr="00DB50ED" w:rsidRDefault="00BF4499" w:rsidP="00BF4499">
      <w:pPr>
        <w:ind w:left="340" w:hanging="340"/>
        <w:jc w:val="both"/>
      </w:pPr>
      <w:r w:rsidRPr="00C94D6F">
        <w:t>73.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BF4499" w:rsidRPr="00205C5E" w:rsidRDefault="00BF4499" w:rsidP="00BF4499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895BE4" w:rsidRPr="00205C5E" w:rsidRDefault="00895BE4" w:rsidP="00CA795D">
      <w:pPr>
        <w:jc w:val="both"/>
      </w:pPr>
    </w:p>
    <w:p w:rsidR="00BF4499" w:rsidRPr="00DB50ED" w:rsidRDefault="00BF4499" w:rsidP="00BF4499">
      <w:pPr>
        <w:ind w:left="340" w:hanging="340"/>
        <w:jc w:val="both"/>
      </w:pPr>
      <w:r w:rsidRPr="00C94D6F">
        <w:t>74.</w:t>
      </w:r>
      <w:r w:rsidRPr="00C94D6F">
        <w:tab/>
      </w: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BF4499" w:rsidRDefault="00BF4499" w:rsidP="00BF4499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BF4499" w:rsidRDefault="00BF4499" w:rsidP="00BF4499">
      <w:pPr>
        <w:ind w:firstLine="340"/>
        <w:jc w:val="both"/>
        <w:rPr>
          <w:i/>
          <w:iCs/>
          <w:sz w:val="20"/>
        </w:rPr>
      </w:pPr>
    </w:p>
    <w:p w:rsidR="00847EA8" w:rsidRDefault="00847EA8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895BE4" w:rsidRDefault="00895BE4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  <w:bookmarkStart w:id="0" w:name="_GoBack"/>
      <w:bookmarkEnd w:id="0"/>
    </w:p>
    <w:p w:rsidR="00847EA8" w:rsidRDefault="00847EA8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13295E" w:rsidRPr="00205C5E" w:rsidRDefault="0013295E" w:rsidP="0013295E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205C5E">
        <w:rPr>
          <w:rFonts w:ascii="Arial" w:hAnsi="Arial"/>
          <w:b/>
          <w:i w:val="0"/>
        </w:rPr>
        <w:t>Hodina otázok</w:t>
      </w:r>
    </w:p>
    <w:p w:rsidR="0013295E" w:rsidRPr="00205C5E" w:rsidRDefault="0013295E" w:rsidP="0013295E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205C5E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A902D5" w:rsidRDefault="00A902D5" w:rsidP="00BA1548">
      <w:pPr>
        <w:spacing w:after="160"/>
        <w:jc w:val="both"/>
        <w:rPr>
          <w:sz w:val="20"/>
        </w:rPr>
      </w:pPr>
    </w:p>
    <w:p w:rsidR="009558F2" w:rsidRDefault="009558F2" w:rsidP="00BA1548">
      <w:pPr>
        <w:spacing w:after="160"/>
        <w:jc w:val="both"/>
        <w:rPr>
          <w:sz w:val="20"/>
        </w:rPr>
      </w:pPr>
    </w:p>
    <w:p w:rsidR="009558F2" w:rsidRPr="00205C5E" w:rsidRDefault="009558F2" w:rsidP="00BA1548">
      <w:pPr>
        <w:spacing w:after="160"/>
        <w:jc w:val="both"/>
        <w:rPr>
          <w:sz w:val="20"/>
        </w:rPr>
      </w:pPr>
    </w:p>
    <w:p w:rsidR="00536D36" w:rsidRPr="00A902D5" w:rsidRDefault="00895BE4" w:rsidP="00A902D5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sz w:val="24"/>
        </w:rPr>
        <w:t>Bratislava 21</w:t>
      </w:r>
      <w:r w:rsidR="009F1EE3">
        <w:rPr>
          <w:sz w:val="24"/>
        </w:rPr>
        <w:t>. febru</w:t>
      </w:r>
      <w:r w:rsidR="006B7A87">
        <w:rPr>
          <w:sz w:val="24"/>
        </w:rPr>
        <w:t>ár</w:t>
      </w:r>
      <w:r w:rsidR="006B7A87" w:rsidRPr="00205C5E">
        <w:rPr>
          <w:sz w:val="24"/>
        </w:rPr>
        <w:t xml:space="preserve"> 2024</w:t>
      </w:r>
    </w:p>
    <w:sectPr w:rsidR="00536D36" w:rsidRPr="00A902D5" w:rsidSect="00053F7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E8" w:rsidRDefault="000913E8" w:rsidP="00FF4408">
      <w:r>
        <w:separator/>
      </w:r>
    </w:p>
  </w:endnote>
  <w:endnote w:type="continuationSeparator" w:id="0">
    <w:p w:rsidR="000913E8" w:rsidRDefault="000913E8" w:rsidP="00FF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2E" w:rsidRDefault="0051292E" w:rsidP="00AB3F92">
    <w:pPr>
      <w:pStyle w:val="Pta"/>
      <w:tabs>
        <w:tab w:val="left" w:pos="5994"/>
      </w:tabs>
    </w:pPr>
    <w:r>
      <w:tab/>
    </w:r>
    <w:sdt>
      <w:sdtPr>
        <w:id w:val="20396994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33F16">
          <w:rPr>
            <w:noProof/>
          </w:rPr>
          <w:t>7</w:t>
        </w:r>
        <w:r>
          <w:fldChar w:fldCharType="end"/>
        </w:r>
      </w:sdtContent>
    </w:sdt>
  </w:p>
  <w:p w:rsidR="0051292E" w:rsidRDefault="005129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E8" w:rsidRDefault="000913E8" w:rsidP="00FF4408">
      <w:r>
        <w:separator/>
      </w:r>
    </w:p>
  </w:footnote>
  <w:footnote w:type="continuationSeparator" w:id="0">
    <w:p w:rsidR="000913E8" w:rsidRDefault="000913E8" w:rsidP="00FF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C3"/>
    <w:rsid w:val="00000909"/>
    <w:rsid w:val="00002C6B"/>
    <w:rsid w:val="00006CDE"/>
    <w:rsid w:val="00016473"/>
    <w:rsid w:val="00017780"/>
    <w:rsid w:val="00023C37"/>
    <w:rsid w:val="000264CB"/>
    <w:rsid w:val="0004015D"/>
    <w:rsid w:val="00050F37"/>
    <w:rsid w:val="000519AD"/>
    <w:rsid w:val="00052166"/>
    <w:rsid w:val="00053F74"/>
    <w:rsid w:val="00056031"/>
    <w:rsid w:val="00056928"/>
    <w:rsid w:val="00067436"/>
    <w:rsid w:val="00074287"/>
    <w:rsid w:val="00075092"/>
    <w:rsid w:val="0008172E"/>
    <w:rsid w:val="0008247B"/>
    <w:rsid w:val="0008643E"/>
    <w:rsid w:val="000913E8"/>
    <w:rsid w:val="000A5308"/>
    <w:rsid w:val="000B116E"/>
    <w:rsid w:val="000B600D"/>
    <w:rsid w:val="000D3FFE"/>
    <w:rsid w:val="000F01B5"/>
    <w:rsid w:val="000F61CE"/>
    <w:rsid w:val="000F73EC"/>
    <w:rsid w:val="001010AD"/>
    <w:rsid w:val="001024E0"/>
    <w:rsid w:val="0010482F"/>
    <w:rsid w:val="00110889"/>
    <w:rsid w:val="00110D25"/>
    <w:rsid w:val="001308DE"/>
    <w:rsid w:val="00132606"/>
    <w:rsid w:val="0013295E"/>
    <w:rsid w:val="00133C4F"/>
    <w:rsid w:val="00156D5C"/>
    <w:rsid w:val="00160452"/>
    <w:rsid w:val="00160FB2"/>
    <w:rsid w:val="00161E41"/>
    <w:rsid w:val="0016383F"/>
    <w:rsid w:val="00166689"/>
    <w:rsid w:val="00167919"/>
    <w:rsid w:val="00175B82"/>
    <w:rsid w:val="00176438"/>
    <w:rsid w:val="0017725E"/>
    <w:rsid w:val="0018231C"/>
    <w:rsid w:val="00182F16"/>
    <w:rsid w:val="00185623"/>
    <w:rsid w:val="001919BB"/>
    <w:rsid w:val="001B4A34"/>
    <w:rsid w:val="001B5369"/>
    <w:rsid w:val="001C6D2E"/>
    <w:rsid w:val="001D2D76"/>
    <w:rsid w:val="001E3BA4"/>
    <w:rsid w:val="001F5D88"/>
    <w:rsid w:val="0020034B"/>
    <w:rsid w:val="00204180"/>
    <w:rsid w:val="00205CD7"/>
    <w:rsid w:val="0022214C"/>
    <w:rsid w:val="002246E3"/>
    <w:rsid w:val="00230E40"/>
    <w:rsid w:val="0023437D"/>
    <w:rsid w:val="0024522E"/>
    <w:rsid w:val="00246686"/>
    <w:rsid w:val="00266E58"/>
    <w:rsid w:val="002739FD"/>
    <w:rsid w:val="00273EC3"/>
    <w:rsid w:val="00293173"/>
    <w:rsid w:val="002935DB"/>
    <w:rsid w:val="00295CD5"/>
    <w:rsid w:val="00297E7B"/>
    <w:rsid w:val="002A6DE3"/>
    <w:rsid w:val="002B49DE"/>
    <w:rsid w:val="002E4228"/>
    <w:rsid w:val="002E7B0A"/>
    <w:rsid w:val="002F5966"/>
    <w:rsid w:val="00315FCC"/>
    <w:rsid w:val="003255B5"/>
    <w:rsid w:val="00333E31"/>
    <w:rsid w:val="0033705B"/>
    <w:rsid w:val="00342B18"/>
    <w:rsid w:val="00347A3C"/>
    <w:rsid w:val="00350A9D"/>
    <w:rsid w:val="003521E2"/>
    <w:rsid w:val="00361D50"/>
    <w:rsid w:val="00371306"/>
    <w:rsid w:val="00372A44"/>
    <w:rsid w:val="00373B00"/>
    <w:rsid w:val="00375161"/>
    <w:rsid w:val="003811A1"/>
    <w:rsid w:val="003A4E54"/>
    <w:rsid w:val="003B1F47"/>
    <w:rsid w:val="003B2C5A"/>
    <w:rsid w:val="003B7E5A"/>
    <w:rsid w:val="003C1F1C"/>
    <w:rsid w:val="003D781E"/>
    <w:rsid w:val="003F67E7"/>
    <w:rsid w:val="00404D97"/>
    <w:rsid w:val="0041270C"/>
    <w:rsid w:val="0042119D"/>
    <w:rsid w:val="00425AD3"/>
    <w:rsid w:val="0043618C"/>
    <w:rsid w:val="004459C2"/>
    <w:rsid w:val="004614E5"/>
    <w:rsid w:val="00463ABC"/>
    <w:rsid w:val="00466F12"/>
    <w:rsid w:val="0047536C"/>
    <w:rsid w:val="00494955"/>
    <w:rsid w:val="004A2B80"/>
    <w:rsid w:val="004A628D"/>
    <w:rsid w:val="004A7845"/>
    <w:rsid w:val="004B08CD"/>
    <w:rsid w:val="004B70FE"/>
    <w:rsid w:val="004C1B2D"/>
    <w:rsid w:val="004C3B73"/>
    <w:rsid w:val="004E5C38"/>
    <w:rsid w:val="0050391F"/>
    <w:rsid w:val="005045C4"/>
    <w:rsid w:val="0051292E"/>
    <w:rsid w:val="00536D36"/>
    <w:rsid w:val="00537921"/>
    <w:rsid w:val="00543071"/>
    <w:rsid w:val="00554983"/>
    <w:rsid w:val="00556386"/>
    <w:rsid w:val="00562CA0"/>
    <w:rsid w:val="00573E82"/>
    <w:rsid w:val="00586C6A"/>
    <w:rsid w:val="005A055E"/>
    <w:rsid w:val="005A282C"/>
    <w:rsid w:val="005A3426"/>
    <w:rsid w:val="005A55D7"/>
    <w:rsid w:val="005A7EA8"/>
    <w:rsid w:val="005B4F4A"/>
    <w:rsid w:val="005B7ADA"/>
    <w:rsid w:val="005C012D"/>
    <w:rsid w:val="005C1E32"/>
    <w:rsid w:val="005D6C07"/>
    <w:rsid w:val="005D74F4"/>
    <w:rsid w:val="005E6B9E"/>
    <w:rsid w:val="00601803"/>
    <w:rsid w:val="006035F2"/>
    <w:rsid w:val="006047E2"/>
    <w:rsid w:val="00615B3D"/>
    <w:rsid w:val="006179A2"/>
    <w:rsid w:val="006343F9"/>
    <w:rsid w:val="0064578B"/>
    <w:rsid w:val="00652CFE"/>
    <w:rsid w:val="00653611"/>
    <w:rsid w:val="00660CAB"/>
    <w:rsid w:val="00662B9F"/>
    <w:rsid w:val="006924F4"/>
    <w:rsid w:val="006961E8"/>
    <w:rsid w:val="006A1868"/>
    <w:rsid w:val="006A4DC4"/>
    <w:rsid w:val="006B7A87"/>
    <w:rsid w:val="006C36B8"/>
    <w:rsid w:val="006E44DF"/>
    <w:rsid w:val="006F2479"/>
    <w:rsid w:val="006F44BD"/>
    <w:rsid w:val="006F7F03"/>
    <w:rsid w:val="00707EF8"/>
    <w:rsid w:val="0071075D"/>
    <w:rsid w:val="00716BB1"/>
    <w:rsid w:val="0072245C"/>
    <w:rsid w:val="0072279E"/>
    <w:rsid w:val="0075364F"/>
    <w:rsid w:val="00757769"/>
    <w:rsid w:val="00763C87"/>
    <w:rsid w:val="0077667B"/>
    <w:rsid w:val="00784392"/>
    <w:rsid w:val="00784D79"/>
    <w:rsid w:val="00786118"/>
    <w:rsid w:val="007A6720"/>
    <w:rsid w:val="007C54AC"/>
    <w:rsid w:val="007D2826"/>
    <w:rsid w:val="007D536A"/>
    <w:rsid w:val="007E4F67"/>
    <w:rsid w:val="007F0D3B"/>
    <w:rsid w:val="007F5156"/>
    <w:rsid w:val="007F5185"/>
    <w:rsid w:val="008110AA"/>
    <w:rsid w:val="00811435"/>
    <w:rsid w:val="00820D19"/>
    <w:rsid w:val="00823C3C"/>
    <w:rsid w:val="00832622"/>
    <w:rsid w:val="00836FC0"/>
    <w:rsid w:val="00847EA8"/>
    <w:rsid w:val="00856889"/>
    <w:rsid w:val="00857C66"/>
    <w:rsid w:val="00862A65"/>
    <w:rsid w:val="008712FE"/>
    <w:rsid w:val="00875D8E"/>
    <w:rsid w:val="008844BA"/>
    <w:rsid w:val="00890095"/>
    <w:rsid w:val="00890E13"/>
    <w:rsid w:val="008917BB"/>
    <w:rsid w:val="00895BE4"/>
    <w:rsid w:val="008963E1"/>
    <w:rsid w:val="008D0D1E"/>
    <w:rsid w:val="008D3980"/>
    <w:rsid w:val="008D7A4D"/>
    <w:rsid w:val="008E459B"/>
    <w:rsid w:val="008F18AD"/>
    <w:rsid w:val="008F6A73"/>
    <w:rsid w:val="009068FC"/>
    <w:rsid w:val="00907C95"/>
    <w:rsid w:val="009123B4"/>
    <w:rsid w:val="00913FEE"/>
    <w:rsid w:val="0091737E"/>
    <w:rsid w:val="00917839"/>
    <w:rsid w:val="009227E5"/>
    <w:rsid w:val="00927F3C"/>
    <w:rsid w:val="0094188A"/>
    <w:rsid w:val="009558F2"/>
    <w:rsid w:val="009562D7"/>
    <w:rsid w:val="00956E02"/>
    <w:rsid w:val="00963882"/>
    <w:rsid w:val="0096732A"/>
    <w:rsid w:val="00976B1B"/>
    <w:rsid w:val="00977740"/>
    <w:rsid w:val="009900A1"/>
    <w:rsid w:val="0099280F"/>
    <w:rsid w:val="009929EF"/>
    <w:rsid w:val="00993B1B"/>
    <w:rsid w:val="009A54C8"/>
    <w:rsid w:val="009B14B9"/>
    <w:rsid w:val="009B3F5E"/>
    <w:rsid w:val="009B7D05"/>
    <w:rsid w:val="009B7F47"/>
    <w:rsid w:val="009C289A"/>
    <w:rsid w:val="009E56C3"/>
    <w:rsid w:val="009E5ED9"/>
    <w:rsid w:val="009F1EE3"/>
    <w:rsid w:val="009F23E0"/>
    <w:rsid w:val="009F46FE"/>
    <w:rsid w:val="00A0300C"/>
    <w:rsid w:val="00A031A8"/>
    <w:rsid w:val="00A04E15"/>
    <w:rsid w:val="00A130F5"/>
    <w:rsid w:val="00A16530"/>
    <w:rsid w:val="00A16CFC"/>
    <w:rsid w:val="00A22FA2"/>
    <w:rsid w:val="00A23984"/>
    <w:rsid w:val="00A32111"/>
    <w:rsid w:val="00A33F16"/>
    <w:rsid w:val="00A363DC"/>
    <w:rsid w:val="00A42969"/>
    <w:rsid w:val="00A63BC8"/>
    <w:rsid w:val="00A77958"/>
    <w:rsid w:val="00A87DA5"/>
    <w:rsid w:val="00A902D5"/>
    <w:rsid w:val="00A92ABC"/>
    <w:rsid w:val="00AA0D94"/>
    <w:rsid w:val="00AA4FE4"/>
    <w:rsid w:val="00AA50E0"/>
    <w:rsid w:val="00AB0022"/>
    <w:rsid w:val="00AB1B30"/>
    <w:rsid w:val="00AB3F92"/>
    <w:rsid w:val="00AB7466"/>
    <w:rsid w:val="00AE5DD1"/>
    <w:rsid w:val="00B04FD5"/>
    <w:rsid w:val="00B13F4B"/>
    <w:rsid w:val="00B21B0D"/>
    <w:rsid w:val="00B27131"/>
    <w:rsid w:val="00B34848"/>
    <w:rsid w:val="00B401BF"/>
    <w:rsid w:val="00B46193"/>
    <w:rsid w:val="00B51C86"/>
    <w:rsid w:val="00B61A30"/>
    <w:rsid w:val="00B631E8"/>
    <w:rsid w:val="00B715CE"/>
    <w:rsid w:val="00B851D6"/>
    <w:rsid w:val="00B9606C"/>
    <w:rsid w:val="00BA1548"/>
    <w:rsid w:val="00BA34D6"/>
    <w:rsid w:val="00BA7FD9"/>
    <w:rsid w:val="00BC01A8"/>
    <w:rsid w:val="00BC2B5B"/>
    <w:rsid w:val="00BC63D0"/>
    <w:rsid w:val="00BD0D20"/>
    <w:rsid w:val="00BD3802"/>
    <w:rsid w:val="00BD6AC8"/>
    <w:rsid w:val="00BF4499"/>
    <w:rsid w:val="00C04061"/>
    <w:rsid w:val="00C0674A"/>
    <w:rsid w:val="00C11037"/>
    <w:rsid w:val="00C17E12"/>
    <w:rsid w:val="00C2798A"/>
    <w:rsid w:val="00C3005C"/>
    <w:rsid w:val="00C3713A"/>
    <w:rsid w:val="00C60F91"/>
    <w:rsid w:val="00C7544D"/>
    <w:rsid w:val="00C75A40"/>
    <w:rsid w:val="00C772EC"/>
    <w:rsid w:val="00C83CE6"/>
    <w:rsid w:val="00C85BCC"/>
    <w:rsid w:val="00C93824"/>
    <w:rsid w:val="00C94278"/>
    <w:rsid w:val="00C94D6F"/>
    <w:rsid w:val="00CA795D"/>
    <w:rsid w:val="00CA7E1C"/>
    <w:rsid w:val="00CC06DA"/>
    <w:rsid w:val="00CC18A4"/>
    <w:rsid w:val="00CD28EA"/>
    <w:rsid w:val="00CE2956"/>
    <w:rsid w:val="00CE3719"/>
    <w:rsid w:val="00CE71B4"/>
    <w:rsid w:val="00D0199F"/>
    <w:rsid w:val="00D027B5"/>
    <w:rsid w:val="00D039ED"/>
    <w:rsid w:val="00D04BB3"/>
    <w:rsid w:val="00D264AA"/>
    <w:rsid w:val="00D33853"/>
    <w:rsid w:val="00D37BE1"/>
    <w:rsid w:val="00D42CB4"/>
    <w:rsid w:val="00D4306A"/>
    <w:rsid w:val="00D57B1D"/>
    <w:rsid w:val="00D60099"/>
    <w:rsid w:val="00D70BC1"/>
    <w:rsid w:val="00D724A6"/>
    <w:rsid w:val="00D7492B"/>
    <w:rsid w:val="00D75C5C"/>
    <w:rsid w:val="00D77CFD"/>
    <w:rsid w:val="00D81AE8"/>
    <w:rsid w:val="00D81D98"/>
    <w:rsid w:val="00DA035F"/>
    <w:rsid w:val="00DA0BE5"/>
    <w:rsid w:val="00DA1384"/>
    <w:rsid w:val="00DC0082"/>
    <w:rsid w:val="00DC043B"/>
    <w:rsid w:val="00DC6372"/>
    <w:rsid w:val="00DD20B4"/>
    <w:rsid w:val="00DE007F"/>
    <w:rsid w:val="00DE5272"/>
    <w:rsid w:val="00DE7E86"/>
    <w:rsid w:val="00DF5833"/>
    <w:rsid w:val="00DF6591"/>
    <w:rsid w:val="00E03C27"/>
    <w:rsid w:val="00E12C88"/>
    <w:rsid w:val="00E13349"/>
    <w:rsid w:val="00E13E7B"/>
    <w:rsid w:val="00E14E6A"/>
    <w:rsid w:val="00E15011"/>
    <w:rsid w:val="00E20A94"/>
    <w:rsid w:val="00E33A69"/>
    <w:rsid w:val="00E361D8"/>
    <w:rsid w:val="00E372EE"/>
    <w:rsid w:val="00E4676C"/>
    <w:rsid w:val="00E4711B"/>
    <w:rsid w:val="00E608CC"/>
    <w:rsid w:val="00E70904"/>
    <w:rsid w:val="00E828B6"/>
    <w:rsid w:val="00E84548"/>
    <w:rsid w:val="00E85F0F"/>
    <w:rsid w:val="00EA4301"/>
    <w:rsid w:val="00EA691E"/>
    <w:rsid w:val="00EB1259"/>
    <w:rsid w:val="00EB37AA"/>
    <w:rsid w:val="00EC4ADC"/>
    <w:rsid w:val="00EC5138"/>
    <w:rsid w:val="00EC5B9D"/>
    <w:rsid w:val="00ED0B00"/>
    <w:rsid w:val="00EE2822"/>
    <w:rsid w:val="00EE60AF"/>
    <w:rsid w:val="00EF435F"/>
    <w:rsid w:val="00EF4B9F"/>
    <w:rsid w:val="00F06853"/>
    <w:rsid w:val="00F07A17"/>
    <w:rsid w:val="00F1172B"/>
    <w:rsid w:val="00F20632"/>
    <w:rsid w:val="00F21FF6"/>
    <w:rsid w:val="00F25F0E"/>
    <w:rsid w:val="00F42CCE"/>
    <w:rsid w:val="00F4341C"/>
    <w:rsid w:val="00F43950"/>
    <w:rsid w:val="00F450DB"/>
    <w:rsid w:val="00F517B8"/>
    <w:rsid w:val="00F51D33"/>
    <w:rsid w:val="00F543E5"/>
    <w:rsid w:val="00F60706"/>
    <w:rsid w:val="00F72324"/>
    <w:rsid w:val="00F80644"/>
    <w:rsid w:val="00F8392C"/>
    <w:rsid w:val="00FA71D1"/>
    <w:rsid w:val="00FB2A05"/>
    <w:rsid w:val="00FB48AD"/>
    <w:rsid w:val="00FB5F0C"/>
    <w:rsid w:val="00FB7657"/>
    <w:rsid w:val="00FC1BD5"/>
    <w:rsid w:val="00FC3194"/>
    <w:rsid w:val="00FD1377"/>
    <w:rsid w:val="00FD5EBD"/>
    <w:rsid w:val="00FF3DA0"/>
    <w:rsid w:val="00FF440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F05C"/>
  <w15:chartTrackingRefBased/>
  <w15:docId w15:val="{8ECB8CAA-ACEE-4DDD-B76F-F9DFB65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6C3"/>
    <w:pPr>
      <w:spacing w:after="0" w:line="240" w:lineRule="auto"/>
    </w:pPr>
    <w:rPr>
      <w:rFonts w:ascii="Arial" w:hAnsi="Arial" w:cs="Arial"/>
      <w:bCs/>
    </w:rPr>
  </w:style>
  <w:style w:type="paragraph" w:styleId="Nadpis1">
    <w:name w:val="heading 1"/>
    <w:basedOn w:val="Normlny"/>
    <w:next w:val="Normlny"/>
    <w:link w:val="Nadpis1Char"/>
    <w:qFormat/>
    <w:rsid w:val="0033705B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56C3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character" w:customStyle="1" w:styleId="Nadpis1Char">
    <w:name w:val="Nadpis 1 Char"/>
    <w:basedOn w:val="Predvolenpsmoodseku"/>
    <w:link w:val="Nadpis1"/>
    <w:rsid w:val="0033705B"/>
    <w:rPr>
      <w:rFonts w:ascii="Helvetica" w:eastAsia="Times New Roman" w:hAnsi="Helvetica" w:cs="Helvetica"/>
      <w:b/>
      <w:kern w:val="28"/>
      <w:sz w:val="28"/>
      <w:szCs w:val="20"/>
    </w:rPr>
  </w:style>
  <w:style w:type="paragraph" w:styleId="Nzov">
    <w:name w:val="Title"/>
    <w:basedOn w:val="Normlny"/>
    <w:link w:val="NzovChar"/>
    <w:uiPriority w:val="10"/>
    <w:qFormat/>
    <w:rsid w:val="00F1172B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1172B"/>
    <w:rPr>
      <w:rFonts w:ascii="AT*Toronto" w:hAnsi="AT*Toronto" w:cs="Arial"/>
      <w:b/>
      <w:szCs w:val="20"/>
    </w:rPr>
  </w:style>
  <w:style w:type="paragraph" w:customStyle="1" w:styleId="kurz">
    <w:name w:val="kurz"/>
    <w:basedOn w:val="Normlny"/>
    <w:rsid w:val="00C3713A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4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4983"/>
    <w:rPr>
      <w:rFonts w:ascii="Segoe UI" w:hAnsi="Segoe UI" w:cs="Segoe UI"/>
      <w:bCs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4408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408"/>
    <w:rPr>
      <w:rFonts w:ascii="Arial" w:hAnsi="Arial" w:cs="Arial"/>
      <w:bCs/>
    </w:rPr>
  </w:style>
  <w:style w:type="paragraph" w:styleId="Zkladntext">
    <w:name w:val="Body Text"/>
    <w:basedOn w:val="Normlny"/>
    <w:link w:val="ZkladntextChar"/>
    <w:uiPriority w:val="99"/>
    <w:unhideWhenUsed/>
    <w:rsid w:val="006B7A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7A87"/>
    <w:rPr>
      <w:rFonts w:ascii="Arial" w:hAnsi="Arial" w:cs="Arial"/>
      <w:bCs/>
    </w:rPr>
  </w:style>
  <w:style w:type="character" w:styleId="Siln">
    <w:name w:val="Strong"/>
    <w:basedOn w:val="Predvolenpsmoodseku"/>
    <w:uiPriority w:val="22"/>
    <w:qFormat/>
    <w:rsid w:val="00EA4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8248-A954-403E-A2AD-3F00C138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Švihoríková, Vladimíra, Mgr.</dc:creator>
  <cp:keywords/>
  <dc:description/>
  <cp:lastModifiedBy>Paluková, Anna Mária, Bc.</cp:lastModifiedBy>
  <cp:revision>18</cp:revision>
  <cp:lastPrinted>2024-02-21T15:47:00Z</cp:lastPrinted>
  <dcterms:created xsi:type="dcterms:W3CDTF">2024-02-20T09:39:00Z</dcterms:created>
  <dcterms:modified xsi:type="dcterms:W3CDTF">2024-02-21T17:56:00Z</dcterms:modified>
</cp:coreProperties>
</file>