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EC5" w:rsidRDefault="00C75EC5" w:rsidP="00C75EC5">
      <w:pPr>
        <w:tabs>
          <w:tab w:val="left" w:pos="709"/>
          <w:tab w:val="left" w:pos="1077"/>
        </w:tabs>
        <w:spacing w:after="0" w:line="240" w:lineRule="auto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Cs w:val="24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>NÁRODNÁ RADA SLOVENSKEJ REPUBLIKY</w:t>
      </w:r>
    </w:p>
    <w:p w:rsidR="00C75EC5" w:rsidRPr="00045D98" w:rsidRDefault="0096280B" w:rsidP="00C75EC5">
      <w:pPr>
        <w:tabs>
          <w:tab w:val="left" w:pos="709"/>
          <w:tab w:val="left" w:pos="1077"/>
        </w:tabs>
        <w:spacing w:after="0" w:line="240" w:lineRule="auto"/>
        <w:jc w:val="center"/>
        <w:rPr>
          <w:szCs w:val="24"/>
          <w:lang w:val="cs-CZ" w:eastAsia="sk-SK"/>
        </w:rPr>
      </w:pPr>
      <w:r>
        <w:rPr>
          <w:b/>
          <w:bCs/>
          <w:sz w:val="28"/>
          <w:szCs w:val="28"/>
          <w:lang w:eastAsia="sk-SK"/>
        </w:rPr>
        <w:t>IX</w:t>
      </w:r>
      <w:r w:rsidR="00C75EC5">
        <w:rPr>
          <w:b/>
          <w:bCs/>
          <w:sz w:val="28"/>
          <w:szCs w:val="28"/>
          <w:lang w:eastAsia="sk-SK"/>
        </w:rPr>
        <w:t>.  volebné obdobie</w:t>
      </w:r>
      <w:r w:rsidR="00C75EC5">
        <w:rPr>
          <w:b/>
          <w:bCs/>
          <w:sz w:val="28"/>
          <w:szCs w:val="28"/>
          <w:lang w:eastAsia="sk-SK"/>
        </w:rPr>
        <w:br/>
      </w:r>
    </w:p>
    <w:p w:rsidR="00C75EC5" w:rsidRDefault="00C75EC5" w:rsidP="00033DEB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val="cs-CZ" w:eastAsia="sk-SK"/>
        </w:rPr>
      </w:pPr>
      <w:r w:rsidRPr="00045D98">
        <w:rPr>
          <w:szCs w:val="24"/>
          <w:lang w:val="cs-CZ" w:eastAsia="sk-SK"/>
        </w:rPr>
        <w:t xml:space="preserve">Číslo: CRD </w:t>
      </w:r>
      <w:r w:rsidR="00045D98" w:rsidRPr="00045D98">
        <w:rPr>
          <w:szCs w:val="24"/>
          <w:lang w:val="cs-CZ" w:eastAsia="sk-SK"/>
        </w:rPr>
        <w:t>–</w:t>
      </w:r>
      <w:r w:rsidRPr="00045D98">
        <w:rPr>
          <w:szCs w:val="24"/>
          <w:lang w:val="cs-CZ" w:eastAsia="sk-SK"/>
        </w:rPr>
        <w:t xml:space="preserve"> </w:t>
      </w:r>
      <w:r w:rsidR="00C565EB">
        <w:rPr>
          <w:szCs w:val="24"/>
          <w:lang w:val="cs-CZ" w:eastAsia="sk-SK"/>
        </w:rPr>
        <w:t>2378</w:t>
      </w:r>
      <w:r w:rsidR="00045D98" w:rsidRPr="00045D98">
        <w:rPr>
          <w:szCs w:val="24"/>
          <w:lang w:val="cs-CZ" w:eastAsia="sk-SK"/>
        </w:rPr>
        <w:t>/</w:t>
      </w:r>
      <w:r w:rsidR="0096280B">
        <w:rPr>
          <w:szCs w:val="24"/>
          <w:lang w:val="cs-CZ" w:eastAsia="sk-SK"/>
        </w:rPr>
        <w:t>2023</w:t>
      </w:r>
    </w:p>
    <w:p w:rsidR="00C75EC5" w:rsidRDefault="00C565EB" w:rsidP="00033DEB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70</w:t>
      </w:r>
      <w:r w:rsidR="00C75EC5">
        <w:rPr>
          <w:b/>
          <w:bCs/>
          <w:sz w:val="28"/>
          <w:szCs w:val="24"/>
          <w:lang w:eastAsia="sk-SK"/>
        </w:rPr>
        <w:t>a</w:t>
      </w:r>
    </w:p>
    <w:p w:rsidR="00C75EC5" w:rsidRDefault="0096280B" w:rsidP="00033DEB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T*Toronto" w:hAnsi="AT*Toronto"/>
          <w:b/>
          <w:bCs/>
          <w:sz w:val="28"/>
          <w:szCs w:val="28"/>
          <w:lang w:val="cs-CZ" w:eastAsia="sk-SK"/>
        </w:rPr>
      </w:pPr>
      <w:proofErr w:type="spellStart"/>
      <w:r>
        <w:rPr>
          <w:rFonts w:ascii="AT*Toronto" w:hAnsi="AT*Toronto"/>
          <w:b/>
          <w:bCs/>
          <w:sz w:val="28"/>
          <w:szCs w:val="28"/>
          <w:lang w:val="cs-CZ" w:eastAsia="sk-SK"/>
        </w:rPr>
        <w:t>Informácia</w:t>
      </w:r>
      <w:proofErr w:type="spellEnd"/>
    </w:p>
    <w:p w:rsidR="00C565EB" w:rsidRDefault="00671968" w:rsidP="00F46CC4">
      <w:pPr>
        <w:spacing w:line="36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>v</w:t>
      </w:r>
      <w:r w:rsidR="00C75EC5" w:rsidRPr="00045D98">
        <w:rPr>
          <w:szCs w:val="24"/>
          <w:lang w:eastAsia="sk-SK"/>
        </w:rPr>
        <w:t xml:space="preserve">ýboru Národnej rady Slovenskej republiky pre obranu a bezpečnosť o výsledku prerokovania </w:t>
      </w:r>
      <w:r w:rsidR="00C565EB" w:rsidRPr="00C565EB">
        <w:rPr>
          <w:szCs w:val="24"/>
          <w:lang w:eastAsia="sk-SK"/>
        </w:rPr>
        <w:t>návrhu skupiny poslancov Národnej rady Slovenskej republiky na prijatie uznesenia Národnej rady Slovenskej republiky k členstvu Slovenskej republiky v Severoatlantickej aliancii (</w:t>
      </w:r>
      <w:r w:rsidR="00C565EB" w:rsidRPr="00C565EB">
        <w:rPr>
          <w:b/>
          <w:szCs w:val="24"/>
          <w:lang w:eastAsia="sk-SK"/>
        </w:rPr>
        <w:t>tlač 70</w:t>
      </w:r>
      <w:r w:rsidR="00C565EB" w:rsidRPr="00C565EB">
        <w:rPr>
          <w:szCs w:val="24"/>
          <w:lang w:eastAsia="sk-SK"/>
        </w:rPr>
        <w:t xml:space="preserve">) </w:t>
      </w:r>
    </w:p>
    <w:p w:rsidR="00C75EC5" w:rsidRPr="00033DEB" w:rsidRDefault="00033DEB" w:rsidP="00F46CC4">
      <w:pPr>
        <w:spacing w:line="360" w:lineRule="auto"/>
        <w:jc w:val="both"/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>-----------------------------------------------------------------------------------------------------------------</w:t>
      </w:r>
      <w:r w:rsidR="00C75EC5" w:rsidRPr="00045D98">
        <w:rPr>
          <w:i/>
          <w:szCs w:val="24"/>
          <w:lang w:eastAsia="sk-SK"/>
        </w:rPr>
        <w:t xml:space="preserve">    </w:t>
      </w:r>
    </w:p>
    <w:p w:rsidR="00C75EC5" w:rsidRPr="00045D98" w:rsidRDefault="00C75EC5" w:rsidP="00045D98">
      <w:pPr>
        <w:spacing w:line="360" w:lineRule="auto"/>
        <w:ind w:firstLine="708"/>
        <w:jc w:val="both"/>
        <w:rPr>
          <w:color w:val="000000"/>
          <w:szCs w:val="24"/>
          <w:lang w:eastAsia="sk-SK"/>
        </w:rPr>
      </w:pPr>
      <w:r w:rsidRPr="00045D98">
        <w:rPr>
          <w:szCs w:val="24"/>
          <w:lang w:eastAsia="sk-SK"/>
        </w:rPr>
        <w:t>Výbor Národnej rady Slovenskej republiky pre obranu a bezpečnosť ako gestorský výbor k</w:t>
      </w:r>
      <w:r w:rsidRPr="00045D98">
        <w:rPr>
          <w:color w:val="333333"/>
          <w:szCs w:val="24"/>
        </w:rPr>
        <w:t xml:space="preserve"> </w:t>
      </w:r>
      <w:r w:rsidR="00C565EB" w:rsidRPr="00C565EB">
        <w:rPr>
          <w:color w:val="333333"/>
          <w:szCs w:val="24"/>
        </w:rPr>
        <w:t>návrhu skupiny poslancov Národnej rady Slovenskej republiky na prijatie uznesenia Národnej rady Slovenskej republiky k členstvu Slovenskej republiky v Severoatlantickej aliancii (</w:t>
      </w:r>
      <w:r w:rsidR="00C565EB" w:rsidRPr="00C565EB">
        <w:rPr>
          <w:b/>
          <w:color w:val="333333"/>
          <w:szCs w:val="24"/>
        </w:rPr>
        <w:t>tlač 70</w:t>
      </w:r>
      <w:r w:rsidR="00C565EB" w:rsidRPr="00C565EB">
        <w:rPr>
          <w:color w:val="333333"/>
          <w:szCs w:val="24"/>
        </w:rPr>
        <w:t xml:space="preserve">) </w:t>
      </w:r>
      <w:r w:rsidRPr="00045D98">
        <w:rPr>
          <w:szCs w:val="24"/>
          <w:lang w:eastAsia="sk-SK"/>
        </w:rPr>
        <w:t xml:space="preserve">podáva Národnej rade Slovenskej republiky túto </w:t>
      </w:r>
      <w:r w:rsidR="0096280B">
        <w:rPr>
          <w:b/>
          <w:szCs w:val="24"/>
          <w:lang w:eastAsia="sk-SK"/>
        </w:rPr>
        <w:t>informáciu</w:t>
      </w:r>
      <w:r w:rsidRPr="00045D98">
        <w:rPr>
          <w:szCs w:val="24"/>
          <w:lang w:eastAsia="sk-SK"/>
        </w:rPr>
        <w:t xml:space="preserve">. </w:t>
      </w:r>
    </w:p>
    <w:p w:rsidR="004C1B9C" w:rsidRDefault="00C75EC5" w:rsidP="004C1B9C">
      <w:pPr>
        <w:spacing w:line="360" w:lineRule="auto"/>
        <w:jc w:val="both"/>
        <w:rPr>
          <w:szCs w:val="24"/>
          <w:lang w:eastAsia="sk-SK"/>
        </w:rPr>
      </w:pPr>
      <w:r w:rsidRPr="00045D98">
        <w:rPr>
          <w:szCs w:val="24"/>
          <w:lang w:eastAsia="sk-SK"/>
        </w:rPr>
        <w:t xml:space="preserve">     Predseda Národnej rady Slovenskej republiky svojím rozhodnutím č</w:t>
      </w:r>
      <w:r w:rsidRPr="00045D98">
        <w:rPr>
          <w:color w:val="000000" w:themeColor="text1"/>
          <w:szCs w:val="24"/>
          <w:lang w:eastAsia="sk-SK"/>
        </w:rPr>
        <w:t>.</w:t>
      </w:r>
      <w:r w:rsidRPr="00045D98">
        <w:rPr>
          <w:color w:val="FF0000"/>
          <w:szCs w:val="24"/>
          <w:lang w:eastAsia="sk-SK"/>
        </w:rPr>
        <w:t xml:space="preserve"> </w:t>
      </w:r>
      <w:r w:rsidR="00045D98" w:rsidRPr="00045D98">
        <w:rPr>
          <w:b/>
          <w:szCs w:val="24"/>
          <w:lang w:eastAsia="sk-SK"/>
        </w:rPr>
        <w:t xml:space="preserve"> </w:t>
      </w:r>
      <w:r w:rsidR="00C565EB">
        <w:rPr>
          <w:b/>
          <w:szCs w:val="24"/>
          <w:lang w:eastAsia="sk-SK"/>
        </w:rPr>
        <w:t>73</w:t>
      </w:r>
      <w:r w:rsidRPr="005F13EB">
        <w:rPr>
          <w:b/>
          <w:szCs w:val="24"/>
          <w:lang w:eastAsia="sk-SK"/>
        </w:rPr>
        <w:t xml:space="preserve"> </w:t>
      </w:r>
      <w:r w:rsidR="0096280B">
        <w:rPr>
          <w:szCs w:val="24"/>
          <w:lang w:eastAsia="sk-SK"/>
        </w:rPr>
        <w:t>z 23</w:t>
      </w:r>
      <w:r w:rsidR="00E223D7" w:rsidRPr="00045D98">
        <w:rPr>
          <w:szCs w:val="24"/>
          <w:lang w:eastAsia="sk-SK"/>
        </w:rPr>
        <w:t xml:space="preserve">. </w:t>
      </w:r>
      <w:r w:rsidR="0096280B">
        <w:rPr>
          <w:szCs w:val="24"/>
          <w:lang w:eastAsia="sk-SK"/>
        </w:rPr>
        <w:t>novembra</w:t>
      </w:r>
      <w:r w:rsidR="00E223D7" w:rsidRPr="00045D98">
        <w:rPr>
          <w:color w:val="FF0000"/>
          <w:szCs w:val="24"/>
          <w:lang w:eastAsia="sk-SK"/>
        </w:rPr>
        <w:t xml:space="preserve"> </w:t>
      </w:r>
      <w:r w:rsidR="0096280B">
        <w:rPr>
          <w:szCs w:val="24"/>
          <w:lang w:eastAsia="sk-SK"/>
        </w:rPr>
        <w:t>2023</w:t>
      </w:r>
      <w:r w:rsidRPr="00045D98">
        <w:rPr>
          <w:color w:val="FF0000"/>
          <w:szCs w:val="24"/>
          <w:lang w:eastAsia="sk-SK"/>
        </w:rPr>
        <w:t xml:space="preserve"> </w:t>
      </w:r>
      <w:r w:rsidRPr="00045D98">
        <w:rPr>
          <w:szCs w:val="24"/>
          <w:lang w:eastAsia="sk-SK"/>
        </w:rPr>
        <w:t>pridelil</w:t>
      </w:r>
      <w:r w:rsidRPr="00045D98">
        <w:rPr>
          <w:color w:val="000000"/>
          <w:szCs w:val="24"/>
        </w:rPr>
        <w:t xml:space="preserve"> </w:t>
      </w:r>
      <w:r w:rsidR="00F46CC4">
        <w:rPr>
          <w:color w:val="000000"/>
          <w:szCs w:val="24"/>
        </w:rPr>
        <w:t xml:space="preserve">predmetný </w:t>
      </w:r>
      <w:r w:rsidR="00045D98" w:rsidRPr="00045D98">
        <w:rPr>
          <w:szCs w:val="24"/>
          <w:lang w:eastAsia="sk-SK"/>
        </w:rPr>
        <w:t xml:space="preserve">návrh </w:t>
      </w:r>
      <w:r w:rsidRPr="00045D98">
        <w:rPr>
          <w:szCs w:val="24"/>
          <w:lang w:eastAsia="sk-SK"/>
        </w:rPr>
        <w:t>na prerokovanie Výboru Národnej rady Slovenskej republiky pre obranu a</w:t>
      </w:r>
      <w:r w:rsidR="00045D98" w:rsidRPr="00045D98">
        <w:rPr>
          <w:szCs w:val="24"/>
          <w:lang w:eastAsia="sk-SK"/>
        </w:rPr>
        <w:t> </w:t>
      </w:r>
      <w:r w:rsidRPr="00045D98">
        <w:rPr>
          <w:szCs w:val="24"/>
          <w:lang w:eastAsia="sk-SK"/>
        </w:rPr>
        <w:t>bezpečnosť</w:t>
      </w:r>
      <w:r w:rsidR="00045D98" w:rsidRPr="00045D98">
        <w:rPr>
          <w:szCs w:val="24"/>
          <w:lang w:eastAsia="sk-SK"/>
        </w:rPr>
        <w:t xml:space="preserve"> aj ako gestorskému výboru. </w:t>
      </w:r>
    </w:p>
    <w:p w:rsidR="00C75EC5" w:rsidRPr="00045D98" w:rsidRDefault="00045D98" w:rsidP="00F46CC4">
      <w:pPr>
        <w:spacing w:line="360" w:lineRule="auto"/>
        <w:ind w:firstLine="708"/>
        <w:jc w:val="both"/>
        <w:rPr>
          <w:bCs/>
          <w:color w:val="000000"/>
          <w:szCs w:val="24"/>
        </w:rPr>
      </w:pPr>
      <w:r w:rsidRPr="00045D98">
        <w:rPr>
          <w:szCs w:val="24"/>
          <w:lang w:eastAsia="sk-SK"/>
        </w:rPr>
        <w:t>V</w:t>
      </w:r>
      <w:r w:rsidR="00C75EC5" w:rsidRPr="00045D98">
        <w:rPr>
          <w:szCs w:val="24"/>
          <w:lang w:eastAsia="sk-SK"/>
        </w:rPr>
        <w:t>ýbor prerokoval</w:t>
      </w:r>
      <w:r w:rsidR="00C75EC5" w:rsidRPr="00045D98">
        <w:rPr>
          <w:color w:val="000000"/>
          <w:szCs w:val="24"/>
        </w:rPr>
        <w:t xml:space="preserve"> </w:t>
      </w:r>
      <w:r w:rsidR="00F46CC4">
        <w:rPr>
          <w:color w:val="000000"/>
          <w:szCs w:val="24"/>
        </w:rPr>
        <w:t xml:space="preserve">predmetný </w:t>
      </w:r>
      <w:r w:rsidRPr="00045D98">
        <w:rPr>
          <w:szCs w:val="24"/>
          <w:lang w:eastAsia="sk-SK"/>
        </w:rPr>
        <w:t xml:space="preserve">návrh </w:t>
      </w:r>
      <w:r w:rsidR="00C75EC5" w:rsidRPr="00045D98">
        <w:rPr>
          <w:color w:val="000000"/>
          <w:szCs w:val="24"/>
          <w:lang w:eastAsia="sk-SK"/>
        </w:rPr>
        <w:t>v určenej lehote</w:t>
      </w:r>
      <w:r w:rsidR="0096280B">
        <w:rPr>
          <w:color w:val="000000"/>
          <w:szCs w:val="24"/>
          <w:lang w:eastAsia="sk-SK"/>
        </w:rPr>
        <w:t>, ale</w:t>
      </w:r>
      <w:r w:rsidR="00C75EC5" w:rsidRPr="00045D98">
        <w:rPr>
          <w:color w:val="000000"/>
          <w:szCs w:val="24"/>
          <w:lang w:eastAsia="sk-SK"/>
        </w:rPr>
        <w:t xml:space="preserve"> </w:t>
      </w:r>
      <w:r w:rsidR="0096280B">
        <w:rPr>
          <w:b/>
          <w:szCs w:val="24"/>
        </w:rPr>
        <w:t>nep</w:t>
      </w:r>
      <w:r w:rsidR="002D76F9">
        <w:rPr>
          <w:b/>
          <w:szCs w:val="24"/>
        </w:rPr>
        <w:t xml:space="preserve">rijal </w:t>
      </w:r>
      <w:r w:rsidR="0096280B">
        <w:rPr>
          <w:b/>
          <w:szCs w:val="24"/>
        </w:rPr>
        <w:t xml:space="preserve">k nemu platné uznesenie, </w:t>
      </w:r>
      <w:r w:rsidR="0096280B" w:rsidRPr="0096280B">
        <w:rPr>
          <w:szCs w:val="24"/>
        </w:rPr>
        <w:t>keďže predmetný návrh</w:t>
      </w:r>
      <w:r w:rsidR="0096280B">
        <w:rPr>
          <w:b/>
          <w:szCs w:val="24"/>
        </w:rPr>
        <w:t xml:space="preserve"> nezískal potrebnú väčšinu členov výboru</w:t>
      </w:r>
      <w:r w:rsidRPr="00045D98">
        <w:rPr>
          <w:szCs w:val="24"/>
        </w:rPr>
        <w:t>.</w:t>
      </w:r>
    </w:p>
    <w:p w:rsidR="00C75EC5" w:rsidRPr="00045D98" w:rsidRDefault="00C75EC5" w:rsidP="00033DEB">
      <w:pPr>
        <w:tabs>
          <w:tab w:val="left" w:pos="709"/>
          <w:tab w:val="left" w:pos="1077"/>
        </w:tabs>
        <w:spacing w:after="0" w:line="360" w:lineRule="auto"/>
        <w:jc w:val="both"/>
        <w:rPr>
          <w:szCs w:val="24"/>
          <w:lang w:eastAsia="sk-SK"/>
        </w:rPr>
      </w:pPr>
      <w:r w:rsidRPr="00045D98">
        <w:rPr>
          <w:szCs w:val="24"/>
          <w:lang w:eastAsia="sk-SK"/>
        </w:rPr>
        <w:tab/>
        <w:t xml:space="preserve">Prílohou tejto </w:t>
      </w:r>
      <w:r w:rsidR="0096280B">
        <w:rPr>
          <w:szCs w:val="24"/>
          <w:lang w:eastAsia="sk-SK"/>
        </w:rPr>
        <w:t>informácie</w:t>
      </w:r>
      <w:r w:rsidRPr="00045D98">
        <w:rPr>
          <w:szCs w:val="24"/>
          <w:lang w:eastAsia="sk-SK"/>
        </w:rPr>
        <w:t xml:space="preserve"> je návrh na uznesenie Národnej rady Slovenskej republiky</w:t>
      </w:r>
      <w:r w:rsidR="00033DEB">
        <w:rPr>
          <w:szCs w:val="24"/>
          <w:lang w:eastAsia="sk-SK"/>
        </w:rPr>
        <w:t xml:space="preserve"> </w:t>
      </w:r>
      <w:r w:rsidR="004C1B9C">
        <w:rPr>
          <w:szCs w:val="24"/>
          <w:lang w:eastAsia="sk-SK"/>
        </w:rPr>
        <w:t>v</w:t>
      </w:r>
      <w:r w:rsidR="002D2F19">
        <w:rPr>
          <w:szCs w:val="24"/>
          <w:lang w:eastAsia="sk-SK"/>
        </w:rPr>
        <w:t xml:space="preserve"> presnom </w:t>
      </w:r>
      <w:r w:rsidR="004C1B9C">
        <w:rPr>
          <w:szCs w:val="24"/>
          <w:lang w:eastAsia="sk-SK"/>
        </w:rPr>
        <w:t>znení</w:t>
      </w:r>
      <w:r w:rsidR="00033DEB">
        <w:rPr>
          <w:szCs w:val="24"/>
          <w:lang w:eastAsia="sk-SK"/>
        </w:rPr>
        <w:t xml:space="preserve"> pre</w:t>
      </w:r>
      <w:r w:rsidR="004D6444">
        <w:rPr>
          <w:szCs w:val="24"/>
          <w:lang w:eastAsia="sk-SK"/>
        </w:rPr>
        <w:t>d</w:t>
      </w:r>
      <w:r w:rsidR="00033DEB">
        <w:rPr>
          <w:szCs w:val="24"/>
          <w:lang w:eastAsia="sk-SK"/>
        </w:rPr>
        <w:t>l</w:t>
      </w:r>
      <w:r w:rsidR="002D2F19">
        <w:rPr>
          <w:szCs w:val="24"/>
          <w:lang w:eastAsia="sk-SK"/>
        </w:rPr>
        <w:t>oženého návrhu</w:t>
      </w:r>
      <w:r w:rsidRPr="00045D98">
        <w:rPr>
          <w:szCs w:val="24"/>
          <w:lang w:eastAsia="sk-SK"/>
        </w:rPr>
        <w:t>.</w:t>
      </w:r>
    </w:p>
    <w:p w:rsidR="00C75EC5" w:rsidRPr="00045D98" w:rsidRDefault="00C75EC5" w:rsidP="00033DEB">
      <w:pPr>
        <w:tabs>
          <w:tab w:val="left" w:pos="709"/>
          <w:tab w:val="left" w:pos="1077"/>
        </w:tabs>
        <w:spacing w:after="0" w:line="360" w:lineRule="auto"/>
        <w:rPr>
          <w:szCs w:val="24"/>
          <w:lang w:eastAsia="sk-SK"/>
        </w:rPr>
      </w:pPr>
    </w:p>
    <w:p w:rsidR="00C75EC5" w:rsidRPr="00045D98" w:rsidRDefault="00C75EC5" w:rsidP="00C75EC5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  <w:r w:rsidRPr="00045D98">
        <w:rPr>
          <w:szCs w:val="24"/>
          <w:lang w:eastAsia="sk-SK"/>
        </w:rPr>
        <w:t xml:space="preserve">v Bratislave </w:t>
      </w:r>
      <w:r w:rsidR="0096280B">
        <w:rPr>
          <w:szCs w:val="24"/>
          <w:lang w:eastAsia="sk-SK"/>
        </w:rPr>
        <w:t>6</w:t>
      </w:r>
      <w:r w:rsidRPr="00045D98">
        <w:rPr>
          <w:szCs w:val="24"/>
          <w:lang w:eastAsia="sk-SK"/>
        </w:rPr>
        <w:t xml:space="preserve">. </w:t>
      </w:r>
      <w:r w:rsidR="0096280B">
        <w:rPr>
          <w:szCs w:val="24"/>
          <w:lang w:eastAsia="sk-SK"/>
        </w:rPr>
        <w:t>decembra</w:t>
      </w:r>
      <w:r w:rsidRPr="00045D98">
        <w:rPr>
          <w:szCs w:val="24"/>
          <w:lang w:eastAsia="sk-SK"/>
        </w:rPr>
        <w:t xml:space="preserve">  </w:t>
      </w:r>
      <w:r w:rsidR="0096280B">
        <w:rPr>
          <w:szCs w:val="24"/>
          <w:lang w:eastAsia="sk-SK"/>
        </w:rPr>
        <w:t>2023</w:t>
      </w:r>
    </w:p>
    <w:p w:rsidR="00E223D7" w:rsidRDefault="00E223D7" w:rsidP="00C75EC5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:rsidR="00F46CC4" w:rsidRPr="00045D98" w:rsidRDefault="00F46CC4" w:rsidP="00C75EC5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:rsidR="00E223D7" w:rsidRPr="00045D98" w:rsidRDefault="00E223D7" w:rsidP="00C75EC5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:rsidR="00C75EC5" w:rsidRPr="00045D98" w:rsidRDefault="0096280B" w:rsidP="00C75EC5">
      <w:pPr>
        <w:tabs>
          <w:tab w:val="left" w:pos="709"/>
          <w:tab w:val="left" w:pos="1077"/>
        </w:tabs>
        <w:spacing w:after="0" w:line="240" w:lineRule="auto"/>
        <w:jc w:val="center"/>
        <w:rPr>
          <w:szCs w:val="24"/>
          <w:lang w:eastAsia="sk-SK"/>
        </w:rPr>
      </w:pPr>
      <w:r>
        <w:rPr>
          <w:b/>
          <w:bCs/>
          <w:szCs w:val="24"/>
          <w:lang w:eastAsia="sk-SK"/>
        </w:rPr>
        <w:t>Tibor Gašpar</w:t>
      </w:r>
      <w:r w:rsidR="00C75EC5" w:rsidRPr="00045D98">
        <w:rPr>
          <w:b/>
          <w:bCs/>
          <w:szCs w:val="24"/>
          <w:lang w:eastAsia="sk-SK"/>
        </w:rPr>
        <w:t xml:space="preserve"> </w:t>
      </w:r>
    </w:p>
    <w:p w:rsidR="00C75EC5" w:rsidRDefault="00C75EC5" w:rsidP="00C75EC5">
      <w:pPr>
        <w:tabs>
          <w:tab w:val="left" w:pos="709"/>
          <w:tab w:val="left" w:pos="1077"/>
        </w:tabs>
        <w:spacing w:after="0" w:line="240" w:lineRule="auto"/>
        <w:jc w:val="center"/>
        <w:rPr>
          <w:sz w:val="22"/>
          <w:lang w:eastAsia="sk-SK"/>
        </w:rPr>
      </w:pPr>
      <w:r>
        <w:rPr>
          <w:sz w:val="22"/>
          <w:lang w:eastAsia="sk-SK"/>
        </w:rPr>
        <w:t>predseda výboru</w:t>
      </w:r>
    </w:p>
    <w:p w:rsidR="00C75EC5" w:rsidRDefault="00C75EC5" w:rsidP="00C75EC5">
      <w:pPr>
        <w:spacing w:after="0" w:line="240" w:lineRule="auto"/>
        <w:rPr>
          <w:sz w:val="28"/>
          <w:szCs w:val="24"/>
          <w:lang w:eastAsia="sk-SK"/>
        </w:rPr>
      </w:pPr>
    </w:p>
    <w:p w:rsidR="002D2F19" w:rsidRDefault="002D2F19" w:rsidP="00C75EC5">
      <w:pPr>
        <w:spacing w:after="0" w:line="240" w:lineRule="auto"/>
        <w:rPr>
          <w:sz w:val="28"/>
          <w:szCs w:val="24"/>
          <w:lang w:eastAsia="sk-SK"/>
        </w:rPr>
      </w:pPr>
    </w:p>
    <w:p w:rsidR="00C565EB" w:rsidRDefault="00C565EB" w:rsidP="00C75EC5">
      <w:pPr>
        <w:spacing w:after="0" w:line="240" w:lineRule="auto"/>
        <w:rPr>
          <w:sz w:val="28"/>
          <w:szCs w:val="24"/>
          <w:lang w:eastAsia="sk-SK"/>
        </w:rPr>
      </w:pPr>
    </w:p>
    <w:p w:rsidR="00C565EB" w:rsidRDefault="00C565EB" w:rsidP="00C75EC5">
      <w:pPr>
        <w:spacing w:after="0" w:line="240" w:lineRule="auto"/>
        <w:rPr>
          <w:sz w:val="28"/>
          <w:szCs w:val="24"/>
          <w:lang w:eastAsia="sk-SK"/>
        </w:rPr>
      </w:pPr>
    </w:p>
    <w:p w:rsidR="00C565EB" w:rsidRDefault="00C565EB" w:rsidP="00C75EC5">
      <w:pPr>
        <w:spacing w:after="0" w:line="240" w:lineRule="auto"/>
        <w:rPr>
          <w:sz w:val="28"/>
          <w:szCs w:val="24"/>
          <w:lang w:eastAsia="sk-SK"/>
        </w:rPr>
      </w:pPr>
    </w:p>
    <w:p w:rsidR="002D2F19" w:rsidRDefault="002D2F19" w:rsidP="00C75EC5">
      <w:pPr>
        <w:spacing w:after="0" w:line="240" w:lineRule="auto"/>
        <w:rPr>
          <w:sz w:val="28"/>
          <w:szCs w:val="24"/>
          <w:lang w:eastAsia="sk-SK"/>
        </w:rPr>
      </w:pPr>
    </w:p>
    <w:p w:rsidR="002D2F19" w:rsidRDefault="002D2F19" w:rsidP="00C75EC5">
      <w:pPr>
        <w:spacing w:after="0" w:line="240" w:lineRule="auto"/>
        <w:rPr>
          <w:sz w:val="28"/>
          <w:szCs w:val="24"/>
          <w:lang w:eastAsia="sk-SK"/>
        </w:rPr>
      </w:pPr>
    </w:p>
    <w:p w:rsidR="00C75EC5" w:rsidRDefault="00C75EC5" w:rsidP="00C75EC5">
      <w:pPr>
        <w:spacing w:after="0" w:line="240" w:lineRule="auto"/>
        <w:rPr>
          <w:sz w:val="28"/>
          <w:szCs w:val="24"/>
          <w:lang w:eastAsia="sk-SK"/>
        </w:rPr>
      </w:pPr>
    </w:p>
    <w:p w:rsidR="00C75EC5" w:rsidRDefault="00C75EC5" w:rsidP="00C75EC5">
      <w:pPr>
        <w:keepNext/>
        <w:tabs>
          <w:tab w:val="left" w:pos="709"/>
          <w:tab w:val="left" w:pos="1077"/>
        </w:tabs>
        <w:spacing w:after="0" w:line="240" w:lineRule="auto"/>
        <w:jc w:val="center"/>
        <w:outlineLvl w:val="1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Návrh</w:t>
      </w:r>
    </w:p>
    <w:p w:rsidR="00C75EC5" w:rsidRDefault="00C75EC5" w:rsidP="00C75EC5">
      <w:pPr>
        <w:spacing w:after="0" w:line="240" w:lineRule="auto"/>
        <w:jc w:val="center"/>
        <w:rPr>
          <w:szCs w:val="24"/>
          <w:lang w:eastAsia="sk-SK"/>
        </w:rPr>
      </w:pPr>
    </w:p>
    <w:p w:rsidR="00C75EC5" w:rsidRDefault="00C75EC5" w:rsidP="004C1B9C">
      <w:pPr>
        <w:autoSpaceDE w:val="0"/>
        <w:autoSpaceDN w:val="0"/>
        <w:adjustRightInd w:val="0"/>
        <w:spacing w:after="0" w:line="360" w:lineRule="auto"/>
        <w:outlineLvl w:val="2"/>
        <w:rPr>
          <w:sz w:val="28"/>
          <w:szCs w:val="24"/>
          <w:lang w:eastAsia="sk-SK"/>
        </w:rPr>
      </w:pPr>
      <w:r>
        <w:rPr>
          <w:sz w:val="20"/>
          <w:szCs w:val="24"/>
          <w:lang w:eastAsia="sk-SK"/>
        </w:rPr>
        <w:t xml:space="preserve">                                                                            </w:t>
      </w:r>
      <w:r>
        <w:rPr>
          <w:sz w:val="28"/>
          <w:szCs w:val="24"/>
          <w:lang w:eastAsia="sk-SK"/>
        </w:rPr>
        <w:t xml:space="preserve">  UZNESENIE</w:t>
      </w:r>
    </w:p>
    <w:p w:rsidR="00C75EC5" w:rsidRDefault="00C75EC5" w:rsidP="004C1B9C">
      <w:pPr>
        <w:spacing w:after="0" w:line="360" w:lineRule="auto"/>
        <w:jc w:val="center"/>
        <w:rPr>
          <w:szCs w:val="24"/>
          <w:lang w:eastAsia="sk-SK"/>
        </w:rPr>
      </w:pPr>
      <w:r>
        <w:rPr>
          <w:sz w:val="28"/>
          <w:szCs w:val="24"/>
          <w:lang w:eastAsia="sk-SK"/>
        </w:rPr>
        <w:t>NÁRODNEJ RADY SLOVENSKEJ REPUBLIKY</w:t>
      </w:r>
    </w:p>
    <w:p w:rsidR="00C75EC5" w:rsidRPr="00994073" w:rsidRDefault="00033DEB" w:rsidP="004C1B9C">
      <w:pPr>
        <w:spacing w:after="0" w:line="360" w:lineRule="auto"/>
        <w:jc w:val="center"/>
        <w:rPr>
          <w:szCs w:val="24"/>
          <w:lang w:eastAsia="sk-SK"/>
        </w:rPr>
      </w:pPr>
      <w:r w:rsidRPr="00994073">
        <w:rPr>
          <w:szCs w:val="24"/>
          <w:lang w:eastAsia="sk-SK"/>
        </w:rPr>
        <w:t>z</w:t>
      </w:r>
      <w:r w:rsidR="00994073" w:rsidRPr="00994073">
        <w:rPr>
          <w:szCs w:val="24"/>
          <w:lang w:eastAsia="sk-SK"/>
        </w:rPr>
        <w:t>.....</w:t>
      </w:r>
      <w:r w:rsidR="00C75EC5" w:rsidRPr="00994073">
        <w:rPr>
          <w:szCs w:val="24"/>
          <w:lang w:eastAsia="sk-SK"/>
        </w:rPr>
        <w:t>202</w:t>
      </w:r>
      <w:r w:rsidR="00994073" w:rsidRPr="00994073">
        <w:rPr>
          <w:szCs w:val="24"/>
          <w:lang w:eastAsia="sk-SK"/>
        </w:rPr>
        <w:t>3</w:t>
      </w:r>
    </w:p>
    <w:p w:rsidR="00994073" w:rsidRDefault="00994073" w:rsidP="004C1B9C">
      <w:pPr>
        <w:tabs>
          <w:tab w:val="left" w:pos="709"/>
          <w:tab w:val="left" w:pos="1077"/>
        </w:tabs>
        <w:spacing w:after="0" w:line="360" w:lineRule="auto"/>
        <w:jc w:val="both"/>
        <w:rPr>
          <w:color w:val="FF0000"/>
          <w:szCs w:val="24"/>
          <w:lang w:val="cs-CZ" w:eastAsia="sk-SK"/>
        </w:rPr>
      </w:pPr>
    </w:p>
    <w:p w:rsidR="00994073" w:rsidRPr="00994073" w:rsidRDefault="00994073" w:rsidP="00994073">
      <w:pPr>
        <w:tabs>
          <w:tab w:val="left" w:pos="1095"/>
        </w:tabs>
        <w:spacing w:before="120" w:after="0"/>
        <w:jc w:val="center"/>
        <w:rPr>
          <w:b/>
          <w:color w:val="000000"/>
          <w:shd w:val="clear" w:color="auto" w:fill="FFFFFF"/>
        </w:rPr>
      </w:pPr>
      <w:bookmarkStart w:id="0" w:name="_Hlk127199157"/>
      <w:r w:rsidRPr="00994073">
        <w:rPr>
          <w:b/>
        </w:rPr>
        <w:t xml:space="preserve">k </w:t>
      </w:r>
      <w:r w:rsidRPr="00994073">
        <w:rPr>
          <w:b/>
          <w:bCs/>
          <w:color w:val="000000"/>
          <w:shd w:val="clear" w:color="auto" w:fill="FFFFFF"/>
        </w:rPr>
        <w:t>členstvu Slovenskej republiky v Severoatlantickej aliancii</w:t>
      </w:r>
    </w:p>
    <w:p w:rsidR="00994073" w:rsidRPr="00994073" w:rsidRDefault="00994073" w:rsidP="00994073">
      <w:pPr>
        <w:tabs>
          <w:tab w:val="left" w:pos="1095"/>
        </w:tabs>
        <w:spacing w:before="120" w:after="0"/>
        <w:jc w:val="center"/>
      </w:pPr>
      <w:bookmarkStart w:id="1" w:name="_GoBack"/>
      <w:bookmarkEnd w:id="0"/>
      <w:bookmarkEnd w:id="1"/>
    </w:p>
    <w:p w:rsidR="00994073" w:rsidRPr="00994073" w:rsidRDefault="00994073" w:rsidP="00994073">
      <w:pPr>
        <w:tabs>
          <w:tab w:val="left" w:pos="1095"/>
        </w:tabs>
        <w:spacing w:before="120" w:after="0" w:line="360" w:lineRule="auto"/>
        <w:jc w:val="both"/>
        <w:rPr>
          <w:b/>
          <w:bCs/>
        </w:rPr>
      </w:pPr>
      <w:r w:rsidRPr="00994073">
        <w:rPr>
          <w:b/>
          <w:bCs/>
        </w:rPr>
        <w:t>Národná rada Slovenskej republiky:</w:t>
      </w:r>
    </w:p>
    <w:p w:rsidR="00994073" w:rsidRPr="00994073" w:rsidRDefault="00994073" w:rsidP="00994073">
      <w:pPr>
        <w:pStyle w:val="Odsekzoznamu"/>
        <w:numPr>
          <w:ilvl w:val="0"/>
          <w:numId w:val="5"/>
        </w:numPr>
        <w:tabs>
          <w:tab w:val="left" w:pos="1095"/>
        </w:tabs>
        <w:spacing w:before="120" w:after="0" w:line="360" w:lineRule="auto"/>
        <w:ind w:left="0" w:firstLine="0"/>
        <w:jc w:val="both"/>
        <w:rPr>
          <w:bCs/>
        </w:rPr>
      </w:pPr>
      <w:r w:rsidRPr="00994073">
        <w:rPr>
          <w:bCs/>
        </w:rPr>
        <w:t>sa s hrdosťou hlási k členstvu Slovenskej republiky v Severoatlantickej aliancii (NATO)</w:t>
      </w:r>
      <w:r w:rsidRPr="00994073">
        <w:t xml:space="preserve"> a naďalej podporuje naše členstvo ako suverénneho a stabilného partnera,</w:t>
      </w:r>
    </w:p>
    <w:p w:rsidR="00994073" w:rsidRPr="00994073" w:rsidRDefault="00994073" w:rsidP="00994073">
      <w:pPr>
        <w:pStyle w:val="Odsekzoznamu"/>
        <w:tabs>
          <w:tab w:val="left" w:pos="1095"/>
        </w:tabs>
        <w:spacing w:before="120" w:after="0" w:line="360" w:lineRule="auto"/>
        <w:ind w:left="0"/>
        <w:jc w:val="both"/>
        <w:rPr>
          <w:bCs/>
        </w:rPr>
      </w:pPr>
    </w:p>
    <w:p w:rsidR="00994073" w:rsidRPr="00994073" w:rsidRDefault="00994073" w:rsidP="00994073">
      <w:pPr>
        <w:pStyle w:val="Odsekzoznamu"/>
        <w:numPr>
          <w:ilvl w:val="0"/>
          <w:numId w:val="5"/>
        </w:numPr>
        <w:tabs>
          <w:tab w:val="left" w:pos="1095"/>
        </w:tabs>
        <w:spacing w:before="120" w:after="0" w:line="360" w:lineRule="auto"/>
        <w:ind w:left="0" w:firstLine="0"/>
        <w:jc w:val="both"/>
        <w:rPr>
          <w:bCs/>
        </w:rPr>
      </w:pPr>
      <w:r w:rsidRPr="00994073">
        <w:rPr>
          <w:bCs/>
        </w:rPr>
        <w:t>bude podporovať rozvoj vzájomných vzťahov</w:t>
      </w:r>
      <w:r w:rsidRPr="00994073">
        <w:t xml:space="preserve"> s jednotlivými členskými štátmi Severoatlantickej aliancie v oblasti obrany, bude konštruktívnym a zodpovedným partnerom pri riešení výziev, ktoré nás čakajú a rešpektuje všetky záväzky, ktoré Slovenskej republike z jej členstva v Severoatlantickej aliancii vyplývajú,</w:t>
      </w:r>
    </w:p>
    <w:p w:rsidR="00994073" w:rsidRPr="00994073" w:rsidRDefault="00994073" w:rsidP="00994073">
      <w:pPr>
        <w:pStyle w:val="Odsekzoznamu"/>
      </w:pPr>
    </w:p>
    <w:p w:rsidR="00994073" w:rsidRPr="00994073" w:rsidRDefault="00994073" w:rsidP="00994073">
      <w:pPr>
        <w:pStyle w:val="Odsekzoznamu"/>
        <w:numPr>
          <w:ilvl w:val="0"/>
          <w:numId w:val="5"/>
        </w:numPr>
        <w:tabs>
          <w:tab w:val="left" w:pos="1095"/>
        </w:tabs>
        <w:spacing w:before="120" w:after="0" w:line="360" w:lineRule="auto"/>
        <w:ind w:left="0" w:firstLine="0"/>
        <w:jc w:val="both"/>
        <w:rPr>
          <w:bCs/>
        </w:rPr>
      </w:pPr>
      <w:r w:rsidRPr="00994073">
        <w:rPr>
          <w:bCs/>
        </w:rPr>
        <w:t>nebude podnikať žiadne kroky</w:t>
      </w:r>
      <w:r w:rsidRPr="00994073">
        <w:t>, ktoré by viedli k oslabeniu nášho členstva v Severoatlantickej aliancii alebo k vystúpeniu Slovenskej republiky zo Severoatlantickej aliancie.</w:t>
      </w:r>
    </w:p>
    <w:p w:rsidR="00994073" w:rsidRDefault="00994073" w:rsidP="00994073">
      <w:pPr>
        <w:pStyle w:val="Odsekzoznamu"/>
        <w:tabs>
          <w:tab w:val="left" w:pos="1095"/>
        </w:tabs>
        <w:spacing w:before="120" w:after="0"/>
        <w:ind w:left="284"/>
        <w:jc w:val="both"/>
        <w:rPr>
          <w:rFonts w:ascii="Book Antiqua" w:hAnsi="Book Antiqua"/>
        </w:rPr>
      </w:pPr>
    </w:p>
    <w:p w:rsidR="00994073" w:rsidRDefault="00994073" w:rsidP="00994073">
      <w:pPr>
        <w:pStyle w:val="Odsekzoznamu"/>
        <w:tabs>
          <w:tab w:val="left" w:pos="1095"/>
        </w:tabs>
        <w:spacing w:before="120" w:after="0"/>
        <w:ind w:left="284"/>
        <w:jc w:val="both"/>
        <w:rPr>
          <w:rFonts w:ascii="Book Antiqua" w:hAnsi="Book Antiqua"/>
        </w:rPr>
      </w:pPr>
    </w:p>
    <w:p w:rsidR="00FE1103" w:rsidRPr="0096280B" w:rsidRDefault="00FE1103" w:rsidP="00994073">
      <w:pPr>
        <w:tabs>
          <w:tab w:val="left" w:pos="709"/>
          <w:tab w:val="left" w:pos="1077"/>
        </w:tabs>
        <w:spacing w:after="0" w:line="360" w:lineRule="auto"/>
        <w:jc w:val="both"/>
        <w:rPr>
          <w:color w:val="FF0000"/>
          <w:szCs w:val="24"/>
          <w:lang w:eastAsia="sk-SK"/>
        </w:rPr>
      </w:pPr>
    </w:p>
    <w:sectPr w:rsidR="00FE1103" w:rsidRPr="00962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703CC"/>
    <w:multiLevelType w:val="hybridMultilevel"/>
    <w:tmpl w:val="460CCC2A"/>
    <w:lvl w:ilvl="0" w:tplc="CEFA0856">
      <w:start w:val="1"/>
      <w:numFmt w:val="upp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F48AF"/>
    <w:multiLevelType w:val="hybridMultilevel"/>
    <w:tmpl w:val="DAAEECD2"/>
    <w:lvl w:ilvl="0" w:tplc="F9E2E1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21A2933"/>
    <w:multiLevelType w:val="multilevel"/>
    <w:tmpl w:val="A2E828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EDB07AD"/>
    <w:multiLevelType w:val="hybridMultilevel"/>
    <w:tmpl w:val="765E51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01564B"/>
    <w:multiLevelType w:val="hybridMultilevel"/>
    <w:tmpl w:val="12B292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EC5"/>
    <w:rsid w:val="00021E74"/>
    <w:rsid w:val="00033DEB"/>
    <w:rsid w:val="00045D98"/>
    <w:rsid w:val="001B2012"/>
    <w:rsid w:val="002D2F19"/>
    <w:rsid w:val="002D76F9"/>
    <w:rsid w:val="004C1B9C"/>
    <w:rsid w:val="004D6444"/>
    <w:rsid w:val="005C6048"/>
    <w:rsid w:val="005F13EB"/>
    <w:rsid w:val="006463FB"/>
    <w:rsid w:val="00671968"/>
    <w:rsid w:val="007F51A4"/>
    <w:rsid w:val="008D5588"/>
    <w:rsid w:val="0096280B"/>
    <w:rsid w:val="00994073"/>
    <w:rsid w:val="00AD2C89"/>
    <w:rsid w:val="00AE0109"/>
    <w:rsid w:val="00C01322"/>
    <w:rsid w:val="00C565EB"/>
    <w:rsid w:val="00C75EC5"/>
    <w:rsid w:val="00E223D7"/>
    <w:rsid w:val="00EE2006"/>
    <w:rsid w:val="00F46CC4"/>
    <w:rsid w:val="00FE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94416"/>
  <w15:chartTrackingRefBased/>
  <w15:docId w15:val="{7822C7D6-0DBA-4E8F-9C1E-F0EA6BDB8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75EC5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 zoznamu1,Odsek,body,Odsek zoznamu2,List Paragraph,List Paragraph1,Nad,Odstavec_muj,Conclusion de partie,_Odstavec se seznamem,Seznam - odrážky,Odstavec cíl se seznamem,Odstavec se seznamem5,List Paragraph (Czech Tourism)"/>
    <w:basedOn w:val="Normlny"/>
    <w:link w:val="OdsekzoznamuChar"/>
    <w:uiPriority w:val="34"/>
    <w:qFormat/>
    <w:rsid w:val="00C75EC5"/>
    <w:pPr>
      <w:ind w:left="720"/>
      <w:contextualSpacing/>
    </w:pPr>
  </w:style>
  <w:style w:type="character" w:customStyle="1" w:styleId="Bodytext1">
    <w:name w:val="Body text|1_"/>
    <w:basedOn w:val="Predvolenpsmoodseku"/>
    <w:link w:val="Bodytext10"/>
    <w:rsid w:val="00FE1103"/>
  </w:style>
  <w:style w:type="paragraph" w:customStyle="1" w:styleId="Bodytext10">
    <w:name w:val="Body text|1"/>
    <w:basedOn w:val="Normlny"/>
    <w:link w:val="Bodytext1"/>
    <w:rsid w:val="00FE1103"/>
    <w:pPr>
      <w:widowControl w:val="0"/>
      <w:spacing w:after="260" w:line="259" w:lineRule="auto"/>
    </w:pPr>
    <w:rPr>
      <w:rFonts w:asciiTheme="minorHAnsi" w:eastAsiaTheme="minorHAnsi" w:hAnsiTheme="minorHAnsi" w:cstheme="minorBidi"/>
      <w:sz w:val="22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671968"/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671968"/>
    <w:rPr>
      <w:rFonts w:ascii="Times New Roman" w:eastAsia="Times New Roman" w:hAnsi="Times New Roman" w:cs="Times New Roman"/>
      <w:sz w:val="24"/>
    </w:rPr>
  </w:style>
  <w:style w:type="character" w:customStyle="1" w:styleId="Bodytext2">
    <w:name w:val="Body text|2_"/>
    <w:basedOn w:val="Predvolenpsmoodseku"/>
    <w:link w:val="Bodytext20"/>
    <w:rsid w:val="006463FB"/>
    <w:rPr>
      <w:rFonts w:ascii="Arial" w:eastAsia="Arial" w:hAnsi="Arial" w:cs="Arial"/>
      <w:sz w:val="20"/>
      <w:szCs w:val="20"/>
    </w:rPr>
  </w:style>
  <w:style w:type="paragraph" w:customStyle="1" w:styleId="Bodytext20">
    <w:name w:val="Body text|2"/>
    <w:basedOn w:val="Normlny"/>
    <w:link w:val="Bodytext2"/>
    <w:rsid w:val="006463FB"/>
    <w:pPr>
      <w:widowControl w:val="0"/>
      <w:spacing w:after="0" w:line="262" w:lineRule="auto"/>
    </w:pPr>
    <w:rPr>
      <w:rFonts w:ascii="Arial" w:eastAsia="Arial" w:hAnsi="Arial" w:cs="Arial"/>
      <w:sz w:val="20"/>
      <w:szCs w:val="20"/>
    </w:rPr>
  </w:style>
  <w:style w:type="character" w:customStyle="1" w:styleId="OdsekzoznamuChar">
    <w:name w:val="Odsek zoznamu Char"/>
    <w:aliases w:val="Odsek zoznamu1 Char,Odsek Char,body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994073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4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94313-A4ED-4582-AD33-EC1A07E7C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1953</Characters>
  <Application>Microsoft Office Word</Application>
  <DocSecurity>4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2</cp:revision>
  <dcterms:created xsi:type="dcterms:W3CDTF">2024-02-01T12:08:00Z</dcterms:created>
  <dcterms:modified xsi:type="dcterms:W3CDTF">2024-02-01T12:08:00Z</dcterms:modified>
</cp:coreProperties>
</file>