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4FD" w:rsidRDefault="00FE74FD" w:rsidP="00FE74FD">
      <w:pPr>
        <w:rPr>
          <w:b/>
          <w:bCs/>
        </w:rPr>
      </w:pPr>
      <w:r>
        <w:rPr>
          <w:b/>
          <w:bCs/>
        </w:rPr>
        <w:t xml:space="preserve">                   </w:t>
      </w:r>
      <w:r w:rsidRPr="00A97678">
        <w:rPr>
          <w:b/>
          <w:bCs/>
        </w:rPr>
        <w:t xml:space="preserve">Výbor </w:t>
      </w:r>
    </w:p>
    <w:p w:rsidR="00FE74FD" w:rsidRPr="00A97678" w:rsidRDefault="00FE74FD" w:rsidP="00FE74FD">
      <w:pPr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FE74FD" w:rsidRDefault="00FE74FD" w:rsidP="00FE74FD">
      <w:r>
        <w:rPr>
          <w:b/>
          <w:bCs/>
        </w:rPr>
        <w:t xml:space="preserve">            pre zdravotníctvo</w:t>
      </w:r>
      <w:r>
        <w:tab/>
      </w:r>
    </w:p>
    <w:p w:rsidR="00FE74FD" w:rsidRPr="0076273D" w:rsidRDefault="00FE74FD" w:rsidP="00FE74FD">
      <w:pPr>
        <w:rPr>
          <w:b/>
          <w:bCs/>
        </w:rPr>
      </w:pPr>
    </w:p>
    <w:p w:rsidR="00FE74FD" w:rsidRDefault="00FE74FD" w:rsidP="00FE74F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="00290E16">
        <w:rPr>
          <w:b/>
        </w:rPr>
        <w:t>8</w:t>
      </w:r>
      <w:r w:rsidRPr="00257685">
        <w:rPr>
          <w:b/>
        </w:rPr>
        <w:t>.</w:t>
      </w:r>
      <w:r>
        <w:t xml:space="preserve"> schôdza výboru</w:t>
      </w:r>
    </w:p>
    <w:p w:rsidR="00FE74FD" w:rsidRPr="00DF1C4D" w:rsidRDefault="00FE74FD" w:rsidP="00FE74F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CRD-2538/2023</w:t>
      </w:r>
    </w:p>
    <w:p w:rsidR="00FE74FD" w:rsidRDefault="00FE74FD" w:rsidP="00FE74FD">
      <w:pPr>
        <w:jc w:val="center"/>
        <w:rPr>
          <w:b/>
          <w:bCs/>
        </w:rPr>
      </w:pPr>
    </w:p>
    <w:p w:rsidR="00FE74FD" w:rsidRDefault="00AB2AEA" w:rsidP="00FE74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</w:p>
    <w:p w:rsidR="00FE74FD" w:rsidRPr="00C63A02" w:rsidRDefault="00FE74FD" w:rsidP="00FE74FD">
      <w:pPr>
        <w:jc w:val="center"/>
        <w:rPr>
          <w:b/>
          <w:bCs/>
          <w:sz w:val="28"/>
          <w:szCs w:val="28"/>
        </w:rPr>
      </w:pPr>
    </w:p>
    <w:p w:rsidR="00FE74FD" w:rsidRDefault="00FE74FD" w:rsidP="00FE74FD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FE74FD" w:rsidRDefault="00FE74FD" w:rsidP="00FE74FD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E74FD" w:rsidRDefault="00FE74FD" w:rsidP="00FE74FD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FE74FD" w:rsidRDefault="00FE74FD" w:rsidP="00FE74FD">
      <w:pPr>
        <w:jc w:val="center"/>
        <w:rPr>
          <w:b/>
          <w:bCs/>
        </w:rPr>
      </w:pPr>
      <w:r>
        <w:rPr>
          <w:b/>
          <w:bCs/>
        </w:rPr>
        <w:t>z</w:t>
      </w:r>
      <w:r w:rsidR="008A1950">
        <w:rPr>
          <w:b/>
          <w:bCs/>
        </w:rPr>
        <w:t> 31. januára</w:t>
      </w:r>
      <w:r>
        <w:rPr>
          <w:b/>
          <w:bCs/>
        </w:rPr>
        <w:t xml:space="preserve"> 202</w:t>
      </w:r>
      <w:r w:rsidR="008A1950">
        <w:rPr>
          <w:b/>
          <w:bCs/>
        </w:rPr>
        <w:t>4</w:t>
      </w:r>
    </w:p>
    <w:p w:rsidR="00FE74FD" w:rsidRDefault="00FE74FD" w:rsidP="00FE74FD"/>
    <w:p w:rsidR="00FE74FD" w:rsidRPr="00FE74FD" w:rsidRDefault="00FE74FD" w:rsidP="00FE74FD">
      <w:pPr>
        <w:jc w:val="both"/>
        <w:rPr>
          <w:b/>
        </w:rPr>
      </w:pPr>
      <w:r w:rsidRPr="00FE74FD">
        <w:rPr>
          <w:b/>
        </w:rPr>
        <w:t xml:space="preserve">k  </w:t>
      </w:r>
      <w:r w:rsidRPr="00FE74FD">
        <w:rPr>
          <w:b/>
          <w:noProof/>
        </w:rPr>
        <w:t>vládnemu návrhu zákona,</w:t>
      </w:r>
      <w:r w:rsidRPr="00FE74FD">
        <w:rPr>
          <w:b/>
        </w:rPr>
        <w:t xml:space="preserve"> ktorým sa mení a dopĺňa zákon č. 300/2005 Z. z. Trestný zákon v znení neskorších predpisov a ktorým sa menia a dopĺňajú niektoré zákony (tlač 106)</w:t>
      </w:r>
    </w:p>
    <w:p w:rsidR="00FE74FD" w:rsidRDefault="00FE74FD" w:rsidP="00FE74FD">
      <w:pPr>
        <w:jc w:val="both"/>
        <w:rPr>
          <w:b/>
        </w:rPr>
      </w:pPr>
    </w:p>
    <w:p w:rsidR="00FE74FD" w:rsidRDefault="00FE74FD" w:rsidP="00FE74FD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FE74FD" w:rsidRPr="00B3375E" w:rsidRDefault="00FE74FD" w:rsidP="00FE74FD">
      <w:pPr>
        <w:pStyle w:val="Zkladntext"/>
        <w:rPr>
          <w:bCs/>
        </w:rPr>
      </w:pPr>
    </w:p>
    <w:p w:rsidR="00FE74FD" w:rsidRPr="00AC7D2F" w:rsidRDefault="00FE74FD" w:rsidP="00FE74FD">
      <w:pPr>
        <w:jc w:val="both"/>
      </w:pPr>
      <w:r w:rsidRPr="00AC7D2F">
        <w:tab/>
        <w:t>prerokoval</w:t>
      </w:r>
      <w:r w:rsidRPr="00AC7D2F">
        <w:rPr>
          <w:noProof/>
        </w:rPr>
        <w:t xml:space="preserve"> vládny návrh zákona,</w:t>
      </w:r>
      <w:r w:rsidRPr="00AC7D2F">
        <w:t xml:space="preserve"> ktorým sa mení a dopĺňa zákon č. 300/2005 Z. z. Trestný zákon v znení neskorších predpisov a ktorým sa menia a dopĺňajú niektoré zákony (tlač 106); </w:t>
      </w:r>
    </w:p>
    <w:p w:rsidR="00FE74FD" w:rsidRPr="00AC7D2F" w:rsidRDefault="00FE74FD" w:rsidP="00FE74FD">
      <w:pPr>
        <w:jc w:val="both"/>
        <w:rPr>
          <w:b/>
        </w:rPr>
      </w:pPr>
      <w:r w:rsidRPr="00AC7D2F">
        <w:rPr>
          <w:b/>
        </w:rPr>
        <w:t xml:space="preserve"> </w:t>
      </w:r>
    </w:p>
    <w:p w:rsidR="00FE74FD" w:rsidRDefault="00FE74FD" w:rsidP="00FE74FD">
      <w:pPr>
        <w:pStyle w:val="Zkladntext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FE74FD" w:rsidRDefault="00FE74FD" w:rsidP="00FE74FD">
      <w:pPr>
        <w:pStyle w:val="Zkladntext"/>
        <w:ind w:left="705"/>
        <w:rPr>
          <w:b/>
          <w:bCs/>
        </w:rPr>
      </w:pPr>
    </w:p>
    <w:p w:rsidR="00FE74FD" w:rsidRPr="00FE74FD" w:rsidRDefault="00FE74FD" w:rsidP="00FE74FD">
      <w:pPr>
        <w:jc w:val="both"/>
      </w:pPr>
      <w:r w:rsidRPr="00FE74FD">
        <w:tab/>
        <w:t xml:space="preserve">      s </w:t>
      </w:r>
      <w:r w:rsidRPr="00FE74FD">
        <w:rPr>
          <w:noProof/>
        </w:rPr>
        <w:t>vládny</w:t>
      </w:r>
      <w:r w:rsidR="008A7711">
        <w:rPr>
          <w:noProof/>
        </w:rPr>
        <w:t>m</w:t>
      </w:r>
      <w:r w:rsidRPr="00FE74FD">
        <w:rPr>
          <w:noProof/>
        </w:rPr>
        <w:t xml:space="preserve"> návrh</w:t>
      </w:r>
      <w:r w:rsidR="008A7711">
        <w:rPr>
          <w:noProof/>
        </w:rPr>
        <w:t>om</w:t>
      </w:r>
      <w:bookmarkStart w:id="0" w:name="_GoBack"/>
      <w:bookmarkEnd w:id="0"/>
      <w:r w:rsidRPr="00FE74FD">
        <w:rPr>
          <w:noProof/>
        </w:rPr>
        <w:t xml:space="preserve"> zákona,</w:t>
      </w:r>
      <w:r w:rsidRPr="00FE74FD">
        <w:t xml:space="preserve"> ktorým sa mení a dopĺňa zákon č. 300/2005 Z. z. Trestný zákon v znení neskorších predpisov a ktorým sa menia a dopĺňajú niektoré zákony (tlač 106);</w:t>
      </w:r>
    </w:p>
    <w:p w:rsidR="00FE74FD" w:rsidRDefault="00FE74FD" w:rsidP="00FE74FD">
      <w:pPr>
        <w:jc w:val="both"/>
        <w:rPr>
          <w:b/>
        </w:rPr>
      </w:pPr>
      <w:r>
        <w:rPr>
          <w:b/>
        </w:rPr>
        <w:t xml:space="preserve"> </w:t>
      </w:r>
    </w:p>
    <w:p w:rsidR="00FE74FD" w:rsidRDefault="00FE74FD" w:rsidP="00FE74FD">
      <w:pPr>
        <w:ind w:firstLine="708"/>
        <w:jc w:val="both"/>
        <w:rPr>
          <w:b/>
          <w:bCs/>
        </w:rPr>
      </w:pPr>
      <w:r>
        <w:rPr>
          <w:b/>
          <w:bCs/>
        </w:rPr>
        <w:t>B. o d p o r ú č a</w:t>
      </w:r>
    </w:p>
    <w:p w:rsidR="00FE74FD" w:rsidRDefault="00FE74FD" w:rsidP="00FE74FD">
      <w:pPr>
        <w:pStyle w:val="Zkladn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E74FD" w:rsidRDefault="00FE74FD" w:rsidP="00FE74FD">
      <w:pPr>
        <w:pStyle w:val="Zkladntext"/>
        <w:ind w:left="1065"/>
      </w:pPr>
    </w:p>
    <w:p w:rsidR="00FE74FD" w:rsidRPr="00FE74FD" w:rsidRDefault="00FE74FD" w:rsidP="00FE74FD">
      <w:pPr>
        <w:jc w:val="both"/>
      </w:pPr>
      <w:r w:rsidRPr="00D41CAE">
        <w:tab/>
      </w:r>
      <w:r w:rsidRPr="00863BC5">
        <w:t xml:space="preserve">      </w:t>
      </w:r>
      <w:r w:rsidRPr="00FE74FD">
        <w:rPr>
          <w:noProof/>
        </w:rPr>
        <w:t>vládny návrh zákona,</w:t>
      </w:r>
      <w:r w:rsidRPr="00FE74FD">
        <w:t xml:space="preserve"> ktorým sa mení a dopĺňa zákon č. 300/2005 Z. z. Trestný zákon v znení neskorších predpisov a ktorým sa menia a dopĺňajú niektoré zákony (tlač 106)</w:t>
      </w:r>
      <w:r>
        <w:t xml:space="preserve"> </w:t>
      </w:r>
      <w:r w:rsidRPr="00FE74FD">
        <w:t>schváliť</w:t>
      </w:r>
      <w:r w:rsidR="00CE5AF8">
        <w:t>.</w:t>
      </w:r>
    </w:p>
    <w:p w:rsidR="00FE74FD" w:rsidRPr="006F7CD2" w:rsidRDefault="00FE74FD" w:rsidP="00FE74FD">
      <w:pPr>
        <w:jc w:val="both"/>
      </w:pPr>
    </w:p>
    <w:p w:rsidR="00FE74FD" w:rsidRPr="00FC407E" w:rsidRDefault="00FE74FD" w:rsidP="00FE74FD">
      <w:pPr>
        <w:pStyle w:val="Zkladntext"/>
        <w:numPr>
          <w:ilvl w:val="0"/>
          <w:numId w:val="1"/>
        </w:numPr>
        <w:rPr>
          <w:b/>
          <w:bCs/>
        </w:rPr>
      </w:pPr>
      <w:r w:rsidRPr="00FC407E">
        <w:rPr>
          <w:b/>
          <w:bCs/>
        </w:rPr>
        <w:t>u k l a</w:t>
      </w:r>
      <w:r>
        <w:rPr>
          <w:b/>
          <w:bCs/>
        </w:rPr>
        <w:t xml:space="preserve"> </w:t>
      </w:r>
      <w:r w:rsidRPr="00FC407E">
        <w:rPr>
          <w:b/>
          <w:bCs/>
        </w:rPr>
        <w:t>d á</w:t>
      </w:r>
    </w:p>
    <w:p w:rsidR="00FE74FD" w:rsidRPr="00FC407E" w:rsidRDefault="00FE74FD" w:rsidP="00FE74FD">
      <w:pPr>
        <w:pStyle w:val="Zkladntext"/>
        <w:ind w:left="705"/>
        <w:rPr>
          <w:b/>
          <w:bCs/>
        </w:rPr>
      </w:pPr>
      <w:r w:rsidRPr="00FC407E">
        <w:rPr>
          <w:b/>
          <w:bCs/>
        </w:rPr>
        <w:t xml:space="preserve">      predse</w:t>
      </w:r>
      <w:r>
        <w:rPr>
          <w:b/>
          <w:bCs/>
        </w:rPr>
        <w:t>dovi</w:t>
      </w:r>
      <w:r w:rsidRPr="00FC407E">
        <w:rPr>
          <w:b/>
          <w:bCs/>
        </w:rPr>
        <w:t xml:space="preserve"> výboru</w:t>
      </w:r>
    </w:p>
    <w:p w:rsidR="00FE74FD" w:rsidRPr="00FC407E" w:rsidRDefault="00FE74FD" w:rsidP="00FE74FD">
      <w:pPr>
        <w:pStyle w:val="Zkladntext"/>
        <w:ind w:left="705"/>
        <w:rPr>
          <w:b/>
          <w:bCs/>
        </w:rPr>
      </w:pPr>
    </w:p>
    <w:p w:rsidR="00FE74FD" w:rsidRDefault="00FE74FD" w:rsidP="00FE74FD">
      <w:pPr>
        <w:pStyle w:val="Zkladntext"/>
      </w:pPr>
      <w:r w:rsidRPr="00FC407E">
        <w:rPr>
          <w:bCs/>
        </w:rPr>
        <w:tab/>
        <w:t xml:space="preserve">      predložiť stanovisko výboru k uvedenému návrhu zákona predsedovi gestorského </w:t>
      </w:r>
      <w:r>
        <w:rPr>
          <w:bCs/>
        </w:rPr>
        <w:t xml:space="preserve">výboru – Ústavnoprávnemu výboru Národnej rady Slovenskej republiky </w:t>
      </w:r>
    </w:p>
    <w:p w:rsidR="00FE74FD" w:rsidRDefault="00FE74FD" w:rsidP="00FE74FD">
      <w:pPr>
        <w:jc w:val="both"/>
      </w:pPr>
    </w:p>
    <w:p w:rsidR="00FE74FD" w:rsidRDefault="00FE74FD" w:rsidP="00FE74FD">
      <w:pPr>
        <w:jc w:val="both"/>
      </w:pPr>
    </w:p>
    <w:p w:rsidR="00FE74FD" w:rsidRDefault="00FE74FD" w:rsidP="00FE74FD">
      <w:pPr>
        <w:jc w:val="both"/>
      </w:pPr>
    </w:p>
    <w:p w:rsidR="00FE74FD" w:rsidRPr="007169C7" w:rsidRDefault="00FE74FD" w:rsidP="00FE74FD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Vladimír   B a l á ž </w:t>
      </w:r>
    </w:p>
    <w:p w:rsidR="00FE74FD" w:rsidRDefault="00FE74FD" w:rsidP="00FE74F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FE74FD" w:rsidRPr="00FE74FD" w:rsidRDefault="00FE74FD" w:rsidP="00FE74FD">
      <w:pPr>
        <w:jc w:val="both"/>
      </w:pPr>
      <w:r>
        <w:rPr>
          <w:b/>
        </w:rPr>
        <w:t>Jozef  V a l o c k ý</w:t>
      </w:r>
    </w:p>
    <w:p w:rsidR="00FE74FD" w:rsidRDefault="00FE74FD" w:rsidP="00FE74FD">
      <w:r>
        <w:t>overovateľ výboru</w:t>
      </w:r>
    </w:p>
    <w:p w:rsidR="00FE74FD" w:rsidRDefault="00FE74FD" w:rsidP="00FE74FD"/>
    <w:p w:rsidR="00FE74FD" w:rsidRDefault="00FE74FD" w:rsidP="00FE74FD"/>
    <w:p w:rsidR="00FE74FD" w:rsidRDefault="00FE74FD" w:rsidP="00FE74FD"/>
    <w:p w:rsidR="002F2275" w:rsidRDefault="002F2275"/>
    <w:sectPr w:rsidR="002F2275" w:rsidSect="00DB27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517F9"/>
    <w:multiLevelType w:val="hybridMultilevel"/>
    <w:tmpl w:val="B248FA50"/>
    <w:lvl w:ilvl="0" w:tplc="7DF45F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570E3"/>
    <w:multiLevelType w:val="hybridMultilevel"/>
    <w:tmpl w:val="30B4C040"/>
    <w:lvl w:ilvl="0" w:tplc="E794C51A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FD"/>
    <w:rsid w:val="00257685"/>
    <w:rsid w:val="00290E16"/>
    <w:rsid w:val="002F2275"/>
    <w:rsid w:val="008A1950"/>
    <w:rsid w:val="008A7711"/>
    <w:rsid w:val="00AB2AEA"/>
    <w:rsid w:val="00AC7D2F"/>
    <w:rsid w:val="00AF3007"/>
    <w:rsid w:val="00CE5AF8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97F23C7"/>
  <w15:chartTrackingRefBased/>
  <w15:docId w15:val="{FD8E5165-87D0-46A7-A84C-49129F32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74FD"/>
    <w:pPr>
      <w:jc w:val="left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E74F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E74FD"/>
    <w:rPr>
      <w:rFonts w:eastAsia="Times New Roman"/>
      <w:lang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99"/>
    <w:qFormat/>
    <w:rsid w:val="00FE74FD"/>
    <w:pPr>
      <w:ind w:left="720"/>
      <w:contextualSpacing/>
    </w:pPr>
    <w:rPr>
      <w:rFonts w:ascii="Times New Roman" w:hAnsi="Times New Roman" w:cs="Times New Roman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FE74FD"/>
    <w:rPr>
      <w:rFonts w:ascii="Times New Roman" w:eastAsia="Times New Roman" w:hAnsi="Times New Roman" w:cs="Times New Roman"/>
      <w:lang w:eastAsia="sk-SK"/>
    </w:rPr>
  </w:style>
  <w:style w:type="paragraph" w:styleId="Bezriadkovania">
    <w:name w:val="No Spacing"/>
    <w:basedOn w:val="Normlny"/>
    <w:uiPriority w:val="1"/>
    <w:qFormat/>
    <w:rsid w:val="00FE74FD"/>
    <w:rPr>
      <w:rFonts w:ascii="Times New Roman" w:eastAsiaTheme="minorHAnsi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30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300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10</cp:revision>
  <cp:lastPrinted>2024-01-31T10:32:00Z</cp:lastPrinted>
  <dcterms:created xsi:type="dcterms:W3CDTF">2023-12-07T10:53:00Z</dcterms:created>
  <dcterms:modified xsi:type="dcterms:W3CDTF">2024-01-31T10:32:00Z</dcterms:modified>
</cp:coreProperties>
</file>