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411AF">
        <w:rPr>
          <w:sz w:val="20"/>
        </w:rPr>
        <w:t>2385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B1685" w:rsidP="007375F5">
      <w:pPr>
        <w:pStyle w:val="uznesenia"/>
      </w:pPr>
      <w:r>
        <w:t>56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B1685">
        <w:rPr>
          <w:spacing w:val="0"/>
        </w:rPr>
        <w:t>o</w:t>
      </w:r>
      <w:r>
        <w:rPr>
          <w:spacing w:val="0"/>
        </w:rPr>
        <w:t xml:space="preserve"> </w:t>
      </w:r>
      <w:r w:rsidR="00BB1685">
        <w:rPr>
          <w:spacing w:val="0"/>
        </w:rPr>
        <w:t>7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411AF" w:rsidP="00135E11">
      <w:pPr>
        <w:jc w:val="both"/>
      </w:pPr>
      <w:r>
        <w:rPr>
          <w:rFonts w:cs="Arial"/>
        </w:rPr>
        <w:t>k vládnemu</w:t>
      </w:r>
      <w:r w:rsidRPr="008411AF">
        <w:rPr>
          <w:rFonts w:cs="Arial"/>
        </w:rPr>
        <w:t xml:space="preserve"> návrh</w:t>
      </w:r>
      <w:r>
        <w:rPr>
          <w:rFonts w:cs="Arial"/>
        </w:rPr>
        <w:t>u</w:t>
      </w:r>
      <w:r w:rsidRPr="008411AF">
        <w:rPr>
          <w:rFonts w:cs="Arial"/>
        </w:rPr>
        <w:t xml:space="preserve"> zákona, ktorým sa</w:t>
      </w:r>
      <w:r w:rsidR="00BB1685">
        <w:rPr>
          <w:rFonts w:cs="Arial"/>
        </w:rPr>
        <w:t xml:space="preserve"> mení a dopĺňa zákon č. 364/2004</w:t>
      </w:r>
      <w:r w:rsidRPr="008411AF">
        <w:rPr>
          <w:rFonts w:cs="Arial"/>
        </w:rPr>
        <w:t xml:space="preserve"> Z. z. o vodách a o zmene zákona Slovenskej národnej rady  č. 372/1990 Zb. o priestupkoch v znení neskorších predpisov (vodný zákon) v znení neskorších predpisov (tlač 50)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411AF">
        <w:rPr>
          <w:rFonts w:cs="Arial"/>
        </w:rPr>
        <w:t>a</w:t>
      </w:r>
    </w:p>
    <w:p w:rsidR="007375F5" w:rsidRDefault="00750381" w:rsidP="008411A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8411AF">
        <w:rPr>
          <w:rFonts w:cs="Arial"/>
        </w:rPr>
        <w:t>epubliky pre pôdoho</w:t>
      </w:r>
      <w:r w:rsidR="00BB1685">
        <w:rPr>
          <w:rFonts w:cs="Arial"/>
        </w:rPr>
        <w:t>spodárstvo a životné prostredie</w:t>
      </w:r>
      <w:bookmarkStart w:id="0" w:name="_GoBack"/>
      <w:bookmarkEnd w:id="0"/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pôdohospodárstvo a životné prostredie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7702F">
        <w:t>vo výbore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B1685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FF7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74</cp:revision>
  <cp:lastPrinted>2023-02-01T11:04:00Z</cp:lastPrinted>
  <dcterms:created xsi:type="dcterms:W3CDTF">2022-11-24T09:04:00Z</dcterms:created>
  <dcterms:modified xsi:type="dcterms:W3CDTF">2023-12-08T11:44:00Z</dcterms:modified>
</cp:coreProperties>
</file>