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B9" w:rsidRPr="005F3994" w:rsidRDefault="00694857" w:rsidP="002704B9">
      <w:pPr>
        <w:pStyle w:val="Nadpis1"/>
        <w:spacing w:before="0" w:after="0"/>
        <w:rPr>
          <w:rFonts w:ascii="Monotype Corsiva" w:hAnsi="Monotype Corsiva"/>
          <w:b w:val="0"/>
          <w:sz w:val="36"/>
          <w:szCs w:val="36"/>
        </w:rPr>
      </w:pPr>
      <w:r w:rsidRPr="00205C5E">
        <w:rPr>
          <w:rFonts w:ascii="Arial" w:hAnsi="Arial" w:cs="Arial"/>
          <w:b w:val="0"/>
          <w:sz w:val="36"/>
          <w:szCs w:val="36"/>
        </w:rPr>
        <w:t xml:space="preserve"> </w:t>
      </w:r>
      <w:r w:rsidR="00AA4371" w:rsidRPr="00205C5E">
        <w:rPr>
          <w:rFonts w:ascii="Arial" w:hAnsi="Arial" w:cs="Arial"/>
          <w:b w:val="0"/>
          <w:sz w:val="36"/>
          <w:szCs w:val="36"/>
        </w:rPr>
        <w:tab/>
      </w:r>
      <w:r w:rsidRPr="00205C5E">
        <w:rPr>
          <w:rFonts w:ascii="Arial" w:hAnsi="Arial" w:cs="Arial"/>
          <w:b w:val="0"/>
          <w:sz w:val="36"/>
          <w:szCs w:val="36"/>
        </w:rPr>
        <w:t xml:space="preserve">     </w:t>
      </w:r>
      <w:r w:rsidR="002704B9">
        <w:rPr>
          <w:rFonts w:ascii="Arial" w:hAnsi="Arial" w:cs="Arial"/>
          <w:b w:val="0"/>
          <w:sz w:val="36"/>
          <w:szCs w:val="36"/>
        </w:rPr>
        <w:t xml:space="preserve">  </w:t>
      </w:r>
      <w:r w:rsidR="009E575F">
        <w:rPr>
          <w:rFonts w:ascii="Arial" w:hAnsi="Arial" w:cs="Arial"/>
          <w:b w:val="0"/>
          <w:sz w:val="36"/>
          <w:szCs w:val="36"/>
        </w:rPr>
        <w:t xml:space="preserve"> </w:t>
      </w:r>
      <w:r w:rsidRPr="00205C5E">
        <w:rPr>
          <w:rFonts w:ascii="Arial" w:hAnsi="Arial" w:cs="Arial"/>
          <w:b w:val="0"/>
          <w:sz w:val="36"/>
          <w:szCs w:val="36"/>
        </w:rPr>
        <w:t xml:space="preserve"> </w:t>
      </w:r>
      <w:r w:rsidR="002704B9" w:rsidRPr="005F3994">
        <w:rPr>
          <w:rFonts w:ascii="Monotype Corsiva" w:hAnsi="Monotype Corsiva"/>
          <w:b w:val="0"/>
          <w:sz w:val="36"/>
          <w:szCs w:val="36"/>
        </w:rPr>
        <w:t>Predseda</w:t>
      </w:r>
    </w:p>
    <w:p w:rsidR="002704B9" w:rsidRPr="005F3994" w:rsidRDefault="002704B9" w:rsidP="002704B9">
      <w:pPr>
        <w:pStyle w:val="Nadpis1"/>
        <w:tabs>
          <w:tab w:val="left" w:pos="0"/>
          <w:tab w:val="left" w:pos="4536"/>
        </w:tabs>
        <w:spacing w:before="0" w:after="0"/>
        <w:rPr>
          <w:rFonts w:ascii="Monotype Corsiva" w:hAnsi="Monotype Corsiva"/>
          <w:b w:val="0"/>
          <w:sz w:val="44"/>
        </w:rPr>
      </w:pPr>
      <w:r w:rsidRPr="005F3994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5F3994">
        <w:rPr>
          <w:rFonts w:ascii="Monotype Corsiva" w:hAnsi="Monotype Corsiva"/>
          <w:b w:val="0"/>
          <w:sz w:val="36"/>
        </w:rPr>
        <w:t>iky</w:t>
      </w:r>
    </w:p>
    <w:p w:rsidR="00AA4371" w:rsidRPr="00205C5E" w:rsidRDefault="00AA4371" w:rsidP="002704B9">
      <w:pPr>
        <w:pStyle w:val="Nadpis1"/>
        <w:spacing w:before="0" w:after="0"/>
        <w:rPr>
          <w:rFonts w:ascii="Arial" w:hAnsi="Arial" w:cs="Arial"/>
          <w:b w:val="0"/>
        </w:rPr>
      </w:pP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="002704B9">
        <w:t>Bratislava 30</w:t>
      </w:r>
      <w:r w:rsidR="000C1877" w:rsidRPr="00205C5E">
        <w:t>. januára 2024</w:t>
      </w:r>
    </w:p>
    <w:p w:rsidR="00AA4371" w:rsidRPr="00205C5E" w:rsidRDefault="00AA4371" w:rsidP="00AA4371">
      <w:pPr>
        <w:rPr>
          <w:b/>
        </w:rPr>
      </w:pP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  <w:t>Číslo: CRD-</w:t>
      </w:r>
      <w:r w:rsidR="00A17044" w:rsidRPr="00205C5E">
        <w:t>233/2024</w:t>
      </w: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pStyle w:val="Nadpis2"/>
        <w:jc w:val="center"/>
        <w:rPr>
          <w:spacing w:val="24"/>
          <w:sz w:val="32"/>
        </w:rPr>
      </w:pPr>
      <w:r w:rsidRPr="00205C5E">
        <w:rPr>
          <w:spacing w:val="24"/>
          <w:sz w:val="32"/>
        </w:rPr>
        <w:t>P O Z V Á N K A</w:t>
      </w: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jc w:val="both"/>
        <w:rPr>
          <w:b/>
        </w:rPr>
      </w:pPr>
      <w:r w:rsidRPr="00205C5E"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="000C1877" w:rsidRPr="00205C5E">
        <w:rPr>
          <w:b/>
        </w:rPr>
        <w:t>9</w:t>
      </w:r>
      <w:r w:rsidRPr="00205C5E">
        <w:rPr>
          <w:b/>
        </w:rPr>
        <w:t>.</w:t>
      </w:r>
      <w:r w:rsidRPr="00205C5E">
        <w:t xml:space="preserve"> schôdzu Národnej rady Slovenskej republiky </w:t>
      </w:r>
    </w:p>
    <w:p w:rsidR="00AA4371" w:rsidRPr="00205C5E" w:rsidRDefault="00AA4371" w:rsidP="00AA4371">
      <w:pPr>
        <w:jc w:val="center"/>
        <w:rPr>
          <w:b/>
        </w:rPr>
      </w:pPr>
    </w:p>
    <w:p w:rsidR="00AA4371" w:rsidRPr="00205C5E" w:rsidRDefault="000C1877" w:rsidP="00AA4371">
      <w:pPr>
        <w:jc w:val="center"/>
        <w:rPr>
          <w:b/>
        </w:rPr>
      </w:pPr>
      <w:r w:rsidRPr="00205C5E">
        <w:rPr>
          <w:b/>
        </w:rPr>
        <w:t xml:space="preserve">na </w:t>
      </w:r>
      <w:r w:rsidR="00A17044" w:rsidRPr="00205C5E">
        <w:rPr>
          <w:b/>
        </w:rPr>
        <w:t>stredu 31</w:t>
      </w:r>
      <w:r w:rsidRPr="00205C5E">
        <w:rPr>
          <w:b/>
        </w:rPr>
        <w:t>. januára 2024</w:t>
      </w:r>
      <w:r w:rsidR="002A1B9C" w:rsidRPr="00205C5E">
        <w:rPr>
          <w:b/>
        </w:rPr>
        <w:t xml:space="preserve"> o</w:t>
      </w:r>
      <w:r w:rsidR="006173E9" w:rsidRPr="00205C5E">
        <w:rPr>
          <w:b/>
        </w:rPr>
        <w:t> 13.00</w:t>
      </w:r>
      <w:r w:rsidR="002A1B9C" w:rsidRPr="00205C5E">
        <w:rPr>
          <w:b/>
        </w:rPr>
        <w:t xml:space="preserve"> hod.</w:t>
      </w:r>
    </w:p>
    <w:p w:rsidR="00AA4371" w:rsidRPr="00205C5E" w:rsidRDefault="00AA4371" w:rsidP="00AA4371">
      <w:pPr>
        <w:jc w:val="center"/>
        <w:rPr>
          <w:b/>
        </w:rPr>
      </w:pPr>
    </w:p>
    <w:p w:rsidR="00AA4371" w:rsidRPr="00205C5E" w:rsidRDefault="00AA4371" w:rsidP="00AA4371">
      <w:pPr>
        <w:jc w:val="both"/>
      </w:pPr>
      <w:r w:rsidRPr="00205C5E">
        <w:rPr>
          <w:b/>
        </w:rPr>
        <w:tab/>
      </w:r>
      <w:r w:rsidRPr="00205C5E">
        <w:t>Schôdza sa bude konať v rokovacej sále Národnej rady Slovenskej republiky, Námestie Alexandra Dubčeka 1, Bratislava.</w:t>
      </w:r>
    </w:p>
    <w:p w:rsidR="00AA4371" w:rsidRPr="00205C5E" w:rsidRDefault="00AA4371" w:rsidP="00AA4371">
      <w:pPr>
        <w:jc w:val="both"/>
      </w:pPr>
    </w:p>
    <w:p w:rsidR="00AA4371" w:rsidRPr="00205C5E" w:rsidRDefault="00AA4371" w:rsidP="00AA4371">
      <w:pPr>
        <w:pStyle w:val="Nadpis5"/>
        <w:jc w:val="center"/>
        <w:rPr>
          <w:i w:val="0"/>
        </w:rPr>
      </w:pPr>
      <w:r w:rsidRPr="00205C5E">
        <w:rPr>
          <w:i w:val="0"/>
        </w:rPr>
        <w:t>N á v r h</w:t>
      </w:r>
      <w:r w:rsidR="00694857" w:rsidRPr="00205C5E">
        <w:rPr>
          <w:i w:val="0"/>
        </w:rPr>
        <w:t xml:space="preserve"> </w:t>
      </w:r>
      <w:r w:rsidR="000C1877" w:rsidRPr="00205C5E">
        <w:rPr>
          <w:i w:val="0"/>
        </w:rPr>
        <w:t xml:space="preserve"> </w:t>
      </w:r>
      <w:r w:rsidRPr="00205C5E">
        <w:rPr>
          <w:i w:val="0"/>
        </w:rPr>
        <w:t>p r o g r a m u</w:t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Vládny návrh zákona, ktorým sa mení a dopĺňa zákon č. 300/2005 Z. z. Trestný zákon v znení neskorších predpisov a ktorým sa menia a dopĺňajú niektoré zákony (tlač 106) </w:t>
      </w:r>
      <w:r w:rsidRPr="00205C5E">
        <w:rPr>
          <w:rFonts w:ascii="Arial" w:hAnsi="Arial" w:cs="Arial"/>
        </w:rPr>
        <w:t>– druhé čítanie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Vládny návrh zákona odôvodní minister spravodlivosti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Ústavnoprávneho výboru Národnej rady Slovenskej republiky.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  <w:szCs w:val="24"/>
        </w:rPr>
        <w:t xml:space="preserve">Návrh vlády na skrátené legislatívne konanie o vládnom návrhu zákona, ktorým sa mení a dopĺňa zákon č. 50/1976 Zb. o územnom plánovaní a stavebnom poriadku (stavebný zákon) v znení neskorších predpisov a ktorým sa menia a dopĺňajú niektoré zákony (tlač 147)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4"/>
          <w:szCs w:val="24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  <w:szCs w:val="24"/>
        </w:rPr>
      </w:pPr>
      <w:r w:rsidRPr="00205C5E">
        <w:rPr>
          <w:i/>
          <w:sz w:val="20"/>
          <w:szCs w:val="24"/>
        </w:rPr>
        <w:t>Návrh vlády odôvodní minister dopravy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  <w:szCs w:val="24"/>
        </w:rPr>
        <w:t xml:space="preserve">Informáciu o výsledku prerokovania návrhu vo </w:t>
      </w:r>
      <w:r w:rsidRPr="00205C5E">
        <w:rPr>
          <w:i/>
          <w:iCs/>
          <w:sz w:val="20"/>
        </w:rPr>
        <w:t xml:space="preserve">Výbore Národnej rady Slovenskej republiky pre hospodárske záležitosti </w:t>
      </w:r>
      <w:r w:rsidRPr="00205C5E">
        <w:rPr>
          <w:rFonts w:eastAsia="Times New Roman"/>
          <w:i/>
          <w:sz w:val="20"/>
          <w:lang w:eastAsia="sk-SK"/>
        </w:rPr>
        <w:t xml:space="preserve">podá poverený člen výboru.  </w:t>
      </w:r>
    </w:p>
    <w:p w:rsidR="00205C5E" w:rsidRPr="00205C5E" w:rsidRDefault="00205C5E" w:rsidP="00205C5E">
      <w:pPr>
        <w:jc w:val="both"/>
        <w:rPr>
          <w:sz w:val="24"/>
          <w:szCs w:val="24"/>
        </w:rPr>
      </w:pPr>
    </w:p>
    <w:p w:rsidR="00205C5E" w:rsidRPr="00205C5E" w:rsidRDefault="00205C5E" w:rsidP="00205C5E">
      <w:pPr>
        <w:ind w:left="340" w:hanging="340"/>
        <w:jc w:val="both"/>
        <w:rPr>
          <w:sz w:val="24"/>
          <w:szCs w:val="24"/>
        </w:rPr>
      </w:pPr>
      <w:r w:rsidRPr="00205C5E">
        <w:rPr>
          <w:sz w:val="24"/>
          <w:szCs w:val="24"/>
        </w:rPr>
        <w:t xml:space="preserve">Bod </w:t>
      </w:r>
      <w:r w:rsidR="008F7B30">
        <w:rPr>
          <w:sz w:val="24"/>
          <w:szCs w:val="24"/>
        </w:rPr>
        <w:t>3</w:t>
      </w:r>
      <w:r w:rsidRPr="00205C5E">
        <w:rPr>
          <w:sz w:val="24"/>
          <w:szCs w:val="24"/>
        </w:rPr>
        <w:t xml:space="preserve"> sa prerokuje po schválení skráteného legislatívneho konania.</w:t>
      </w:r>
    </w:p>
    <w:p w:rsidR="00205C5E" w:rsidRPr="00205C5E" w:rsidRDefault="00205C5E" w:rsidP="00205C5E">
      <w:pPr>
        <w:ind w:left="340" w:hanging="340"/>
        <w:jc w:val="both"/>
        <w:rPr>
          <w:sz w:val="24"/>
          <w:szCs w:val="24"/>
        </w:rPr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Vládny návrh zákona, ktorým sa mení a dopĺňa zákon č. 50/1976 Zb. </w:t>
      </w:r>
      <w:r w:rsidRPr="00205C5E">
        <w:rPr>
          <w:rFonts w:ascii="Arial" w:hAnsi="Arial" w:cs="Arial"/>
          <w:b/>
          <w:szCs w:val="24"/>
        </w:rPr>
        <w:t xml:space="preserve">o územnom plánovaní a stavebnom poriadku (stavebný zákon) v znení neskorších predpisov a ktorým sa menia a dopĺňajú niektoré zákony (tlač 148) </w:t>
      </w:r>
      <w:r w:rsidRPr="00205C5E">
        <w:rPr>
          <w:rFonts w:ascii="Arial" w:hAnsi="Arial" w:cs="Arial"/>
          <w:b/>
        </w:rPr>
        <w:t xml:space="preserve"> </w:t>
      </w:r>
      <w:r w:rsidRPr="00205C5E">
        <w:rPr>
          <w:rFonts w:ascii="Arial" w:hAnsi="Arial" w:cs="Arial"/>
        </w:rPr>
        <w:t>– prvé čítanie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dopravy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  <w:sz w:val="20"/>
          <w:szCs w:val="24"/>
        </w:rPr>
      </w:pPr>
      <w:r w:rsidRPr="00205C5E">
        <w:rPr>
          <w:rFonts w:ascii="Arial" w:hAnsi="Arial"/>
          <w:b w:val="0"/>
          <w:sz w:val="20"/>
          <w:szCs w:val="24"/>
        </w:rPr>
        <w:t>* * *</w:t>
      </w:r>
    </w:p>
    <w:p w:rsidR="00205C5E" w:rsidRPr="00205C5E" w:rsidRDefault="00205C5E" w:rsidP="00205C5E">
      <w:pPr>
        <w:jc w:val="both"/>
        <w:rPr>
          <w:i/>
          <w:sz w:val="18"/>
          <w:szCs w:val="24"/>
        </w:rPr>
      </w:pPr>
      <w:r w:rsidRPr="00205C5E">
        <w:rPr>
          <w:i/>
          <w:sz w:val="18"/>
          <w:szCs w:val="24"/>
        </w:rPr>
        <w:lastRenderedPageBreak/>
        <w:t>V prípade, že sa Národná rada Slovenskej republiky uznesie prerokovať návrh zákona pod tlačou 148 v druhom a treťom čítaní, uskutoční sa 2. a 3. čítanie ešte na 9. schôdzi NR SR.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sz w:val="20"/>
          <w:szCs w:val="24"/>
        </w:rPr>
      </w:pPr>
      <w:r w:rsidRPr="00205C5E">
        <w:rPr>
          <w:rFonts w:ascii="Arial" w:hAnsi="Arial"/>
          <w:b w:val="0"/>
          <w:sz w:val="20"/>
          <w:szCs w:val="24"/>
        </w:rPr>
        <w:t>* * *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sz w:val="20"/>
          <w:szCs w:val="24"/>
        </w:rPr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Návrh vlády na skrátené legislatívne konanie o vládnom návrhu zákona, ktorým sa mení a dopĺňa zákon č. 222/2022 Z. z. o štátnej podpore nájomného bývania a o zmene a doplnení niektorých zákonov v znení zákona č. 231/2023 Z. z. (tlač 108) 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vlády odôvodní minister dopravy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Informáciu o výsledku prerokovania návrhu vo Výbore Národnej rady Slovenskej republiky pre hospodárske záležitosti podá poverený člen výboru.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</w:t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ind w:left="340" w:hanging="340"/>
        <w:jc w:val="both"/>
      </w:pPr>
      <w:r w:rsidRPr="00205C5E">
        <w:t xml:space="preserve">Bod </w:t>
      </w:r>
      <w:r w:rsidR="008F7B30">
        <w:t>5</w:t>
      </w:r>
      <w:r w:rsidRPr="00205C5E">
        <w:t xml:space="preserve"> sa prerokuje po schválení skráteného legislatívneho konania.</w:t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Vládny návrh zákona, ktorým sa mení a dopĺňa zákon č. 222/2022 Z. z. o štátnej podpore nájomného bývania a o zmene a doplnení niektorých zákonov v znení zákona č. 231/2023 Z. z. (tlač 109) </w:t>
      </w:r>
      <w:r w:rsidRPr="00205C5E">
        <w:rPr>
          <w:rFonts w:ascii="Arial" w:hAnsi="Arial" w:cs="Arial"/>
        </w:rPr>
        <w:t>– prvé čítanie</w:t>
      </w:r>
    </w:p>
    <w:p w:rsidR="00205C5E" w:rsidRPr="00205C5E" w:rsidRDefault="00205C5E" w:rsidP="00205C5E">
      <w:pPr>
        <w:ind w:left="340" w:hanging="56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Vládny návrh zákona uvedie minister dopravy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hospodárske záležitosti.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 w:rsidRPr="00205C5E">
        <w:rPr>
          <w:rFonts w:ascii="Arial" w:hAnsi="Arial"/>
          <w:b w:val="0"/>
        </w:rPr>
        <w:t>* * *</w:t>
      </w:r>
    </w:p>
    <w:p w:rsidR="00205C5E" w:rsidRPr="00205C5E" w:rsidRDefault="00205C5E" w:rsidP="00205C5E">
      <w:pPr>
        <w:jc w:val="both"/>
        <w:rPr>
          <w:i/>
          <w:sz w:val="18"/>
        </w:rPr>
      </w:pPr>
      <w:r w:rsidRPr="00205C5E">
        <w:rPr>
          <w:i/>
          <w:sz w:val="18"/>
        </w:rPr>
        <w:t>V prípade, že sa Národná rada Slovenskej republiky uznesie prerokovať návrh zákona pod tlačou 109 v druhom a treťom čítaní, uskutoční sa 2. a 3. čítanie ešte na 9.schôdzi NR SR.</w:t>
      </w:r>
    </w:p>
    <w:p w:rsidR="00205C5E" w:rsidRPr="00205C5E" w:rsidRDefault="00205C5E" w:rsidP="00205C5E">
      <w:pPr>
        <w:pStyle w:val="Nzov"/>
        <w:spacing w:before="60"/>
        <w:ind w:left="0" w:firstLine="0"/>
        <w:rPr>
          <w:rFonts w:ascii="Arial" w:hAnsi="Arial"/>
          <w:b w:val="0"/>
        </w:rPr>
      </w:pPr>
      <w:r w:rsidRPr="00205C5E">
        <w:rPr>
          <w:rFonts w:ascii="Arial" w:hAnsi="Arial"/>
          <w:b w:val="0"/>
        </w:rPr>
        <w:t>* * *</w:t>
      </w: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Návrh vlády na skrátené legislatívne konanie o vládnom návrhu zákona, ktorým sa mení a dopĺňa zákon č. 57/2018 Z. z. o regionálnej investičnej pomoci a o zmene a doplnení niektorých zákonov v znení neskorších predpisov (tlač 133) 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vlády odôvodní podpredsedníčka vlády a ministerka hospodárstva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  <w:szCs w:val="24"/>
        </w:rPr>
        <w:t xml:space="preserve">Informáciu o výsledku prerokovania návrhu vo </w:t>
      </w:r>
      <w:r w:rsidRPr="00205C5E">
        <w:rPr>
          <w:i/>
          <w:iCs/>
          <w:sz w:val="20"/>
        </w:rPr>
        <w:t xml:space="preserve">Výbore Národnej rady Slovenskej republiky pre hospodárske záležitosti </w:t>
      </w:r>
      <w:r w:rsidRPr="00205C5E">
        <w:rPr>
          <w:rFonts w:eastAsia="Times New Roman"/>
          <w:i/>
          <w:sz w:val="20"/>
          <w:lang w:eastAsia="sk-SK"/>
        </w:rPr>
        <w:t>podá poverený člen výboru.</w:t>
      </w:r>
    </w:p>
    <w:p w:rsidR="00205C5E" w:rsidRPr="00205C5E" w:rsidRDefault="00205C5E" w:rsidP="00205C5E">
      <w:pPr>
        <w:jc w:val="both"/>
        <w:rPr>
          <w:sz w:val="18"/>
        </w:rPr>
      </w:pPr>
    </w:p>
    <w:p w:rsidR="00205C5E" w:rsidRPr="00205C5E" w:rsidRDefault="00205C5E" w:rsidP="00205C5E">
      <w:pPr>
        <w:ind w:left="340" w:hanging="340"/>
        <w:jc w:val="both"/>
      </w:pPr>
      <w:r w:rsidRPr="00205C5E">
        <w:t xml:space="preserve">Bod </w:t>
      </w:r>
      <w:r w:rsidR="008F7B30">
        <w:t>7</w:t>
      </w:r>
      <w:r w:rsidRPr="00205C5E">
        <w:t xml:space="preserve"> sa prerokuje po schválení skráteného legislatívneho konania.</w:t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Vládny návrh zákona, ktorým sa mení a dopĺňa zákon č. 57/2018 Z. z. o regionálnej investičnej pomoci a o zmene a doplnení niektorých zákonov v znení neskorších predpisov (tlač 134) </w:t>
      </w:r>
      <w:r w:rsidRPr="00205C5E">
        <w:rPr>
          <w:rFonts w:ascii="Arial" w:hAnsi="Arial" w:cs="Arial"/>
        </w:rPr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podpredsedníčka vlády a ministerka hospodárstva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gestorského Výboru Národnej rady Slovenskej republiky pre hospodárske záležitosti.</w:t>
      </w:r>
    </w:p>
    <w:p w:rsidR="00205C5E" w:rsidRPr="00205C5E" w:rsidRDefault="00205C5E" w:rsidP="00205C5E">
      <w:pPr>
        <w:pStyle w:val="Nzov"/>
        <w:rPr>
          <w:rFonts w:ascii="Arial" w:hAnsi="Arial"/>
          <w:i/>
          <w:sz w:val="20"/>
        </w:rPr>
      </w:pPr>
      <w:r w:rsidRPr="00205C5E">
        <w:rPr>
          <w:rFonts w:ascii="Arial" w:hAnsi="Arial"/>
          <w:sz w:val="20"/>
        </w:rPr>
        <w:t>* * *</w:t>
      </w:r>
    </w:p>
    <w:p w:rsidR="00205C5E" w:rsidRPr="00205C5E" w:rsidRDefault="00205C5E" w:rsidP="00205C5E">
      <w:pPr>
        <w:jc w:val="both"/>
        <w:rPr>
          <w:i/>
          <w:sz w:val="18"/>
          <w:szCs w:val="20"/>
        </w:rPr>
      </w:pPr>
      <w:r w:rsidRPr="00205C5E">
        <w:rPr>
          <w:i/>
          <w:sz w:val="18"/>
          <w:szCs w:val="20"/>
        </w:rPr>
        <w:t>V prípade, že sa Národná rada Slovenskej republiky uznesie prerokovať návrh zákona pod tlačou 134 v druhom a treťom čítaní, uskutoční sa 2. a 3. čítanie ešte na 9. schôdzi NR SR.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sz w:val="20"/>
        </w:rPr>
      </w:pPr>
      <w:r w:rsidRPr="00205C5E">
        <w:rPr>
          <w:rFonts w:ascii="Arial" w:hAnsi="Arial"/>
          <w:b w:val="0"/>
          <w:sz w:val="20"/>
        </w:rPr>
        <w:t>* * *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  <w:sz w:val="20"/>
        </w:rPr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Návrh vlády na skrátené legislatívne konanie o vládnom návrhu zákona, ktorým sa dopĺňa zákon č. 461/2003 Z. z. o sociálnom poistení v znení neskorších predpisov (tlač 138) 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vlády odôvodní minister práce, sociálnych vecí a rodiny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  <w:szCs w:val="24"/>
        </w:rPr>
        <w:t xml:space="preserve">Informáciu o výsledku prerokovania návrhu vo </w:t>
      </w:r>
      <w:r w:rsidRPr="00205C5E">
        <w:rPr>
          <w:i/>
          <w:iCs/>
          <w:sz w:val="20"/>
        </w:rPr>
        <w:t xml:space="preserve">Výbore Národnej rady Slovenskej republiky pre sociálne veci </w:t>
      </w:r>
      <w:r w:rsidRPr="00205C5E">
        <w:rPr>
          <w:rFonts w:eastAsia="Times New Roman"/>
          <w:i/>
          <w:sz w:val="20"/>
          <w:lang w:eastAsia="sk-SK"/>
        </w:rPr>
        <w:t>podá poverený člen výboru.</w:t>
      </w:r>
    </w:p>
    <w:p w:rsidR="00205C5E" w:rsidRDefault="00205C5E" w:rsidP="00205C5E">
      <w:pPr>
        <w:jc w:val="both"/>
        <w:rPr>
          <w:sz w:val="18"/>
        </w:rPr>
      </w:pPr>
    </w:p>
    <w:p w:rsidR="008F7B30" w:rsidRDefault="008F7B30" w:rsidP="00205C5E">
      <w:pPr>
        <w:jc w:val="both"/>
        <w:rPr>
          <w:sz w:val="18"/>
        </w:rPr>
      </w:pPr>
    </w:p>
    <w:p w:rsidR="008F7B30" w:rsidRPr="00205C5E" w:rsidRDefault="008F7B30" w:rsidP="00205C5E">
      <w:pPr>
        <w:jc w:val="both"/>
        <w:rPr>
          <w:sz w:val="18"/>
        </w:rPr>
      </w:pPr>
    </w:p>
    <w:p w:rsidR="00205C5E" w:rsidRPr="00205C5E" w:rsidRDefault="00205C5E" w:rsidP="00205C5E">
      <w:pPr>
        <w:ind w:left="340" w:hanging="340"/>
        <w:jc w:val="both"/>
      </w:pPr>
      <w:r w:rsidRPr="00205C5E">
        <w:lastRenderedPageBreak/>
        <w:t xml:space="preserve">Bod </w:t>
      </w:r>
      <w:r w:rsidR="008F7B30">
        <w:t xml:space="preserve">9 </w:t>
      </w:r>
      <w:r w:rsidRPr="00205C5E">
        <w:t>sa prerokuje po schválení skráteného legislatívneho konania.</w:t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Vládny návrh zákona, ktorým sa dopĺňa zákon č. 461/2003 Z. z. o sociálnom poistení v znení neskorších predpisov (tlač 139) </w:t>
      </w:r>
      <w:r w:rsidRPr="00205C5E">
        <w:rPr>
          <w:rFonts w:ascii="Arial" w:hAnsi="Arial" w:cs="Arial"/>
        </w:rPr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práce, sociálnych vecí a rodiny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pStyle w:val="Nzov"/>
        <w:rPr>
          <w:rFonts w:ascii="Arial" w:hAnsi="Arial"/>
          <w:i/>
        </w:rPr>
      </w:pPr>
      <w:r w:rsidRPr="00205C5E">
        <w:rPr>
          <w:rFonts w:ascii="Arial" w:hAnsi="Arial"/>
        </w:rPr>
        <w:t>* * *</w:t>
      </w:r>
    </w:p>
    <w:p w:rsidR="00205C5E" w:rsidRPr="00205C5E" w:rsidRDefault="00205C5E" w:rsidP="00205C5E">
      <w:pPr>
        <w:jc w:val="both"/>
        <w:rPr>
          <w:i/>
          <w:sz w:val="18"/>
        </w:rPr>
      </w:pPr>
      <w:r w:rsidRPr="00205C5E">
        <w:rPr>
          <w:i/>
          <w:sz w:val="18"/>
        </w:rPr>
        <w:t>V prípade, že sa Národná rada Slovenskej republiky uznesie prerokovať návrh zákona pod tlačou 139 v druhom a treťom čítaní, uskutoční sa 2. a 3. čítanie ešte na 9. schôdzi NR SR.</w:t>
      </w:r>
    </w:p>
    <w:p w:rsidR="00205C5E" w:rsidRPr="00205C5E" w:rsidRDefault="00205C5E" w:rsidP="008F7B30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  <w:r w:rsidRPr="00205C5E">
        <w:rPr>
          <w:rFonts w:ascii="Arial" w:hAnsi="Arial"/>
          <w:b w:val="0"/>
        </w:rPr>
        <w:t>* * *</w:t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98/2004 Z. z. o spotrebnej dani z minerálneho oleja v znení </w:t>
      </w:r>
      <w:r w:rsidRPr="00205C5E">
        <w:rPr>
          <w:b/>
          <w:iCs/>
        </w:rPr>
        <w:t>neskorších predpisov a ktorým sa menia a dopĺňajú niektoré zákony</w:t>
      </w:r>
      <w:r w:rsidRPr="00205C5E">
        <w:rPr>
          <w:b/>
        </w:rPr>
        <w:t xml:space="preserve"> (tlač 51) </w:t>
      </w:r>
      <w:r w:rsidRPr="00205C5E">
        <w:t>– druhé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odôvodní minister financií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205C5E" w:rsidRPr="00205C5E" w:rsidRDefault="00205C5E" w:rsidP="00205C5E">
      <w:pPr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Národnej rady Slovenskej republiky č. 18/1996 Z. z. o cenách </w:t>
      </w:r>
      <w:r w:rsidRPr="00205C5E">
        <w:rPr>
          <w:b/>
          <w:iCs/>
        </w:rPr>
        <w:t>v znení n</w:t>
      </w:r>
      <w:r w:rsidRPr="00205C5E">
        <w:rPr>
          <w:b/>
        </w:rPr>
        <w:t xml:space="preserve">eskorších predpisov (tlač 52) </w:t>
      </w:r>
      <w:r w:rsidRPr="00205C5E">
        <w:t>– druhé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odôvodní minister financií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89/2016 Z. z. o  výrobe, označovaní a predaji tabakových výrobkov a súvisiacich výrobkov a o zmene a doplnení niektorých zákonov v znení neskorších predpisov (tlač 22) </w:t>
      </w:r>
      <w:r w:rsidRPr="00205C5E">
        <w:t>– druhé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odôvodní ministerka zdravotníctva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zdravotníctvo.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na vyslovenie súhlasu Národnej rady Slovenskej republiky s Rámcovou dohodou o komplexnom partnerstve a spolupráci medzi Európskou úniou a jej členskými štátmi na jednej strane a Thajským kráľovstvom na strane druhej (tlač 146) </w:t>
      </w:r>
      <w:r w:rsidRPr="00205C5E">
        <w:t>– druhé a tretie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vlády odôvodní </w:t>
      </w:r>
      <w:r w:rsidRPr="00205C5E">
        <w:rPr>
          <w:i/>
          <w:iCs/>
          <w:sz w:val="20"/>
        </w:rPr>
        <w:t>minister zahraničných vecí a európskych záležitostí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európske záležitosti.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vlády na skrátené legislatívne konanie o vládnom návrhu zákona, ktorým sa mení a dopĺňa zákon č. 54/2019 Z. z. o ochrane oznamovateľov protispoločenskej činnosti a o zmene a doplnení niektorých zákonov v znení zákona č. 189/2023 Z. z. (tlač 110) </w:t>
      </w:r>
    </w:p>
    <w:p w:rsidR="00205C5E" w:rsidRPr="00205C5E" w:rsidRDefault="00205C5E" w:rsidP="00205C5E">
      <w:pPr>
        <w:ind w:left="340" w:hanging="56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vlády odôvodní minister vnútra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Informáciu o výsledku prerokovania návrhu v Ústavnoprávnom výbore Národnej rady Slovenskej republiky podá poverený člen výboru.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205C5E" w:rsidRDefault="00205C5E" w:rsidP="00205C5E">
      <w:pPr>
        <w:jc w:val="both"/>
      </w:pPr>
    </w:p>
    <w:p w:rsidR="008F7B30" w:rsidRDefault="008F7B30" w:rsidP="00205C5E">
      <w:pPr>
        <w:jc w:val="both"/>
      </w:pPr>
    </w:p>
    <w:p w:rsidR="008F7B30" w:rsidRDefault="008F7B30" w:rsidP="00205C5E">
      <w:pPr>
        <w:jc w:val="both"/>
      </w:pPr>
    </w:p>
    <w:p w:rsidR="008F7B30" w:rsidRPr="00205C5E" w:rsidRDefault="008F7B30" w:rsidP="00205C5E">
      <w:pPr>
        <w:jc w:val="both"/>
      </w:pPr>
    </w:p>
    <w:p w:rsidR="00205C5E" w:rsidRPr="00205C5E" w:rsidRDefault="00205C5E" w:rsidP="00205C5E">
      <w:pPr>
        <w:ind w:left="340" w:hanging="340"/>
        <w:jc w:val="both"/>
      </w:pPr>
      <w:r w:rsidRPr="00205C5E">
        <w:lastRenderedPageBreak/>
        <w:t xml:space="preserve">Bod </w:t>
      </w:r>
      <w:r w:rsidR="008F7B30">
        <w:t>15</w:t>
      </w:r>
      <w:r w:rsidRPr="00205C5E">
        <w:t xml:space="preserve"> sa prerokuje po schválení skráteného legislatívneho konania.</w:t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54/2019 Z. z. o ochrane oznamovateľov protispoločenskej činnosti a o zmene a doplnení niektorých zákonov v znení zákona č. 189/2023 Z. z. (tlač 111) </w:t>
      </w:r>
      <w:r w:rsidRPr="00205C5E">
        <w:t>– prvé čítanie</w:t>
      </w:r>
    </w:p>
    <w:p w:rsidR="00205C5E" w:rsidRPr="00205C5E" w:rsidRDefault="00205C5E" w:rsidP="00205C5E">
      <w:pPr>
        <w:ind w:left="340" w:hanging="56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Vládny návrh zákona uvedie minister vnútra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 w:rsidRPr="00205C5E">
        <w:rPr>
          <w:rFonts w:ascii="Arial" w:hAnsi="Arial"/>
          <w:b w:val="0"/>
        </w:rPr>
        <w:t>* * *</w:t>
      </w:r>
    </w:p>
    <w:p w:rsidR="00205C5E" w:rsidRPr="00205C5E" w:rsidRDefault="00205C5E" w:rsidP="00205C5E">
      <w:pPr>
        <w:jc w:val="both"/>
        <w:rPr>
          <w:i/>
          <w:sz w:val="18"/>
        </w:rPr>
      </w:pPr>
      <w:r w:rsidRPr="00205C5E">
        <w:rPr>
          <w:i/>
          <w:sz w:val="18"/>
        </w:rPr>
        <w:t>V prípade, že sa Národná rada Slovenskej republiky uznesie prerokovať návrh zákona pod tlačou 111 v druhom a treťom čítaní, uskutoční sa 2. a 3. čítanie ešte na 9. schôdzi NR SR.</w:t>
      </w:r>
    </w:p>
    <w:p w:rsidR="00205C5E" w:rsidRPr="00205C5E" w:rsidRDefault="00205C5E" w:rsidP="008F7B30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  <w:r w:rsidRPr="00205C5E">
        <w:rPr>
          <w:rFonts w:ascii="Arial" w:hAnsi="Arial"/>
          <w:b w:val="0"/>
        </w:rPr>
        <w:t>* * *</w:t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 o ochrane spotrebiteľa a o zmene a doplnení niektorých zákonov (tlač 53) </w:t>
      </w:r>
      <w:r w:rsidRPr="00205C5E">
        <w:t>– prvé čítanie</w:t>
      </w:r>
    </w:p>
    <w:p w:rsidR="00205C5E" w:rsidRPr="00205C5E" w:rsidRDefault="00205C5E" w:rsidP="00205C5E">
      <w:pPr>
        <w:ind w:left="340" w:hanging="56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Vládny návrh zákona uvedie podpredsedníčka vlády a ministerka hospodárstva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</w:t>
      </w:r>
    </w:p>
    <w:p w:rsidR="008F7B30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hospodárske záležitosti.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menia a dopĺňajú niektoré zákony v súvislosti so zlepšovaním podnikateľského prostredia a znižovaním administratívnej záťaže (tlač 135)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podpredsedníčka vlády a ministerka hospodárstva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222/2004 Z. z. o dani z pridanej hodnoty v znení neskorších predpisov a ktorým sa menia a dopĺňajú niektoré zákony (tlač 130)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566/2001 Z. z. o cenných papieroch a investičných službách a o zmene a doplnení niektorých zákonov (zákon o cenných papieroch) v znení neskorších predpisov a ktorým sa menia a dopĺňajú niektoré zákony (tlač 131)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431/2002 Z. z. o účtovníctve v znení neskorších predpisov a ktorým sa menia a dopĺňajú niektoré zákony (tlač 132)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8F7B30" w:rsidRDefault="008F7B30" w:rsidP="00205C5E">
      <w:pPr>
        <w:ind w:firstLine="340"/>
        <w:jc w:val="both"/>
        <w:rPr>
          <w:i/>
          <w:iCs/>
          <w:sz w:val="20"/>
        </w:rPr>
      </w:pPr>
    </w:p>
    <w:p w:rsidR="008F7B30" w:rsidRPr="00205C5E" w:rsidRDefault="008F7B30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Vládny návrh zákona o správcoch úverov a nákupcoch úverov a o zmene a doplnení niektorých zákonov (tlač 140)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355/2007 Z. z. o ochrane, podpore a rozvoji verejného zdravia a o zmene a doplnení niektorých zákonov v znení neskorších predpisov (tlač 123)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ministerka zdravotníctva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ind w:left="454" w:hanging="454"/>
        <w:jc w:val="both"/>
      </w:pPr>
      <w:r w:rsidRPr="00205C5E">
        <w:tab/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461/2003 Z. z. o sociálnom poistení v znení neskorších predpisov a ktorým sa menia a dopĺňajú niektoré zákony (tlač 137)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práce, sociálnych vecí a rodiny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 o centrálnom informačnom systéme štátnej služby a o zmene a doplnení zákona č. 55/2017 Z. z. o štátnej službe a o zmene a doplnení niektorých zákonov v znení neskorších predpisov (tlač 141)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 minister práce, sociálnych vecí a rodiny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187/2021 Z. z. o ochrane hospodárskej súťaže a o zmene a doplnení niektorých zákonov v znení zákona č. 309/2023 Z. z. (tlač 103)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podpredseda vlády pre Plán obnovy a odolnosti a využívanie eurofondov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Zahraničného výboru Národnej rady Slovenskej republiky. </w:t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180/2014 Z. z. o podmienkach výkonu volebného práva a o zmene a doplnení niektorých zákonov v znení neskorších predpisov (tlač 136)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vnútra Slovenskej republiky.</w:t>
      </w:r>
    </w:p>
    <w:p w:rsidR="00205C5E" w:rsidRPr="00205C5E" w:rsidRDefault="00205C5E" w:rsidP="00205C5E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poslanca Národnej rady Slovenskej republiky Mariána </w:t>
      </w:r>
      <w:proofErr w:type="spellStart"/>
      <w:r w:rsidRPr="00205C5E">
        <w:rPr>
          <w:b/>
        </w:rPr>
        <w:t>Saloňa</w:t>
      </w:r>
      <w:proofErr w:type="spellEnd"/>
      <w:r w:rsidRPr="00205C5E">
        <w:rPr>
          <w:b/>
        </w:rPr>
        <w:t xml:space="preserve"> na vydanie zákona, ktorým sa mení a dopĺňa zákon č. 8/2009 Z. z. o cestnej premávke a o zmene a doplnení niektorých zákonov v znení neskorších predpisov (tlač 60) </w:t>
      </w:r>
      <w:r w:rsidRPr="00205C5E">
        <w:t>– druhé čítanie</w:t>
      </w:r>
    </w:p>
    <w:p w:rsidR="00205C5E" w:rsidRPr="00205C5E" w:rsidRDefault="00205C5E" w:rsidP="00205C5E">
      <w:pPr>
        <w:ind w:left="340"/>
        <w:jc w:val="both"/>
        <w:rPr>
          <w:i/>
          <w:iCs/>
          <w:highlight w:val="yellow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odôvodní poslanec M. </w:t>
      </w:r>
      <w:proofErr w:type="spellStart"/>
      <w:r w:rsidRPr="00205C5E">
        <w:rPr>
          <w:i/>
          <w:sz w:val="20"/>
        </w:rPr>
        <w:t>Saloň</w:t>
      </w:r>
      <w:proofErr w:type="spellEnd"/>
      <w:r w:rsidRPr="00205C5E">
        <w:rPr>
          <w:i/>
          <w:sz w:val="20"/>
        </w:rPr>
        <w:t>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205C5E" w:rsidRDefault="00205C5E" w:rsidP="00205C5E">
      <w:pPr>
        <w:jc w:val="both"/>
        <w:rPr>
          <w:i/>
          <w:iCs/>
          <w:sz w:val="20"/>
        </w:rPr>
      </w:pPr>
    </w:p>
    <w:p w:rsidR="008F7B30" w:rsidRDefault="008F7B30" w:rsidP="00205C5E">
      <w:pPr>
        <w:jc w:val="both"/>
        <w:rPr>
          <w:i/>
          <w:iCs/>
          <w:sz w:val="20"/>
        </w:rPr>
      </w:pPr>
    </w:p>
    <w:p w:rsidR="008F7B30" w:rsidRPr="00205C5E" w:rsidRDefault="008F7B30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skupiny poslancov Národnej rady Slovenskej republiky na vydanie zákona, ktorým sa mení a dopĺňa zákon č. 284/2014 Z. z. o Fonde na podporu umenia a o zmene a doplnení zákona č. 434/2010 Z. z. o poskytovaní dotácií v pôsobnosti Ministerstva kultúry Slovenskej republiky v znení zákona č. 79/2013 Z. z. v znení neskorších predpisov (tlač 151)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516/2008 Z. z. o Audiovizuálnom fonde a o zmene a doplnení niektorých zákonov v znení neskorších predpisov (tlač 152)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49/2002 Z. z. o ochrane pamiatkového fondu v znení neskorších predpisov (tlač 153)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206/2009 Z. z. o múzeách a o galériách a o ochrane predmetov kultúrnej hodnoty a o zmene zákona Slovenskej národnej rady č. 372/1990 Zb. o priestupkoch v znení neskorších predpisov v znení neskorších predpisov (tlač 154)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138/2017 Z. z. o Fonde na podporu kultúry národnostných menšín a o zmene a doplnení niektorých zákonov v znení neskorších predpisov (tlač 155)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Jána </w:t>
      </w:r>
      <w:proofErr w:type="spellStart"/>
      <w:r w:rsidRPr="00205C5E">
        <w:rPr>
          <w:b/>
        </w:rPr>
        <w:t>Mažgúta</w:t>
      </w:r>
      <w:proofErr w:type="spellEnd"/>
      <w:r w:rsidRPr="00205C5E">
        <w:rPr>
          <w:b/>
        </w:rPr>
        <w:t xml:space="preserve"> a Erika </w:t>
      </w:r>
      <w:proofErr w:type="spellStart"/>
      <w:r w:rsidRPr="00205C5E">
        <w:rPr>
          <w:b/>
        </w:rPr>
        <w:t>Kaliňáka</w:t>
      </w:r>
      <w:proofErr w:type="spellEnd"/>
      <w:r w:rsidRPr="00205C5E">
        <w:rPr>
          <w:b/>
        </w:rPr>
        <w:t xml:space="preserve"> na vydanie zákona, ktorým sa mení a dopĺňa zákon č. 135/1961 Zb. o pozemných komunikáciách (cestný zákon) v znení neskorších predpisov (tlač 57) </w:t>
      </w:r>
      <w:r w:rsidRPr="00205C5E">
        <w:t>– prvé čítanie</w:t>
      </w:r>
    </w:p>
    <w:p w:rsidR="00205C5E" w:rsidRPr="00205C5E" w:rsidRDefault="00205C5E" w:rsidP="00205C5E">
      <w:pPr>
        <w:ind w:left="284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205C5E" w:rsidRDefault="00205C5E" w:rsidP="00205C5E">
      <w:pPr>
        <w:jc w:val="both"/>
        <w:rPr>
          <w:i/>
          <w:iCs/>
          <w:sz w:val="20"/>
        </w:rPr>
      </w:pPr>
    </w:p>
    <w:p w:rsidR="008F7B30" w:rsidRDefault="008F7B30" w:rsidP="00205C5E">
      <w:pPr>
        <w:jc w:val="both"/>
        <w:rPr>
          <w:i/>
          <w:iCs/>
          <w:sz w:val="20"/>
        </w:rPr>
      </w:pPr>
    </w:p>
    <w:p w:rsidR="008F7B30" w:rsidRDefault="008F7B30" w:rsidP="00205C5E">
      <w:pPr>
        <w:jc w:val="both"/>
        <w:rPr>
          <w:i/>
          <w:iCs/>
          <w:sz w:val="20"/>
        </w:rPr>
      </w:pPr>
    </w:p>
    <w:p w:rsidR="008F7B30" w:rsidRPr="00205C5E" w:rsidRDefault="008F7B30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poverená poslankyňa.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vydanie zákona, ktorým sa mení a dopĺňa zákon č. 514/2003 Z. z. o zodpovednosti za škodu spôsobenú pri výkone verejnej moci a o zmene niektorých zákonov v znení neskorších predpisov (tlač 61)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vydanie zákona, ktorým sa mení a dopĺňa zákon č. 404/2011 Z. z. o pobyte cudzincov a o zmene a doplnení niektorých zákonov v znení neskorších predpisov (tlač 62)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</w:t>
      </w:r>
    </w:p>
    <w:p w:rsidR="00205C5E" w:rsidRPr="00205C5E" w:rsidRDefault="00205C5E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vydanie zákona, ktorým sa dopĺňa zákon č. 301/2005 Z. z. Trestný poriadok v znení neskorších predpisov (tlač 63)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 </w:t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Petra Polláka, Lukáša </w:t>
      </w:r>
      <w:proofErr w:type="spellStart"/>
      <w:r w:rsidRPr="00205C5E">
        <w:rPr>
          <w:b/>
        </w:rPr>
        <w:t>Buža</w:t>
      </w:r>
      <w:proofErr w:type="spellEnd"/>
      <w:r w:rsidRPr="00205C5E">
        <w:rPr>
          <w:b/>
        </w:rPr>
        <w:t xml:space="preserve">, Anežky Škopovej a Viliama </w:t>
      </w:r>
      <w:proofErr w:type="spellStart"/>
      <w:r w:rsidRPr="00205C5E">
        <w:rPr>
          <w:b/>
        </w:rPr>
        <w:t>Tankóa</w:t>
      </w:r>
      <w:proofErr w:type="spellEnd"/>
      <w:r w:rsidRPr="00205C5E">
        <w:rPr>
          <w:b/>
        </w:rPr>
        <w:t xml:space="preserve">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205C5E" w:rsidRPr="00205C5E" w:rsidRDefault="00205C5E" w:rsidP="008F7B30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</w:t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205C5E" w:rsidRPr="00205C5E" w:rsidRDefault="00205C5E" w:rsidP="008F7B30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Jany </w:t>
      </w:r>
      <w:proofErr w:type="spellStart"/>
      <w:r w:rsidRPr="00205C5E">
        <w:rPr>
          <w:b/>
        </w:rPr>
        <w:t>Bittó</w:t>
      </w:r>
      <w:proofErr w:type="spellEnd"/>
      <w:r w:rsidRPr="00205C5E">
        <w:rPr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 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Mariána Viskupiča a 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na vydanie zákona, ktorým sa mení a dopĺňa zákon </w:t>
      </w:r>
      <w:r w:rsidRPr="00205C5E">
        <w:rPr>
          <w:b/>
        </w:rPr>
        <w:br/>
        <w:t xml:space="preserve">č. 222/2004 Z. z. o dani z pridanej hodnoty v znení neskorších predpisov (tlač 38)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 a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,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, Ondreja Dostála, Mariána Viskupiča a 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na vydanie zákona, ktorým sa dopĺňa zákon č. 55/2017 Z. z. o štátnej službe a o zmene a doplnení niektorých zákonov v znení neskorších predpisov (tlač 41)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 </w:t>
      </w:r>
    </w:p>
    <w:p w:rsidR="00205C5E" w:rsidRDefault="00205C5E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8F7B30" w:rsidRDefault="008F7B30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8F7B30" w:rsidRPr="00205C5E" w:rsidRDefault="008F7B30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poslancov Národnej rady Slovenskej republiky Márie Kolíkovej, Juraja Krúpu, 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a Ondreja Dostála na vydanie zákona, ktorým sa mení a dopĺňa zákon č. 301/2005 Z. z. Trestný poriadok v znení neskorších predpisov (tlač 59)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205C5E">
        <w:rPr>
          <w:i/>
          <w:iCs/>
          <w:sz w:val="20"/>
        </w:rPr>
        <w:tab/>
      </w:r>
    </w:p>
    <w:p w:rsidR="00205C5E" w:rsidRPr="00205C5E" w:rsidRDefault="00205C5E" w:rsidP="008F7B30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</w:t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Branislava Vanča, Lucie Plavákovej a Zuzany </w:t>
      </w:r>
      <w:proofErr w:type="spellStart"/>
      <w:r w:rsidRPr="00205C5E">
        <w:rPr>
          <w:b/>
        </w:rPr>
        <w:t>Števulovej</w:t>
      </w:r>
      <w:proofErr w:type="spellEnd"/>
      <w:r w:rsidRPr="00205C5E">
        <w:rPr>
          <w:b/>
        </w:rPr>
        <w:t xml:space="preserve"> na vydanie zákona, ktorým sa mení a dopĺňa zákon č. 301/2005 Z. z. Trestný poriadok v znení neskorších predpisov (tlač 113)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poslanca Národnej rady Slovenskej republiky Oskara </w:t>
      </w:r>
      <w:proofErr w:type="spellStart"/>
      <w:r w:rsidRPr="00205C5E">
        <w:rPr>
          <w:b/>
        </w:rPr>
        <w:t>Dvořáka</w:t>
      </w:r>
      <w:proofErr w:type="spellEnd"/>
      <w:r w:rsidRPr="00205C5E">
        <w:rPr>
          <w:b/>
        </w:rPr>
        <w:t xml:space="preserve"> na vydanie zákona, ktorým sa dopĺňa zákon č. 578/2004 Z. z. o poskytovateľoch zdravotnej starostlivosti, zdravotníckych pracovníkoch, stavovských organizáciách v zdravotníctve a o zmene a doplnení niektorých zákonov (tlač 114)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poslanec O. </w:t>
      </w:r>
      <w:proofErr w:type="spellStart"/>
      <w:r w:rsidRPr="00205C5E">
        <w:rPr>
          <w:i/>
          <w:sz w:val="20"/>
        </w:rPr>
        <w:t>Dvořák</w:t>
      </w:r>
      <w:proofErr w:type="spellEnd"/>
      <w:r w:rsidRPr="00205C5E">
        <w:rPr>
          <w:i/>
          <w:sz w:val="20"/>
        </w:rPr>
        <w:t>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poslanca Národnej rady Slovenskej republiky Oskara </w:t>
      </w:r>
      <w:proofErr w:type="spellStart"/>
      <w:r w:rsidRPr="00205C5E">
        <w:rPr>
          <w:b/>
        </w:rPr>
        <w:t>Dvořáka</w:t>
      </w:r>
      <w:proofErr w:type="spellEnd"/>
      <w:r w:rsidRPr="00205C5E">
        <w:rPr>
          <w:b/>
        </w:rPr>
        <w:t xml:space="preserve"> na vydanie zákona, ktorým sa dopĺňa zákon č. 581/2004 Z. z. o zdravotných poisťovniach, dohľade nad zdravotnou starostlivosťou a o zmene a doplnení niektorých zákonov (tlač 115)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poslanec O. </w:t>
      </w:r>
      <w:proofErr w:type="spellStart"/>
      <w:r w:rsidRPr="00205C5E">
        <w:rPr>
          <w:i/>
          <w:sz w:val="20"/>
        </w:rPr>
        <w:t>Dvořák</w:t>
      </w:r>
      <w:proofErr w:type="spellEnd"/>
      <w:r w:rsidRPr="00205C5E">
        <w:rPr>
          <w:i/>
          <w:sz w:val="20"/>
        </w:rPr>
        <w:t>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poslankýň Národnej rady Slovenskej republiky Lucie Plavákovej a Simony Petrík na vydanie zákona, ktorým sa mení a dopĺňa zákon č. 311/2001 Z. z. Zákonník práce v znení neskorších predpisov a o zmene a doplnení ďalších zákonov a ktorým sa doplňujú niektoré ďalšie zákony (tlač 159)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Lucie Plavákovej, Zuzany </w:t>
      </w:r>
      <w:proofErr w:type="spellStart"/>
      <w:r w:rsidRPr="00205C5E">
        <w:rPr>
          <w:b/>
        </w:rPr>
        <w:t>Števulovej</w:t>
      </w:r>
      <w:proofErr w:type="spellEnd"/>
      <w:r w:rsidRPr="00205C5E">
        <w:rPr>
          <w:b/>
        </w:rPr>
        <w:t xml:space="preserve"> a Tomáša </w:t>
      </w:r>
      <w:proofErr w:type="spellStart"/>
      <w:r w:rsidRPr="00205C5E">
        <w:rPr>
          <w:b/>
        </w:rPr>
        <w:t>Hellebrandta</w:t>
      </w:r>
      <w:proofErr w:type="spellEnd"/>
      <w:r w:rsidRPr="00205C5E">
        <w:rPr>
          <w:b/>
        </w:rPr>
        <w:t xml:space="preserve"> na vydanie zákona, ktorým sa mení a dopĺňa zákon č. 404/2011 Z. z. o pobyte cudzincov a o zmene a doplnení niektorých zákonov v znení neskorších predpisov (tlač 160)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</w:p>
    <w:p w:rsidR="00205C5E" w:rsidRDefault="00205C5E" w:rsidP="00205C5E">
      <w:pPr>
        <w:ind w:firstLine="340"/>
        <w:jc w:val="both"/>
      </w:pPr>
    </w:p>
    <w:p w:rsidR="008F7B30" w:rsidRDefault="008F7B30" w:rsidP="00205C5E">
      <w:pPr>
        <w:ind w:firstLine="340"/>
        <w:jc w:val="both"/>
      </w:pPr>
    </w:p>
    <w:p w:rsidR="008F7B30" w:rsidRPr="00205C5E" w:rsidRDefault="008F7B30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poslanca Národnej rady Slovenskej republiky Tomáša </w:t>
      </w:r>
      <w:proofErr w:type="spellStart"/>
      <w:r w:rsidRPr="00205C5E">
        <w:rPr>
          <w:b/>
        </w:rPr>
        <w:t>Valáška</w:t>
      </w:r>
      <w:proofErr w:type="spellEnd"/>
      <w:r w:rsidRPr="00205C5E">
        <w:rPr>
          <w:b/>
        </w:rPr>
        <w:t xml:space="preserve"> na vydanie zákona, ktorým sa mení a dopĺňa zákon Národnej rady Slovenskej republiky č. 46/1993 Z. z. o Slovenskej informačnej službe v znení neskorších predpisov (tlač 161)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T. Valášek.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Zuzany </w:t>
      </w:r>
      <w:proofErr w:type="spellStart"/>
      <w:r w:rsidRPr="00205C5E">
        <w:rPr>
          <w:b/>
        </w:rPr>
        <w:t>Števulovej</w:t>
      </w:r>
      <w:proofErr w:type="spellEnd"/>
      <w:r w:rsidRPr="00205C5E">
        <w:rPr>
          <w:b/>
        </w:rPr>
        <w:t xml:space="preserve">, Lucie Plavákovej a Branislava Vanča na vydanie zákona, ktorým sa mení a dopĺňa zákon č. 432/2021 Z. z. o disciplinárnom poriadku Najvyššieho správneho súdu Slovenskej republiky a o zmene a doplnení niektorých zákonov (disciplinárny súdny poriadok) (tlač 166)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Michala </w:t>
      </w:r>
      <w:proofErr w:type="spellStart"/>
      <w:r w:rsidRPr="00205C5E">
        <w:rPr>
          <w:b/>
        </w:rPr>
        <w:t>Trubana</w:t>
      </w:r>
      <w:proofErr w:type="spellEnd"/>
      <w:r w:rsidRPr="00205C5E">
        <w:rPr>
          <w:b/>
        </w:rPr>
        <w:t xml:space="preserve">, Ivana Štefunka, Štefana Kišša, Jána Hargaša a Dariny </w:t>
      </w:r>
      <w:proofErr w:type="spellStart"/>
      <w:r w:rsidRPr="00205C5E">
        <w:rPr>
          <w:b/>
        </w:rPr>
        <w:t>Luščíkovej</w:t>
      </w:r>
      <w:proofErr w:type="spellEnd"/>
      <w:r w:rsidRPr="00205C5E">
        <w:rPr>
          <w:b/>
        </w:rPr>
        <w:t xml:space="preserve"> na vydanie zákona, ktorým sa mení a dopĺňa zákon č. 595/2003 Z. z. o dani z príjmov v znení neskorších predpisov (tlač 167)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Štefana Kišša, Michala </w:t>
      </w:r>
      <w:proofErr w:type="spellStart"/>
      <w:r w:rsidRPr="00205C5E">
        <w:rPr>
          <w:b/>
        </w:rPr>
        <w:t>Trubana</w:t>
      </w:r>
      <w:proofErr w:type="spellEnd"/>
      <w:r w:rsidRPr="00205C5E">
        <w:rPr>
          <w:b/>
        </w:rPr>
        <w:t xml:space="preserve">, Ivana Štefunka, Jána Hargaša a Dariny </w:t>
      </w:r>
      <w:proofErr w:type="spellStart"/>
      <w:r w:rsidRPr="00205C5E">
        <w:rPr>
          <w:b/>
        </w:rPr>
        <w:t>Luščíkovej</w:t>
      </w:r>
      <w:proofErr w:type="spellEnd"/>
      <w:r w:rsidRPr="00205C5E">
        <w:rPr>
          <w:b/>
        </w:rPr>
        <w:t xml:space="preserve"> na vydanie zákona, ktorým sa mení a dopĺňa zákon č. 580/2004 Z. z. o zdravotnom poistení a o zmene a doplnení zákona č. 95/2002 Z. z. o poisťovníctve a o zmene a doplnení niektorých zákonov v znení neskorších predpisov (tlač 168)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Jána Hargaša, Michala </w:t>
      </w:r>
      <w:proofErr w:type="spellStart"/>
      <w:r w:rsidRPr="00205C5E">
        <w:rPr>
          <w:b/>
        </w:rPr>
        <w:t>Trubana</w:t>
      </w:r>
      <w:proofErr w:type="spellEnd"/>
      <w:r w:rsidRPr="00205C5E">
        <w:rPr>
          <w:b/>
        </w:rPr>
        <w:t xml:space="preserve">, Ivana Štefunka, Štefana Kišša a Dariny </w:t>
      </w:r>
      <w:proofErr w:type="spellStart"/>
      <w:r w:rsidRPr="00205C5E">
        <w:rPr>
          <w:b/>
        </w:rPr>
        <w:t>Luščíkovej</w:t>
      </w:r>
      <w:proofErr w:type="spellEnd"/>
      <w:r w:rsidRPr="00205C5E">
        <w:rPr>
          <w:b/>
        </w:rPr>
        <w:t xml:space="preserve"> na vydanie zákona, ktorým sa dopĺňa zákon č. 305/2013 Z. z. o elektronickej podobe výkonu pôsobnosti orgánov verejnej moci a o zmene a doplnení niektorých zákonov (zákon o e-</w:t>
      </w:r>
      <w:proofErr w:type="spellStart"/>
      <w:r w:rsidRPr="00205C5E">
        <w:rPr>
          <w:b/>
        </w:rPr>
        <w:t>Governmente</w:t>
      </w:r>
      <w:proofErr w:type="spellEnd"/>
      <w:r w:rsidRPr="00205C5E">
        <w:rPr>
          <w:b/>
        </w:rPr>
        <w:t xml:space="preserve">) v znení neskorších predpisov (tlač 169)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Dariny </w:t>
      </w:r>
      <w:proofErr w:type="spellStart"/>
      <w:r w:rsidRPr="00205C5E">
        <w:rPr>
          <w:b/>
        </w:rPr>
        <w:t>Luščíkovej</w:t>
      </w:r>
      <w:proofErr w:type="spellEnd"/>
      <w:r w:rsidRPr="00205C5E">
        <w:rPr>
          <w:b/>
        </w:rPr>
        <w:t xml:space="preserve">, Michala </w:t>
      </w:r>
      <w:proofErr w:type="spellStart"/>
      <w:r w:rsidRPr="00205C5E">
        <w:rPr>
          <w:b/>
        </w:rPr>
        <w:t>Trubana</w:t>
      </w:r>
      <w:proofErr w:type="spellEnd"/>
      <w:r w:rsidRPr="00205C5E">
        <w:rPr>
          <w:b/>
        </w:rPr>
        <w:t xml:space="preserve">, Ivana Štefunka, Štefana Kišša a Jána Hargaša na vydanie zákona, ktorým sa mení a dopĺňa zákon č. 595/2003 Z. z. o dani z príjmov v znení neskorších predpisov (tlač 170)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poslancov Národnej rady Slovenskej republiky Beáty Jurík, Lucie Plavákovej a Michala </w:t>
      </w:r>
      <w:proofErr w:type="spellStart"/>
      <w:r w:rsidRPr="00205C5E">
        <w:rPr>
          <w:b/>
        </w:rPr>
        <w:t>Šimečku</w:t>
      </w:r>
      <w:proofErr w:type="spellEnd"/>
      <w:r w:rsidRPr="00205C5E">
        <w:rPr>
          <w:b/>
        </w:rPr>
        <w:t xml:space="preserve"> na vydanie zákona, ktorým sa mení a dopĺňa zákon č. 300/2005 Z. z. Trestný zákon v znení neskorších predpisov (tlač 177)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Simony Petrík, Lucie Plavákovej, Dany </w:t>
      </w:r>
      <w:proofErr w:type="spellStart"/>
      <w:r w:rsidRPr="00205C5E">
        <w:rPr>
          <w:b/>
        </w:rPr>
        <w:t>Kleinert</w:t>
      </w:r>
      <w:proofErr w:type="spellEnd"/>
      <w:r w:rsidRPr="00205C5E">
        <w:rPr>
          <w:b/>
        </w:rPr>
        <w:t xml:space="preserve"> a Mareka Lackoviča na vydanie zákona o príspevku na </w:t>
      </w:r>
      <w:proofErr w:type="spellStart"/>
      <w:r w:rsidRPr="00205C5E">
        <w:rPr>
          <w:b/>
        </w:rPr>
        <w:t>predprimárne</w:t>
      </w:r>
      <w:proofErr w:type="spellEnd"/>
      <w:r w:rsidRPr="00205C5E">
        <w:rPr>
          <w:b/>
        </w:rPr>
        <w:t xml:space="preserve"> vzdelávanie dieťaťa (tlač 178)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Simony Petrík, Lucie Plavákovej, Dany </w:t>
      </w:r>
      <w:proofErr w:type="spellStart"/>
      <w:r w:rsidRPr="00205C5E">
        <w:rPr>
          <w:b/>
        </w:rPr>
        <w:t>Kleinert</w:t>
      </w:r>
      <w:proofErr w:type="spellEnd"/>
      <w:r w:rsidRPr="00205C5E">
        <w:rPr>
          <w:b/>
        </w:rPr>
        <w:t xml:space="preserve"> a Mareka Lackoviča na vydanie zákona, ktorým sa mení a dopĺňa zákon č. 245/2008 Z. z. o výchove a vzdelávaní (školský zákon) a o zmene a doplnení niektorých zákonov v znení neskorších predpisov a ktorým sa mení a dopĺňa zákon č. 571/2009 Z. z. o rodičovskom príspevku a o zmene a doplnení niektorých zákonov v znení neskorších predpisov a ktorým sa mení a dopĺňa zákon č. 596/2003 Z. z. o štátnej správe v školstve a školskej samospráve a o zmene a doplnení niektorých zákonov (tlač 179)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b/>
          <w:i/>
          <w:sz w:val="20"/>
        </w:rPr>
      </w:pPr>
      <w:r w:rsidRPr="00205C5E">
        <w:rPr>
          <w:i/>
          <w:sz w:val="20"/>
        </w:rPr>
        <w:t xml:space="preserve">Spravodajcom bude člen </w:t>
      </w:r>
      <w:r w:rsidRPr="00205C5E">
        <w:rPr>
          <w:i/>
          <w:iCs/>
          <w:sz w:val="20"/>
        </w:rPr>
        <w:t>navrhnutého gestorského</w:t>
      </w:r>
      <w:r w:rsidRPr="00205C5E">
        <w:rPr>
          <w:i/>
          <w:sz w:val="20"/>
        </w:rPr>
        <w:t xml:space="preserve"> Výboru Národnej rady Slovenskej republiky pre vzdelávanie, vedu, mládež a šport.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Richarda </w:t>
      </w:r>
      <w:proofErr w:type="spellStart"/>
      <w:r w:rsidRPr="00205C5E">
        <w:rPr>
          <w:b/>
        </w:rPr>
        <w:t>Vašečku</w:t>
      </w:r>
      <w:proofErr w:type="spellEnd"/>
      <w:r w:rsidRPr="00205C5E">
        <w:rPr>
          <w:b/>
        </w:rPr>
        <w:t xml:space="preserve"> a Anny </w:t>
      </w:r>
      <w:proofErr w:type="spellStart"/>
      <w:r w:rsidRPr="00205C5E">
        <w:rPr>
          <w:b/>
        </w:rPr>
        <w:t>Záborskej</w:t>
      </w:r>
      <w:proofErr w:type="spellEnd"/>
      <w:r w:rsidRPr="00205C5E">
        <w:rPr>
          <w:b/>
        </w:rPr>
        <w:t xml:space="preserve"> na vydanie zákona, ktorým sa dopĺňa zákon č. 245/2008 Z. z. o výchove a vzdelávaní (školský zákon) a o zmene a doplnení niektorých zákonov v znení neskorších predpisov (tlač 43)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205C5E" w:rsidRPr="00205C5E" w:rsidRDefault="00205C5E" w:rsidP="00205C5E">
      <w:pPr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Anny </w:t>
      </w:r>
      <w:proofErr w:type="spellStart"/>
      <w:r w:rsidRPr="00205C5E">
        <w:rPr>
          <w:b/>
        </w:rPr>
        <w:t>Záborskej</w:t>
      </w:r>
      <w:proofErr w:type="spellEnd"/>
      <w:r w:rsidRPr="00205C5E">
        <w:rPr>
          <w:b/>
        </w:rPr>
        <w:t xml:space="preserve"> a Richarda </w:t>
      </w:r>
      <w:proofErr w:type="spellStart"/>
      <w:r w:rsidRPr="00205C5E">
        <w:rPr>
          <w:b/>
        </w:rPr>
        <w:t>Vašečku</w:t>
      </w:r>
      <w:proofErr w:type="spellEnd"/>
      <w:r w:rsidRPr="00205C5E">
        <w:rPr>
          <w:b/>
        </w:rPr>
        <w:t xml:space="preserve"> na vydanie zákona, ktorým sa mení a dopĺňa zákon Národnej rady Slovenskej republiky č. 241/1993 Z. z. o štátnych sviatkoch, dňoch pracovného pokoja a pamätných dňoch v znení neskorších predpisov (tlač 48)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zákon č. 300/2005 Z. z. Trestný zákon v znení neskorších predpisov (tlač 157)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skupiny poslancov Národnej rady Slovenskej republiky na vydanie zákona o preukazovaní pôvodu príjmov a majetku a o zmene a doplnení niektorých zákonov (tlač 158)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 o školskom ombudsmanovi a o zmene a doplnení niektorých zákonov (tlač 162)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b/>
          <w:i/>
          <w:sz w:val="20"/>
        </w:rPr>
      </w:pPr>
      <w:r w:rsidRPr="00205C5E">
        <w:rPr>
          <w:i/>
          <w:sz w:val="20"/>
        </w:rPr>
        <w:t xml:space="preserve">Spravodajcom bude člen </w:t>
      </w:r>
      <w:r w:rsidRPr="00205C5E">
        <w:rPr>
          <w:i/>
          <w:iCs/>
          <w:sz w:val="20"/>
        </w:rPr>
        <w:t>navrhnutého gestorského</w:t>
      </w:r>
      <w:r w:rsidRPr="00205C5E">
        <w:rPr>
          <w:i/>
          <w:sz w:val="20"/>
        </w:rPr>
        <w:t xml:space="preserve"> Výboru Národnej rady Slovenskej republiky pre vzdelávanie, vedu, mládež a šport.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Národnej rady Slovenskej republiky č. 350/1996 Z. z. o rokovacom poriadku Národnej rady Slovenskej republiky v znení neskorších predpisov (tlač 163)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ústavného zákona, ktorým sa mení a dopĺňa ústavný zákon č. 397/2004 Z. z. o spolupráci Národnej rady Slovenskej republiky a vlády Slovenskej republiky v záležitostiach Európskej únie (tlač 164)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ústavného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Národnej rady Slovenskej republiky č. 350/1996 Z. z. o rokovacom poriadku Národnej rady Slovenskej republiky v znení neskorších predpisov (tlač 165)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311/2001 Z. z. Zákonník práce v znení neskorších predpisov (tlač 174)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ústavného zákona, ktorým sa mení a dopĺňa Ústava Slovenskej republiky č. 460/1992 Zb. v znení neskorších predpisov (tlač 175)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ústavného zákona uvedie poverený člen skupiny poslancov.</w:t>
      </w:r>
    </w:p>
    <w:p w:rsidR="00205C5E" w:rsidRPr="00205C5E" w:rsidRDefault="00205C5E" w:rsidP="008F7B30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skupiny poslancov Národnej rady Slovenskej republiky na vydanie zákona, ktorým sa mení a dopĺňa zákon č. 301/2005 Z. z. Trestný poriadok v znení neskorších predpisov (tlač 176)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Petra </w:t>
      </w:r>
      <w:proofErr w:type="spellStart"/>
      <w:r w:rsidRPr="00205C5E">
        <w:rPr>
          <w:b/>
        </w:rPr>
        <w:t>Stachuru</w:t>
      </w:r>
      <w:proofErr w:type="spellEnd"/>
      <w:r w:rsidRPr="00205C5E">
        <w:rPr>
          <w:b/>
        </w:rPr>
        <w:t xml:space="preserve"> a Františka Majerského na vydanie zákona, ktorým sa dopĺňa zákon č. 581/2004 Z. z. o zdravotných poisťovniach, dohľade nad zdravotnou starostlivosťou a o zmene a doplnení niektorých zákonov (tlač 143)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Petra </w:t>
      </w:r>
      <w:proofErr w:type="spellStart"/>
      <w:r w:rsidRPr="00205C5E">
        <w:rPr>
          <w:b/>
        </w:rPr>
        <w:t>Stachuru</w:t>
      </w:r>
      <w:proofErr w:type="spellEnd"/>
      <w:r w:rsidRPr="00205C5E">
        <w:rPr>
          <w:b/>
        </w:rPr>
        <w:t xml:space="preserve"> a Františka Majerského na vydanie zákona, ktorým sa mení a dopĺňa zákon č. 540/2021 Z. z. o kategorizácii ústavnej zdravotnej starostlivosti a o zmene a doplnení niektorých zákonov (tlač 144)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poslankýň Národnej rady Slovenskej republiky Martiny </w:t>
      </w:r>
      <w:proofErr w:type="spellStart"/>
      <w:r w:rsidRPr="00205C5E">
        <w:rPr>
          <w:b/>
        </w:rPr>
        <w:t>Holečkovej</w:t>
      </w:r>
      <w:proofErr w:type="spellEnd"/>
      <w:r w:rsidRPr="00205C5E">
        <w:rPr>
          <w:b/>
        </w:rPr>
        <w:t xml:space="preserve"> a Andrey Turčanovej na vydanie zákona, ktorým sa mení a dopĺňa zákon č. 447/2008 Z. z. o peňažných príspevkoch na kompenzáciu ťažkého zdravotného postihnutia v znení neskorších predpisov (tlač 149)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poslankýň Národnej rady Slovenskej republiky Martiny </w:t>
      </w:r>
      <w:proofErr w:type="spellStart"/>
      <w:r w:rsidRPr="00205C5E">
        <w:rPr>
          <w:b/>
        </w:rPr>
        <w:t>Holečkovej</w:t>
      </w:r>
      <w:proofErr w:type="spellEnd"/>
      <w:r w:rsidRPr="00205C5E">
        <w:rPr>
          <w:b/>
        </w:rPr>
        <w:t xml:space="preserve"> a Andrey Turčanovej na vydanie zákona, ktorým sa dopĺňa zákon č. 300/2005 Z. z. Trestný zákon v znení neskorších predpisov (tlač 150)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>Návrh poslancov Národnej rady Slovenskej republiky Márie Kolíkovej, Juraja Krúpu a Ondreja Dostála na vydanie zákona, ktorým sa mení a dopĺňa zákon č. 300/2005</w:t>
      </w:r>
      <w:r w:rsidRPr="00205C5E">
        <w:rPr>
          <w:b/>
        </w:rPr>
        <w:br/>
        <w:t xml:space="preserve">Z. z. Trestný zákon v znení neskorších predpisov a ktorým sa mení zákon č. 91/2016 Z. z. o trestnej zodpovednosti právnických osôb a o zmene a doplnení niektorých zákonov v znení neskorších predpisov (tlač 58)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poslanca Národnej rady Slovenskej republiky Mariána Viskupiča na vydanie zákona, ktorým sa mení zákon Národnej rady Slovenskej republiky č. 145/1995 Z. z. o správnych poplatkoch v znení neskorších predpisov (tlač 171)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M. Viskupič.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Mariána Viskupiča,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 a 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 na vydanie zákona, ktorým sa mení a dopĺňa zákon č. 311/2001 Z. z. Zákonník práce v znení neskorších predpisov a ktorým sa menia a dopĺňajú niektoré zákony (tlač 172)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poslanca Národnej rady Slovenskej republiky Mariána Viskupiča na vydanie zákona, ktorým sa mení zákon č. 595/2003 Z. z. o dani z príjmov v znení neskorších predpisov (tlač 173)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M. Viskupič.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prijatie uznesenia Národnej rady Slovenskej republiky k cenám energií (tlač 66)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gestorského Výboru Národnej rady Slovenskej republiky pre hospodárske záležitosti.</w:t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prijatie uznesenia Národnej rady Slovenskej republiky k členstvu Slovenskej republiky v Európskej únii (tlač 67)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prijatie uznesenia Národnej rady Slovenskej republiky k porušovaniu základných práv a slobôd z dôvodu rasy, farby pleti a príslušnosti k národnosti či etnickej skupine garantovaných Ústavou Slovenskej republiky a medzinárodnými zmluvami (tlač 68)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205C5E" w:rsidRDefault="00205C5E" w:rsidP="00205C5E">
      <w:pPr>
        <w:jc w:val="both"/>
        <w:rPr>
          <w:u w:val="single"/>
        </w:rPr>
      </w:pPr>
    </w:p>
    <w:p w:rsidR="008F7B30" w:rsidRDefault="008F7B30" w:rsidP="00205C5E">
      <w:pPr>
        <w:jc w:val="both"/>
        <w:rPr>
          <w:u w:val="single"/>
        </w:rPr>
      </w:pPr>
    </w:p>
    <w:p w:rsidR="008F7B30" w:rsidRDefault="008F7B30" w:rsidP="00205C5E">
      <w:pPr>
        <w:jc w:val="both"/>
        <w:rPr>
          <w:u w:val="single"/>
        </w:rPr>
      </w:pPr>
    </w:p>
    <w:p w:rsidR="008F7B30" w:rsidRDefault="008F7B30" w:rsidP="00205C5E">
      <w:pPr>
        <w:jc w:val="both"/>
        <w:rPr>
          <w:u w:val="single"/>
        </w:rPr>
      </w:pPr>
    </w:p>
    <w:p w:rsidR="008F7B30" w:rsidRDefault="008F7B30" w:rsidP="00205C5E">
      <w:pPr>
        <w:jc w:val="both"/>
        <w:rPr>
          <w:u w:val="single"/>
        </w:rPr>
      </w:pPr>
    </w:p>
    <w:p w:rsidR="008F7B30" w:rsidRDefault="008F7B30" w:rsidP="00205C5E">
      <w:pPr>
        <w:jc w:val="both"/>
        <w:rPr>
          <w:u w:val="single"/>
        </w:rPr>
      </w:pPr>
    </w:p>
    <w:p w:rsidR="008F7B30" w:rsidRDefault="008F7B30" w:rsidP="00205C5E">
      <w:pPr>
        <w:jc w:val="both"/>
        <w:rPr>
          <w:u w:val="single"/>
        </w:rPr>
      </w:pPr>
    </w:p>
    <w:p w:rsidR="008F7B30" w:rsidRPr="00205C5E" w:rsidRDefault="008F7B30" w:rsidP="00205C5E">
      <w:pPr>
        <w:jc w:val="both"/>
        <w:rPr>
          <w:u w:val="single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skupiny poslancov Národnej rady Slovenskej republiky na prijatie uznesenia Národnej rady Slovenskej republiky, ktorým sa pripája k záverom zo zasadnutia Európskej rady z dní 26. a 27. októbra 2023, ktoré za Slovenskú republiku podporil predseda vlády Slovenskej republiky Robert Fico vo veci odsúdenia útočnej vojny Ruska proti Ukrajine a odsúdenia </w:t>
      </w:r>
      <w:proofErr w:type="spellStart"/>
      <w:r w:rsidRPr="00205C5E">
        <w:rPr>
          <w:b/>
        </w:rPr>
        <w:t>Hamasu</w:t>
      </w:r>
      <w:proofErr w:type="spellEnd"/>
      <w:r w:rsidRPr="00205C5E">
        <w:rPr>
          <w:b/>
        </w:rPr>
        <w:t xml:space="preserve"> za brutálne a nerozlišujúce teroristické útoky v Izraeli (tlač 69)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obranu a bezpečnosť. 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prijatie uznesenia Národnej rady Slovenskej republiky k členstvu Slovenskej republiky v Severoatlantickej aliancii (tlač 70) 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obranu a bezpečnosť. 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prijatie uznesenia Národnej rady Slovenskej republiky k zavedeniu štátnej bonifikácie hypotekárnych úverov (tlač 74)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gestorského Výboru Národnej rady Slovenskej republiky pre financie a rozpočet.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 Návrh poslanca Národnej rady Slovenskej republiky Mariána </w:t>
      </w:r>
      <w:proofErr w:type="spellStart"/>
      <w:r w:rsidRPr="00205C5E">
        <w:rPr>
          <w:b/>
        </w:rPr>
        <w:t>Kéryho</w:t>
      </w:r>
      <w:proofErr w:type="spellEnd"/>
      <w:r w:rsidRPr="00205C5E">
        <w:rPr>
          <w:b/>
        </w:rPr>
        <w:t xml:space="preserve"> na prijatie uznesenia Národnej rady Slovenskej republiky teroristickému útoku hnutia </w:t>
      </w:r>
      <w:proofErr w:type="spellStart"/>
      <w:r w:rsidRPr="00205C5E">
        <w:rPr>
          <w:b/>
        </w:rPr>
        <w:t>Hamas</w:t>
      </w:r>
      <w:proofErr w:type="spellEnd"/>
      <w:r w:rsidRPr="00205C5E">
        <w:rPr>
          <w:b/>
        </w:rPr>
        <w:t xml:space="preserve"> proti Izraelu a následnému konfliktu (tlač 98) </w:t>
      </w:r>
    </w:p>
    <w:p w:rsidR="00205C5E" w:rsidRPr="00205C5E" w:rsidRDefault="00205C5E" w:rsidP="00205C5E">
      <w:pPr>
        <w:ind w:left="340" w:hanging="56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poslanec M. </w:t>
      </w:r>
      <w:proofErr w:type="spellStart"/>
      <w:r w:rsidRPr="00205C5E">
        <w:rPr>
          <w:i/>
          <w:sz w:val="20"/>
        </w:rPr>
        <w:t>Kéry</w:t>
      </w:r>
      <w:proofErr w:type="spellEnd"/>
      <w:r w:rsidRPr="00205C5E">
        <w:rPr>
          <w:i/>
          <w:sz w:val="20"/>
        </w:rPr>
        <w:t>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Zahraničného výboru Národnej rady Slovenskej republiky. 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>Návrh Zahraničného výboru Národnej rady Slovenskej republiky na prijatie Vyhlásenia Národnej rady Slovenskej republiky k uzneseniu Európskeho parlamentu o plánovanom zrušení kľúčových protikorupčných štruktúr na Slovensku a jeho dôsledkoch pre právny štát (2023/3021(RSP)) prijatému dňa 17. januára 2024 (tlač 185)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ind w:left="340" w:firstLine="4"/>
        <w:jc w:val="both"/>
      </w:pP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  <w:r w:rsidRPr="00205C5E">
        <w:rPr>
          <w:i/>
          <w:sz w:val="20"/>
        </w:rPr>
        <w:t xml:space="preserve">Návrh uvedie poverený člen </w:t>
      </w:r>
      <w:r w:rsidRPr="00205C5E">
        <w:rPr>
          <w:i/>
          <w:iCs/>
          <w:sz w:val="20"/>
        </w:rPr>
        <w:t xml:space="preserve">Zahraničného výboru Národnej rady Slovenskej republiky. </w:t>
      </w:r>
    </w:p>
    <w:p w:rsidR="00205C5E" w:rsidRPr="00205C5E" w:rsidRDefault="00205C5E" w:rsidP="00205C5E">
      <w:pPr>
        <w:ind w:left="340"/>
        <w:jc w:val="both"/>
        <w:rPr>
          <w:i/>
          <w:sz w:val="20"/>
        </w:rPr>
      </w:pPr>
      <w:r w:rsidRPr="00205C5E">
        <w:rPr>
          <w:i/>
          <w:iCs/>
          <w:sz w:val="20"/>
        </w:rPr>
        <w:t>Spravodajcom bude člen gestorského Výboru Národnej rady Slovenskej republiky pre európske záležitosti.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Mareka Lackoviča a Jany </w:t>
      </w:r>
      <w:proofErr w:type="spellStart"/>
      <w:r w:rsidRPr="00205C5E">
        <w:rPr>
          <w:b/>
        </w:rPr>
        <w:t>Hanuliakovej</w:t>
      </w:r>
      <w:proofErr w:type="spellEnd"/>
      <w:r w:rsidRPr="00205C5E">
        <w:rPr>
          <w:b/>
        </w:rPr>
        <w:t xml:space="preserve"> na prijatie uznesenia Národnej rady Slovenskej republiky o kompenzačných opatreniach súvisiacich s rastom cien energií (tlač 102)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gestorského Výboru Národnej rady Slovenskej republiky pre hospodárske záležitosti.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poslankyne Národnej rady Slovenskej republiky Veroniky </w:t>
      </w:r>
      <w:proofErr w:type="spellStart"/>
      <w:r w:rsidRPr="00205C5E">
        <w:rPr>
          <w:b/>
        </w:rPr>
        <w:t>Remišovej</w:t>
      </w:r>
      <w:proofErr w:type="spellEnd"/>
      <w:r w:rsidRPr="00205C5E">
        <w:rPr>
          <w:b/>
        </w:rPr>
        <w:t xml:space="preserve"> na prijatie uznesenia Národnej rady Slovenskej republiky k odsúdeniu škandalózneho správania predsedu vlády Slovenskej republiky Roberta Fica, ktorý mimoriadne nevhodným a agresívnym spôsobom ponížil štátnych úradníkov a zdegradoval úroveň verejnej debaty (tlač 107)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poslankyňa V. </w:t>
      </w:r>
      <w:proofErr w:type="spellStart"/>
      <w:r w:rsidRPr="00205C5E">
        <w:rPr>
          <w:i/>
          <w:sz w:val="20"/>
        </w:rPr>
        <w:t>Remišová</w:t>
      </w:r>
      <w:proofErr w:type="spellEnd"/>
      <w:r w:rsidRPr="00205C5E">
        <w:rPr>
          <w:i/>
          <w:sz w:val="20"/>
        </w:rPr>
        <w:t>.</w:t>
      </w:r>
    </w:p>
    <w:p w:rsidR="00205C5E" w:rsidRPr="00205C5E" w:rsidRDefault="00205C5E" w:rsidP="00205C5E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prijatie uznesenia Národnej rady Slovenskej republiky k ruským útokom severokórejskými balistickými strelami na Ukrajine (tlač 145) 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 xml:space="preserve">Spravodajcom bude člen navrhnutého </w:t>
      </w:r>
      <w:r w:rsidRPr="00205C5E">
        <w:rPr>
          <w:rFonts w:ascii="Arial" w:hAnsi="Arial" w:cs="Arial"/>
          <w:i/>
          <w:iCs/>
          <w:sz w:val="20"/>
        </w:rPr>
        <w:t>gestorského Zahraničného výboru Národnej rady Slovenskej republiky.</w:t>
      </w:r>
    </w:p>
    <w:p w:rsidR="00205C5E" w:rsidRPr="00205C5E" w:rsidRDefault="00205C5E" w:rsidP="00205C5E">
      <w:pPr>
        <w:jc w:val="both"/>
        <w:rPr>
          <w:i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Anny </w:t>
      </w:r>
      <w:proofErr w:type="spellStart"/>
      <w:r w:rsidRPr="00205C5E">
        <w:rPr>
          <w:b/>
        </w:rPr>
        <w:t>Záborskej</w:t>
      </w:r>
      <w:proofErr w:type="spellEnd"/>
      <w:r w:rsidRPr="00205C5E">
        <w:rPr>
          <w:b/>
        </w:rPr>
        <w:t xml:space="preserve"> a Richarda </w:t>
      </w:r>
      <w:proofErr w:type="spellStart"/>
      <w:r w:rsidRPr="00205C5E">
        <w:rPr>
          <w:b/>
        </w:rPr>
        <w:t>Vašečku</w:t>
      </w:r>
      <w:proofErr w:type="spellEnd"/>
      <w:r w:rsidRPr="00205C5E">
        <w:rPr>
          <w:b/>
        </w:rPr>
        <w:t xml:space="preserve"> na prijatie uznesenia Národnej rady Slovenskej republiky týkajúceho sa súdneho </w:t>
      </w:r>
      <w:proofErr w:type="spellStart"/>
      <w:r w:rsidRPr="00205C5E">
        <w:rPr>
          <w:b/>
        </w:rPr>
        <w:t>aktivizmu</w:t>
      </w:r>
      <w:proofErr w:type="spellEnd"/>
      <w:r w:rsidRPr="00205C5E">
        <w:rPr>
          <w:b/>
        </w:rPr>
        <w:t xml:space="preserve"> Európskeho súdu pre ľudské práva (tlač 156) 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>Návrh skupiny poslancov Národnej rady Slovenskej republiky na prijatie uznesenia Národnej rady Slovenskej republiky k uzneseniu Európskeho parlamentu o plánovanom zrušení kľúčových protikorupčných štruktúr na Slovensku a jeho dôsledkoch pre právny štát (2023/3021(RSP)) prijatému dňa 17. januára 2024</w:t>
      </w:r>
      <w:r w:rsidRPr="00205C5E">
        <w:t xml:space="preserve"> </w:t>
      </w:r>
      <w:r w:rsidRPr="00205C5E">
        <w:rPr>
          <w:b/>
        </w:rPr>
        <w:t>(tlač 186)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ind w:left="340"/>
        <w:jc w:val="both"/>
        <w:rPr>
          <w:b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európske záležitosti.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>Limit verejných výdavkov na roky 2024 – 2027 (tlač 118)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tabs>
          <w:tab w:val="left" w:pos="2520"/>
        </w:tabs>
        <w:ind w:left="340" w:hanging="340"/>
        <w:jc w:val="both"/>
        <w:rPr>
          <w:sz w:val="18"/>
          <w:szCs w:val="20"/>
        </w:rPr>
      </w:pPr>
      <w:r w:rsidRPr="00205C5E">
        <w:rPr>
          <w:sz w:val="18"/>
          <w:szCs w:val="20"/>
        </w:rPr>
        <w:t xml:space="preserve"> </w:t>
      </w:r>
    </w:p>
    <w:p w:rsidR="00205C5E" w:rsidRPr="00205C5E" w:rsidRDefault="00205C5E" w:rsidP="00205C5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205C5E">
        <w:rPr>
          <w:rFonts w:ascii="Arial" w:eastAsia="Times New Roman" w:hAnsi="Arial" w:cs="Arial"/>
          <w:i/>
          <w:sz w:val="20"/>
          <w:lang w:eastAsia="sk-SK"/>
        </w:rPr>
        <w:t xml:space="preserve">Materiál uvedie predseda Rady pre rozpočtovú zodpovednosť.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Informáciu o výsledku prerokovania materiálu vo Výbore Národnej rady Slovenskej republiky pre financie a rozpočet podá poverený člen výboru. </w:t>
      </w: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rFonts w:eastAsia="Times New Roman"/>
          <w:b/>
          <w:lang w:eastAsia="sk-SK"/>
        </w:rPr>
        <w:t xml:space="preserve">Návrh na odvolanie a voľbu členov Rady </w:t>
      </w:r>
      <w:r w:rsidRPr="00205C5E">
        <w:rPr>
          <w:b/>
        </w:rPr>
        <w:t>Slovenského pozemkového fondu (tlače 87, 88, 104 a 116)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tabs>
          <w:tab w:val="left" w:pos="426"/>
        </w:tabs>
        <w:ind w:left="425"/>
        <w:jc w:val="both"/>
        <w:rPr>
          <w:b/>
          <w:sz w:val="18"/>
        </w:rPr>
      </w:pPr>
    </w:p>
    <w:p w:rsidR="00205C5E" w:rsidRPr="00205C5E" w:rsidRDefault="00205C5E" w:rsidP="00205C5E">
      <w:pPr>
        <w:ind w:firstLine="425"/>
        <w:jc w:val="both"/>
        <w:rPr>
          <w:i/>
          <w:sz w:val="20"/>
        </w:rPr>
      </w:pPr>
      <w:r w:rsidRPr="00205C5E">
        <w:rPr>
          <w:i/>
          <w:sz w:val="20"/>
        </w:rPr>
        <w:t>Návrh vlády uvedie minister pôdohospodárstva a rozvoja vidieka Slovenskej republiky.</w:t>
      </w:r>
    </w:p>
    <w:p w:rsidR="00205C5E" w:rsidRPr="00205C5E" w:rsidRDefault="00205C5E" w:rsidP="00205C5E">
      <w:pPr>
        <w:ind w:firstLine="425"/>
        <w:jc w:val="both"/>
        <w:rPr>
          <w:i/>
        </w:rPr>
      </w:pPr>
      <w:r w:rsidRPr="00205C5E">
        <w:rPr>
          <w:i/>
          <w:sz w:val="20"/>
        </w:rPr>
        <w:t>Návrh výboru uvedie poverený člen Výboru Národnej rady Slovenskej republiky pre pôdohospodárstvo a životné prostredie a podá Národnej rade Slovenskej republiky informáciu o výsledku prerokovania návrhu vo Výbore Národnej rady Slovenskej republiky pre pôdohospodárstvo a životné prostredie</w:t>
      </w:r>
      <w:r w:rsidRPr="00205C5E">
        <w:rPr>
          <w:i/>
        </w:rPr>
        <w:t>.</w:t>
      </w:r>
    </w:p>
    <w:p w:rsidR="008F7B30" w:rsidRPr="00205C5E" w:rsidRDefault="008F7B30" w:rsidP="00205C5E">
      <w:pPr>
        <w:ind w:left="340" w:hanging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</w:t>
      </w:r>
      <w:r w:rsidRPr="00205C5E">
        <w:rPr>
          <w:b/>
          <w:lang w:val="x-none"/>
        </w:rPr>
        <w:t>Zahraničného výboru Národnej rady Slovenskej republiky na vymenovanie poslancov Národnej rady Slovenskej republiky za vedúcich stálych delegácií Národnej rady Slovenskej republiky do medzinárodných parlamentných organizácií a ich členov</w:t>
      </w:r>
      <w:r w:rsidRPr="00205C5E">
        <w:rPr>
          <w:b/>
        </w:rPr>
        <w:t xml:space="preserve"> (tlač 124)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ind w:left="340" w:hanging="56"/>
        <w:jc w:val="both"/>
        <w:rPr>
          <w:b/>
        </w:rPr>
      </w:pPr>
    </w:p>
    <w:p w:rsidR="00205C5E" w:rsidRPr="00205C5E" w:rsidRDefault="00205C5E" w:rsidP="00205C5E">
      <w:pPr>
        <w:ind w:left="340"/>
        <w:jc w:val="both"/>
        <w:rPr>
          <w:i/>
          <w:sz w:val="20"/>
        </w:rPr>
      </w:pPr>
      <w:r w:rsidRPr="00205C5E">
        <w:rPr>
          <w:i/>
          <w:sz w:val="20"/>
        </w:rPr>
        <w:t>Návrh uvedie člen Zahraničného výboru Národnej rady Slovenskej republiky.</w:t>
      </w:r>
    </w:p>
    <w:p w:rsidR="00205C5E" w:rsidRPr="00205C5E" w:rsidRDefault="00205C5E" w:rsidP="00205C5E">
      <w:pPr>
        <w:ind w:left="340"/>
        <w:jc w:val="both"/>
        <w:rPr>
          <w:i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>Návrh na voľbu člena Rady Rozhlasu a televízie Slovenska (tlač 117)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pStyle w:val="Zkladntext"/>
        <w:tabs>
          <w:tab w:val="left" w:pos="426"/>
        </w:tabs>
        <w:spacing w:after="0"/>
        <w:ind w:left="340"/>
        <w:jc w:val="both"/>
        <w:rPr>
          <w:rFonts w:eastAsia="Times New Roman"/>
          <w:i/>
          <w:sz w:val="18"/>
          <w:lang w:eastAsia="sk-SK"/>
        </w:rPr>
      </w:pPr>
    </w:p>
    <w:p w:rsidR="00205C5E" w:rsidRPr="00205C5E" w:rsidRDefault="00205C5E" w:rsidP="00205C5E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205C5E">
        <w:rPr>
          <w:i/>
          <w:sz w:val="20"/>
        </w:rPr>
        <w:tab/>
        <w:t>Návrh uvedie poverený člen Výboru Národnej rady Slovenskej republiky pre kultúru a médiá.</w:t>
      </w:r>
    </w:p>
    <w:p w:rsidR="00205C5E" w:rsidRPr="00205C5E" w:rsidRDefault="00205C5E" w:rsidP="00205C5E">
      <w:pPr>
        <w:jc w:val="both"/>
        <w:rPr>
          <w:b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>Návrh na voľbu poslankyne Národnej rady Slovenskej republiky za členku výboru Národnej rady Slovenskej republiky a voľbu poslanca Národnej rady Slovenskej republiky za náhradného člena výboru Národnej rady Slovenskej republiky (tlač 181)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pStyle w:val="Zkladntext"/>
        <w:tabs>
          <w:tab w:val="left" w:pos="426"/>
        </w:tabs>
        <w:spacing w:after="0"/>
        <w:ind w:left="340"/>
        <w:jc w:val="both"/>
        <w:rPr>
          <w:rFonts w:eastAsia="Times New Roman"/>
          <w:i/>
          <w:sz w:val="18"/>
          <w:lang w:eastAsia="sk-SK"/>
        </w:rPr>
      </w:pPr>
    </w:p>
    <w:p w:rsidR="00205C5E" w:rsidRPr="00205C5E" w:rsidRDefault="00205C5E" w:rsidP="00205C5E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205C5E">
        <w:rPr>
          <w:i/>
          <w:sz w:val="20"/>
        </w:rPr>
        <w:tab/>
        <w:t>Návrh uvedie poslanec M. Šipoš.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A404E4" w:rsidRDefault="00205C5E" w:rsidP="00A404E4">
      <w:pPr>
        <w:pStyle w:val="Odsekzoznamu"/>
        <w:numPr>
          <w:ilvl w:val="0"/>
          <w:numId w:val="5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 w:rsidRPr="00205C5E">
        <w:rPr>
          <w:rFonts w:ascii="Arial" w:hAnsi="Arial" w:cs="Arial"/>
          <w:b/>
        </w:rPr>
        <w:t>Návrh poslanca Národnej rady Slovenskej republiky Juraja Krúpu na odvolanie poslanca Národnej rady Slovenskej republiky Tibora Gašpara z funkcie predsedu Výboru Národnej rady Slovenskej republiky pre obranu a bezpečnosť (tlač 129)</w:t>
      </w:r>
      <w:r w:rsidRPr="00205C5E">
        <w:rPr>
          <w:rFonts w:ascii="Arial" w:hAnsi="Arial" w:cs="Arial"/>
          <w:bCs/>
        </w:rPr>
        <w:t xml:space="preserve"> </w:t>
      </w:r>
    </w:p>
    <w:p w:rsidR="00205C5E" w:rsidRPr="00205C5E" w:rsidRDefault="00205C5E" w:rsidP="00205C5E">
      <w:pPr>
        <w:ind w:left="340"/>
        <w:jc w:val="both"/>
        <w:rPr>
          <w:b/>
          <w:bCs w:val="0"/>
          <w:i/>
        </w:rPr>
      </w:pP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05C5E">
        <w:rPr>
          <w:i/>
          <w:iCs/>
          <w:sz w:val="20"/>
          <w:szCs w:val="20"/>
        </w:rPr>
        <w:t xml:space="preserve">Návrh uvedie </w:t>
      </w:r>
      <w:r w:rsidRPr="00205C5E">
        <w:rPr>
          <w:rFonts w:eastAsia="Times New Roman"/>
          <w:i/>
          <w:sz w:val="20"/>
          <w:lang w:eastAsia="sk-SK"/>
        </w:rPr>
        <w:t>poslanec J. Krúpa.</w:t>
      </w: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</w:p>
    <w:p w:rsidR="00205C5E" w:rsidRPr="00A404E4" w:rsidRDefault="00205C5E" w:rsidP="00A404E4">
      <w:pPr>
        <w:pStyle w:val="Odsekzoznamu"/>
        <w:numPr>
          <w:ilvl w:val="0"/>
          <w:numId w:val="5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>Návrh skupiny poslancov Národnej rady Slovenskej republiky na odvolanie poslanca Národnej rady Slovenskej republiky Michala</w:t>
      </w:r>
      <w:r w:rsidRPr="00F25D78">
        <w:rPr>
          <w:rFonts w:ascii="Arial" w:hAnsi="Arial" w:cs="Arial"/>
          <w:b/>
        </w:rPr>
        <w:t xml:space="preserve"> </w:t>
      </w:r>
      <w:r w:rsidR="0086360F" w:rsidRPr="00F25D78">
        <w:rPr>
          <w:rFonts w:ascii="Arial" w:hAnsi="Arial" w:cs="Arial"/>
          <w:b/>
        </w:rPr>
        <w:t>Šipoša</w:t>
      </w:r>
      <w:r w:rsidRPr="00205C5E">
        <w:rPr>
          <w:rFonts w:ascii="Arial" w:hAnsi="Arial" w:cs="Arial"/>
          <w:b/>
        </w:rPr>
        <w:t xml:space="preserve"> z funkcie predsedu Výboru Národnej rady Slovenskej republiky pre verejnú správu a regionálny rozvoj (tlač 184)</w:t>
      </w:r>
      <w:r w:rsidRPr="00205C5E">
        <w:rPr>
          <w:rFonts w:ascii="Arial" w:hAnsi="Arial" w:cs="Arial"/>
          <w:bCs/>
        </w:rPr>
        <w:t xml:space="preserve"> </w:t>
      </w:r>
    </w:p>
    <w:p w:rsidR="00205C5E" w:rsidRPr="00205C5E" w:rsidRDefault="00205C5E" w:rsidP="00205C5E">
      <w:pPr>
        <w:ind w:left="340"/>
        <w:jc w:val="both"/>
        <w:rPr>
          <w:i/>
          <w:sz w:val="20"/>
        </w:rPr>
      </w:pP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05C5E">
        <w:rPr>
          <w:i/>
          <w:iCs/>
          <w:sz w:val="20"/>
          <w:szCs w:val="20"/>
        </w:rPr>
        <w:t xml:space="preserve">Návrh uvedie </w:t>
      </w:r>
      <w:r w:rsidRPr="00205C5E">
        <w:rPr>
          <w:rFonts w:eastAsia="Times New Roman"/>
          <w:i/>
          <w:sz w:val="20"/>
          <w:lang w:eastAsia="sk-SK"/>
        </w:rPr>
        <w:t>poslanec J. Baška.</w:t>
      </w: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05C5E" w:rsidRPr="00205C5E" w:rsidRDefault="00205C5E" w:rsidP="00205C5E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205C5E">
        <w:rPr>
          <w:rFonts w:ascii="Arial" w:hAnsi="Arial"/>
          <w:b/>
          <w:i w:val="0"/>
        </w:rPr>
        <w:t>Hodina otázok</w:t>
      </w:r>
    </w:p>
    <w:p w:rsidR="00205C5E" w:rsidRPr="00205C5E" w:rsidRDefault="00205C5E" w:rsidP="00205C5E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205C5E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205C5E" w:rsidRPr="00205C5E" w:rsidRDefault="00205C5E" w:rsidP="00205C5E">
      <w:pPr>
        <w:tabs>
          <w:tab w:val="left" w:pos="6510"/>
        </w:tabs>
        <w:ind w:left="340" w:hanging="340"/>
        <w:jc w:val="both"/>
        <w:rPr>
          <w:b/>
        </w:rPr>
      </w:pPr>
      <w:r w:rsidRPr="00205C5E">
        <w:rPr>
          <w:b/>
        </w:rPr>
        <w:tab/>
      </w:r>
    </w:p>
    <w:p w:rsidR="00205C5E" w:rsidRPr="00205C5E" w:rsidRDefault="00205C5E" w:rsidP="00205C5E">
      <w:pPr>
        <w:ind w:left="340"/>
        <w:jc w:val="both"/>
        <w:rPr>
          <w:b/>
        </w:rPr>
      </w:pPr>
      <w:r w:rsidRPr="00205C5E">
        <w:rPr>
          <w:b/>
        </w:rPr>
        <w:t>Interpelácie poslancov</w:t>
      </w:r>
    </w:p>
    <w:p w:rsidR="00205C5E" w:rsidRPr="00205C5E" w:rsidRDefault="00205C5E" w:rsidP="00205C5E">
      <w:pPr>
        <w:ind w:left="340"/>
        <w:jc w:val="both"/>
        <w:rPr>
          <w:sz w:val="20"/>
        </w:rPr>
      </w:pPr>
      <w:r w:rsidRPr="00205C5E">
        <w:rPr>
          <w:sz w:val="20"/>
        </w:rPr>
        <w:t>(</w:t>
      </w:r>
      <w:r w:rsidRPr="00205C5E">
        <w:rPr>
          <w:i/>
          <w:sz w:val="20"/>
        </w:rPr>
        <w:t>Bod Interpelácie sa prerokuje vo štvrtok 15. februára 2024 po Hodine otázok.</w:t>
      </w:r>
      <w:r w:rsidRPr="00205C5E">
        <w:rPr>
          <w:sz w:val="20"/>
        </w:rPr>
        <w:t>)</w:t>
      </w:r>
    </w:p>
    <w:p w:rsidR="00205C5E" w:rsidRPr="00205C5E" w:rsidRDefault="00205C5E" w:rsidP="00205C5E">
      <w:pPr>
        <w:ind w:left="340"/>
        <w:jc w:val="both"/>
        <w:rPr>
          <w:sz w:val="20"/>
        </w:rPr>
      </w:pPr>
    </w:p>
    <w:p w:rsidR="00205C5E" w:rsidRPr="00205C5E" w:rsidRDefault="00205C5E" w:rsidP="00205C5E">
      <w:pPr>
        <w:ind w:left="340"/>
        <w:jc w:val="both"/>
        <w:rPr>
          <w:sz w:val="20"/>
        </w:rPr>
      </w:pPr>
      <w:bookmarkStart w:id="0" w:name="_GoBack"/>
      <w:bookmarkEnd w:id="0"/>
    </w:p>
    <w:p w:rsidR="00205C5E" w:rsidRPr="00205C5E" w:rsidRDefault="00205C5E" w:rsidP="00205C5E">
      <w:pPr>
        <w:tabs>
          <w:tab w:val="left" w:pos="3828"/>
        </w:tabs>
        <w:ind w:left="709" w:hanging="709"/>
        <w:jc w:val="both"/>
        <w:rPr>
          <w:sz w:val="24"/>
        </w:rPr>
      </w:pPr>
      <w:r w:rsidRPr="00205C5E">
        <w:rPr>
          <w:sz w:val="24"/>
        </w:rPr>
        <w:t>Bratislava 30. januára 2024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0C0294" w:rsidRDefault="000C0294" w:rsidP="00205C5E"/>
    <w:p w:rsidR="000C0294" w:rsidRPr="000C0294" w:rsidRDefault="000C0294" w:rsidP="000C0294"/>
    <w:p w:rsidR="000C0294" w:rsidRPr="000C0294" w:rsidRDefault="000C0294" w:rsidP="000C0294"/>
    <w:p w:rsidR="000C0294" w:rsidRPr="000C0294" w:rsidRDefault="000C0294" w:rsidP="000C0294"/>
    <w:p w:rsidR="000C0294" w:rsidRPr="000C0294" w:rsidRDefault="000C0294" w:rsidP="000C0294"/>
    <w:p w:rsidR="000C0294" w:rsidRPr="000C0294" w:rsidRDefault="000C0294" w:rsidP="000C0294"/>
    <w:p w:rsidR="000C0294" w:rsidRPr="000C0294" w:rsidRDefault="000C0294" w:rsidP="000C0294"/>
    <w:p w:rsidR="000C0294" w:rsidRPr="000C0294" w:rsidRDefault="000C0294" w:rsidP="000C0294"/>
    <w:p w:rsidR="000C0294" w:rsidRDefault="000C0294" w:rsidP="000C0294"/>
    <w:p w:rsidR="000C0294" w:rsidRDefault="000C0294" w:rsidP="000C0294">
      <w:pPr>
        <w:ind w:left="4956" w:firstLine="708"/>
        <w:rPr>
          <w:rFonts w:cs="Times New Roman"/>
          <w:sz w:val="26"/>
        </w:rPr>
      </w:pPr>
      <w:r>
        <w:rPr>
          <w:b/>
        </w:rPr>
        <w:t xml:space="preserve">Peter   P e l </w:t>
      </w:r>
      <w:proofErr w:type="spellStart"/>
      <w:r>
        <w:rPr>
          <w:b/>
        </w:rPr>
        <w:t>l</w:t>
      </w:r>
      <w:proofErr w:type="spellEnd"/>
      <w:r>
        <w:rPr>
          <w:b/>
        </w:rPr>
        <w:t xml:space="preserve"> e g r i n i   v. r.</w:t>
      </w:r>
    </w:p>
    <w:p w:rsidR="00F611F9" w:rsidRPr="000C0294" w:rsidRDefault="00F611F9" w:rsidP="000C0294">
      <w:pPr>
        <w:tabs>
          <w:tab w:val="left" w:pos="5959"/>
        </w:tabs>
      </w:pPr>
    </w:p>
    <w:sectPr w:rsidR="00F611F9" w:rsidRPr="000C0294" w:rsidSect="00FA1813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9AD" w:rsidRDefault="00E169AD" w:rsidP="00101CC6">
      <w:r>
        <w:separator/>
      </w:r>
    </w:p>
  </w:endnote>
  <w:endnote w:type="continuationSeparator" w:id="0">
    <w:p w:rsidR="00E169AD" w:rsidRDefault="00E169AD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A8238F" w:rsidRDefault="00A823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294">
          <w:rPr>
            <w:noProof/>
          </w:rPr>
          <w:t>16</w:t>
        </w:r>
        <w:r>
          <w:fldChar w:fldCharType="end"/>
        </w:r>
      </w:p>
    </w:sdtContent>
  </w:sdt>
  <w:p w:rsidR="00A8238F" w:rsidRDefault="00A823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9AD" w:rsidRDefault="00E169AD" w:rsidP="00101CC6">
      <w:r>
        <w:separator/>
      </w:r>
    </w:p>
  </w:footnote>
  <w:footnote w:type="continuationSeparator" w:id="0">
    <w:p w:rsidR="00E169AD" w:rsidRDefault="00E169AD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70905"/>
    <w:rsid w:val="00086A73"/>
    <w:rsid w:val="000B341C"/>
    <w:rsid w:val="000B464B"/>
    <w:rsid w:val="000C0294"/>
    <w:rsid w:val="000C1877"/>
    <w:rsid w:val="000D0FCF"/>
    <w:rsid w:val="000D54C2"/>
    <w:rsid w:val="00100ABE"/>
    <w:rsid w:val="00101CC6"/>
    <w:rsid w:val="00101D93"/>
    <w:rsid w:val="00103649"/>
    <w:rsid w:val="00112D47"/>
    <w:rsid w:val="00113E34"/>
    <w:rsid w:val="00114C1C"/>
    <w:rsid w:val="001376BD"/>
    <w:rsid w:val="00180C39"/>
    <w:rsid w:val="00187462"/>
    <w:rsid w:val="001D2D32"/>
    <w:rsid w:val="001D6879"/>
    <w:rsid w:val="001F4195"/>
    <w:rsid w:val="0020575D"/>
    <w:rsid w:val="00205C5E"/>
    <w:rsid w:val="00222912"/>
    <w:rsid w:val="002704B9"/>
    <w:rsid w:val="00270904"/>
    <w:rsid w:val="002751A0"/>
    <w:rsid w:val="00285AF1"/>
    <w:rsid w:val="002A1B9C"/>
    <w:rsid w:val="002A751C"/>
    <w:rsid w:val="002C4D2C"/>
    <w:rsid w:val="002D632D"/>
    <w:rsid w:val="002D7E20"/>
    <w:rsid w:val="002F4269"/>
    <w:rsid w:val="00321835"/>
    <w:rsid w:val="003244FF"/>
    <w:rsid w:val="003712A9"/>
    <w:rsid w:val="003808F8"/>
    <w:rsid w:val="00397E7E"/>
    <w:rsid w:val="003B036A"/>
    <w:rsid w:val="003C4DCD"/>
    <w:rsid w:val="003C701D"/>
    <w:rsid w:val="003D00E0"/>
    <w:rsid w:val="003E5BBD"/>
    <w:rsid w:val="003E6D05"/>
    <w:rsid w:val="003E7299"/>
    <w:rsid w:val="003F2181"/>
    <w:rsid w:val="003F4731"/>
    <w:rsid w:val="00426697"/>
    <w:rsid w:val="004520FA"/>
    <w:rsid w:val="0045798F"/>
    <w:rsid w:val="0048377F"/>
    <w:rsid w:val="00490A78"/>
    <w:rsid w:val="004916DB"/>
    <w:rsid w:val="004949CB"/>
    <w:rsid w:val="004F18A4"/>
    <w:rsid w:val="0051492F"/>
    <w:rsid w:val="005423C1"/>
    <w:rsid w:val="005E005D"/>
    <w:rsid w:val="005F3A7D"/>
    <w:rsid w:val="005F6030"/>
    <w:rsid w:val="0060462F"/>
    <w:rsid w:val="006173E9"/>
    <w:rsid w:val="00625B91"/>
    <w:rsid w:val="00657572"/>
    <w:rsid w:val="00661B96"/>
    <w:rsid w:val="00665767"/>
    <w:rsid w:val="0068536A"/>
    <w:rsid w:val="00694857"/>
    <w:rsid w:val="00694D90"/>
    <w:rsid w:val="006E0BB6"/>
    <w:rsid w:val="006E5DF3"/>
    <w:rsid w:val="00703F2A"/>
    <w:rsid w:val="007104C8"/>
    <w:rsid w:val="00777D30"/>
    <w:rsid w:val="007B031E"/>
    <w:rsid w:val="007D2CBA"/>
    <w:rsid w:val="007F1E31"/>
    <w:rsid w:val="007F56E4"/>
    <w:rsid w:val="007F75AB"/>
    <w:rsid w:val="008076F4"/>
    <w:rsid w:val="008247EF"/>
    <w:rsid w:val="008303A9"/>
    <w:rsid w:val="00836556"/>
    <w:rsid w:val="0086360F"/>
    <w:rsid w:val="00866D0A"/>
    <w:rsid w:val="00894A80"/>
    <w:rsid w:val="008C25D3"/>
    <w:rsid w:val="008C3182"/>
    <w:rsid w:val="008F7B30"/>
    <w:rsid w:val="00907498"/>
    <w:rsid w:val="00914CCC"/>
    <w:rsid w:val="00915D54"/>
    <w:rsid w:val="009236F1"/>
    <w:rsid w:val="00992599"/>
    <w:rsid w:val="009955E7"/>
    <w:rsid w:val="009D6451"/>
    <w:rsid w:val="009D7FF2"/>
    <w:rsid w:val="009E5292"/>
    <w:rsid w:val="009E575F"/>
    <w:rsid w:val="009F54AE"/>
    <w:rsid w:val="00A01F7C"/>
    <w:rsid w:val="00A17044"/>
    <w:rsid w:val="00A404E4"/>
    <w:rsid w:val="00A7099D"/>
    <w:rsid w:val="00A709A3"/>
    <w:rsid w:val="00A73579"/>
    <w:rsid w:val="00A8238F"/>
    <w:rsid w:val="00A87729"/>
    <w:rsid w:val="00AA4371"/>
    <w:rsid w:val="00AB0317"/>
    <w:rsid w:val="00AC7C36"/>
    <w:rsid w:val="00AE02BA"/>
    <w:rsid w:val="00AF26CD"/>
    <w:rsid w:val="00B00408"/>
    <w:rsid w:val="00B3797C"/>
    <w:rsid w:val="00B50D84"/>
    <w:rsid w:val="00B60149"/>
    <w:rsid w:val="00B941E6"/>
    <w:rsid w:val="00B954CB"/>
    <w:rsid w:val="00BA46C9"/>
    <w:rsid w:val="00BC4742"/>
    <w:rsid w:val="00BE6108"/>
    <w:rsid w:val="00BE7F4D"/>
    <w:rsid w:val="00BF701A"/>
    <w:rsid w:val="00C167BB"/>
    <w:rsid w:val="00C3696A"/>
    <w:rsid w:val="00C43617"/>
    <w:rsid w:val="00C44683"/>
    <w:rsid w:val="00C5560D"/>
    <w:rsid w:val="00C761AA"/>
    <w:rsid w:val="00CA73B1"/>
    <w:rsid w:val="00CC735D"/>
    <w:rsid w:val="00D02710"/>
    <w:rsid w:val="00D10D0F"/>
    <w:rsid w:val="00D45A63"/>
    <w:rsid w:val="00D476A7"/>
    <w:rsid w:val="00D73048"/>
    <w:rsid w:val="00DA68AA"/>
    <w:rsid w:val="00DA7C30"/>
    <w:rsid w:val="00E02109"/>
    <w:rsid w:val="00E1506C"/>
    <w:rsid w:val="00E169AD"/>
    <w:rsid w:val="00E51FCC"/>
    <w:rsid w:val="00E65034"/>
    <w:rsid w:val="00E82C15"/>
    <w:rsid w:val="00EB1650"/>
    <w:rsid w:val="00ED3607"/>
    <w:rsid w:val="00EF52D7"/>
    <w:rsid w:val="00F25D78"/>
    <w:rsid w:val="00F35950"/>
    <w:rsid w:val="00F36D51"/>
    <w:rsid w:val="00F611F9"/>
    <w:rsid w:val="00F8667F"/>
    <w:rsid w:val="00F953B2"/>
    <w:rsid w:val="00FA1813"/>
    <w:rsid w:val="00FA4AD8"/>
    <w:rsid w:val="00F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E692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83DD7-8D54-43FB-A636-064CB55B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6190</Words>
  <Characters>37518</Characters>
  <Application>Microsoft Office Word</Application>
  <DocSecurity>0</DocSecurity>
  <Lines>962</Lines>
  <Paragraphs>386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3</cp:revision>
  <cp:lastPrinted>2024-01-30T08:35:00Z</cp:lastPrinted>
  <dcterms:created xsi:type="dcterms:W3CDTF">2024-01-30T08:53:00Z</dcterms:created>
  <dcterms:modified xsi:type="dcterms:W3CDTF">2024-01-30T09:28:00Z</dcterms:modified>
</cp:coreProperties>
</file>