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EB5" w:rsidRPr="00BE1091" w:rsidP="00E37E1F">
      <w:pPr>
        <w:tabs>
          <w:tab w:val="left" w:pos="1995"/>
        </w:tabs>
        <w:bidi w:val="0"/>
        <w:jc w:val="right"/>
        <w:rPr>
          <w:rFonts w:ascii="Times New Roman" w:eastAsia="Times New Roman" w:hAnsi="Times New Roman"/>
        </w:rPr>
      </w:pPr>
      <w:r w:rsidRPr="00250E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3260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FD60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485EB5" w:rsidRPr="00BE1091" w:rsidP="00E37E1F">
      <w:pPr>
        <w:tabs>
          <w:tab w:val="left" w:pos="1995"/>
        </w:tabs>
        <w:bidi w:val="0"/>
        <w:jc w:val="right"/>
        <w:rPr>
          <w:rFonts w:ascii="Times New Roman" w:eastAsia="Times New Roman" w:hAnsi="Times New Roman"/>
        </w:rPr>
      </w:pPr>
      <w:r w:rsidRPr="00BE1091" w:rsidR="00E25D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BE1091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FD60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2375</w:t>
      </w:r>
      <w:r w:rsidRPr="00BE1091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BE1091" w:rsidR="005D43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E37E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485EB5" w:rsidRPr="00BE1091" w:rsidP="00485EB5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</w:p>
    <w:p w:rsidR="00AA21E4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Výpis zo zápisnice</w:t>
        <w:br/>
        <w:t>Výboru Národnej rady Slovenskej republiky pre európske záležitosti</w:t>
      </w:r>
    </w:p>
    <w:p w:rsidR="00AA21E4" w:rsidP="00485EB5">
      <w:pPr>
        <w:pBdr>
          <w:bottom w:val="single" w:sz="12" w:space="1" w:color="auto"/>
        </w:pBd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6. decembra 2023</w:t>
        <w:br/>
      </w:r>
    </w:p>
    <w:p w:rsidR="00485EB5" w:rsidRPr="00BE1091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</w:p>
    <w:p w:rsidR="0032604D" w:rsidP="00D4403E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="00FD60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skupiny poslancov Národnej rady Slovenskej republiky na prijatie uznesenia Národnej rady Slovenskej republiky k členstvu Slovenskej republiky v Európskej únii </w:t>
      </w:r>
      <w:r w:rsidR="004A65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="00FD60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(tlač 67</w:t>
      </w:r>
      <w:r w:rsidRPr="00BE10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prerokoval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európske záležitosti na svojej 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5. schôdzi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D4403E"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6. decembra 2023.</w:t>
      </w:r>
      <w:r w:rsidR="00AA21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 Národnej rady Slovenskej republiky pre európske záležitosti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návrhu 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hlasoval,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avšak </w:t>
      </w:r>
      <w:r w:rsidRPr="00AA21E4"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neprijal k danému návrhu žiadne uznesenie.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celkového počtu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14 členov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európske záležitosti bolo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čase hlasovania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prítomných 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11 členov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pre európske záležitosti</w:t>
      </w:r>
      <w:r w:rsidR="00D4403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 prijatie pred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neseného </w:t>
      </w:r>
      <w:r w:rsidR="00D440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uznesenia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hlasovali </w:t>
      </w:r>
      <w:r w:rsidR="00FC15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3 členovia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európske záležitosti. Proti prijatiu predneseného uznesenia nehlasoval </w:t>
      </w:r>
      <w:r w:rsidR="00FC15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žiaden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člen Výboru Národnej rady Slovenskej republiky pre európske záležitosti. Hlasovania o prednesenom uznesení sa nezdržal </w:t>
      </w:r>
      <w:r w:rsidR="00FC15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žiaden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člen Výboru Národnej rady Slovenskej republiky pre európske záležitosti. Za prednesené uznesenie nehlasovali </w:t>
      </w:r>
      <w:r w:rsidR="00FC15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8 členovia </w:t>
      </w:r>
      <w:r w:rsidR="00FC1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európske záležitosti. </w:t>
      </w:r>
    </w:p>
    <w:p w:rsidR="00FC1589" w:rsidP="00D4403E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FC1589" w:rsidP="00D4403E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FC1589" w:rsidP="00D4403E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FC1589" w:rsidRPr="00FC1589" w:rsidP="00D4403E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</w:rPr>
      </w:pPr>
    </w:p>
    <w:p w:rsidR="0032604D" w:rsidRPr="00BE1091" w:rsidP="0032604D">
      <w:pPr>
        <w:tabs>
          <w:tab w:val="left" w:pos="1021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066AE3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066AE3" w:rsidP="0045728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5B18A4" w:rsidP="005B18A4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="00B109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Beáta Jurík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Ján Ferenčák</w:t>
      </w:r>
    </w:p>
    <w:p w:rsidR="005B18A4" w:rsidP="005B18A4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E37E1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Kalivoda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predseda výboru</w:t>
      </w:r>
    </w:p>
    <w:p w:rsidR="004E4C3C" w:rsidP="00C84459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 w:rsidR="005B18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overovateľ</w:t>
      </w:r>
    </w:p>
    <w:p w:rsidR="004E4C3C">
      <w:pPr>
        <w:bidi w:val="0"/>
        <w:spacing w:after="200" w:line="276" w:lineRule="auto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br w:type="page"/>
      </w:r>
    </w:p>
    <w:p w:rsidR="004E4C3C" w:rsidP="004E4C3C">
      <w:pPr>
        <w:tabs>
          <w:tab w:val="left" w:pos="1995"/>
        </w:tabs>
        <w:bidi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  <w:tab/>
        <w:tab/>
        <w:tab/>
        <w:tab/>
        <w:tab/>
        <w:tab/>
        <w:tab/>
        <w:tab/>
        <w:t xml:space="preserve">5. schôdza výboru </w:t>
      </w:r>
    </w:p>
    <w:p w:rsidR="004E4C3C" w:rsidP="004E4C3C">
      <w:pPr>
        <w:tabs>
          <w:tab w:val="left" w:pos="1995"/>
        </w:tabs>
        <w:bidi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>CRD-2375/2023</w:t>
      </w:r>
    </w:p>
    <w:p w:rsidR="004E4C3C" w:rsidP="004E4C3C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</w:p>
    <w:p w:rsidR="004E4C3C" w:rsidP="004E4C3C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8"/>
          <w:rtl w:val="0"/>
          <w:cs w:val="0"/>
          <w:lang w:val="sk-SK" w:eastAsia="sk-SK" w:bidi="ar-SA"/>
        </w:rPr>
        <w:t>Návrh</w:t>
      </w:r>
    </w:p>
    <w:p w:rsidR="004E4C3C" w:rsidP="004E4C3C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  <w:i/>
        </w:rPr>
      </w:pPr>
    </w:p>
    <w:p w:rsidR="004E4C3C" w:rsidP="004E4C3C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  <w:br/>
      </w:r>
    </w:p>
    <w:p w:rsidR="004E4C3C" w:rsidP="004E4C3C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 pre európske záležitosti</w:t>
        <w:br/>
      </w:r>
    </w:p>
    <w:p w:rsidR="004E4C3C" w:rsidP="004E4C3C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 6. decembra 2023</w:t>
      </w:r>
    </w:p>
    <w:p w:rsidR="004E4C3C" w:rsidP="004E4C3C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</w:p>
    <w:p w:rsidR="004E4C3C" w:rsidP="004E4C3C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návrhu skupiny poslancov Národnej rady Slovenskej republiky na prijatie uznesenia Národnej rady Slovenskej republiky k členstvu Slovenskej republiky v Európskej únii       (tlač 67) </w:t>
        <w:br/>
      </w:r>
    </w:p>
    <w:p w:rsidR="004E4C3C" w:rsidP="004E4C3C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</w:p>
    <w:p w:rsidR="004E4C3C" w:rsidP="004E4C3C">
      <w:pPr>
        <w:tabs>
          <w:tab w:val="left" w:pos="1021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4E4C3C" w:rsidP="004E4C3C">
      <w:pPr>
        <w:tabs>
          <w:tab w:val="left" w:pos="709"/>
        </w:tabs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A.   súhlasí </w:t>
      </w:r>
    </w:p>
    <w:p w:rsidR="004E4C3C" w:rsidP="004E4C3C">
      <w:pPr>
        <w:pStyle w:val="BodyText"/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návrhom skupiny poslancov Národnej rady Slovenskej republiky na prijatie uznesenia Národnej rady Slovenskej republiky k členstvu Slovenskej republiky v Európskej únii (tlač 67);</w:t>
      </w:r>
    </w:p>
    <w:p w:rsidR="004E4C3C" w:rsidP="004E4C3C">
      <w:pPr>
        <w:pStyle w:val="BodyText"/>
        <w:tabs>
          <w:tab w:val="left" w:pos="1021"/>
        </w:tabs>
        <w:bidi w:val="0"/>
        <w:jc w:val="left"/>
        <w:rPr>
          <w:rFonts w:ascii="Times New Roman" w:eastAsia="Times New Roman" w:hAnsi="Times New Roman"/>
        </w:rPr>
      </w:pPr>
    </w:p>
    <w:p w:rsidR="004E4C3C" w:rsidP="004E4C3C">
      <w:pPr>
        <w:pStyle w:val="BodyText"/>
        <w:bidi w:val="0"/>
        <w:spacing w:line="360" w:lineRule="auto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B.   odporúča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4E4C3C" w:rsidP="004E4C3C">
      <w:pPr>
        <w:pStyle w:val="BodyText"/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prijatie uznesenia Národnej rady Slovenskej republiky k členstvu Slovenskej republiky v Európskej únii (tlač 67)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4E4C3C" w:rsidP="004E4C3C">
      <w:pPr>
        <w:pStyle w:val="BodyText"/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4E4C3C" w:rsidP="004E4C3C">
      <w:pPr>
        <w:pStyle w:val="BodyText"/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C.   poveruje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poslankyňu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Beátu Jurík,</w:t>
      </w:r>
    </w:p>
    <w:p w:rsidR="004E4C3C" w:rsidP="004E4C3C">
      <w:pPr>
        <w:pStyle w:val="BodyText"/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 na schôdzi Národnej rady Slovenskej republiky podala správu o výsledku prerokovania uvedeného materiálu vo výbore a návrh na uznesenie Národnej rady Slovenskej republiky.</w:t>
      </w:r>
    </w:p>
    <w:p w:rsidR="004E4C3C" w:rsidP="004E4C3C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E4C3C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p w:rsidR="004E4C3C" w:rsidP="004E4C3C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Beáta Jurík                                                                              Ján Ferenčák</w:t>
      </w:r>
    </w:p>
    <w:p w:rsidR="004E4C3C" w:rsidP="004E4C3C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Peter Kalivoda</w:t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predseda výboru</w:t>
      </w:r>
    </w:p>
    <w:p w:rsidR="009806E4" w:rsidRPr="00457287" w:rsidP="004E4C3C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 w:rsidR="004E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overovateľ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jc w:val="left"/>
      <w:rPr>
        <w:rFonts w:ascii="Times New Roman" w:eastAsia="Times New Roman" w:hAnsi="Times New Roman"/>
      </w:rPr>
    </w:pPr>
    <w:r w:rsidRPr="00091F8F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                         </w:t>
    </w:r>
    <w:r>
      <w:rPr>
        <w:rFonts w:ascii="Times New Roman" w:eastAsia="Times New Roman" w:hAnsi="Times New Roman" w:cs="Times New Roman" w:hint="cs"/>
        <w:noProof/>
        <w:sz w:val="24"/>
        <w:szCs w:val="24"/>
        <w:cs w:val="0"/>
        <w:lang w:val="sk-SK"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height:35.46pt;visibility:visible;width:31.26pt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 w:rsidRPr="00091F8F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Výbor Nár</w:t>
    </w: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odnej rady Slovenskej republiky</w:t>
    </w:r>
  </w:p>
  <w:p w:rsidR="00E25D2E" w:rsidRPr="00EE5675" w:rsidP="00E25D2E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ab/>
      <w:tab/>
      <w:t xml:space="preserve">    </w:t>
    </w:r>
    <w:r w:rsidRPr="00091F8F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pre európske záležitosti</w:t>
    </w:r>
  </w:p>
  <w:p w:rsidR="00E25D2E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outlineLvl w:val="2"/>
    </w:pPr>
    <w:rPr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unhideWhenUsed/>
    <w:rsid w:val="0032604D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2604D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2</Pages>
  <Words>403</Words>
  <Characters>2303</Characters>
  <Application>Microsoft Office Word</Application>
  <DocSecurity>0</DocSecurity>
  <Lines>0</Lines>
  <Paragraphs>0</Paragraphs>
  <ScaleCrop>false</ScaleCrop>
  <Company>Kancelaria NR SR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Dukátová, Zuzana, Mgr.</cp:lastModifiedBy>
  <cp:revision>21</cp:revision>
  <cp:lastPrinted>2020-04-21T09:20:00Z</cp:lastPrinted>
  <dcterms:created xsi:type="dcterms:W3CDTF">2016-04-15T15:45:00Z</dcterms:created>
  <dcterms:modified xsi:type="dcterms:W3CDTF">2023-12-13T20:14:00Z</dcterms:modified>
</cp:coreProperties>
</file>