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4F0D87">
        <w:rPr>
          <w:sz w:val="22"/>
          <w:szCs w:val="22"/>
        </w:rPr>
        <w:t>122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4F0D87">
      <w:pPr>
        <w:pStyle w:val="rozhodnutia"/>
      </w:pPr>
      <w:r>
        <w:t>170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21FB7">
        <w:rPr>
          <w:rFonts w:ascii="Arial" w:hAnsi="Arial" w:cs="Arial"/>
          <w:sz w:val="22"/>
          <w:szCs w:val="22"/>
        </w:rPr>
        <w:t>o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821FB7">
        <w:rPr>
          <w:rFonts w:ascii="Arial" w:hAnsi="Arial" w:cs="Arial"/>
          <w:sz w:val="22"/>
          <w:szCs w:val="22"/>
        </w:rPr>
        <w:t>16</w:t>
      </w:r>
      <w:r w:rsidR="00D45984">
        <w:rPr>
          <w:rFonts w:ascii="Arial" w:hAnsi="Arial" w:cs="Arial"/>
          <w:sz w:val="22"/>
          <w:szCs w:val="22"/>
        </w:rPr>
        <w:t xml:space="preserve">. </w:t>
      </w:r>
      <w:r w:rsidR="00821FB7">
        <w:rPr>
          <w:rFonts w:ascii="Arial" w:hAnsi="Arial" w:cs="Arial"/>
          <w:sz w:val="22"/>
          <w:szCs w:val="22"/>
        </w:rPr>
        <w:t>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</w:t>
      </w:r>
      <w:r w:rsidR="004F0D87">
        <w:rPr>
          <w:rFonts w:cs="Arial"/>
          <w:sz w:val="22"/>
          <w:szCs w:val="22"/>
          <w:lang w:val="sk-SK"/>
        </w:rPr>
        <w:t xml:space="preserve"> poslancom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821FB7" w:rsidP="00BE33BA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0B0C80">
        <w:rPr>
          <w:rFonts w:cs="Arial"/>
          <w:szCs w:val="22"/>
        </w:rPr>
        <w:t>n</w:t>
      </w:r>
      <w:r w:rsidR="007351A5" w:rsidRPr="00E66789">
        <w:rPr>
          <w:rFonts w:cs="Arial"/>
          <w:szCs w:val="22"/>
        </w:rPr>
        <w:t>ávrh</w:t>
      </w:r>
      <w:r w:rsidR="00A84D86">
        <w:rPr>
          <w:rFonts w:cs="Arial"/>
          <w:szCs w:val="22"/>
        </w:rPr>
        <w:t xml:space="preserve"> </w:t>
      </w:r>
      <w:r w:rsidR="004F0D87">
        <w:rPr>
          <w:rFonts w:cs="Arial"/>
          <w:szCs w:val="22"/>
        </w:rPr>
        <w:t>poslanca</w:t>
      </w:r>
      <w:r w:rsidR="00BE33BA">
        <w:rPr>
          <w:rFonts w:cs="Arial"/>
          <w:szCs w:val="22"/>
        </w:rPr>
        <w:t xml:space="preserve"> </w:t>
      </w:r>
      <w:r w:rsidR="00CA0A68" w:rsidRPr="00CA0A68">
        <w:rPr>
          <w:rFonts w:cs="Arial"/>
          <w:szCs w:val="22"/>
        </w:rPr>
        <w:t>Národnej rady Slovenskej republiky</w:t>
      </w:r>
      <w:r w:rsidR="00477D76">
        <w:rPr>
          <w:rFonts w:cs="Arial"/>
          <w:szCs w:val="22"/>
        </w:rPr>
        <w:t xml:space="preserve"> </w:t>
      </w:r>
      <w:r w:rsidR="004F0D87" w:rsidRPr="004F0D87">
        <w:rPr>
          <w:rFonts w:cs="Arial"/>
          <w:szCs w:val="22"/>
        </w:rPr>
        <w:t>Mariána VISKUPIČA</w:t>
      </w:r>
      <w:r w:rsidR="00CA0A68" w:rsidRPr="00CA0A68">
        <w:rPr>
          <w:rFonts w:cs="Arial"/>
          <w:szCs w:val="22"/>
        </w:rPr>
        <w:t xml:space="preserve"> </w:t>
      </w:r>
      <w:r w:rsidR="00516EAC">
        <w:rPr>
          <w:rFonts w:cs="Arial"/>
          <w:szCs w:val="22"/>
        </w:rPr>
        <w:t>na vydanie zákona</w:t>
      </w:r>
      <w:r w:rsidR="00567738">
        <w:rPr>
          <w:rFonts w:cs="Arial"/>
          <w:szCs w:val="22"/>
        </w:rPr>
        <w:t xml:space="preserve">, </w:t>
      </w:r>
      <w:r w:rsidR="004F0D87" w:rsidRPr="004F0D87">
        <w:rPr>
          <w:rFonts w:cs="Arial"/>
        </w:rPr>
        <w:t xml:space="preserve">ktorým sa mení zákon č. 595/2003 Z. z. o dani z príjmov v znení neskorších predpisov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A84D86">
        <w:rPr>
          <w:rFonts w:cs="Arial"/>
          <w:szCs w:val="22"/>
        </w:rPr>
        <w:t>17</w:t>
      </w:r>
      <w:r w:rsidR="004F0D87">
        <w:rPr>
          <w:rFonts w:cs="Arial"/>
          <w:szCs w:val="22"/>
        </w:rPr>
        <w:t>3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</w:t>
      </w:r>
      <w:r w:rsidR="00CA0A68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>doručený</w:t>
      </w:r>
      <w:r w:rsidR="000E1C02">
        <w:rPr>
          <w:rFonts w:cs="Arial"/>
          <w:szCs w:val="22"/>
        </w:rPr>
        <w:t xml:space="preserve"> 1</w:t>
      </w:r>
      <w:r w:rsidR="00D73BD2">
        <w:rPr>
          <w:rFonts w:cs="Arial"/>
          <w:szCs w:val="22"/>
        </w:rPr>
        <w:t>2</w:t>
      </w:r>
      <w:r w:rsidR="00D45984">
        <w:rPr>
          <w:rFonts w:cs="Arial"/>
          <w:szCs w:val="22"/>
        </w:rPr>
        <w:t xml:space="preserve">. </w:t>
      </w:r>
      <w:r w:rsidR="000E1C02">
        <w:rPr>
          <w:rFonts w:cs="Arial"/>
          <w:szCs w:val="22"/>
        </w:rPr>
        <w:t>januára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477D76" w:rsidRDefault="008B1A45" w:rsidP="00567738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</w:p>
    <w:p w:rsidR="00151F3C" w:rsidRDefault="00477D76" w:rsidP="00A84D8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</w:t>
      </w:r>
      <w:r w:rsidR="00C96B0B">
        <w:rPr>
          <w:rFonts w:ascii="Arial" w:hAnsi="Arial" w:cs="Arial"/>
          <w:sz w:val="22"/>
          <w:szCs w:val="22"/>
        </w:rPr>
        <w:t xml:space="preserve">venskej republiky pre </w:t>
      </w:r>
      <w:r w:rsidR="004F0D87">
        <w:rPr>
          <w:rFonts w:ascii="Arial" w:hAnsi="Arial" w:cs="Arial"/>
          <w:sz w:val="22"/>
          <w:szCs w:val="22"/>
        </w:rPr>
        <w:t>financie a rozpočet</w:t>
      </w:r>
      <w:r w:rsidR="00151F3C">
        <w:rPr>
          <w:rFonts w:ascii="Arial" w:hAnsi="Arial" w:cs="Arial"/>
          <w:sz w:val="22"/>
          <w:szCs w:val="22"/>
        </w:rPr>
        <w:t xml:space="preserve"> a </w:t>
      </w:r>
    </w:p>
    <w:p w:rsidR="003714CC" w:rsidRDefault="00151F3C" w:rsidP="00A84D8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</w:t>
      </w:r>
      <w:r w:rsidR="004F0D87">
        <w:rPr>
          <w:rFonts w:ascii="Arial" w:hAnsi="Arial" w:cs="Arial"/>
          <w:sz w:val="22"/>
          <w:szCs w:val="22"/>
        </w:rPr>
        <w:t>skej republiky pre hospodárske záležitosti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516EAC" w:rsidRDefault="00370627" w:rsidP="00516EA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16EAC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516EAC">
        <w:rPr>
          <w:rFonts w:ascii="Arial" w:hAnsi="Arial" w:cs="Arial"/>
          <w:sz w:val="22"/>
          <w:szCs w:val="22"/>
        </w:rPr>
        <w:t>Výbor</w:t>
      </w:r>
      <w:r w:rsidR="00516EAC" w:rsidRPr="00CB7E92">
        <w:rPr>
          <w:rFonts w:ascii="Arial" w:hAnsi="Arial" w:cs="Arial"/>
          <w:sz w:val="22"/>
          <w:szCs w:val="22"/>
        </w:rPr>
        <w:t xml:space="preserve"> Národnej rady Slovenskej republiky pre </w:t>
      </w:r>
      <w:r w:rsidR="000B0C80">
        <w:rPr>
          <w:rFonts w:ascii="Arial" w:hAnsi="Arial" w:cs="Arial"/>
          <w:sz w:val="22"/>
          <w:szCs w:val="22"/>
        </w:rPr>
        <w:t>financie a rozpočet</w:t>
      </w:r>
      <w:r w:rsidR="00516EAC">
        <w:rPr>
          <w:rFonts w:ascii="Arial" w:hAnsi="Arial" w:cs="Arial"/>
          <w:sz w:val="22"/>
          <w:szCs w:val="22"/>
        </w:rPr>
        <w:t xml:space="preserve">,                                                                                      </w:t>
      </w:r>
    </w:p>
    <w:p w:rsidR="00516EAC" w:rsidRPr="00E66789" w:rsidRDefault="00516EAC" w:rsidP="00516EA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16EAC" w:rsidRDefault="00516EAC" w:rsidP="00516EA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151F3C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                           </w:t>
      </w:r>
      <w:r>
        <w:rPr>
          <w:rFonts w:ascii="Arial" w:hAnsi="Arial" w:cs="Arial"/>
          <w:b/>
          <w:bCs/>
          <w:sz w:val="22"/>
          <w:u w:val="single"/>
        </w:rPr>
        <w:t>do 30 dní</w:t>
      </w:r>
      <w:r>
        <w:rPr>
          <w:rFonts w:ascii="Arial" w:hAnsi="Arial" w:cs="Arial"/>
          <w:sz w:val="22"/>
        </w:rPr>
        <w:t xml:space="preserve"> a v 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 xml:space="preserve">.                        </w:t>
      </w: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7E36"/>
    <w:rsid w:val="000B0C80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31D84"/>
    <w:rsid w:val="0014440A"/>
    <w:rsid w:val="001454A7"/>
    <w:rsid w:val="00146191"/>
    <w:rsid w:val="0014665A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F33"/>
    <w:rsid w:val="001B41FF"/>
    <w:rsid w:val="001B63A5"/>
    <w:rsid w:val="001C2B16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7C6A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24CAA"/>
    <w:rsid w:val="00436E99"/>
    <w:rsid w:val="00442BE2"/>
    <w:rsid w:val="00452152"/>
    <w:rsid w:val="00455928"/>
    <w:rsid w:val="004567C7"/>
    <w:rsid w:val="00457D10"/>
    <w:rsid w:val="00461EE0"/>
    <w:rsid w:val="004710B4"/>
    <w:rsid w:val="004725CA"/>
    <w:rsid w:val="00472F90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EC4"/>
    <w:rsid w:val="004D6DC5"/>
    <w:rsid w:val="004E1D07"/>
    <w:rsid w:val="004F0D8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16EAC"/>
    <w:rsid w:val="00521EEE"/>
    <w:rsid w:val="0052486C"/>
    <w:rsid w:val="0052694D"/>
    <w:rsid w:val="00527899"/>
    <w:rsid w:val="0053053E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223C"/>
    <w:rsid w:val="005D365B"/>
    <w:rsid w:val="005E28D0"/>
    <w:rsid w:val="005E487C"/>
    <w:rsid w:val="005F3F76"/>
    <w:rsid w:val="005F4FA0"/>
    <w:rsid w:val="00610F2B"/>
    <w:rsid w:val="00612079"/>
    <w:rsid w:val="00615F94"/>
    <w:rsid w:val="0062681C"/>
    <w:rsid w:val="00626C1B"/>
    <w:rsid w:val="00630845"/>
    <w:rsid w:val="00633E38"/>
    <w:rsid w:val="006357E6"/>
    <w:rsid w:val="0064061A"/>
    <w:rsid w:val="0064531E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349"/>
    <w:rsid w:val="00677870"/>
    <w:rsid w:val="0068197E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434E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E1ADD"/>
    <w:rsid w:val="007E3A01"/>
    <w:rsid w:val="007F31B8"/>
    <w:rsid w:val="007F416E"/>
    <w:rsid w:val="007F423A"/>
    <w:rsid w:val="00800DFC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A0698"/>
    <w:rsid w:val="009A4BE4"/>
    <w:rsid w:val="009B2FEA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28EB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2083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5213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87F02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5</cp:revision>
  <cp:lastPrinted>2024-01-16T12:13:00Z</cp:lastPrinted>
  <dcterms:created xsi:type="dcterms:W3CDTF">2024-01-16T09:04:00Z</dcterms:created>
  <dcterms:modified xsi:type="dcterms:W3CDTF">2024-01-16T12:13:00Z</dcterms:modified>
</cp:coreProperties>
</file>