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765C3">
        <w:rPr>
          <w:sz w:val="22"/>
          <w:szCs w:val="22"/>
        </w:rPr>
        <w:t>76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0030A">
      <w:pPr>
        <w:pStyle w:val="rozhodnutia"/>
      </w:pPr>
      <w:r>
        <w:t>147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vrhu zákona, podaného 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A765C3">
        <w:rPr>
          <w:rFonts w:cs="Arial"/>
          <w:szCs w:val="22"/>
        </w:rPr>
        <w:t>poslankýň</w:t>
      </w:r>
      <w:r w:rsidR="00CA0A68" w:rsidRPr="00CA0A68">
        <w:rPr>
          <w:rFonts w:cs="Arial"/>
          <w:szCs w:val="22"/>
        </w:rPr>
        <w:t xml:space="preserve"> Národnej rady Slovenskej republiky </w:t>
      </w:r>
      <w:r w:rsidR="00A765C3" w:rsidRPr="00A765C3">
        <w:rPr>
          <w:rFonts w:cs="Arial"/>
          <w:szCs w:val="22"/>
        </w:rPr>
        <w:t>Martiny HOLEČKOVEJ a Andrey TURČANOVEJ</w:t>
      </w:r>
      <w:r w:rsidR="000E1C02">
        <w:rPr>
          <w:rFonts w:cs="Arial"/>
          <w:szCs w:val="22"/>
        </w:rPr>
        <w:t xml:space="preserve"> </w:t>
      </w:r>
      <w:r w:rsidR="00863CD9" w:rsidRPr="00863CD9">
        <w:rPr>
          <w:rFonts w:cs="Arial"/>
          <w:szCs w:val="22"/>
        </w:rPr>
        <w:t xml:space="preserve">na vydanie zákona, </w:t>
      </w:r>
      <w:r w:rsidR="00A765C3" w:rsidRPr="00A765C3">
        <w:rPr>
          <w:rFonts w:cs="Arial"/>
        </w:rPr>
        <w:t xml:space="preserve">ktorým sa mení a dopĺňa zákon č. 447/2008 Z. z. o peňažných príspevkoch na kompenzáciu ťažkého zdravotného postihnutia v znení neskorších predpisov </w:t>
      </w:r>
      <w:r w:rsidR="00F5213F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0E1C02">
        <w:rPr>
          <w:rFonts w:cs="Arial"/>
          <w:szCs w:val="22"/>
        </w:rPr>
        <w:t>14</w:t>
      </w:r>
      <w:r w:rsidR="00A765C3">
        <w:rPr>
          <w:rFonts w:cs="Arial"/>
          <w:szCs w:val="22"/>
        </w:rPr>
        <w:t>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A765C3">
        <w:rPr>
          <w:rFonts w:cs="Arial"/>
          <w:szCs w:val="22"/>
        </w:rPr>
        <w:t>1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61207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</w:t>
      </w:r>
      <w:r w:rsidR="00821FB7">
        <w:rPr>
          <w:rFonts w:ascii="Arial" w:hAnsi="Arial" w:cs="Arial"/>
          <w:sz w:val="22"/>
          <w:szCs w:val="22"/>
        </w:rPr>
        <w:t>j rady Sloven</w:t>
      </w:r>
      <w:r w:rsidR="00CA0A68">
        <w:rPr>
          <w:rFonts w:ascii="Arial" w:hAnsi="Arial" w:cs="Arial"/>
          <w:sz w:val="22"/>
          <w:szCs w:val="22"/>
        </w:rPr>
        <w:t>skej r</w:t>
      </w:r>
      <w:r w:rsidR="00A765C3">
        <w:rPr>
          <w:rFonts w:ascii="Arial" w:hAnsi="Arial" w:cs="Arial"/>
          <w:sz w:val="22"/>
          <w:szCs w:val="22"/>
        </w:rPr>
        <w:t>epubliky pre 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A765C3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6E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2024-01-16T06:46:00Z</cp:lastPrinted>
  <dcterms:created xsi:type="dcterms:W3CDTF">2024-01-16T06:43:00Z</dcterms:created>
  <dcterms:modified xsi:type="dcterms:W3CDTF">2024-01-16T06:46:00Z</dcterms:modified>
</cp:coreProperties>
</file>