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FDF4B" w14:textId="77777777" w:rsidR="00D05840" w:rsidRPr="00D05840" w:rsidRDefault="00D05840" w:rsidP="00D05840">
      <w:pPr>
        <w:jc w:val="center"/>
        <w:rPr>
          <w:b/>
          <w:bCs/>
          <w:sz w:val="28"/>
          <w:szCs w:val="28"/>
        </w:rPr>
      </w:pPr>
      <w:r w:rsidRPr="00D05840">
        <w:rPr>
          <w:b/>
          <w:bCs/>
          <w:sz w:val="28"/>
          <w:szCs w:val="28"/>
        </w:rPr>
        <w:t>DÔVODOVÁ SPRÁVA</w:t>
      </w:r>
    </w:p>
    <w:p w14:paraId="25F60ABA" w14:textId="77777777" w:rsidR="00D05840" w:rsidRPr="00D47C2E" w:rsidRDefault="00D05840" w:rsidP="00D05840">
      <w:pPr>
        <w:rPr>
          <w:b/>
          <w:bCs/>
          <w:sz w:val="24"/>
          <w:szCs w:val="24"/>
        </w:rPr>
      </w:pPr>
      <w:r w:rsidRPr="00D47C2E">
        <w:rPr>
          <w:b/>
          <w:bCs/>
          <w:sz w:val="24"/>
          <w:szCs w:val="24"/>
        </w:rPr>
        <w:t>A. Všeobecná časť</w:t>
      </w:r>
    </w:p>
    <w:p w14:paraId="6B064A2C" w14:textId="39F78370" w:rsidR="00D05840" w:rsidRDefault="00D05840" w:rsidP="00D05840">
      <w:r>
        <w:t>Podávam týmto návrh zákona, ktorým sa mení a dopĺňa zákon č. 46/1993 Z. z. o Slovenskej informačnej službe. Cieľom zákona je zaviesť transparentnejší model výberu riaditeľa Slovenskej informačnej služby (ďalej „SIS“) a zosúladiť tento proces s bežnou praxou v okolitých členských štátoch Európskej únie</w:t>
      </w:r>
      <w:r w:rsidR="00E04A75">
        <w:t>.</w:t>
      </w:r>
    </w:p>
    <w:p w14:paraId="6B587A8F" w14:textId="77777777" w:rsidR="00D05840" w:rsidRDefault="00D05840" w:rsidP="00D05840">
      <w:r>
        <w:t xml:space="preserve">Na dosiahnutie tohto cieľa sa v návrhu zákona navrhuje, aby bol kandidát na funkciu riaditeľa SIS verejne vypočutý výborom Národnej rady Slovenskej republiky pre obranu a bezpečnosť. Na dosiahnutie cieľa je potrebná novelizácia jedného zákona, a to zákona č. 46/1993 Z. z. o Slovenskej informačnej službe. </w:t>
      </w:r>
    </w:p>
    <w:p w14:paraId="3C62B477" w14:textId="77777777" w:rsidR="00D05840" w:rsidRDefault="00D05840" w:rsidP="00D05840">
      <w:r>
        <w:t xml:space="preserve">Navrhované riešenie zohľadňuje bežnú prax v okolitých štátoch. Riaditelia tajných služieb – ekvivalent riaditeľa SIS – v Česku, Maďarsku a Poľsku sú vyberaní po vypočutí vo výbore národného parlamentu (viď napr. „Zákon č. 153/1994 </w:t>
      </w:r>
      <w:proofErr w:type="spellStart"/>
      <w:r>
        <w:t>Sb.o</w:t>
      </w:r>
      <w:proofErr w:type="spellEnd"/>
      <w:r>
        <w:t xml:space="preserve"> </w:t>
      </w:r>
      <w:proofErr w:type="spellStart"/>
      <w:r>
        <w:t>zpravodajských</w:t>
      </w:r>
      <w:proofErr w:type="spellEnd"/>
      <w:r>
        <w:t xml:space="preserve"> službách České republiky“, „1995. </w:t>
      </w:r>
      <w:proofErr w:type="spellStart"/>
      <w:r>
        <w:t>évi</w:t>
      </w:r>
      <w:proofErr w:type="spellEnd"/>
      <w:r>
        <w:t xml:space="preserve"> CXXV. </w:t>
      </w:r>
      <w:proofErr w:type="spellStart"/>
      <w:r>
        <w:t>Törvény</w:t>
      </w:r>
      <w:proofErr w:type="spellEnd"/>
      <w:r>
        <w:t xml:space="preserve"> a </w:t>
      </w:r>
      <w:proofErr w:type="spellStart"/>
      <w:r>
        <w:t>nemzetbiztonsági</w:t>
      </w:r>
      <w:proofErr w:type="spellEnd"/>
      <w:r>
        <w:t xml:space="preserve"> </w:t>
      </w:r>
      <w:proofErr w:type="spellStart"/>
      <w:r>
        <w:t>szolgálatokról</w:t>
      </w:r>
      <w:proofErr w:type="spellEnd"/>
      <w:r>
        <w:t>“ či „</w:t>
      </w:r>
      <w:proofErr w:type="spellStart"/>
      <w:r>
        <w:t>Obwieszczenie</w:t>
      </w:r>
      <w:proofErr w:type="spellEnd"/>
      <w:r>
        <w:t xml:space="preserve"> </w:t>
      </w:r>
      <w:proofErr w:type="spellStart"/>
      <w:r>
        <w:t>Marszałka</w:t>
      </w:r>
      <w:proofErr w:type="spellEnd"/>
      <w:r>
        <w:t xml:space="preserve"> </w:t>
      </w:r>
      <w:proofErr w:type="spellStart"/>
      <w:r>
        <w:t>Sejmu</w:t>
      </w:r>
      <w:proofErr w:type="spellEnd"/>
      <w:r>
        <w:t xml:space="preserve"> </w:t>
      </w:r>
      <w:proofErr w:type="spellStart"/>
      <w:r>
        <w:t>Rzeczypospolitej</w:t>
      </w:r>
      <w:proofErr w:type="spellEnd"/>
      <w:r>
        <w:t xml:space="preserve"> </w:t>
      </w:r>
      <w:proofErr w:type="spellStart"/>
      <w:r>
        <w:t>Polskiej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22 </w:t>
      </w:r>
      <w:proofErr w:type="spellStart"/>
      <w:r>
        <w:t>listopada</w:t>
      </w:r>
      <w:proofErr w:type="spellEnd"/>
      <w:r>
        <w:t xml:space="preserve"> 2019 r. w </w:t>
      </w:r>
      <w:proofErr w:type="spellStart"/>
      <w:r>
        <w:t>sprawie</w:t>
      </w:r>
      <w:proofErr w:type="spellEnd"/>
      <w:r>
        <w:t xml:space="preserve"> </w:t>
      </w:r>
      <w:proofErr w:type="spellStart"/>
      <w:r>
        <w:t>ogłoszenia</w:t>
      </w:r>
      <w:proofErr w:type="spellEnd"/>
      <w:r>
        <w:t xml:space="preserve"> </w:t>
      </w:r>
      <w:proofErr w:type="spellStart"/>
      <w:r>
        <w:t>jednolitego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 </w:t>
      </w:r>
      <w:proofErr w:type="spellStart"/>
      <w:r>
        <w:t>ustawy</w:t>
      </w:r>
      <w:proofErr w:type="spellEnd"/>
      <w:r>
        <w:t xml:space="preserve"> o </w:t>
      </w:r>
      <w:proofErr w:type="spellStart"/>
      <w:r>
        <w:t>Agencji</w:t>
      </w:r>
      <w:proofErr w:type="spellEnd"/>
      <w:r>
        <w:t xml:space="preserve"> </w:t>
      </w:r>
      <w:proofErr w:type="spellStart"/>
      <w:r>
        <w:t>Bezpieczeństwa</w:t>
      </w:r>
      <w:proofErr w:type="spellEnd"/>
      <w:r>
        <w:t xml:space="preserve"> </w:t>
      </w:r>
      <w:proofErr w:type="spellStart"/>
      <w:r>
        <w:t>Wewnętrznego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Agencji</w:t>
      </w:r>
      <w:proofErr w:type="spellEnd"/>
      <w:r>
        <w:t xml:space="preserve"> </w:t>
      </w:r>
      <w:proofErr w:type="spellStart"/>
      <w:r>
        <w:t>Wywiadu</w:t>
      </w:r>
      <w:proofErr w:type="spellEnd"/>
      <w:r>
        <w:t xml:space="preserve">“). </w:t>
      </w:r>
    </w:p>
    <w:p w14:paraId="31B1FE17" w14:textId="261D29D6" w:rsidR="00D05840" w:rsidRDefault="00D05840" w:rsidP="00D05840">
      <w:r>
        <w:t xml:space="preserve">Pripomínam, že kandidáti na generálneho prokurátora SR, ako aj na prezidenta policajného zboru sú takisto vyberaní po vypočutí v príslušnom výbore Národnej rady SR. Aktuálny proces výberu riaditeľa SIS je teda anomáliou nielen v porovnaní s praxou v okolí, ale aj z perspektívy postupu na Slovensku pri výbere kandidátov na obdobne dôležité funkcie v štátnej správe. </w:t>
      </w:r>
    </w:p>
    <w:p w14:paraId="146D8F6D" w14:textId="77777777" w:rsidR="00D05840" w:rsidRDefault="00D05840" w:rsidP="00D05840">
      <w:r>
        <w:t>Návrh zákona nemá vplyv na rozpočet verejnej správy, na podnikateľské prostredie, na životné prostredie ani na informatizáciu spoločnosti a nevyvoláva žiadne sociálne vplyvy.</w:t>
      </w:r>
    </w:p>
    <w:p w14:paraId="4A23FE9F" w14:textId="77777777" w:rsidR="00D05840" w:rsidRDefault="00D05840" w:rsidP="00D05840">
      <w: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14:paraId="19ECB42C" w14:textId="77777777" w:rsidR="00D05840" w:rsidRDefault="00D05840" w:rsidP="00D05840"/>
    <w:p w14:paraId="58BD4D8C" w14:textId="77777777" w:rsidR="00D05840" w:rsidRDefault="00D05840" w:rsidP="00D05840"/>
    <w:p w14:paraId="61D66A7C" w14:textId="77777777" w:rsidR="00D05840" w:rsidRDefault="00D05840" w:rsidP="00D05840"/>
    <w:p w14:paraId="5623E822" w14:textId="77777777" w:rsidR="00D05840" w:rsidRDefault="00D05840" w:rsidP="00D05840"/>
    <w:p w14:paraId="5765B6D1" w14:textId="77777777" w:rsidR="00D05840" w:rsidRDefault="00D05840" w:rsidP="00D05840"/>
    <w:p w14:paraId="0983EDDC" w14:textId="77777777" w:rsidR="00D05840" w:rsidRDefault="00D05840" w:rsidP="00D05840"/>
    <w:p w14:paraId="758638FF" w14:textId="77777777" w:rsidR="00D05840" w:rsidRDefault="00D05840" w:rsidP="00D05840"/>
    <w:p w14:paraId="3C2F63BC" w14:textId="77777777" w:rsidR="00D05840" w:rsidRDefault="00D05840" w:rsidP="00D05840"/>
    <w:p w14:paraId="26AB019C" w14:textId="77777777" w:rsidR="00D05840" w:rsidRDefault="00D05840" w:rsidP="00D05840"/>
    <w:p w14:paraId="0A32EABE" w14:textId="77777777" w:rsidR="00515C3D" w:rsidRDefault="00515C3D" w:rsidP="00D05840">
      <w:pPr>
        <w:rPr>
          <w:b/>
          <w:bCs/>
          <w:sz w:val="24"/>
          <w:szCs w:val="24"/>
        </w:rPr>
      </w:pPr>
    </w:p>
    <w:p w14:paraId="4358E1AF" w14:textId="77777777" w:rsidR="00515C3D" w:rsidRDefault="00515C3D" w:rsidP="00D05840">
      <w:pPr>
        <w:rPr>
          <w:b/>
          <w:bCs/>
          <w:sz w:val="24"/>
          <w:szCs w:val="24"/>
        </w:rPr>
      </w:pPr>
    </w:p>
    <w:p w14:paraId="61EBF22D" w14:textId="5E6427D4" w:rsidR="00D05840" w:rsidRPr="00D47C2E" w:rsidRDefault="00D05840" w:rsidP="00D05840">
      <w:pPr>
        <w:rPr>
          <w:b/>
          <w:bCs/>
          <w:sz w:val="24"/>
          <w:szCs w:val="24"/>
        </w:rPr>
      </w:pPr>
      <w:r w:rsidRPr="00D47C2E">
        <w:rPr>
          <w:b/>
          <w:bCs/>
          <w:sz w:val="24"/>
          <w:szCs w:val="24"/>
        </w:rPr>
        <w:lastRenderedPageBreak/>
        <w:t xml:space="preserve">B. Osobitná časť </w:t>
      </w:r>
    </w:p>
    <w:p w14:paraId="33B68F13" w14:textId="77777777" w:rsidR="00D05840" w:rsidRPr="00D47C2E" w:rsidRDefault="00D05840" w:rsidP="00D05840">
      <w:pPr>
        <w:rPr>
          <w:b/>
          <w:bCs/>
          <w:sz w:val="24"/>
          <w:szCs w:val="24"/>
        </w:rPr>
      </w:pPr>
      <w:r w:rsidRPr="00D47C2E">
        <w:rPr>
          <w:b/>
          <w:bCs/>
          <w:sz w:val="24"/>
          <w:szCs w:val="24"/>
        </w:rPr>
        <w:t>K čl. I</w:t>
      </w:r>
    </w:p>
    <w:p w14:paraId="7D9BA6DD" w14:textId="77777777" w:rsidR="00D05840" w:rsidRDefault="00D05840" w:rsidP="00D05840">
      <w:r>
        <w:t xml:space="preserve">Účelom zmeny v § 3 odsek 2 je zaviesť povinnosť verejného vypočutia kandidáta na post riaditeľa Slovenskej informačnej služby vo výbore Národnej rady Slovenskej republiky pre obranu a bezpečnosť. Tento výbor bol zvolený na úkor osobitného výboru pre kontrolu Slovenskej informačnej služby preto, lebo zasadnutia spomínaného osobitného výboru nie sú verejné. </w:t>
      </w:r>
    </w:p>
    <w:p w14:paraId="575D59C1" w14:textId="77777777" w:rsidR="00D05840" w:rsidRDefault="00D05840" w:rsidP="00D05840">
      <w:r>
        <w:t xml:space="preserve">Ustanovenie o zabezpečení audiovizuálneho procesu bolo zaradené preto, aby bolo vypočutie čo najviac prístupné verejnosti; ustanovenie je tiež konzistentné s postupom napr. pri vypočutí kandidátov na generálneho prokurátora v NR SR. </w:t>
      </w:r>
    </w:p>
    <w:p w14:paraId="3349297D" w14:textId="77777777" w:rsidR="00D05840" w:rsidRPr="00D47C2E" w:rsidRDefault="00D05840" w:rsidP="00D05840">
      <w:pPr>
        <w:rPr>
          <w:b/>
          <w:bCs/>
          <w:sz w:val="24"/>
          <w:szCs w:val="24"/>
        </w:rPr>
      </w:pPr>
      <w:r w:rsidRPr="00D47C2E">
        <w:rPr>
          <w:b/>
          <w:bCs/>
          <w:sz w:val="24"/>
          <w:szCs w:val="24"/>
        </w:rPr>
        <w:t>K čl. II</w:t>
      </w:r>
    </w:p>
    <w:p w14:paraId="5EE03862" w14:textId="6531F82A" w:rsidR="00995DDB" w:rsidRDefault="00D05840" w:rsidP="00D05840">
      <w:r>
        <w:t>S ohľadom na dĺžku legislatívneho procesu sa účinnosť zákona navrhuje od 15. mája 2024.</w:t>
      </w:r>
    </w:p>
    <w:sectPr w:rsidR="00995D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6A7"/>
    <w:rsid w:val="001749B3"/>
    <w:rsid w:val="00515C3D"/>
    <w:rsid w:val="00995DDB"/>
    <w:rsid w:val="009976A7"/>
    <w:rsid w:val="00A348AA"/>
    <w:rsid w:val="00D05840"/>
    <w:rsid w:val="00D47C2E"/>
    <w:rsid w:val="00E0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E0731"/>
  <w15:chartTrackingRefBased/>
  <w15:docId w15:val="{DD6CF9DB-DAB0-4773-96EF-EEFD1673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9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2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75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1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32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9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53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8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31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7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0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84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88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4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8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2</cp:revision>
  <dcterms:created xsi:type="dcterms:W3CDTF">2024-01-08T15:53:00Z</dcterms:created>
  <dcterms:modified xsi:type="dcterms:W3CDTF">2024-01-08T15:53:00Z</dcterms:modified>
</cp:coreProperties>
</file>