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32" w:rsidRDefault="00424232" w:rsidP="00424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4232" w:rsidRPr="00403CD5" w:rsidRDefault="00424232" w:rsidP="0042423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403CD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NÁRODNÁ RADA SLOVENSKEJ REPUBLIKY</w:t>
      </w:r>
    </w:p>
    <w:p w:rsidR="00424232" w:rsidRPr="00403CD5" w:rsidRDefault="00424232" w:rsidP="00424232">
      <w:pPr>
        <w:pBdr>
          <w:bottom w:val="single" w:sz="6" w:space="1" w:color="auto"/>
        </w:pBdr>
        <w:spacing w:after="36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03C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X</w:t>
      </w:r>
      <w:r w:rsidRPr="00403C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volebné obdobie</w:t>
      </w:r>
    </w:p>
    <w:p w:rsidR="00424232" w:rsidRPr="00424232" w:rsidRDefault="00A4730C" w:rsidP="00424232">
      <w:pPr>
        <w:spacing w:after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133</w:t>
      </w:r>
      <w:bookmarkStart w:id="0" w:name="_GoBack"/>
      <w:bookmarkEnd w:id="0"/>
    </w:p>
    <w:p w:rsidR="00C26384" w:rsidRPr="004B1C27" w:rsidRDefault="00C26384" w:rsidP="004B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C27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C26384" w:rsidRPr="004B1C27" w:rsidRDefault="00C26384" w:rsidP="004B1C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6384" w:rsidRPr="004B1C27" w:rsidRDefault="00C26384" w:rsidP="004B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C27">
        <w:rPr>
          <w:rFonts w:ascii="Times New Roman" w:hAnsi="Times New Roman" w:cs="Times New Roman"/>
          <w:b/>
          <w:sz w:val="24"/>
          <w:szCs w:val="24"/>
        </w:rPr>
        <w:t xml:space="preserve">na skrátené legislatívne konanie o vládnom </w:t>
      </w:r>
      <w:r w:rsidRPr="004B1C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návrhu zákona, </w:t>
      </w:r>
      <w:r w:rsidR="00D373DC" w:rsidRPr="004B1C27">
        <w:rPr>
          <w:rFonts w:ascii="Times New Roman" w:hAnsi="Times New Roman" w:cs="Times New Roman"/>
          <w:b/>
          <w:sz w:val="24"/>
          <w:szCs w:val="24"/>
        </w:rPr>
        <w:t>ktorým sa mení a dopĺňa zákon č. 57/2018 Z. z. o regionálnej investičnej pomoci a o zmene a doplnení niektorých zákonov v znení neskorších predpisov</w:t>
      </w:r>
    </w:p>
    <w:p w:rsidR="00C26384" w:rsidRPr="004B1C27" w:rsidRDefault="00C26384" w:rsidP="004B1C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6384" w:rsidRPr="004B1C27" w:rsidRDefault="00C26384" w:rsidP="004B1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384" w:rsidRPr="004B1C27" w:rsidRDefault="00C26384" w:rsidP="004B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C27">
        <w:rPr>
          <w:rFonts w:ascii="Times New Roman" w:hAnsi="Times New Roman" w:cs="Times New Roman"/>
          <w:sz w:val="24"/>
          <w:szCs w:val="24"/>
        </w:rPr>
        <w:t xml:space="preserve">Vláda Slovenskej republiky predkladá návrh na skrátené legislatívne konanie                                  o vládnom </w:t>
      </w:r>
      <w:r w:rsidRPr="004B1C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návrhu zákona, </w:t>
      </w:r>
      <w:r w:rsidR="00D373DC" w:rsidRPr="004B1C27">
        <w:rPr>
          <w:rFonts w:ascii="Times New Roman" w:hAnsi="Times New Roman" w:cs="Times New Roman"/>
          <w:sz w:val="24"/>
          <w:szCs w:val="24"/>
        </w:rPr>
        <w:t>ktorým sa mení a dopĺňa zákon č. 57/2018 Z. z. o regionálnej investičnej pomoci a o zmene a doplnení niektorých zákonov v znení neskorších predpisov</w:t>
      </w:r>
      <w:r w:rsidRPr="004B1C27">
        <w:rPr>
          <w:rFonts w:ascii="Times New Roman" w:hAnsi="Times New Roman" w:cs="Times New Roman"/>
          <w:sz w:val="24"/>
          <w:szCs w:val="24"/>
        </w:rPr>
        <w:t xml:space="preserve"> (ďalej len „návrh zákona“).</w:t>
      </w:r>
    </w:p>
    <w:p w:rsidR="00C26384" w:rsidRPr="004B1C27" w:rsidRDefault="00C26384" w:rsidP="004B1C27">
      <w:pPr>
        <w:pStyle w:val="Normlnywebov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756B5" w:rsidRDefault="004B1C27" w:rsidP="004B1C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756B5" w:rsidRPr="004B1C27">
        <w:rPr>
          <w:rFonts w:ascii="Times New Roman" w:hAnsi="Times New Roman" w:cs="Times New Roman"/>
          <w:sz w:val="24"/>
          <w:szCs w:val="24"/>
        </w:rPr>
        <w:t>ávrh zákona vytvára legislatívne podmienky</w:t>
      </w:r>
      <w:r w:rsidR="009A2269">
        <w:rPr>
          <w:rFonts w:ascii="Times New Roman" w:hAnsi="Times New Roman" w:cs="Times New Roman"/>
          <w:sz w:val="24"/>
          <w:szCs w:val="24"/>
        </w:rPr>
        <w:t xml:space="preserve"> na uvedenie do praxe Oznámenie </w:t>
      </w:r>
      <w:r w:rsidR="002756B5" w:rsidRPr="004B1C27">
        <w:rPr>
          <w:rFonts w:ascii="Times New Roman" w:hAnsi="Times New Roman" w:cs="Times New Roman"/>
          <w:sz w:val="24"/>
          <w:szCs w:val="24"/>
        </w:rPr>
        <w:t xml:space="preserve">Komisie, Dočasný krízový a prechodný rámec pre opatrenia štátnej pomoci na podporu hospodárstva v dôsledku agresie </w:t>
      </w:r>
      <w:r>
        <w:rPr>
          <w:rFonts w:ascii="Times New Roman" w:hAnsi="Times New Roman" w:cs="Times New Roman"/>
          <w:sz w:val="24"/>
          <w:szCs w:val="24"/>
        </w:rPr>
        <w:t xml:space="preserve">Ruska proti Ukrajine, </w:t>
      </w:r>
      <w:r w:rsidR="002756B5" w:rsidRPr="004B1C27">
        <w:rPr>
          <w:rFonts w:ascii="Times New Roman" w:hAnsi="Times New Roman" w:cs="Times New Roman"/>
          <w:sz w:val="24"/>
          <w:szCs w:val="24"/>
        </w:rPr>
        <w:t xml:space="preserve">ktorý prijala Európska komisia okrem iného, s cieľom dodatočnej podpory investícií v odvetviach strategických pre prechod na klimaticky neutrálne hospodárstvo </w:t>
      </w:r>
      <w:r w:rsidRPr="004B1C27">
        <w:rPr>
          <w:rFonts w:ascii="Times New Roman" w:hAnsi="Times New Roman" w:cs="Times New Roman"/>
          <w:sz w:val="24"/>
          <w:szCs w:val="24"/>
        </w:rPr>
        <w:t>(bod 2.8.</w:t>
      </w:r>
      <w:r>
        <w:rPr>
          <w:rFonts w:ascii="Times New Roman" w:hAnsi="Times New Roman" w:cs="Times New Roman"/>
          <w:sz w:val="24"/>
          <w:szCs w:val="24"/>
        </w:rPr>
        <w:t xml:space="preserve"> Oznámenia</w:t>
      </w:r>
      <w:r w:rsidRPr="004B1C27">
        <w:rPr>
          <w:rFonts w:ascii="Times New Roman" w:hAnsi="Times New Roman" w:cs="Times New Roman"/>
          <w:sz w:val="24"/>
          <w:szCs w:val="24"/>
        </w:rPr>
        <w:t>)</w:t>
      </w:r>
      <w:r w:rsidR="002756B5" w:rsidRPr="004B1C27">
        <w:rPr>
          <w:rFonts w:ascii="Times New Roman" w:hAnsi="Times New Roman" w:cs="Times New Roman"/>
          <w:sz w:val="24"/>
          <w:szCs w:val="24"/>
        </w:rPr>
        <w:t>.</w:t>
      </w:r>
      <w:r w:rsidRPr="004B1C27">
        <w:rPr>
          <w:rFonts w:ascii="Times New Roman" w:hAnsi="Times New Roman" w:cs="Times New Roman"/>
          <w:sz w:val="24"/>
          <w:szCs w:val="24"/>
        </w:rPr>
        <w:t xml:space="preserve"> </w:t>
      </w:r>
      <w:r w:rsidRPr="00373D97">
        <w:rPr>
          <w:rFonts w:ascii="Times New Roman" w:hAnsi="Times New Roman" w:cs="Times New Roman"/>
          <w:sz w:val="24"/>
          <w:szCs w:val="24"/>
        </w:rPr>
        <w:t xml:space="preserve">Súčasne podľa bodu 93. Oznámenia, Európska </w:t>
      </w:r>
      <w:r w:rsidRPr="00373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komisia uplatňuje toto Oznámenie od 9. marca 2023. Európska komisia uplatňuje ustanovenia tohto Oznámenia na všetky opatrenia notifikované od 9. marca 2023, ako aj na opatrenia notifikované pred týmto dátumom.</w:t>
      </w:r>
    </w:p>
    <w:p w:rsidR="00807661" w:rsidRDefault="00807661" w:rsidP="004B1C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7661" w:rsidRDefault="00807661" w:rsidP="004B1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 podmienkach Slovenskej republiky sa regionálna investičná pomoc poskytuje na základe a z</w:t>
      </w:r>
      <w:r w:rsidR="009A22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podmienok upravených zákonom </w:t>
      </w:r>
      <w:r w:rsidRPr="004B1C27">
        <w:rPr>
          <w:rFonts w:ascii="Times New Roman" w:hAnsi="Times New Roman" w:cs="Times New Roman"/>
          <w:sz w:val="24"/>
          <w:szCs w:val="24"/>
        </w:rPr>
        <w:t>č. 57/2018 Z. z. o regionálnej investičnej pomoci a o zmene a doplnení niektorých zákonov v znení neskorších predpisov</w:t>
      </w:r>
      <w:r>
        <w:rPr>
          <w:rFonts w:ascii="Times New Roman" w:hAnsi="Times New Roman" w:cs="Times New Roman"/>
          <w:sz w:val="24"/>
          <w:szCs w:val="24"/>
        </w:rPr>
        <w:t>. Rovnako to platí aj pre podporu</w:t>
      </w:r>
      <w:r w:rsidRPr="004B1C27">
        <w:rPr>
          <w:rFonts w:ascii="Times New Roman" w:hAnsi="Times New Roman" w:cs="Times New Roman"/>
          <w:sz w:val="24"/>
          <w:szCs w:val="24"/>
        </w:rPr>
        <w:t xml:space="preserve"> investícií v odvetviach strategických pre prechod na klimaticky neutrálne hospodárstvo</w:t>
      </w:r>
      <w:r>
        <w:rPr>
          <w:rFonts w:ascii="Times New Roman" w:hAnsi="Times New Roman" w:cs="Times New Roman"/>
          <w:sz w:val="24"/>
          <w:szCs w:val="24"/>
        </w:rPr>
        <w:t>, ktorú je možné poskytovať len za podmienok ustanovených zákonom.</w:t>
      </w:r>
    </w:p>
    <w:p w:rsidR="00807661" w:rsidRDefault="00807661" w:rsidP="00807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661" w:rsidRPr="004B1C27" w:rsidRDefault="00807661" w:rsidP="00807661">
      <w:pPr>
        <w:pStyle w:val="Normlnywebov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B1C27">
        <w:rPr>
          <w:rFonts w:ascii="Times New Roman" w:eastAsia="Times New Roman" w:hAnsi="Times New Roman" w:cs="Times New Roman"/>
        </w:rPr>
        <w:t>Návrh zákona poskytuje priestor pre uchádzanie sa o mimoriadnu investičnú pomoc</w:t>
      </w:r>
      <w:r w:rsidR="009A2269">
        <w:rPr>
          <w:rFonts w:ascii="Times New Roman" w:eastAsia="Times New Roman" w:hAnsi="Times New Roman" w:cs="Times New Roman"/>
        </w:rPr>
        <w:t xml:space="preserve">                     </w:t>
      </w:r>
      <w:r w:rsidRPr="004B1C27">
        <w:rPr>
          <w:rFonts w:ascii="Times New Roman" w:eastAsia="Times New Roman" w:hAnsi="Times New Roman" w:cs="Times New Roman"/>
        </w:rPr>
        <w:t xml:space="preserve"> v prípade väčšieho množstva počiatočných investícií. To vytvára predpoklad pre podporu</w:t>
      </w:r>
      <w:r w:rsidR="009A2269">
        <w:rPr>
          <w:rFonts w:ascii="Times New Roman" w:eastAsia="Times New Roman" w:hAnsi="Times New Roman" w:cs="Times New Roman"/>
        </w:rPr>
        <w:t xml:space="preserve">                         </w:t>
      </w:r>
      <w:r w:rsidRPr="004B1C27">
        <w:rPr>
          <w:rFonts w:ascii="Times New Roman" w:eastAsia="Times New Roman" w:hAnsi="Times New Roman" w:cs="Times New Roman"/>
        </w:rPr>
        <w:t xml:space="preserve"> a vznik väčšieho množstva pracovných príležitostí</w:t>
      </w:r>
      <w:r>
        <w:rPr>
          <w:rFonts w:ascii="Times New Roman" w:eastAsia="Times New Roman" w:hAnsi="Times New Roman" w:cs="Times New Roman"/>
        </w:rPr>
        <w:t>.</w:t>
      </w:r>
    </w:p>
    <w:p w:rsidR="00807661" w:rsidRPr="004B1C27" w:rsidRDefault="00807661" w:rsidP="00807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E5A" w:rsidRDefault="009A0E5A" w:rsidP="009A0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F782E">
        <w:rPr>
          <w:rFonts w:ascii="Times New Roman" w:hAnsi="Times New Roman" w:cs="Times New Roman"/>
          <w:sz w:val="24"/>
          <w:szCs w:val="24"/>
        </w:rPr>
        <w:t>Naliehavosť prijatia návrhu zákona v skrátenom legislatívnom konaní vyplýva</w:t>
      </w:r>
      <w:r>
        <w:rPr>
          <w:rFonts w:ascii="Times New Roman" w:hAnsi="Times New Roman" w:cs="Times New Roman"/>
          <w:sz w:val="24"/>
          <w:szCs w:val="24"/>
        </w:rPr>
        <w:t xml:space="preserve"> zo skutočnosti, že </w:t>
      </w:r>
      <w:r w:rsidR="009A2269">
        <w:rPr>
          <w:rFonts w:ascii="Times New Roman" w:hAnsi="Times New Roman" w:cs="Times New Roman"/>
          <w:sz w:val="24"/>
          <w:szCs w:val="24"/>
        </w:rPr>
        <w:t xml:space="preserve">Ministerstvo </w:t>
      </w:r>
      <w:r w:rsidRPr="001F782E">
        <w:rPr>
          <w:rFonts w:ascii="Times New Roman" w:hAnsi="Times New Roman" w:cs="Times New Roman"/>
          <w:sz w:val="24"/>
          <w:szCs w:val="24"/>
        </w:rPr>
        <w:t>hospodárstva</w:t>
      </w:r>
      <w:r w:rsidR="009A2269">
        <w:rPr>
          <w:rFonts w:ascii="Times New Roman" w:hAnsi="Times New Roman" w:cs="Times New Roman"/>
          <w:sz w:val="24"/>
          <w:szCs w:val="24"/>
        </w:rPr>
        <w:t xml:space="preserve"> Slovenskej republiky</w:t>
      </w:r>
      <w:r>
        <w:rPr>
          <w:rFonts w:ascii="Times New Roman" w:hAnsi="Times New Roman" w:cs="Times New Roman"/>
          <w:sz w:val="24"/>
          <w:szCs w:val="24"/>
        </w:rPr>
        <w:t xml:space="preserve"> aktuálne</w:t>
      </w:r>
      <w:r w:rsidRPr="001F782E">
        <w:rPr>
          <w:rFonts w:ascii="Times New Roman" w:hAnsi="Times New Roman" w:cs="Times New Roman"/>
          <w:sz w:val="24"/>
          <w:szCs w:val="24"/>
        </w:rPr>
        <w:t xml:space="preserve"> vedie rokovania </w:t>
      </w:r>
      <w:r w:rsidR="009A226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F782E">
        <w:rPr>
          <w:rFonts w:ascii="Times New Roman" w:hAnsi="Times New Roman" w:cs="Times New Roman"/>
          <w:sz w:val="24"/>
          <w:szCs w:val="24"/>
        </w:rPr>
        <w:t>s niekoľkými investormi strategického významu, ktorí zvažujú umiestn</w:t>
      </w:r>
      <w:r>
        <w:rPr>
          <w:rFonts w:ascii="Times New Roman" w:hAnsi="Times New Roman" w:cs="Times New Roman"/>
          <w:sz w:val="24"/>
          <w:szCs w:val="24"/>
        </w:rPr>
        <w:t xml:space="preserve">enie </w:t>
      </w:r>
      <w:r w:rsidRPr="001F782E">
        <w:rPr>
          <w:rFonts w:ascii="Times New Roman" w:hAnsi="Times New Roman" w:cs="Times New Roman"/>
          <w:sz w:val="24"/>
          <w:szCs w:val="24"/>
        </w:rPr>
        <w:t>svoj</w:t>
      </w:r>
      <w:r>
        <w:rPr>
          <w:rFonts w:ascii="Times New Roman" w:hAnsi="Times New Roman" w:cs="Times New Roman"/>
          <w:sz w:val="24"/>
          <w:szCs w:val="24"/>
        </w:rPr>
        <w:t>e</w:t>
      </w:r>
      <w:r w:rsidR="009A2269">
        <w:rPr>
          <w:rFonts w:ascii="Times New Roman" w:hAnsi="Times New Roman" w:cs="Times New Roman"/>
          <w:sz w:val="24"/>
          <w:szCs w:val="24"/>
        </w:rPr>
        <w:t>j</w:t>
      </w:r>
      <w:r w:rsidRPr="001F782E">
        <w:rPr>
          <w:rFonts w:ascii="Times New Roman" w:hAnsi="Times New Roman" w:cs="Times New Roman"/>
          <w:sz w:val="24"/>
          <w:szCs w:val="24"/>
        </w:rPr>
        <w:t xml:space="preserve"> investíci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F782E">
        <w:rPr>
          <w:rFonts w:ascii="Times New Roman" w:hAnsi="Times New Roman" w:cs="Times New Roman"/>
          <w:sz w:val="24"/>
          <w:szCs w:val="24"/>
        </w:rPr>
        <w:t xml:space="preserve"> na území Slovenskej republiky</w:t>
      </w:r>
      <w:r>
        <w:rPr>
          <w:rFonts w:ascii="Times New Roman" w:hAnsi="Times New Roman" w:cs="Times New Roman"/>
          <w:sz w:val="24"/>
          <w:szCs w:val="24"/>
        </w:rPr>
        <w:t>, pričom svoje rozhodnutie</w:t>
      </w:r>
      <w:r w:rsidRPr="001F782E">
        <w:rPr>
          <w:rFonts w:ascii="Times New Roman" w:hAnsi="Times New Roman" w:cs="Times New Roman"/>
          <w:sz w:val="24"/>
          <w:szCs w:val="24"/>
        </w:rPr>
        <w:t xml:space="preserve"> podmieňujú </w:t>
      </w:r>
      <w:r>
        <w:rPr>
          <w:rFonts w:ascii="Times New Roman" w:hAnsi="Times New Roman" w:cs="Times New Roman"/>
          <w:sz w:val="24"/>
          <w:szCs w:val="24"/>
        </w:rPr>
        <w:t xml:space="preserve">vysokou mierou </w:t>
      </w:r>
      <w:r w:rsidRPr="001F782E">
        <w:rPr>
          <w:rFonts w:ascii="Times New Roman" w:hAnsi="Times New Roman" w:cs="Times New Roman"/>
          <w:sz w:val="24"/>
          <w:szCs w:val="24"/>
        </w:rPr>
        <w:t>právn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1F782E">
        <w:rPr>
          <w:rFonts w:ascii="Times New Roman" w:hAnsi="Times New Roman" w:cs="Times New Roman"/>
          <w:sz w:val="24"/>
          <w:szCs w:val="24"/>
        </w:rPr>
        <w:t xml:space="preserve"> istot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F782E">
        <w:rPr>
          <w:rFonts w:ascii="Times New Roman" w:hAnsi="Times New Roman" w:cs="Times New Roman"/>
          <w:sz w:val="24"/>
          <w:szCs w:val="24"/>
        </w:rPr>
        <w:t xml:space="preserve"> vo vzťahu k mimoriadnej investičnej pomoci. </w:t>
      </w:r>
      <w:r>
        <w:rPr>
          <w:rFonts w:ascii="Times New Roman" w:hAnsi="Times New Roman" w:cs="Times New Roman"/>
          <w:sz w:val="24"/>
          <w:szCs w:val="24"/>
        </w:rPr>
        <w:t>Slovenská republika v</w:t>
      </w:r>
      <w:r w:rsidR="009A226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porovnaní</w:t>
      </w:r>
      <w:r w:rsidR="009A226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s viacerými inými krajinami takúto úpravu ešte nemá zavedenú, čo znižuje jej konkurencieschopnosť v rokovaniach.  </w:t>
      </w:r>
      <w:r w:rsidRPr="001F782E">
        <w:rPr>
          <w:rFonts w:ascii="Times New Roman" w:hAnsi="Times New Roman" w:cs="Times New Roman"/>
          <w:sz w:val="24"/>
          <w:szCs w:val="24"/>
        </w:rPr>
        <w:t xml:space="preserve">Skrátené legislatívne konanie sa navrhuje z dôvodu značných hospodárskych škôd, ktoré Slovenskej republike hrozia v prípade, ak </w:t>
      </w:r>
      <w:r w:rsidR="009A2269">
        <w:rPr>
          <w:rFonts w:ascii="Times New Roman" w:hAnsi="Times New Roman" w:cs="Times New Roman"/>
          <w:sz w:val="24"/>
          <w:szCs w:val="24"/>
        </w:rPr>
        <w:t xml:space="preserve">návrh </w:t>
      </w:r>
      <w:r w:rsidRPr="001F782E">
        <w:rPr>
          <w:rFonts w:ascii="Times New Roman" w:hAnsi="Times New Roman" w:cs="Times New Roman"/>
          <w:sz w:val="24"/>
          <w:szCs w:val="24"/>
        </w:rPr>
        <w:t>zákon</w:t>
      </w:r>
      <w:r w:rsidR="009A2269">
        <w:rPr>
          <w:rFonts w:ascii="Times New Roman" w:hAnsi="Times New Roman" w:cs="Times New Roman"/>
          <w:sz w:val="24"/>
          <w:szCs w:val="24"/>
        </w:rPr>
        <w:t>a</w:t>
      </w:r>
      <w:r w:rsidRPr="001F782E">
        <w:rPr>
          <w:rFonts w:ascii="Times New Roman" w:hAnsi="Times New Roman" w:cs="Times New Roman"/>
          <w:sz w:val="24"/>
          <w:szCs w:val="24"/>
        </w:rPr>
        <w:t xml:space="preserve"> nebude prijatý v čo najskoršom termíne a Slovenská republika príde </w:t>
      </w:r>
      <w:r>
        <w:rPr>
          <w:rFonts w:ascii="Times New Roman" w:hAnsi="Times New Roman" w:cs="Times New Roman"/>
          <w:sz w:val="24"/>
          <w:szCs w:val="24"/>
        </w:rPr>
        <w:t xml:space="preserve">potenciálne </w:t>
      </w:r>
      <w:r w:rsidRPr="001F782E">
        <w:rPr>
          <w:rFonts w:ascii="Times New Roman" w:hAnsi="Times New Roman" w:cs="Times New Roman"/>
          <w:sz w:val="24"/>
          <w:szCs w:val="24"/>
        </w:rPr>
        <w:t xml:space="preserve">o investície </w:t>
      </w:r>
      <w:r w:rsidR="009A226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F782E">
        <w:rPr>
          <w:rFonts w:ascii="Times New Roman" w:hAnsi="Times New Roman" w:cs="Times New Roman"/>
          <w:sz w:val="24"/>
          <w:szCs w:val="24"/>
        </w:rPr>
        <w:t>vo výške niekoľkých miliárd eur.</w:t>
      </w:r>
    </w:p>
    <w:p w:rsidR="00C26384" w:rsidRPr="004B1C27" w:rsidRDefault="00C26384" w:rsidP="00807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384" w:rsidRPr="004B1C27" w:rsidRDefault="00C26384" w:rsidP="004B1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C27">
        <w:rPr>
          <w:rFonts w:ascii="Times New Roman" w:hAnsi="Times New Roman" w:cs="Times New Roman"/>
          <w:sz w:val="24"/>
          <w:szCs w:val="24"/>
        </w:rPr>
        <w:t xml:space="preserve">Na základe uvedených skutočností a z dôvodu, že v prípade </w:t>
      </w:r>
      <w:r w:rsidR="00807661">
        <w:rPr>
          <w:rFonts w:ascii="Times New Roman" w:hAnsi="Times New Roman" w:cs="Times New Roman"/>
          <w:sz w:val="24"/>
          <w:szCs w:val="24"/>
        </w:rPr>
        <w:t xml:space="preserve">čo najskoršieho </w:t>
      </w:r>
      <w:r w:rsidRPr="00807661">
        <w:rPr>
          <w:rFonts w:ascii="Times New Roman" w:hAnsi="Times New Roman" w:cs="Times New Roman"/>
          <w:sz w:val="24"/>
          <w:szCs w:val="24"/>
        </w:rPr>
        <w:t xml:space="preserve">neuplatňovania </w:t>
      </w:r>
      <w:r w:rsidR="00807661">
        <w:rPr>
          <w:rFonts w:ascii="Times New Roman" w:hAnsi="Times New Roman" w:cs="Times New Roman"/>
          <w:sz w:val="24"/>
          <w:szCs w:val="24"/>
        </w:rPr>
        <w:t>Oznámenia</w:t>
      </w:r>
      <w:r w:rsidRPr="004B1C27">
        <w:rPr>
          <w:rFonts w:ascii="Times New Roman" w:hAnsi="Times New Roman" w:cs="Times New Roman"/>
          <w:sz w:val="24"/>
          <w:szCs w:val="24"/>
        </w:rPr>
        <w:t xml:space="preserve"> hrozia štátu značné hospodárske škody, je potrebné </w:t>
      </w:r>
      <w:r w:rsidR="0042423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B1C27">
        <w:rPr>
          <w:rFonts w:ascii="Times New Roman" w:hAnsi="Times New Roman" w:cs="Times New Roman"/>
          <w:sz w:val="24"/>
          <w:szCs w:val="24"/>
        </w:rPr>
        <w:lastRenderedPageBreak/>
        <w:t>podľa</w:t>
      </w:r>
      <w:r w:rsidR="009A2269">
        <w:rPr>
          <w:rFonts w:ascii="Times New Roman" w:hAnsi="Times New Roman" w:cs="Times New Roman"/>
          <w:sz w:val="24"/>
          <w:szCs w:val="24"/>
        </w:rPr>
        <w:t xml:space="preserve"> </w:t>
      </w:r>
      <w:r w:rsidRPr="004B1C27">
        <w:rPr>
          <w:rFonts w:ascii="Times New Roman" w:hAnsi="Times New Roman" w:cs="Times New Roman"/>
          <w:sz w:val="24"/>
          <w:szCs w:val="24"/>
        </w:rPr>
        <w:t xml:space="preserve">§ 89 ods. 1 zákona Národnej rady Slovenskej republiky č. 350/1996 Z. z. o rokovacom poriadku Národnej rady Slovenskej republiky navrhnúť Národnej rade Slovenskej republiky, </w:t>
      </w:r>
      <w:r w:rsidR="009C59C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B1C27">
        <w:rPr>
          <w:rFonts w:ascii="Times New Roman" w:hAnsi="Times New Roman" w:cs="Times New Roman"/>
          <w:sz w:val="24"/>
          <w:szCs w:val="24"/>
        </w:rPr>
        <w:t>aby sa uzniesla na skrátenom legislatívnom konaní o návrhu zákona.</w:t>
      </w:r>
    </w:p>
    <w:p w:rsidR="00424232" w:rsidRDefault="00424232" w:rsidP="00424232">
      <w:pPr>
        <w:spacing w:before="120"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232" w:rsidRPr="00423D8A" w:rsidRDefault="00424232" w:rsidP="0042423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Bratislave 10. januára 2024</w:t>
      </w:r>
    </w:p>
    <w:p w:rsidR="00424232" w:rsidRPr="00423D8A" w:rsidRDefault="00424232" w:rsidP="00424232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4232" w:rsidRPr="00423D8A" w:rsidRDefault="00424232" w:rsidP="0042423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4232" w:rsidRPr="00423D8A" w:rsidRDefault="00424232" w:rsidP="0042423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23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Robert Fico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424232" w:rsidRPr="00423D8A" w:rsidRDefault="00424232" w:rsidP="0042423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3D8A">
        <w:rPr>
          <w:rFonts w:ascii="Times New Roman" w:eastAsia="Times New Roman" w:hAnsi="Times New Roman" w:cs="Times New Roman"/>
          <w:sz w:val="24"/>
          <w:szCs w:val="24"/>
          <w:lang w:eastAsia="cs-CZ"/>
        </w:rPr>
        <w:t>predseda vlády Slovenskej republiky</w:t>
      </w:r>
    </w:p>
    <w:p w:rsidR="00424232" w:rsidRPr="00423D8A" w:rsidRDefault="00424232" w:rsidP="0042423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24232" w:rsidRPr="00423D8A" w:rsidRDefault="00424232" w:rsidP="00424232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24232" w:rsidRPr="00423D8A" w:rsidRDefault="00424232" w:rsidP="00424232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24232" w:rsidRPr="00423D8A" w:rsidRDefault="00424232" w:rsidP="0042423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24232" w:rsidRPr="00423D8A" w:rsidRDefault="00424232" w:rsidP="0042423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23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Denisa Saková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424232" w:rsidRPr="00423D8A" w:rsidRDefault="00424232" w:rsidP="0042423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23D8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podpredsedníčka vlády</w:t>
      </w:r>
    </w:p>
    <w:p w:rsidR="00424232" w:rsidRPr="00423D8A" w:rsidRDefault="00424232" w:rsidP="00424232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3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a ministerka hospodárstva Slovenskej republiky</w:t>
      </w:r>
    </w:p>
    <w:p w:rsidR="00424232" w:rsidRPr="004B1C27" w:rsidRDefault="00424232" w:rsidP="004B1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4232" w:rsidRPr="004B1C27" w:rsidSect="0042423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88"/>
    <w:rsid w:val="00113E2D"/>
    <w:rsid w:val="00231188"/>
    <w:rsid w:val="002756B5"/>
    <w:rsid w:val="002F035C"/>
    <w:rsid w:val="00373D97"/>
    <w:rsid w:val="003B1D52"/>
    <w:rsid w:val="00424232"/>
    <w:rsid w:val="004B1C27"/>
    <w:rsid w:val="00807661"/>
    <w:rsid w:val="008C2F1D"/>
    <w:rsid w:val="009A0E5A"/>
    <w:rsid w:val="009A2269"/>
    <w:rsid w:val="009C59C1"/>
    <w:rsid w:val="00A4730C"/>
    <w:rsid w:val="00A85C06"/>
    <w:rsid w:val="00C26384"/>
    <w:rsid w:val="00D3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1A55"/>
  <w15:chartTrackingRefBased/>
  <w15:docId w15:val="{DAA35A16-B3FB-482D-B5A9-F44D3380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638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link w:val="NormlnywebovChar"/>
    <w:uiPriority w:val="99"/>
    <w:rsid w:val="00C26384"/>
    <w:pPr>
      <w:spacing w:after="240" w:line="312" w:lineRule="atLeast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C26384"/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</cp:lastModifiedBy>
  <cp:revision>2</cp:revision>
  <cp:lastPrinted>2024-01-03T13:31:00Z</cp:lastPrinted>
  <dcterms:created xsi:type="dcterms:W3CDTF">2024-01-08T11:05:00Z</dcterms:created>
  <dcterms:modified xsi:type="dcterms:W3CDTF">2024-01-10T10:20:00Z</dcterms:modified>
</cp:coreProperties>
</file>