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85" w:rsidRDefault="002F2885" w:rsidP="002F2885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2F2885" w:rsidRDefault="002F2885" w:rsidP="002F2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</w:t>
      </w:r>
      <w:r w:rsidRPr="00D14DBD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Číslo: UV-</w:t>
      </w:r>
      <w:r w:rsidRPr="00D14DBD">
        <w:rPr>
          <w:rFonts w:ascii="Times New Roman" w:hAnsi="Times New Roman" w:cs="Times New Roman"/>
          <w:sz w:val="24"/>
          <w:szCs w:val="24"/>
        </w:rPr>
        <w:t>1</w:t>
      </w:r>
      <w:r w:rsidR="00AF1729">
        <w:rPr>
          <w:rFonts w:ascii="Times New Roman" w:hAnsi="Times New Roman" w:cs="Times New Roman"/>
          <w:sz w:val="24"/>
          <w:szCs w:val="24"/>
        </w:rPr>
        <w:t>187</w:t>
      </w:r>
      <w:r w:rsidRPr="00D14DBD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2F2885" w:rsidRDefault="002F2885" w:rsidP="002F2885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</w:t>
      </w:r>
      <w:r w:rsidR="00BB5CF4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3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5</w:t>
      </w:r>
      <w:bookmarkStart w:id="0" w:name="_GoBack"/>
      <w:bookmarkEnd w:id="0"/>
    </w:p>
    <w:p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2F2885" w:rsidRPr="00936051" w:rsidRDefault="002F2885" w:rsidP="002F288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ákon,</w:t>
      </w:r>
    </w:p>
    <w:p w:rsidR="002F2885" w:rsidRPr="00F75325" w:rsidRDefault="002F2885" w:rsidP="002F2885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F2885">
        <w:rPr>
          <w:rFonts w:ascii="Times New Roman" w:hAnsi="Times New Roman" w:cs="Times New Roman"/>
          <w:b/>
          <w:sz w:val="24"/>
          <w:szCs w:val="24"/>
        </w:rPr>
        <w:t xml:space="preserve">ktorým sa menia a dopĺňajú niektoré zákony v súvislosti so zlepšovaním podnikateľského prostredia a znižovaním administratívnej záťaže </w:t>
      </w:r>
      <w:r w:rsidRPr="00D033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885" w:rsidRDefault="002F2885" w:rsidP="002F2885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F2885" w:rsidRPr="00C930DE" w:rsidRDefault="002F2885" w:rsidP="002F2885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2F2885" w:rsidRDefault="002F2885" w:rsidP="002F2885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2F2885" w:rsidRDefault="002F2885" w:rsidP="002F2885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2F2885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 sa menia a dopĺňajú niektoré zákony v súvislosti so zlepšovaním podnikateľského prostredia a znižovaním administratívnej záťaže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  <w:r w:rsidRPr="00D033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</w:p>
    <w:p w:rsidR="002F2885" w:rsidRDefault="002F2885" w:rsidP="002F2885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509" w:rsidRDefault="002F2885" w:rsidP="002F2885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    január 2024</w:t>
      </w:r>
    </w:p>
    <w:sectPr w:rsidR="00637509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85"/>
    <w:rsid w:val="002F2885"/>
    <w:rsid w:val="00637509"/>
    <w:rsid w:val="00AF1729"/>
    <w:rsid w:val="00B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A22E"/>
  <w15:chartTrackingRefBased/>
  <w15:docId w15:val="{F9B257C5-2127-4C20-9C48-9FAAB0D4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288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5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Ladislav</dc:creator>
  <cp:keywords/>
  <dc:description/>
  <cp:lastModifiedBy>Hajdu Ladislav</cp:lastModifiedBy>
  <cp:revision>3</cp:revision>
  <cp:lastPrinted>2024-01-10T10:26:00Z</cp:lastPrinted>
  <dcterms:created xsi:type="dcterms:W3CDTF">2024-01-10T08:11:00Z</dcterms:created>
  <dcterms:modified xsi:type="dcterms:W3CDTF">2024-01-10T10:42:00Z</dcterms:modified>
</cp:coreProperties>
</file>