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B6EA" w14:textId="77777777" w:rsidR="00997948" w:rsidRPr="00C1241B" w:rsidRDefault="00997948" w:rsidP="00997948">
      <w:pPr>
        <w:spacing w:after="0"/>
        <w:jc w:val="center"/>
        <w:rPr>
          <w:rFonts w:ascii="Times New Roman" w:hAnsi="Times New Roman" w:cs="Times New Roman"/>
          <w:b/>
          <w:sz w:val="20"/>
          <w:szCs w:val="20"/>
        </w:rPr>
      </w:pPr>
      <w:r w:rsidRPr="00C1241B">
        <w:rPr>
          <w:rFonts w:ascii="Times New Roman" w:hAnsi="Times New Roman" w:cs="Times New Roman"/>
          <w:b/>
          <w:sz w:val="20"/>
          <w:szCs w:val="20"/>
        </w:rPr>
        <w:t>TABUĽKA ZHODY</w:t>
      </w:r>
    </w:p>
    <w:p w14:paraId="43DCF4B1" w14:textId="77777777" w:rsidR="00986F46" w:rsidRPr="00C1241B" w:rsidRDefault="00997948" w:rsidP="00997948">
      <w:pPr>
        <w:spacing w:after="0"/>
        <w:jc w:val="center"/>
        <w:rPr>
          <w:rFonts w:ascii="Times New Roman" w:hAnsi="Times New Roman" w:cs="Times New Roman"/>
          <w:b/>
          <w:sz w:val="20"/>
          <w:szCs w:val="20"/>
        </w:rPr>
      </w:pPr>
      <w:r w:rsidRPr="00C1241B">
        <w:rPr>
          <w:rFonts w:ascii="Times New Roman" w:hAnsi="Times New Roman" w:cs="Times New Roman"/>
          <w:b/>
          <w:sz w:val="20"/>
          <w:szCs w:val="20"/>
        </w:rPr>
        <w:t>návrhu právneho predpisu s právom Európskej únie</w:t>
      </w:r>
    </w:p>
    <w:p w14:paraId="0EA4014C" w14:textId="77777777" w:rsidR="00997948" w:rsidRPr="00C1241B" w:rsidRDefault="00997948" w:rsidP="00997948">
      <w:pPr>
        <w:spacing w:after="0"/>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846"/>
        <w:gridCol w:w="2410"/>
        <w:gridCol w:w="567"/>
        <w:gridCol w:w="992"/>
        <w:gridCol w:w="992"/>
        <w:gridCol w:w="3686"/>
        <w:gridCol w:w="850"/>
        <w:gridCol w:w="1418"/>
        <w:gridCol w:w="850"/>
        <w:gridCol w:w="1383"/>
      </w:tblGrid>
      <w:tr w:rsidR="00997948" w:rsidRPr="00C1241B" w14:paraId="2F6C30B2" w14:textId="77777777" w:rsidTr="002646F6">
        <w:tc>
          <w:tcPr>
            <w:tcW w:w="3823" w:type="dxa"/>
            <w:gridSpan w:val="3"/>
            <w:tcBorders>
              <w:top w:val="single" w:sz="4" w:space="0" w:color="auto"/>
              <w:left w:val="single" w:sz="4" w:space="0" w:color="auto"/>
              <w:bottom w:val="single" w:sz="4" w:space="0" w:color="auto"/>
              <w:right w:val="single" w:sz="4" w:space="0" w:color="auto"/>
            </w:tcBorders>
          </w:tcPr>
          <w:p w14:paraId="44D26FAA" w14:textId="77777777" w:rsidR="00303987" w:rsidRPr="00C1241B" w:rsidRDefault="00303987" w:rsidP="00D111EA">
            <w:pPr>
              <w:pStyle w:val="Zkladntext"/>
              <w:jc w:val="both"/>
              <w:rPr>
                <w:b/>
                <w:bCs/>
                <w:color w:val="auto"/>
                <w:sz w:val="20"/>
                <w:szCs w:val="20"/>
              </w:rPr>
            </w:pPr>
            <w:r w:rsidRPr="00C1241B">
              <w:rPr>
                <w:b/>
                <w:bCs/>
                <w:color w:val="auto"/>
                <w:sz w:val="20"/>
                <w:szCs w:val="20"/>
              </w:rPr>
              <w:t>Smernica</w:t>
            </w:r>
          </w:p>
          <w:p w14:paraId="5812A94B" w14:textId="77777777" w:rsidR="00303987" w:rsidRPr="00C1241B" w:rsidRDefault="00303987" w:rsidP="00D111EA">
            <w:pPr>
              <w:pStyle w:val="Zkladntext"/>
              <w:jc w:val="both"/>
              <w:rPr>
                <w:b/>
                <w:bCs/>
                <w:color w:val="auto"/>
                <w:sz w:val="20"/>
                <w:szCs w:val="20"/>
              </w:rPr>
            </w:pPr>
          </w:p>
          <w:p w14:paraId="5EF58899" w14:textId="77777777" w:rsidR="00147AEF" w:rsidRPr="00C1241B" w:rsidRDefault="00147AEF" w:rsidP="00D111EA">
            <w:pPr>
              <w:pStyle w:val="Zkladntext"/>
              <w:jc w:val="both"/>
              <w:rPr>
                <w:b/>
                <w:sz w:val="20"/>
                <w:szCs w:val="20"/>
              </w:rPr>
            </w:pPr>
            <w:r w:rsidRPr="00C1241B">
              <w:rPr>
                <w:b/>
                <w:bCs/>
                <w:color w:val="auto"/>
                <w:sz w:val="20"/>
                <w:szCs w:val="20"/>
              </w:rPr>
              <w:t>Smernica</w:t>
            </w:r>
            <w:r w:rsidRPr="00C1241B">
              <w:rPr>
                <w:b/>
                <w:sz w:val="20"/>
                <w:szCs w:val="20"/>
              </w:rPr>
              <w:t xml:space="preserve"> Rady (EÚ) 202</w:t>
            </w:r>
            <w:r w:rsidR="00940576" w:rsidRPr="00C1241B">
              <w:rPr>
                <w:b/>
                <w:sz w:val="20"/>
                <w:szCs w:val="20"/>
              </w:rPr>
              <w:t>2</w:t>
            </w:r>
            <w:r w:rsidRPr="00C1241B">
              <w:rPr>
                <w:b/>
                <w:sz w:val="20"/>
                <w:szCs w:val="20"/>
              </w:rPr>
              <w:t>/542 z 5. apríla 2022, ktorou sa menia smernice 2006/112/ES a (EÚ) 2020/285, pokiaľ ide o sadzby dane z pridanej hodnoty</w:t>
            </w:r>
            <w:r w:rsidR="00940576" w:rsidRPr="00C1241B">
              <w:rPr>
                <w:b/>
                <w:sz w:val="20"/>
                <w:szCs w:val="20"/>
              </w:rPr>
              <w:t xml:space="preserve"> </w:t>
            </w:r>
            <w:r w:rsidR="007C43B9" w:rsidRPr="00C1241B">
              <w:rPr>
                <w:b/>
                <w:sz w:val="20"/>
                <w:szCs w:val="20"/>
              </w:rPr>
              <w:t>(Ú. v. EÚ L 107, 6.4.2022)</w:t>
            </w:r>
          </w:p>
          <w:p w14:paraId="0C863412" w14:textId="77777777" w:rsidR="00997948" w:rsidRPr="00C1241B" w:rsidRDefault="00997948" w:rsidP="00997948">
            <w:pPr>
              <w:jc w:val="both"/>
              <w:rPr>
                <w:rFonts w:ascii="Times New Roman" w:hAnsi="Times New Roman" w:cs="Times New Roman"/>
                <w:b/>
                <w:bCs/>
                <w:sz w:val="20"/>
                <w:szCs w:val="20"/>
              </w:rPr>
            </w:pPr>
          </w:p>
          <w:p w14:paraId="13884BE4" w14:textId="77777777" w:rsidR="00147AEF" w:rsidRPr="00C1241B" w:rsidRDefault="00147AEF" w:rsidP="00997948">
            <w:pPr>
              <w:jc w:val="both"/>
              <w:rPr>
                <w:rFonts w:ascii="Times New Roman" w:hAnsi="Times New Roman" w:cs="Times New Roman"/>
                <w:b/>
                <w:sz w:val="20"/>
                <w:szCs w:val="20"/>
              </w:rPr>
            </w:pPr>
          </w:p>
        </w:tc>
        <w:tc>
          <w:tcPr>
            <w:tcW w:w="10171" w:type="dxa"/>
            <w:gridSpan w:val="7"/>
            <w:tcBorders>
              <w:top w:val="single" w:sz="4" w:space="0" w:color="auto"/>
              <w:left w:val="single" w:sz="4" w:space="0" w:color="auto"/>
              <w:bottom w:val="single" w:sz="4" w:space="0" w:color="auto"/>
              <w:right w:val="single" w:sz="4" w:space="0" w:color="auto"/>
            </w:tcBorders>
          </w:tcPr>
          <w:p w14:paraId="6ED429E4" w14:textId="77777777" w:rsidR="00303987" w:rsidRPr="00C1241B" w:rsidRDefault="00303987" w:rsidP="00147AEF">
            <w:pPr>
              <w:pStyle w:val="Zkladntext"/>
              <w:jc w:val="both"/>
              <w:rPr>
                <w:b/>
                <w:bCs/>
                <w:color w:val="auto"/>
                <w:sz w:val="20"/>
                <w:szCs w:val="20"/>
              </w:rPr>
            </w:pPr>
            <w:r w:rsidRPr="00C1241B">
              <w:rPr>
                <w:b/>
                <w:bCs/>
                <w:color w:val="auto"/>
                <w:sz w:val="20"/>
                <w:szCs w:val="20"/>
              </w:rPr>
              <w:t>Právne predpisy Slovenskej republiky</w:t>
            </w:r>
          </w:p>
          <w:p w14:paraId="5C57F548" w14:textId="77777777" w:rsidR="00303987" w:rsidRPr="00C1241B" w:rsidRDefault="00303987" w:rsidP="00147AEF">
            <w:pPr>
              <w:pStyle w:val="Zkladntext"/>
              <w:jc w:val="both"/>
              <w:rPr>
                <w:b/>
                <w:bCs/>
                <w:color w:val="auto"/>
                <w:sz w:val="20"/>
                <w:szCs w:val="20"/>
              </w:rPr>
            </w:pPr>
          </w:p>
          <w:p w14:paraId="3569A2E6" w14:textId="77777777" w:rsidR="00147AEF" w:rsidRPr="00C1241B" w:rsidRDefault="00997948" w:rsidP="00147AEF">
            <w:pPr>
              <w:pStyle w:val="Zkladntext"/>
              <w:jc w:val="both"/>
            </w:pPr>
            <w:r w:rsidRPr="00C1241B">
              <w:rPr>
                <w:b/>
                <w:bCs/>
                <w:color w:val="auto"/>
                <w:sz w:val="20"/>
                <w:szCs w:val="20"/>
              </w:rPr>
              <w:t xml:space="preserve">1. </w:t>
            </w:r>
            <w:r w:rsidR="00147AEF" w:rsidRPr="00C1241B">
              <w:rPr>
                <w:b/>
                <w:bCs/>
                <w:color w:val="auto"/>
                <w:sz w:val="20"/>
                <w:szCs w:val="20"/>
              </w:rPr>
              <w:t>Návrh zákona, ktorým sa mení a dopĺňa zákon č. 222/2004 Z. z. o dani z pridanej hodnoty v znení neskorších predpisov</w:t>
            </w:r>
            <w:r w:rsidR="00CD7352" w:rsidRPr="00C1241B">
              <w:rPr>
                <w:b/>
                <w:bCs/>
                <w:color w:val="auto"/>
                <w:sz w:val="20"/>
                <w:szCs w:val="20"/>
              </w:rPr>
              <w:t xml:space="preserve"> a </w:t>
            </w:r>
            <w:r w:rsidR="001C673E" w:rsidRPr="00C1241B">
              <w:rPr>
                <w:b/>
                <w:bCs/>
                <w:color w:val="auto"/>
                <w:sz w:val="20"/>
                <w:szCs w:val="20"/>
              </w:rPr>
              <w:t>ktorým sa menia a dopĺňajú niektoré zákony</w:t>
            </w:r>
            <w:r w:rsidR="001C673E" w:rsidRPr="00C1241B">
              <w:rPr>
                <w:color w:val="auto"/>
              </w:rPr>
              <w:t xml:space="preserve"> </w:t>
            </w:r>
            <w:r w:rsidR="00147AEF" w:rsidRPr="00C1241B">
              <w:rPr>
                <w:b/>
                <w:bCs/>
                <w:color w:val="auto"/>
                <w:sz w:val="20"/>
                <w:szCs w:val="20"/>
              </w:rPr>
              <w:t>(ďalej „návrh zákona“)</w:t>
            </w:r>
          </w:p>
          <w:p w14:paraId="309B1FEE" w14:textId="77777777" w:rsidR="00997948" w:rsidRPr="00C1241B" w:rsidRDefault="00997948" w:rsidP="00147AEF">
            <w:pPr>
              <w:jc w:val="both"/>
              <w:rPr>
                <w:rFonts w:ascii="Times New Roman" w:hAnsi="Times New Roman" w:cs="Times New Roman"/>
                <w:sz w:val="20"/>
                <w:szCs w:val="20"/>
              </w:rPr>
            </w:pPr>
            <w:r w:rsidRPr="00C1241B">
              <w:rPr>
                <w:rFonts w:ascii="Times New Roman" w:hAnsi="Times New Roman" w:cs="Times New Roman"/>
                <w:sz w:val="20"/>
                <w:szCs w:val="20"/>
              </w:rPr>
              <w:t xml:space="preserve">(gestor: Ministerstvo </w:t>
            </w:r>
            <w:r w:rsidR="00147AEF" w:rsidRPr="00C1241B">
              <w:rPr>
                <w:rFonts w:ascii="Times New Roman" w:hAnsi="Times New Roman" w:cs="Times New Roman"/>
                <w:sz w:val="20"/>
                <w:szCs w:val="20"/>
              </w:rPr>
              <w:t>financií</w:t>
            </w:r>
            <w:r w:rsidRPr="00C1241B">
              <w:rPr>
                <w:rFonts w:ascii="Times New Roman" w:hAnsi="Times New Roman" w:cs="Times New Roman"/>
                <w:sz w:val="20"/>
                <w:szCs w:val="20"/>
              </w:rPr>
              <w:t xml:space="preserve"> Slovenskej republiky)</w:t>
            </w:r>
          </w:p>
          <w:p w14:paraId="4A24C726" w14:textId="77777777" w:rsidR="00147AEF" w:rsidRPr="00C1241B" w:rsidRDefault="00147AEF" w:rsidP="00147AEF">
            <w:pPr>
              <w:jc w:val="both"/>
              <w:rPr>
                <w:rFonts w:ascii="Times New Roman" w:hAnsi="Times New Roman" w:cs="Times New Roman"/>
                <w:sz w:val="20"/>
                <w:szCs w:val="20"/>
              </w:rPr>
            </w:pPr>
          </w:p>
          <w:p w14:paraId="7FF8E6E6" w14:textId="77777777" w:rsidR="00147AEF" w:rsidRPr="00C1241B" w:rsidRDefault="00147AEF" w:rsidP="00147AEF">
            <w:pPr>
              <w:pStyle w:val="Zkladntext"/>
              <w:jc w:val="both"/>
              <w:rPr>
                <w:bCs/>
                <w:color w:val="auto"/>
                <w:sz w:val="20"/>
                <w:szCs w:val="20"/>
              </w:rPr>
            </w:pPr>
            <w:r w:rsidRPr="00C1241B">
              <w:rPr>
                <w:bCs/>
                <w:color w:val="auto"/>
                <w:sz w:val="20"/>
                <w:szCs w:val="20"/>
              </w:rPr>
              <w:t>2. Zákon č. 222/2004 Z. z. o dani z pridanej hodnoty v znení neskorších predpisov (ďalej „222/2004“)</w:t>
            </w:r>
          </w:p>
          <w:p w14:paraId="0ABF0D8E" w14:textId="77777777" w:rsidR="00147AEF" w:rsidRPr="00C1241B" w:rsidRDefault="00147AEF" w:rsidP="00147AEF">
            <w:pPr>
              <w:pStyle w:val="Zkladntext"/>
              <w:jc w:val="both"/>
              <w:rPr>
                <w:bCs/>
                <w:color w:val="auto"/>
                <w:sz w:val="20"/>
                <w:szCs w:val="20"/>
              </w:rPr>
            </w:pPr>
          </w:p>
          <w:p w14:paraId="5E77A7C6" w14:textId="77777777" w:rsidR="00997948" w:rsidRPr="00C1241B" w:rsidRDefault="00147AEF" w:rsidP="00C85186">
            <w:pPr>
              <w:pStyle w:val="Zkladntext"/>
              <w:jc w:val="both"/>
              <w:rPr>
                <w:bCs/>
                <w:color w:val="auto"/>
                <w:sz w:val="20"/>
                <w:szCs w:val="20"/>
              </w:rPr>
            </w:pPr>
            <w:r w:rsidRPr="00C1241B">
              <w:rPr>
                <w:bCs/>
                <w:color w:val="auto"/>
                <w:sz w:val="20"/>
                <w:szCs w:val="20"/>
              </w:rPr>
              <w:t>3. Zákon č. 575/2001 Z. z. o organizácii činnosti vlády a organizácii ústrednej štátnej správy v znení neskorších predpisov (ďalej „575/2001“)</w:t>
            </w:r>
          </w:p>
        </w:tc>
      </w:tr>
      <w:tr w:rsidR="00997948" w:rsidRPr="00C1241B" w14:paraId="28CC9D82" w14:textId="77777777" w:rsidTr="008C1A8A">
        <w:tc>
          <w:tcPr>
            <w:tcW w:w="846" w:type="dxa"/>
            <w:tcBorders>
              <w:top w:val="single" w:sz="4" w:space="0" w:color="auto"/>
              <w:bottom w:val="single" w:sz="4" w:space="0" w:color="auto"/>
            </w:tcBorders>
          </w:tcPr>
          <w:p w14:paraId="6494E75E"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1</w:t>
            </w:r>
          </w:p>
        </w:tc>
        <w:tc>
          <w:tcPr>
            <w:tcW w:w="2410" w:type="dxa"/>
            <w:tcBorders>
              <w:top w:val="single" w:sz="4" w:space="0" w:color="auto"/>
              <w:bottom w:val="single" w:sz="4" w:space="0" w:color="auto"/>
            </w:tcBorders>
          </w:tcPr>
          <w:p w14:paraId="3F7CDEA9"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2</w:t>
            </w:r>
          </w:p>
        </w:tc>
        <w:tc>
          <w:tcPr>
            <w:tcW w:w="567" w:type="dxa"/>
            <w:tcBorders>
              <w:top w:val="single" w:sz="4" w:space="0" w:color="auto"/>
              <w:bottom w:val="single" w:sz="4" w:space="0" w:color="auto"/>
            </w:tcBorders>
          </w:tcPr>
          <w:p w14:paraId="3476C73F"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3</w:t>
            </w:r>
          </w:p>
        </w:tc>
        <w:tc>
          <w:tcPr>
            <w:tcW w:w="992" w:type="dxa"/>
            <w:tcBorders>
              <w:top w:val="single" w:sz="4" w:space="0" w:color="auto"/>
              <w:bottom w:val="single" w:sz="4" w:space="0" w:color="auto"/>
            </w:tcBorders>
          </w:tcPr>
          <w:p w14:paraId="4BC68B29"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4</w:t>
            </w:r>
          </w:p>
        </w:tc>
        <w:tc>
          <w:tcPr>
            <w:tcW w:w="992" w:type="dxa"/>
            <w:tcBorders>
              <w:top w:val="single" w:sz="4" w:space="0" w:color="auto"/>
              <w:bottom w:val="single" w:sz="4" w:space="0" w:color="auto"/>
            </w:tcBorders>
          </w:tcPr>
          <w:p w14:paraId="1AD5847B"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5</w:t>
            </w:r>
          </w:p>
        </w:tc>
        <w:tc>
          <w:tcPr>
            <w:tcW w:w="3686" w:type="dxa"/>
            <w:tcBorders>
              <w:top w:val="single" w:sz="4" w:space="0" w:color="auto"/>
              <w:bottom w:val="single" w:sz="4" w:space="0" w:color="auto"/>
            </w:tcBorders>
          </w:tcPr>
          <w:p w14:paraId="0C481B55"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6</w:t>
            </w:r>
          </w:p>
        </w:tc>
        <w:tc>
          <w:tcPr>
            <w:tcW w:w="850" w:type="dxa"/>
            <w:tcBorders>
              <w:top w:val="single" w:sz="4" w:space="0" w:color="auto"/>
              <w:bottom w:val="single" w:sz="4" w:space="0" w:color="auto"/>
            </w:tcBorders>
          </w:tcPr>
          <w:p w14:paraId="454D4BA5"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7</w:t>
            </w:r>
          </w:p>
        </w:tc>
        <w:tc>
          <w:tcPr>
            <w:tcW w:w="1418" w:type="dxa"/>
            <w:tcBorders>
              <w:top w:val="single" w:sz="4" w:space="0" w:color="auto"/>
              <w:bottom w:val="single" w:sz="4" w:space="0" w:color="auto"/>
            </w:tcBorders>
          </w:tcPr>
          <w:p w14:paraId="415BC285"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8</w:t>
            </w:r>
          </w:p>
        </w:tc>
        <w:tc>
          <w:tcPr>
            <w:tcW w:w="850" w:type="dxa"/>
            <w:tcBorders>
              <w:top w:val="single" w:sz="4" w:space="0" w:color="auto"/>
              <w:bottom w:val="single" w:sz="4" w:space="0" w:color="auto"/>
            </w:tcBorders>
          </w:tcPr>
          <w:p w14:paraId="78425064"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9</w:t>
            </w:r>
          </w:p>
        </w:tc>
        <w:tc>
          <w:tcPr>
            <w:tcW w:w="1383" w:type="dxa"/>
            <w:tcBorders>
              <w:top w:val="single" w:sz="4" w:space="0" w:color="auto"/>
              <w:bottom w:val="single" w:sz="4" w:space="0" w:color="auto"/>
            </w:tcBorders>
          </w:tcPr>
          <w:p w14:paraId="2312F1A2" w14:textId="77777777" w:rsidR="00997948" w:rsidRPr="00C1241B" w:rsidRDefault="00997948" w:rsidP="00997948">
            <w:pPr>
              <w:jc w:val="center"/>
              <w:rPr>
                <w:rFonts w:ascii="Times New Roman" w:hAnsi="Times New Roman" w:cs="Times New Roman"/>
                <w:sz w:val="20"/>
                <w:szCs w:val="20"/>
              </w:rPr>
            </w:pPr>
            <w:r w:rsidRPr="00C1241B">
              <w:rPr>
                <w:rFonts w:ascii="Times New Roman" w:hAnsi="Times New Roman" w:cs="Times New Roman"/>
                <w:sz w:val="20"/>
                <w:szCs w:val="20"/>
              </w:rPr>
              <w:t>10</w:t>
            </w:r>
          </w:p>
        </w:tc>
      </w:tr>
      <w:tr w:rsidR="00997948" w:rsidRPr="00C1241B" w14:paraId="2527E82D" w14:textId="77777777" w:rsidTr="008C1A8A">
        <w:tc>
          <w:tcPr>
            <w:tcW w:w="846" w:type="dxa"/>
            <w:tcBorders>
              <w:top w:val="single" w:sz="4" w:space="0" w:color="auto"/>
              <w:bottom w:val="single" w:sz="4" w:space="0" w:color="auto"/>
            </w:tcBorders>
          </w:tcPr>
          <w:p w14:paraId="4CC34CE8" w14:textId="77777777" w:rsidR="00997948" w:rsidRPr="00C1241B" w:rsidRDefault="00997948" w:rsidP="002646F6">
            <w:pPr>
              <w:pStyle w:val="Normlny0"/>
              <w:jc w:val="center"/>
            </w:pPr>
            <w:r w:rsidRPr="00C1241B">
              <w:t>Článok</w:t>
            </w:r>
          </w:p>
          <w:p w14:paraId="7B6A4176" w14:textId="77777777" w:rsidR="00997948" w:rsidRPr="00C1241B" w:rsidRDefault="00997948" w:rsidP="00147AEF">
            <w:pPr>
              <w:pStyle w:val="Normlny0"/>
              <w:jc w:val="center"/>
            </w:pPr>
          </w:p>
        </w:tc>
        <w:tc>
          <w:tcPr>
            <w:tcW w:w="2410" w:type="dxa"/>
            <w:tcBorders>
              <w:top w:val="single" w:sz="4" w:space="0" w:color="auto"/>
              <w:bottom w:val="single" w:sz="4" w:space="0" w:color="auto"/>
            </w:tcBorders>
          </w:tcPr>
          <w:p w14:paraId="365E3C43" w14:textId="77777777" w:rsidR="00997948" w:rsidRPr="00C1241B" w:rsidRDefault="00997948" w:rsidP="002646F6">
            <w:pPr>
              <w:pStyle w:val="Normlny0"/>
              <w:jc w:val="center"/>
            </w:pPr>
            <w:r w:rsidRPr="00C1241B">
              <w:t>Text</w:t>
            </w:r>
          </w:p>
        </w:tc>
        <w:tc>
          <w:tcPr>
            <w:tcW w:w="567" w:type="dxa"/>
            <w:tcBorders>
              <w:top w:val="single" w:sz="4" w:space="0" w:color="auto"/>
              <w:bottom w:val="single" w:sz="4" w:space="0" w:color="auto"/>
            </w:tcBorders>
          </w:tcPr>
          <w:p w14:paraId="583A9B7F" w14:textId="77777777" w:rsidR="00997948" w:rsidRPr="00C1241B" w:rsidRDefault="00997948" w:rsidP="002646F6">
            <w:pPr>
              <w:pStyle w:val="Normlny0"/>
              <w:jc w:val="center"/>
            </w:pPr>
            <w:r w:rsidRPr="00C1241B">
              <w:t xml:space="preserve">Spôsob </w:t>
            </w:r>
            <w:proofErr w:type="spellStart"/>
            <w:r w:rsidRPr="00C1241B">
              <w:t>transp</w:t>
            </w:r>
            <w:proofErr w:type="spellEnd"/>
            <w:r w:rsidRPr="00C1241B">
              <w:t>.</w:t>
            </w:r>
          </w:p>
          <w:p w14:paraId="5B6C4A13" w14:textId="77777777" w:rsidR="00147AEF" w:rsidRPr="00C1241B" w:rsidRDefault="00147AEF" w:rsidP="002646F6">
            <w:pPr>
              <w:pStyle w:val="Normlny0"/>
              <w:jc w:val="center"/>
            </w:pPr>
          </w:p>
        </w:tc>
        <w:tc>
          <w:tcPr>
            <w:tcW w:w="992" w:type="dxa"/>
            <w:tcBorders>
              <w:top w:val="single" w:sz="4" w:space="0" w:color="auto"/>
              <w:bottom w:val="single" w:sz="4" w:space="0" w:color="auto"/>
            </w:tcBorders>
          </w:tcPr>
          <w:p w14:paraId="6462AD2B" w14:textId="77777777" w:rsidR="00997948" w:rsidRPr="00C1241B" w:rsidRDefault="00997948" w:rsidP="002646F6">
            <w:pPr>
              <w:pStyle w:val="Normlny0"/>
              <w:jc w:val="center"/>
            </w:pPr>
            <w:r w:rsidRPr="00C1241B">
              <w:t>Číslo</w:t>
            </w:r>
          </w:p>
        </w:tc>
        <w:tc>
          <w:tcPr>
            <w:tcW w:w="992" w:type="dxa"/>
            <w:tcBorders>
              <w:top w:val="single" w:sz="4" w:space="0" w:color="auto"/>
              <w:bottom w:val="single" w:sz="4" w:space="0" w:color="auto"/>
            </w:tcBorders>
          </w:tcPr>
          <w:p w14:paraId="389A2489" w14:textId="77777777" w:rsidR="00997948" w:rsidRPr="00C1241B" w:rsidRDefault="00997948" w:rsidP="002646F6">
            <w:pPr>
              <w:pStyle w:val="Normlny0"/>
              <w:jc w:val="center"/>
            </w:pPr>
            <w:r w:rsidRPr="00C1241B">
              <w:t>Článok</w:t>
            </w:r>
          </w:p>
          <w:p w14:paraId="0C78746A" w14:textId="77777777" w:rsidR="00147AEF" w:rsidRPr="00C1241B" w:rsidRDefault="00147AEF" w:rsidP="002646F6">
            <w:pPr>
              <w:pStyle w:val="Normlny0"/>
              <w:jc w:val="center"/>
            </w:pPr>
          </w:p>
        </w:tc>
        <w:tc>
          <w:tcPr>
            <w:tcW w:w="3686" w:type="dxa"/>
            <w:tcBorders>
              <w:top w:val="single" w:sz="4" w:space="0" w:color="auto"/>
              <w:bottom w:val="single" w:sz="4" w:space="0" w:color="auto"/>
            </w:tcBorders>
          </w:tcPr>
          <w:p w14:paraId="0416B56B" w14:textId="77777777" w:rsidR="00997948" w:rsidRPr="00C1241B" w:rsidRDefault="00997948" w:rsidP="002646F6">
            <w:pPr>
              <w:pStyle w:val="Normlny0"/>
              <w:jc w:val="center"/>
            </w:pPr>
            <w:r w:rsidRPr="00C1241B">
              <w:t>Text</w:t>
            </w:r>
          </w:p>
        </w:tc>
        <w:tc>
          <w:tcPr>
            <w:tcW w:w="850" w:type="dxa"/>
            <w:tcBorders>
              <w:top w:val="single" w:sz="4" w:space="0" w:color="auto"/>
              <w:bottom w:val="single" w:sz="4" w:space="0" w:color="auto"/>
            </w:tcBorders>
          </w:tcPr>
          <w:p w14:paraId="763A721B" w14:textId="77777777" w:rsidR="00997948" w:rsidRPr="00C1241B" w:rsidRDefault="00997948" w:rsidP="002646F6">
            <w:pPr>
              <w:pStyle w:val="Normlny0"/>
              <w:jc w:val="center"/>
            </w:pPr>
            <w:r w:rsidRPr="00C1241B">
              <w:t>Zhoda</w:t>
            </w:r>
          </w:p>
        </w:tc>
        <w:tc>
          <w:tcPr>
            <w:tcW w:w="1418" w:type="dxa"/>
            <w:tcBorders>
              <w:top w:val="single" w:sz="4" w:space="0" w:color="auto"/>
              <w:bottom w:val="single" w:sz="4" w:space="0" w:color="auto"/>
            </w:tcBorders>
          </w:tcPr>
          <w:p w14:paraId="3B386467" w14:textId="77777777" w:rsidR="00997948" w:rsidRPr="00C1241B" w:rsidRDefault="00997948" w:rsidP="002646F6">
            <w:pPr>
              <w:pStyle w:val="Normlny0"/>
              <w:jc w:val="center"/>
            </w:pPr>
            <w:r w:rsidRPr="00C1241B">
              <w:t>Poznámky</w:t>
            </w:r>
          </w:p>
          <w:p w14:paraId="7D70A126" w14:textId="77777777" w:rsidR="00997948" w:rsidRPr="00C1241B" w:rsidRDefault="00997948" w:rsidP="002646F6">
            <w:pPr>
              <w:pStyle w:val="Normlny0"/>
              <w:jc w:val="center"/>
            </w:pPr>
          </w:p>
        </w:tc>
        <w:tc>
          <w:tcPr>
            <w:tcW w:w="850" w:type="dxa"/>
            <w:tcBorders>
              <w:top w:val="single" w:sz="4" w:space="0" w:color="auto"/>
              <w:bottom w:val="single" w:sz="4" w:space="0" w:color="auto"/>
            </w:tcBorders>
          </w:tcPr>
          <w:p w14:paraId="64E337EC" w14:textId="77777777" w:rsidR="00997948" w:rsidRPr="00C1241B" w:rsidRDefault="00997948" w:rsidP="002646F6">
            <w:pPr>
              <w:jc w:val="center"/>
              <w:rPr>
                <w:rFonts w:ascii="Times New Roman" w:hAnsi="Times New Roman" w:cs="Times New Roman"/>
                <w:sz w:val="20"/>
                <w:szCs w:val="20"/>
              </w:rPr>
            </w:pPr>
            <w:r w:rsidRPr="00C1241B">
              <w:rPr>
                <w:rFonts w:ascii="Times New Roman" w:hAnsi="Times New Roman" w:cs="Times New Roman"/>
                <w:sz w:val="20"/>
                <w:szCs w:val="20"/>
              </w:rPr>
              <w:t xml:space="preserve">Identifikácia </w:t>
            </w:r>
            <w:proofErr w:type="spellStart"/>
            <w:r w:rsidRPr="00C1241B">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7BE54228" w14:textId="77777777" w:rsidR="00997948" w:rsidRPr="00C1241B" w:rsidRDefault="00997948" w:rsidP="002646F6">
            <w:pPr>
              <w:jc w:val="center"/>
              <w:rPr>
                <w:rFonts w:ascii="Times New Roman" w:hAnsi="Times New Roman" w:cs="Times New Roman"/>
                <w:sz w:val="20"/>
                <w:szCs w:val="20"/>
              </w:rPr>
            </w:pPr>
            <w:r w:rsidRPr="00C1241B">
              <w:rPr>
                <w:rFonts w:ascii="Times New Roman" w:hAnsi="Times New Roman" w:cs="Times New Roman"/>
                <w:sz w:val="20"/>
                <w:szCs w:val="20"/>
              </w:rPr>
              <w:t xml:space="preserve">Identifikácia oblasti </w:t>
            </w:r>
            <w:proofErr w:type="spellStart"/>
            <w:r w:rsidRPr="00C1241B">
              <w:rPr>
                <w:rFonts w:ascii="Times New Roman" w:hAnsi="Times New Roman" w:cs="Times New Roman"/>
                <w:sz w:val="20"/>
                <w:szCs w:val="20"/>
              </w:rPr>
              <w:t>gold</w:t>
            </w:r>
            <w:proofErr w:type="spellEnd"/>
            <w:r w:rsidRPr="00C1241B">
              <w:rPr>
                <w:rFonts w:ascii="Times New Roman" w:hAnsi="Times New Roman" w:cs="Times New Roman"/>
                <w:sz w:val="20"/>
                <w:szCs w:val="20"/>
              </w:rPr>
              <w:t xml:space="preserve">- </w:t>
            </w:r>
            <w:proofErr w:type="spellStart"/>
            <w:r w:rsidRPr="00C1241B">
              <w:rPr>
                <w:rFonts w:ascii="Times New Roman" w:hAnsi="Times New Roman" w:cs="Times New Roman"/>
                <w:sz w:val="20"/>
                <w:szCs w:val="20"/>
              </w:rPr>
              <w:t>platingu</w:t>
            </w:r>
            <w:proofErr w:type="spellEnd"/>
            <w:r w:rsidRPr="00C1241B">
              <w:rPr>
                <w:rFonts w:ascii="Times New Roman" w:hAnsi="Times New Roman" w:cs="Times New Roman"/>
                <w:sz w:val="20"/>
                <w:szCs w:val="20"/>
              </w:rPr>
              <w:t xml:space="preserve"> a  vyjadrenie k opodstatnenosti </w:t>
            </w:r>
            <w:proofErr w:type="spellStart"/>
            <w:r w:rsidRPr="00C1241B">
              <w:rPr>
                <w:rFonts w:ascii="Times New Roman" w:hAnsi="Times New Roman" w:cs="Times New Roman"/>
                <w:sz w:val="20"/>
                <w:szCs w:val="20"/>
              </w:rPr>
              <w:t>goldplatingu</w:t>
            </w:r>
            <w:proofErr w:type="spellEnd"/>
            <w:r w:rsidRPr="00C1241B">
              <w:rPr>
                <w:rFonts w:ascii="Times New Roman" w:hAnsi="Times New Roman" w:cs="Times New Roman"/>
                <w:sz w:val="20"/>
                <w:szCs w:val="20"/>
              </w:rPr>
              <w:t>*</w:t>
            </w:r>
          </w:p>
        </w:tc>
      </w:tr>
      <w:tr w:rsidR="002646F6" w:rsidRPr="00C1241B" w14:paraId="6A3AF33A" w14:textId="77777777" w:rsidTr="008C1A8A">
        <w:tc>
          <w:tcPr>
            <w:tcW w:w="846" w:type="dxa"/>
            <w:tcBorders>
              <w:top w:val="single" w:sz="4" w:space="0" w:color="auto"/>
              <w:bottom w:val="single" w:sz="4" w:space="0" w:color="auto"/>
            </w:tcBorders>
          </w:tcPr>
          <w:p w14:paraId="0702D2B4" w14:textId="77777777" w:rsidR="00C02CB5" w:rsidRPr="00C1241B" w:rsidRDefault="00C02CB5" w:rsidP="00C02CB5">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1259FA64" w14:textId="77777777" w:rsidR="002646F6" w:rsidRPr="00C1241B" w:rsidRDefault="002646F6" w:rsidP="002646F6">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0E78E3F" w14:textId="77777777" w:rsidR="009629F3" w:rsidRPr="00C1241B" w:rsidRDefault="009629F3" w:rsidP="009629F3">
            <w:pPr>
              <w:pStyle w:val="Default"/>
              <w:jc w:val="center"/>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1</w:t>
            </w:r>
          </w:p>
          <w:p w14:paraId="6E48B80A" w14:textId="77777777" w:rsidR="002646F6" w:rsidRPr="00C1241B" w:rsidRDefault="009629F3" w:rsidP="009629F3">
            <w:pPr>
              <w:adjustRightInd w:val="0"/>
              <w:jc w:val="center"/>
              <w:rPr>
                <w:rFonts w:ascii="Times New Roman" w:hAnsi="Times New Roman" w:cs="Times New Roman"/>
                <w:b/>
                <w:bCs/>
                <w:sz w:val="20"/>
                <w:szCs w:val="20"/>
              </w:rPr>
            </w:pPr>
            <w:r w:rsidRPr="00C1241B">
              <w:rPr>
                <w:rFonts w:ascii="Times New Roman" w:hAnsi="Times New Roman" w:cs="Times New Roman"/>
                <w:b/>
                <w:bCs/>
                <w:sz w:val="20"/>
                <w:szCs w:val="20"/>
              </w:rPr>
              <w:t>Zmeny smernice 2006/112/ES</w:t>
            </w:r>
          </w:p>
          <w:p w14:paraId="76C93777" w14:textId="77777777" w:rsidR="00C02CB5" w:rsidRPr="00C1241B" w:rsidRDefault="00C02CB5" w:rsidP="009629F3">
            <w:pPr>
              <w:adjustRightInd w:val="0"/>
              <w:jc w:val="center"/>
              <w:rPr>
                <w:rFonts w:ascii="Times New Roman" w:hAnsi="Times New Roman" w:cs="Times New Roman"/>
                <w:bCs/>
                <w:sz w:val="20"/>
                <w:szCs w:val="20"/>
              </w:rPr>
            </w:pPr>
          </w:p>
          <w:p w14:paraId="2061B65C" w14:textId="77777777" w:rsidR="00C02CB5" w:rsidRPr="00C1241B" w:rsidRDefault="00C02CB5" w:rsidP="00C02CB5">
            <w:pPr>
              <w:adjustRightInd w:val="0"/>
              <w:rPr>
                <w:rFonts w:ascii="Times New Roman" w:hAnsi="Times New Roman" w:cs="Times New Roman"/>
                <w:b/>
                <w:bCs/>
                <w:sz w:val="20"/>
                <w:szCs w:val="20"/>
              </w:rPr>
            </w:pPr>
            <w:r w:rsidRPr="00C1241B">
              <w:rPr>
                <w:rFonts w:ascii="Times New Roman" w:hAnsi="Times New Roman" w:cs="Times New Roman"/>
                <w:bCs/>
                <w:sz w:val="20"/>
                <w:szCs w:val="20"/>
              </w:rPr>
              <w:t>Smernica 2006/112/ES sa mení takto:</w:t>
            </w:r>
          </w:p>
        </w:tc>
        <w:tc>
          <w:tcPr>
            <w:tcW w:w="567" w:type="dxa"/>
            <w:tcBorders>
              <w:top w:val="single" w:sz="4" w:space="0" w:color="auto"/>
              <w:bottom w:val="single" w:sz="4" w:space="0" w:color="auto"/>
            </w:tcBorders>
          </w:tcPr>
          <w:p w14:paraId="5F9DB113" w14:textId="77777777" w:rsidR="002646F6" w:rsidRPr="00C1241B" w:rsidRDefault="00D55E77" w:rsidP="00D55E77">
            <w:pP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3F9F14F2" w14:textId="77777777" w:rsidR="002646F6" w:rsidRPr="00C1241B" w:rsidRDefault="002646F6" w:rsidP="002646F6">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4F36918" w14:textId="77777777" w:rsidR="002646F6" w:rsidRPr="00C1241B" w:rsidRDefault="002646F6" w:rsidP="002646F6">
            <w:pPr>
              <w:pStyle w:val="Normlny0"/>
              <w:jc w:val="center"/>
            </w:pPr>
          </w:p>
        </w:tc>
        <w:tc>
          <w:tcPr>
            <w:tcW w:w="3686" w:type="dxa"/>
            <w:tcBorders>
              <w:top w:val="single" w:sz="4" w:space="0" w:color="auto"/>
              <w:bottom w:val="single" w:sz="4" w:space="0" w:color="auto"/>
            </w:tcBorders>
          </w:tcPr>
          <w:p w14:paraId="1913AE1D" w14:textId="77777777" w:rsidR="002646F6" w:rsidRPr="00C1241B" w:rsidRDefault="002646F6" w:rsidP="002646F6">
            <w:pPr>
              <w:pStyle w:val="Normlny0"/>
              <w:jc w:val="both"/>
            </w:pPr>
          </w:p>
        </w:tc>
        <w:tc>
          <w:tcPr>
            <w:tcW w:w="850" w:type="dxa"/>
            <w:tcBorders>
              <w:top w:val="single" w:sz="4" w:space="0" w:color="auto"/>
              <w:bottom w:val="single" w:sz="4" w:space="0" w:color="auto"/>
            </w:tcBorders>
          </w:tcPr>
          <w:p w14:paraId="230B53B2" w14:textId="77777777" w:rsidR="002646F6" w:rsidRPr="00C1241B" w:rsidRDefault="00D55E77" w:rsidP="00D55E77">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0496A03F" w14:textId="77777777" w:rsidR="002646F6" w:rsidRPr="00C1241B" w:rsidRDefault="002646F6" w:rsidP="002646F6">
            <w:pPr>
              <w:pStyle w:val="Nadpis1"/>
              <w:jc w:val="both"/>
              <w:outlineLvl w:val="0"/>
              <w:rPr>
                <w:b w:val="0"/>
                <w:bCs w:val="0"/>
                <w:sz w:val="20"/>
                <w:szCs w:val="20"/>
              </w:rPr>
            </w:pPr>
          </w:p>
        </w:tc>
        <w:tc>
          <w:tcPr>
            <w:tcW w:w="850" w:type="dxa"/>
            <w:tcBorders>
              <w:top w:val="single" w:sz="4" w:space="0" w:color="auto"/>
              <w:bottom w:val="single" w:sz="4" w:space="0" w:color="auto"/>
            </w:tcBorders>
          </w:tcPr>
          <w:p w14:paraId="218E366E" w14:textId="77777777" w:rsidR="002646F6" w:rsidRPr="00C1241B" w:rsidRDefault="002646F6" w:rsidP="002646F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7CACD82" w14:textId="77777777" w:rsidR="002646F6" w:rsidRPr="00C1241B" w:rsidRDefault="002646F6" w:rsidP="002646F6">
            <w:pPr>
              <w:jc w:val="center"/>
              <w:rPr>
                <w:rFonts w:ascii="Times New Roman" w:hAnsi="Times New Roman" w:cs="Times New Roman"/>
                <w:sz w:val="20"/>
                <w:szCs w:val="20"/>
              </w:rPr>
            </w:pPr>
          </w:p>
        </w:tc>
      </w:tr>
      <w:tr w:rsidR="002646F6" w:rsidRPr="00C1241B" w14:paraId="7F08EB7A" w14:textId="77777777" w:rsidTr="008C1A8A">
        <w:tc>
          <w:tcPr>
            <w:tcW w:w="846" w:type="dxa"/>
            <w:tcBorders>
              <w:top w:val="single" w:sz="4" w:space="0" w:color="auto"/>
              <w:bottom w:val="single" w:sz="4" w:space="0" w:color="auto"/>
            </w:tcBorders>
          </w:tcPr>
          <w:p w14:paraId="7291F3B3" w14:textId="77777777" w:rsidR="002646F6" w:rsidRPr="00C1241B" w:rsidRDefault="002646F6"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643F0EFD" w14:textId="77777777" w:rsidR="002646F6" w:rsidRPr="00C1241B" w:rsidRDefault="00C02CB5" w:rsidP="00C02CB5">
            <w:pPr>
              <w:jc w:val="both"/>
              <w:rPr>
                <w:rFonts w:ascii="Times New Roman" w:hAnsi="Times New Roman" w:cs="Times New Roman"/>
                <w:b/>
                <w:bCs/>
                <w:sz w:val="20"/>
                <w:szCs w:val="20"/>
              </w:rPr>
            </w:pPr>
            <w:r w:rsidRPr="00C1241B">
              <w:rPr>
                <w:rFonts w:ascii="Times New Roman" w:hAnsi="Times New Roman" w:cs="Times New Roman"/>
                <w:b/>
                <w:bCs/>
                <w:sz w:val="20"/>
                <w:szCs w:val="20"/>
              </w:rPr>
              <w:t>O: 1</w:t>
            </w:r>
          </w:p>
          <w:p w14:paraId="622EEE94" w14:textId="77777777" w:rsidR="00E04A5E" w:rsidRPr="00C1241B" w:rsidRDefault="00E04A5E" w:rsidP="00C02CB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D838878"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 V článku 53 sa dopĺňa tento odsek:</w:t>
            </w:r>
          </w:p>
          <w:p w14:paraId="7A17423A" w14:textId="77777777" w:rsidR="00C02CB5" w:rsidRPr="00C1241B" w:rsidRDefault="00C02CB5" w:rsidP="00C02CB5">
            <w:pPr>
              <w:pStyle w:val="Default"/>
              <w:rPr>
                <w:rFonts w:ascii="Times New Roman" w:hAnsi="Times New Roman" w:cs="Times New Roman"/>
                <w:bCs/>
                <w:color w:val="auto"/>
                <w:sz w:val="20"/>
                <w:szCs w:val="20"/>
              </w:rPr>
            </w:pPr>
          </w:p>
          <w:p w14:paraId="695494B8" w14:textId="77777777" w:rsidR="002646F6"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„Tento článok sa neuplatňuje na vstupné na podujatia uvedené v prvom odseku, ak je účasť virtuálna.“</w:t>
            </w:r>
          </w:p>
        </w:tc>
        <w:tc>
          <w:tcPr>
            <w:tcW w:w="567" w:type="dxa"/>
            <w:tcBorders>
              <w:top w:val="single" w:sz="4" w:space="0" w:color="auto"/>
              <w:bottom w:val="single" w:sz="4" w:space="0" w:color="auto"/>
            </w:tcBorders>
          </w:tcPr>
          <w:p w14:paraId="6CDA352D" w14:textId="77777777" w:rsidR="002646F6" w:rsidRPr="00C1241B" w:rsidRDefault="008C1A8A" w:rsidP="002646F6">
            <w:pPr>
              <w:jc w:val="center"/>
              <w:rPr>
                <w:rFonts w:ascii="Times New Roman" w:hAnsi="Times New Roman" w:cs="Times New Roman"/>
                <w:sz w:val="20"/>
                <w:szCs w:val="20"/>
              </w:rPr>
            </w:pPr>
            <w:r w:rsidRPr="00C1241B">
              <w:rPr>
                <w:rFonts w:ascii="Times New Roman" w:hAnsi="Times New Roman" w:cs="Times New Roman"/>
                <w:sz w:val="20"/>
                <w:szCs w:val="20"/>
              </w:rPr>
              <w:t>N</w:t>
            </w:r>
          </w:p>
        </w:tc>
        <w:tc>
          <w:tcPr>
            <w:tcW w:w="992" w:type="dxa"/>
            <w:tcBorders>
              <w:top w:val="single" w:sz="4" w:space="0" w:color="auto"/>
              <w:bottom w:val="single" w:sz="4" w:space="0" w:color="auto"/>
            </w:tcBorders>
          </w:tcPr>
          <w:p w14:paraId="0A36F37D" w14:textId="77777777" w:rsidR="002646F6" w:rsidRPr="00C1241B" w:rsidRDefault="008C1A8A" w:rsidP="00560DF2">
            <w:pPr>
              <w:jc w:val="center"/>
              <w:rPr>
                <w:rFonts w:ascii="Times New Roman" w:hAnsi="Times New Roman" w:cs="Times New Roman"/>
                <w:b/>
                <w:sz w:val="20"/>
                <w:szCs w:val="20"/>
              </w:rPr>
            </w:pPr>
            <w:r w:rsidRPr="00C1241B">
              <w:rPr>
                <w:rFonts w:ascii="Times New Roman" w:hAnsi="Times New Roman" w:cs="Times New Roman"/>
                <w:b/>
                <w:sz w:val="20"/>
                <w:szCs w:val="20"/>
              </w:rPr>
              <w:t>návrh zákona</w:t>
            </w:r>
            <w:r w:rsidR="00560DF2" w:rsidRPr="00C1241B">
              <w:rPr>
                <w:rFonts w:ascii="Times New Roman" w:hAnsi="Times New Roman" w:cs="Times New Roman"/>
                <w:b/>
                <w:sz w:val="20"/>
                <w:szCs w:val="20"/>
              </w:rPr>
              <w:t xml:space="preserve"> Č:I</w:t>
            </w:r>
          </w:p>
        </w:tc>
        <w:tc>
          <w:tcPr>
            <w:tcW w:w="992" w:type="dxa"/>
            <w:tcBorders>
              <w:top w:val="single" w:sz="4" w:space="0" w:color="auto"/>
              <w:bottom w:val="single" w:sz="4" w:space="0" w:color="auto"/>
            </w:tcBorders>
          </w:tcPr>
          <w:p w14:paraId="7927CADD" w14:textId="77777777" w:rsidR="008C1A8A" w:rsidRPr="00C1241B" w:rsidRDefault="008C1A8A" w:rsidP="008C1A8A">
            <w:pPr>
              <w:pStyle w:val="Normlny0"/>
            </w:pPr>
            <w:r w:rsidRPr="00C1241B">
              <w:t>§: 16</w:t>
            </w:r>
          </w:p>
          <w:p w14:paraId="069E72EE" w14:textId="77777777" w:rsidR="008C1A8A" w:rsidRPr="00C1241B" w:rsidRDefault="008C1A8A" w:rsidP="008C1A8A">
            <w:pPr>
              <w:pStyle w:val="Normlny0"/>
            </w:pPr>
            <w:r w:rsidRPr="00C1241B">
              <w:t>O: 3</w:t>
            </w:r>
          </w:p>
          <w:p w14:paraId="07ABC4A5" w14:textId="77777777" w:rsidR="008C1A8A" w:rsidRPr="00C1241B" w:rsidRDefault="008C1A8A" w:rsidP="008C1A8A">
            <w:pPr>
              <w:pStyle w:val="Normlny0"/>
            </w:pPr>
            <w:r w:rsidRPr="00C1241B">
              <w:t>V: 2</w:t>
            </w:r>
          </w:p>
        </w:tc>
        <w:tc>
          <w:tcPr>
            <w:tcW w:w="3686" w:type="dxa"/>
            <w:tcBorders>
              <w:top w:val="single" w:sz="4" w:space="0" w:color="auto"/>
              <w:bottom w:val="single" w:sz="4" w:space="0" w:color="auto"/>
            </w:tcBorders>
          </w:tcPr>
          <w:p w14:paraId="63A3998C" w14:textId="77777777" w:rsidR="002646F6" w:rsidRPr="00C1241B" w:rsidRDefault="00030FAA" w:rsidP="008C1A8A">
            <w:pPr>
              <w:jc w:val="both"/>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 xml:space="preserve">(3) ... </w:t>
            </w:r>
            <w:r w:rsidR="008C1A8A" w:rsidRPr="00C1241B">
              <w:rPr>
                <w:rFonts w:ascii="Times New Roman" w:hAnsi="Times New Roman" w:cs="Times New Roman"/>
                <w:b/>
                <w:color w:val="000000"/>
                <w:sz w:val="20"/>
                <w:szCs w:val="20"/>
                <w:shd w:val="clear" w:color="auto" w:fill="FFFFFF"/>
              </w:rPr>
              <w:t>Miestom dodania služieb v súvislosti so vstupom na kultúrne, umelecké, športové, vedecké, vzdelávacie, zábavné a iné podobné podujatia, ako sú výstavy a veľtrhy, a doplnkových služieb súvisiacich s týmto vstupom, ak sú tieto služby dodané zdaniteľnej osobe, je miesto, kde sa tieto podujatia skutočne konajú; to neplatí, ak je účasť na tomto podujatí virtuálna.</w:t>
            </w:r>
          </w:p>
        </w:tc>
        <w:tc>
          <w:tcPr>
            <w:tcW w:w="850" w:type="dxa"/>
            <w:tcBorders>
              <w:top w:val="single" w:sz="4" w:space="0" w:color="auto"/>
              <w:bottom w:val="single" w:sz="4" w:space="0" w:color="auto"/>
            </w:tcBorders>
          </w:tcPr>
          <w:p w14:paraId="16468520" w14:textId="77777777" w:rsidR="002646F6" w:rsidRPr="00C1241B" w:rsidRDefault="008C1A8A" w:rsidP="008C1A8A">
            <w:pPr>
              <w:jc w:val="center"/>
              <w:rPr>
                <w:rFonts w:ascii="Times New Roman" w:hAnsi="Times New Roman" w:cs="Times New Roman"/>
                <w:sz w:val="20"/>
                <w:szCs w:val="20"/>
              </w:rPr>
            </w:pPr>
            <w:r w:rsidRPr="00C1241B">
              <w:rPr>
                <w:rFonts w:ascii="Times New Roman" w:hAnsi="Times New Roman" w:cs="Times New Roman"/>
                <w:sz w:val="20"/>
                <w:szCs w:val="20"/>
              </w:rPr>
              <w:t>Ú</w:t>
            </w:r>
          </w:p>
        </w:tc>
        <w:tc>
          <w:tcPr>
            <w:tcW w:w="1418" w:type="dxa"/>
            <w:tcBorders>
              <w:top w:val="single" w:sz="4" w:space="0" w:color="auto"/>
              <w:bottom w:val="single" w:sz="4" w:space="0" w:color="auto"/>
            </w:tcBorders>
          </w:tcPr>
          <w:p w14:paraId="2A6DDA5E" w14:textId="77777777" w:rsidR="002646F6" w:rsidRPr="00C1241B" w:rsidRDefault="002646F6" w:rsidP="002646F6">
            <w:pPr>
              <w:pStyle w:val="Nadpis1"/>
              <w:jc w:val="both"/>
              <w:outlineLvl w:val="0"/>
              <w:rPr>
                <w:b w:val="0"/>
                <w:bCs w:val="0"/>
                <w:sz w:val="20"/>
                <w:szCs w:val="20"/>
              </w:rPr>
            </w:pPr>
          </w:p>
        </w:tc>
        <w:tc>
          <w:tcPr>
            <w:tcW w:w="850" w:type="dxa"/>
            <w:tcBorders>
              <w:top w:val="single" w:sz="4" w:space="0" w:color="auto"/>
              <w:bottom w:val="single" w:sz="4" w:space="0" w:color="auto"/>
            </w:tcBorders>
          </w:tcPr>
          <w:p w14:paraId="535F1566" w14:textId="77777777" w:rsidR="00BF35EF" w:rsidRPr="00C1241B" w:rsidRDefault="00BF35EF" w:rsidP="00BF35EF">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01C4CE50" w14:textId="77777777" w:rsidR="002646F6" w:rsidRPr="00C1241B" w:rsidRDefault="002646F6" w:rsidP="002646F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62B87E2" w14:textId="77777777" w:rsidR="002646F6" w:rsidRPr="00C1241B" w:rsidRDefault="002646F6" w:rsidP="002646F6">
            <w:pPr>
              <w:jc w:val="center"/>
              <w:rPr>
                <w:rFonts w:ascii="Times New Roman" w:hAnsi="Times New Roman" w:cs="Times New Roman"/>
                <w:sz w:val="20"/>
                <w:szCs w:val="20"/>
              </w:rPr>
            </w:pPr>
          </w:p>
        </w:tc>
      </w:tr>
      <w:tr w:rsidR="008C1A8A" w:rsidRPr="00C1241B" w14:paraId="420965DB" w14:textId="77777777" w:rsidTr="008C1A8A">
        <w:tc>
          <w:tcPr>
            <w:tcW w:w="846" w:type="dxa"/>
            <w:tcBorders>
              <w:top w:val="single" w:sz="4" w:space="0" w:color="auto"/>
              <w:bottom w:val="single" w:sz="4" w:space="0" w:color="auto"/>
            </w:tcBorders>
          </w:tcPr>
          <w:p w14:paraId="143E9A57" w14:textId="77777777" w:rsidR="008C1A8A" w:rsidRPr="00C1241B" w:rsidRDefault="008C1A8A" w:rsidP="008C1A8A">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1</w:t>
            </w:r>
          </w:p>
          <w:p w14:paraId="40B3A830" w14:textId="77777777" w:rsidR="008C1A8A" w:rsidRPr="00C1241B" w:rsidRDefault="008C1A8A" w:rsidP="008C1A8A">
            <w:pPr>
              <w:jc w:val="both"/>
              <w:rPr>
                <w:rFonts w:ascii="Times New Roman" w:hAnsi="Times New Roman" w:cs="Times New Roman"/>
                <w:b/>
                <w:bCs/>
                <w:sz w:val="20"/>
                <w:szCs w:val="20"/>
              </w:rPr>
            </w:pPr>
            <w:r w:rsidRPr="00C1241B">
              <w:rPr>
                <w:rFonts w:ascii="Times New Roman" w:hAnsi="Times New Roman" w:cs="Times New Roman"/>
                <w:b/>
                <w:bCs/>
                <w:sz w:val="20"/>
                <w:szCs w:val="20"/>
              </w:rPr>
              <w:t>O: 2</w:t>
            </w:r>
          </w:p>
          <w:p w14:paraId="47481633" w14:textId="77777777" w:rsidR="00E04A5E" w:rsidRPr="00C1241B" w:rsidRDefault="00E04A5E" w:rsidP="008C1A8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388776C" w14:textId="77777777" w:rsidR="008C1A8A" w:rsidRPr="00C1241B" w:rsidRDefault="008C1A8A" w:rsidP="008C1A8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 V článku 54 ods. 1 sa dopĺňa tento </w:t>
            </w:r>
            <w:proofErr w:type="spellStart"/>
            <w:r w:rsidRPr="00C1241B">
              <w:rPr>
                <w:rFonts w:ascii="Times New Roman" w:hAnsi="Times New Roman" w:cs="Times New Roman"/>
                <w:bCs/>
                <w:color w:val="auto"/>
                <w:sz w:val="20"/>
                <w:szCs w:val="20"/>
              </w:rPr>
              <w:t>pododsek</w:t>
            </w:r>
            <w:proofErr w:type="spellEnd"/>
            <w:r w:rsidRPr="00C1241B">
              <w:rPr>
                <w:rFonts w:ascii="Times New Roman" w:hAnsi="Times New Roman" w:cs="Times New Roman"/>
                <w:bCs/>
                <w:color w:val="auto"/>
                <w:sz w:val="20"/>
                <w:szCs w:val="20"/>
              </w:rPr>
              <w:t>:</w:t>
            </w:r>
          </w:p>
          <w:p w14:paraId="155A3C5C" w14:textId="77777777" w:rsidR="008C1A8A" w:rsidRPr="00C1241B" w:rsidRDefault="008C1A8A" w:rsidP="008C1A8A">
            <w:pPr>
              <w:pStyle w:val="Default"/>
              <w:rPr>
                <w:rFonts w:ascii="Times New Roman" w:hAnsi="Times New Roman" w:cs="Times New Roman"/>
                <w:bCs/>
                <w:color w:val="auto"/>
                <w:sz w:val="20"/>
                <w:szCs w:val="20"/>
              </w:rPr>
            </w:pPr>
          </w:p>
          <w:p w14:paraId="41CA4BE5" w14:textId="77777777" w:rsidR="008C1A8A" w:rsidRPr="00C1241B" w:rsidRDefault="008C1A8A" w:rsidP="008C1A8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„Ak sa však služby a doplnkové služby týkajú aktivít, ktoré sa vysielajú alebo iným spôsobom virtuálne sprístupňujú, miestom poskytovania je miesto, kde je nezdaniteľná osoba usadená, má trvalé bydlisko alebo kde sa obvykle zdržiava.“</w:t>
            </w:r>
          </w:p>
        </w:tc>
        <w:tc>
          <w:tcPr>
            <w:tcW w:w="567" w:type="dxa"/>
            <w:tcBorders>
              <w:top w:val="single" w:sz="4" w:space="0" w:color="auto"/>
              <w:bottom w:val="single" w:sz="4" w:space="0" w:color="auto"/>
            </w:tcBorders>
          </w:tcPr>
          <w:p w14:paraId="08CE6C0F" w14:textId="77777777" w:rsidR="008C1A8A" w:rsidRPr="00C1241B" w:rsidRDefault="008C1A8A" w:rsidP="008C1A8A">
            <w:pPr>
              <w:jc w:val="center"/>
              <w:rPr>
                <w:rFonts w:ascii="Times New Roman" w:hAnsi="Times New Roman" w:cs="Times New Roman"/>
                <w:sz w:val="20"/>
                <w:szCs w:val="20"/>
              </w:rPr>
            </w:pPr>
            <w:r w:rsidRPr="00C1241B">
              <w:rPr>
                <w:rFonts w:ascii="Times New Roman" w:hAnsi="Times New Roman" w:cs="Times New Roman"/>
                <w:sz w:val="20"/>
                <w:szCs w:val="20"/>
              </w:rPr>
              <w:t>N</w:t>
            </w:r>
          </w:p>
        </w:tc>
        <w:tc>
          <w:tcPr>
            <w:tcW w:w="992" w:type="dxa"/>
            <w:tcBorders>
              <w:top w:val="single" w:sz="4" w:space="0" w:color="auto"/>
              <w:bottom w:val="single" w:sz="4" w:space="0" w:color="auto"/>
            </w:tcBorders>
          </w:tcPr>
          <w:p w14:paraId="72142315" w14:textId="77777777" w:rsidR="008C1A8A" w:rsidRPr="00C1241B" w:rsidRDefault="008C1A8A" w:rsidP="008C1A8A">
            <w:pPr>
              <w:jc w:val="center"/>
              <w:rPr>
                <w:rFonts w:ascii="Times New Roman" w:hAnsi="Times New Roman" w:cs="Times New Roman"/>
                <w:b/>
                <w:sz w:val="20"/>
                <w:szCs w:val="20"/>
              </w:rPr>
            </w:pPr>
            <w:r w:rsidRPr="00C1241B">
              <w:rPr>
                <w:rFonts w:ascii="Times New Roman" w:hAnsi="Times New Roman" w:cs="Times New Roman"/>
                <w:b/>
                <w:sz w:val="20"/>
                <w:szCs w:val="20"/>
              </w:rPr>
              <w:t>návrh zákona</w:t>
            </w:r>
            <w:r w:rsidR="00560DF2" w:rsidRPr="00C1241B">
              <w:rPr>
                <w:rFonts w:ascii="Times New Roman" w:hAnsi="Times New Roman" w:cs="Times New Roman"/>
                <w:b/>
                <w:sz w:val="20"/>
                <w:szCs w:val="20"/>
              </w:rPr>
              <w:t xml:space="preserve"> Č:I</w:t>
            </w:r>
          </w:p>
        </w:tc>
        <w:tc>
          <w:tcPr>
            <w:tcW w:w="992" w:type="dxa"/>
            <w:tcBorders>
              <w:top w:val="single" w:sz="4" w:space="0" w:color="auto"/>
              <w:bottom w:val="single" w:sz="4" w:space="0" w:color="auto"/>
            </w:tcBorders>
          </w:tcPr>
          <w:p w14:paraId="0992E035" w14:textId="77777777" w:rsidR="008C1A8A" w:rsidRPr="00C1241B" w:rsidRDefault="008C1A8A" w:rsidP="008C1A8A">
            <w:pPr>
              <w:pStyle w:val="Normlny0"/>
            </w:pPr>
            <w:r w:rsidRPr="00C1241B">
              <w:t>§: 16</w:t>
            </w:r>
          </w:p>
          <w:p w14:paraId="62B0033B" w14:textId="77777777" w:rsidR="008C1A8A" w:rsidRPr="00C1241B" w:rsidRDefault="008C1A8A" w:rsidP="008C1A8A">
            <w:pPr>
              <w:pStyle w:val="Normlny0"/>
            </w:pPr>
            <w:r w:rsidRPr="00C1241B">
              <w:t>O: 3</w:t>
            </w:r>
          </w:p>
          <w:p w14:paraId="1578CE32" w14:textId="77777777" w:rsidR="008C1A8A" w:rsidRPr="00C1241B" w:rsidRDefault="008C1A8A" w:rsidP="008C1A8A">
            <w:pPr>
              <w:pStyle w:val="Normlny0"/>
            </w:pPr>
            <w:r w:rsidRPr="00C1241B">
              <w:t>V: 1</w:t>
            </w:r>
          </w:p>
        </w:tc>
        <w:tc>
          <w:tcPr>
            <w:tcW w:w="3686" w:type="dxa"/>
            <w:tcBorders>
              <w:top w:val="single" w:sz="4" w:space="0" w:color="auto"/>
              <w:bottom w:val="single" w:sz="4" w:space="0" w:color="auto"/>
            </w:tcBorders>
          </w:tcPr>
          <w:p w14:paraId="568B0CE2" w14:textId="77777777" w:rsidR="008C1A8A" w:rsidRPr="00C1241B" w:rsidRDefault="00030FAA" w:rsidP="008C1A8A">
            <w:pPr>
              <w:jc w:val="both"/>
            </w:pPr>
            <w:r>
              <w:rPr>
                <w:rFonts w:ascii="Times New Roman" w:hAnsi="Times New Roman" w:cs="Times New Roman"/>
                <w:b/>
                <w:color w:val="000000"/>
                <w:sz w:val="20"/>
                <w:szCs w:val="20"/>
                <w:shd w:val="clear" w:color="auto" w:fill="FFFFFF"/>
              </w:rPr>
              <w:t xml:space="preserve">(3) </w:t>
            </w:r>
            <w:r w:rsidR="008C1A8A" w:rsidRPr="00C1241B">
              <w:rPr>
                <w:rFonts w:ascii="Times New Roman" w:hAnsi="Times New Roman" w:cs="Times New Roman"/>
                <w:b/>
                <w:color w:val="000000"/>
                <w:sz w:val="20"/>
                <w:szCs w:val="20"/>
                <w:shd w:val="clear" w:color="auto" w:fill="FFFFFF"/>
              </w:rPr>
              <w:t xml:space="preserve">Miestom dodania kultúrnych, umeleckých, športových, vedeckých, vzdelávacích, zábavných a podobných služieb, ako napríklad služieb na výstavách a veľtrhoch, vrátane ich organizovania a s nimi súvisiacich doplnkových služieb a vstupu na tieto podujatia, ak sú tieto služby dodané osobe inej ako zdaniteľnej osobe, je miesto, kde sa tieto služby fyzicky vykonajú; ak sa  kultúrne, umelecké, športové, vedecké, vzdelávacie, zábavné a podobné služby, ako napríklad služby na výstavách a veľtrhoch, vysielajú alebo iným spôsobom virtuálne sprístupňujú, miestom dodania týchto služieb, vrátane s nimi súvisiacich doplnkových služieb a vstupu na tieto podujatia,  je </w:t>
            </w:r>
            <w:r w:rsidR="008757CC" w:rsidRPr="00C1241B">
              <w:rPr>
                <w:rFonts w:ascii="Times New Roman" w:hAnsi="Times New Roman" w:cs="Times New Roman"/>
                <w:b/>
                <w:sz w:val="20"/>
                <w:szCs w:val="20"/>
              </w:rPr>
              <w:t>miesto, kde osoba iná ako zdaniteľná osoba sídlo, bydlisko alebo miesto, kde sa obvykle zdržiava.</w:t>
            </w:r>
            <w:r>
              <w:rPr>
                <w:rFonts w:ascii="Times New Roman" w:hAnsi="Times New Roman" w:cs="Times New Roman"/>
                <w:b/>
                <w:sz w:val="20"/>
                <w:szCs w:val="20"/>
              </w:rPr>
              <w:t xml:space="preserve"> ...</w:t>
            </w:r>
          </w:p>
        </w:tc>
        <w:tc>
          <w:tcPr>
            <w:tcW w:w="850" w:type="dxa"/>
            <w:tcBorders>
              <w:top w:val="single" w:sz="4" w:space="0" w:color="auto"/>
              <w:bottom w:val="single" w:sz="4" w:space="0" w:color="auto"/>
            </w:tcBorders>
          </w:tcPr>
          <w:p w14:paraId="2F7A2733" w14:textId="77777777" w:rsidR="008C1A8A" w:rsidRPr="00C1241B" w:rsidRDefault="008C1A8A" w:rsidP="008C1A8A">
            <w:pPr>
              <w:jc w:val="center"/>
              <w:rPr>
                <w:rFonts w:ascii="Times New Roman" w:hAnsi="Times New Roman" w:cs="Times New Roman"/>
                <w:sz w:val="20"/>
                <w:szCs w:val="20"/>
              </w:rPr>
            </w:pPr>
            <w:r w:rsidRPr="00C1241B">
              <w:rPr>
                <w:rFonts w:ascii="Times New Roman" w:hAnsi="Times New Roman" w:cs="Times New Roman"/>
                <w:sz w:val="20"/>
                <w:szCs w:val="20"/>
              </w:rPr>
              <w:t>Ú</w:t>
            </w:r>
          </w:p>
        </w:tc>
        <w:tc>
          <w:tcPr>
            <w:tcW w:w="1418" w:type="dxa"/>
            <w:tcBorders>
              <w:top w:val="single" w:sz="4" w:space="0" w:color="auto"/>
              <w:bottom w:val="single" w:sz="4" w:space="0" w:color="auto"/>
            </w:tcBorders>
          </w:tcPr>
          <w:p w14:paraId="7C3E94FC" w14:textId="77777777" w:rsidR="008C1A8A" w:rsidRPr="00C1241B" w:rsidRDefault="008C1A8A" w:rsidP="008C1A8A">
            <w:pPr>
              <w:pStyle w:val="Nadpis1"/>
              <w:jc w:val="both"/>
              <w:outlineLvl w:val="0"/>
              <w:rPr>
                <w:b w:val="0"/>
                <w:bCs w:val="0"/>
                <w:sz w:val="20"/>
                <w:szCs w:val="20"/>
              </w:rPr>
            </w:pPr>
          </w:p>
        </w:tc>
        <w:tc>
          <w:tcPr>
            <w:tcW w:w="850" w:type="dxa"/>
            <w:tcBorders>
              <w:top w:val="single" w:sz="4" w:space="0" w:color="auto"/>
              <w:bottom w:val="single" w:sz="4" w:space="0" w:color="auto"/>
            </w:tcBorders>
          </w:tcPr>
          <w:p w14:paraId="07E67000" w14:textId="77777777" w:rsidR="00BF35EF" w:rsidRPr="00C1241B" w:rsidRDefault="00BF35EF" w:rsidP="00BF35EF">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2E636B92" w14:textId="77777777" w:rsidR="008C1A8A" w:rsidRPr="00C1241B" w:rsidRDefault="008C1A8A" w:rsidP="008C1A8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7228307" w14:textId="77777777" w:rsidR="008C1A8A" w:rsidRPr="00C1241B" w:rsidRDefault="008C1A8A" w:rsidP="008C1A8A">
            <w:pPr>
              <w:jc w:val="center"/>
              <w:rPr>
                <w:rFonts w:ascii="Times New Roman" w:hAnsi="Times New Roman" w:cs="Times New Roman"/>
                <w:sz w:val="20"/>
                <w:szCs w:val="20"/>
              </w:rPr>
            </w:pPr>
          </w:p>
        </w:tc>
      </w:tr>
      <w:tr w:rsidR="002646F6" w:rsidRPr="00C1241B" w14:paraId="0D37981D" w14:textId="77777777" w:rsidTr="008C1A8A">
        <w:tc>
          <w:tcPr>
            <w:tcW w:w="846" w:type="dxa"/>
            <w:tcBorders>
              <w:top w:val="single" w:sz="4" w:space="0" w:color="auto"/>
              <w:bottom w:val="single" w:sz="4" w:space="0" w:color="auto"/>
            </w:tcBorders>
          </w:tcPr>
          <w:p w14:paraId="7D9552E1" w14:textId="77777777" w:rsidR="002646F6" w:rsidRPr="00C1241B" w:rsidRDefault="002646F6"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 xml:space="preserve">Č: </w:t>
            </w:r>
            <w:r w:rsidR="00C02CB5" w:rsidRPr="00C1241B">
              <w:rPr>
                <w:rFonts w:ascii="Times New Roman" w:hAnsi="Times New Roman" w:cs="Times New Roman"/>
                <w:b/>
                <w:bCs/>
                <w:sz w:val="20"/>
                <w:szCs w:val="20"/>
              </w:rPr>
              <w:t>1</w:t>
            </w:r>
          </w:p>
          <w:p w14:paraId="64997726" w14:textId="77777777" w:rsidR="002646F6" w:rsidRPr="00C1241B" w:rsidRDefault="002646F6"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O: 3</w:t>
            </w:r>
          </w:p>
          <w:p w14:paraId="6E7CDEEB" w14:textId="77777777" w:rsidR="002646F6" w:rsidRPr="00C1241B" w:rsidRDefault="002646F6" w:rsidP="000034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780CFB6"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3. V článku 59a sa úvodné slová nahrádzajú takto:</w:t>
            </w:r>
          </w:p>
          <w:p w14:paraId="33AD5A27" w14:textId="77777777" w:rsidR="00C02CB5" w:rsidRPr="00C1241B" w:rsidRDefault="00C02CB5" w:rsidP="00C02CB5">
            <w:pPr>
              <w:pStyle w:val="Default"/>
              <w:rPr>
                <w:rFonts w:ascii="Times New Roman" w:hAnsi="Times New Roman" w:cs="Times New Roman"/>
                <w:bCs/>
                <w:color w:val="auto"/>
                <w:sz w:val="20"/>
                <w:szCs w:val="20"/>
              </w:rPr>
            </w:pPr>
          </w:p>
          <w:p w14:paraId="1C684643"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„S cieľom zamedziť dvojitému zdaneniu, nezdaneniu alebo narušeniu hospodárskej súťaže môžu členské štáty, pokiaľ ide o služby, ktorých miesto poskytovania upravujú články 44 a 45, článok 54 ods. 1 druhý </w:t>
            </w:r>
            <w:proofErr w:type="spellStart"/>
            <w:r w:rsidRPr="00C1241B">
              <w:rPr>
                <w:rFonts w:ascii="Times New Roman" w:hAnsi="Times New Roman" w:cs="Times New Roman"/>
                <w:bCs/>
                <w:color w:val="auto"/>
                <w:sz w:val="20"/>
                <w:szCs w:val="20"/>
              </w:rPr>
              <w:t>pododsek</w:t>
            </w:r>
            <w:proofErr w:type="spellEnd"/>
            <w:r w:rsidRPr="00C1241B">
              <w:rPr>
                <w:rFonts w:ascii="Times New Roman" w:hAnsi="Times New Roman" w:cs="Times New Roman"/>
                <w:bCs/>
                <w:color w:val="auto"/>
                <w:sz w:val="20"/>
                <w:szCs w:val="20"/>
              </w:rPr>
              <w:t xml:space="preserve"> a články 56, 58 a 59:“</w:t>
            </w:r>
          </w:p>
          <w:p w14:paraId="675C45BD" w14:textId="77777777" w:rsidR="002646F6" w:rsidRPr="00C1241B" w:rsidRDefault="002646F6" w:rsidP="002646F6">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59EC55DA" w14:textId="77777777" w:rsidR="002646F6" w:rsidRPr="00C1241B" w:rsidRDefault="00560DF2" w:rsidP="002646F6">
            <w:pPr>
              <w:jc w:val="center"/>
              <w:rPr>
                <w:rFonts w:ascii="Times New Roman" w:hAnsi="Times New Roman" w:cs="Times New Roman"/>
                <w:sz w:val="20"/>
                <w:szCs w:val="20"/>
              </w:rPr>
            </w:pPr>
            <w:r w:rsidRPr="00C1241B">
              <w:rPr>
                <w:rFonts w:ascii="Times New Roman" w:hAnsi="Times New Roman" w:cs="Times New Roman"/>
                <w:sz w:val="20"/>
                <w:szCs w:val="20"/>
              </w:rPr>
              <w:t>D</w:t>
            </w:r>
          </w:p>
        </w:tc>
        <w:tc>
          <w:tcPr>
            <w:tcW w:w="992" w:type="dxa"/>
            <w:tcBorders>
              <w:top w:val="single" w:sz="4" w:space="0" w:color="auto"/>
              <w:bottom w:val="single" w:sz="4" w:space="0" w:color="auto"/>
            </w:tcBorders>
          </w:tcPr>
          <w:p w14:paraId="5AA65F24" w14:textId="77777777" w:rsidR="002646F6" w:rsidRPr="00C1241B" w:rsidRDefault="002646F6" w:rsidP="002646F6">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B9CC4D7" w14:textId="77777777" w:rsidR="002646F6" w:rsidRPr="00C1241B" w:rsidRDefault="002646F6" w:rsidP="002646F6">
            <w:pPr>
              <w:pStyle w:val="Normlny0"/>
              <w:jc w:val="center"/>
            </w:pPr>
          </w:p>
        </w:tc>
        <w:tc>
          <w:tcPr>
            <w:tcW w:w="3686" w:type="dxa"/>
            <w:tcBorders>
              <w:top w:val="single" w:sz="4" w:space="0" w:color="auto"/>
              <w:bottom w:val="single" w:sz="4" w:space="0" w:color="auto"/>
            </w:tcBorders>
          </w:tcPr>
          <w:p w14:paraId="08384101" w14:textId="77777777" w:rsidR="002646F6" w:rsidRPr="00C1241B" w:rsidRDefault="002646F6" w:rsidP="002646F6">
            <w:pPr>
              <w:pStyle w:val="Normlny0"/>
              <w:jc w:val="both"/>
            </w:pPr>
          </w:p>
        </w:tc>
        <w:tc>
          <w:tcPr>
            <w:tcW w:w="850" w:type="dxa"/>
            <w:tcBorders>
              <w:top w:val="single" w:sz="4" w:space="0" w:color="auto"/>
              <w:bottom w:val="single" w:sz="4" w:space="0" w:color="auto"/>
            </w:tcBorders>
          </w:tcPr>
          <w:p w14:paraId="71226F1E" w14:textId="77777777" w:rsidR="002646F6" w:rsidRPr="00C1241B" w:rsidRDefault="004B48F5" w:rsidP="004B48F5">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510DD519" w14:textId="77777777" w:rsidR="002646F6" w:rsidRPr="00C1241B" w:rsidRDefault="002646F6" w:rsidP="002646F6">
            <w:pPr>
              <w:pStyle w:val="Nadpis1"/>
              <w:jc w:val="both"/>
              <w:outlineLvl w:val="0"/>
              <w:rPr>
                <w:b w:val="0"/>
                <w:bCs w:val="0"/>
                <w:sz w:val="20"/>
                <w:szCs w:val="20"/>
              </w:rPr>
            </w:pPr>
          </w:p>
        </w:tc>
        <w:tc>
          <w:tcPr>
            <w:tcW w:w="850" w:type="dxa"/>
            <w:tcBorders>
              <w:top w:val="single" w:sz="4" w:space="0" w:color="auto"/>
              <w:bottom w:val="single" w:sz="4" w:space="0" w:color="auto"/>
            </w:tcBorders>
          </w:tcPr>
          <w:p w14:paraId="1AB4FC06" w14:textId="77777777" w:rsidR="002646F6" w:rsidRPr="00C1241B" w:rsidRDefault="002646F6" w:rsidP="002646F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C3520C9" w14:textId="77777777" w:rsidR="002646F6" w:rsidRPr="00C1241B" w:rsidRDefault="002646F6" w:rsidP="002646F6">
            <w:pPr>
              <w:jc w:val="center"/>
              <w:rPr>
                <w:rFonts w:ascii="Times New Roman" w:hAnsi="Times New Roman" w:cs="Times New Roman"/>
                <w:sz w:val="20"/>
                <w:szCs w:val="20"/>
              </w:rPr>
            </w:pPr>
          </w:p>
        </w:tc>
      </w:tr>
      <w:tr w:rsidR="002646F6" w:rsidRPr="00C1241B" w14:paraId="55ADA220" w14:textId="77777777" w:rsidTr="008C1A8A">
        <w:tc>
          <w:tcPr>
            <w:tcW w:w="846" w:type="dxa"/>
            <w:tcBorders>
              <w:top w:val="single" w:sz="4" w:space="0" w:color="auto"/>
              <w:bottom w:val="single" w:sz="4" w:space="0" w:color="auto"/>
            </w:tcBorders>
          </w:tcPr>
          <w:p w14:paraId="28D342E4" w14:textId="77777777" w:rsidR="00C02CB5" w:rsidRPr="00C1241B" w:rsidRDefault="002646F6"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 xml:space="preserve">Č: </w:t>
            </w:r>
            <w:r w:rsidR="00C02CB5" w:rsidRPr="00C1241B">
              <w:rPr>
                <w:rFonts w:ascii="Times New Roman" w:hAnsi="Times New Roman" w:cs="Times New Roman"/>
                <w:b/>
                <w:bCs/>
                <w:sz w:val="20"/>
                <w:szCs w:val="20"/>
              </w:rPr>
              <w:t>1</w:t>
            </w:r>
          </w:p>
          <w:p w14:paraId="4BB9DAB4" w14:textId="77777777" w:rsidR="002646F6" w:rsidRPr="00C1241B" w:rsidRDefault="00C02CB5"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O: 4</w:t>
            </w:r>
          </w:p>
          <w:p w14:paraId="3407F5DF" w14:textId="77777777" w:rsidR="002646F6" w:rsidRPr="00C1241B" w:rsidRDefault="002646F6" w:rsidP="00C02CB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070349E"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4. V článku 81 sa prvý odsek nahrádza takto:</w:t>
            </w:r>
          </w:p>
          <w:p w14:paraId="5B9F6B9C" w14:textId="77777777" w:rsidR="00C02CB5" w:rsidRPr="00C1241B" w:rsidRDefault="00C02CB5" w:rsidP="00C02CB5">
            <w:pPr>
              <w:pStyle w:val="Default"/>
              <w:rPr>
                <w:rFonts w:ascii="Times New Roman" w:hAnsi="Times New Roman" w:cs="Times New Roman"/>
                <w:bCs/>
                <w:color w:val="auto"/>
                <w:sz w:val="20"/>
                <w:szCs w:val="20"/>
              </w:rPr>
            </w:pPr>
          </w:p>
          <w:p w14:paraId="0DF03430" w14:textId="77777777" w:rsidR="002646F6" w:rsidRPr="00C1241B" w:rsidRDefault="00C02CB5" w:rsidP="00120F1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„Členské štáty, ktoré k 1. januáru 1993</w:t>
            </w:r>
            <w:r w:rsidR="00560DF2" w:rsidRPr="00C1241B">
              <w:rPr>
                <w:rFonts w:ascii="Times New Roman" w:hAnsi="Times New Roman" w:cs="Times New Roman"/>
                <w:bCs/>
                <w:color w:val="auto"/>
                <w:sz w:val="20"/>
                <w:szCs w:val="20"/>
              </w:rPr>
              <w:t xml:space="preserve"> </w:t>
            </w:r>
            <w:r w:rsidRPr="00C1241B">
              <w:rPr>
                <w:rFonts w:ascii="Times New Roman" w:hAnsi="Times New Roman" w:cs="Times New Roman"/>
                <w:bCs/>
                <w:color w:val="auto"/>
                <w:sz w:val="20"/>
                <w:szCs w:val="20"/>
              </w:rPr>
              <w:t>nevyužívali možnosť uplatniť zníženú sadzbu podľa článku 98, môžu, ak využijú možnosť ustanovenú v článku 89, stanoviť, že v súvislosti s dodaním umeleckých diel, na ktoré sa odkazuje v bode 26 prílohy III, sa základ dane rovná časti sumy určenej v súlade s</w:t>
            </w:r>
            <w:r w:rsidR="00120F15" w:rsidRPr="00C1241B">
              <w:rPr>
                <w:rFonts w:ascii="Times New Roman" w:hAnsi="Times New Roman" w:cs="Times New Roman"/>
                <w:bCs/>
                <w:color w:val="auto"/>
                <w:sz w:val="20"/>
                <w:szCs w:val="20"/>
              </w:rPr>
              <w:t xml:space="preserve"> článkami 73, 74, 76, 78 a 79.“</w:t>
            </w:r>
          </w:p>
        </w:tc>
        <w:tc>
          <w:tcPr>
            <w:tcW w:w="567" w:type="dxa"/>
            <w:tcBorders>
              <w:top w:val="single" w:sz="4" w:space="0" w:color="auto"/>
              <w:bottom w:val="single" w:sz="4" w:space="0" w:color="auto"/>
            </w:tcBorders>
          </w:tcPr>
          <w:p w14:paraId="530EDA39" w14:textId="77777777" w:rsidR="002646F6" w:rsidRPr="00C1241B" w:rsidRDefault="003121C9" w:rsidP="002646F6">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lastRenderedPageBreak/>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7BD68CCD" w14:textId="77777777" w:rsidR="002646F6" w:rsidRPr="00C1241B" w:rsidRDefault="002646F6" w:rsidP="002646F6">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0E49B57" w14:textId="77777777" w:rsidR="002646F6" w:rsidRPr="00C1241B" w:rsidRDefault="002646F6" w:rsidP="002646F6">
            <w:pPr>
              <w:pStyle w:val="Normlny0"/>
              <w:jc w:val="center"/>
            </w:pPr>
          </w:p>
        </w:tc>
        <w:tc>
          <w:tcPr>
            <w:tcW w:w="3686" w:type="dxa"/>
            <w:tcBorders>
              <w:top w:val="single" w:sz="4" w:space="0" w:color="auto"/>
              <w:bottom w:val="single" w:sz="4" w:space="0" w:color="auto"/>
            </w:tcBorders>
          </w:tcPr>
          <w:p w14:paraId="0D285703" w14:textId="77777777" w:rsidR="002646F6" w:rsidRPr="00C1241B" w:rsidRDefault="002646F6" w:rsidP="002646F6">
            <w:pPr>
              <w:pStyle w:val="Normlny0"/>
              <w:jc w:val="both"/>
            </w:pPr>
          </w:p>
        </w:tc>
        <w:tc>
          <w:tcPr>
            <w:tcW w:w="850" w:type="dxa"/>
            <w:tcBorders>
              <w:top w:val="single" w:sz="4" w:space="0" w:color="auto"/>
              <w:bottom w:val="single" w:sz="4" w:space="0" w:color="auto"/>
            </w:tcBorders>
          </w:tcPr>
          <w:p w14:paraId="5F9ED20C" w14:textId="77777777" w:rsidR="002646F6" w:rsidRPr="00C1241B" w:rsidRDefault="004B48F5" w:rsidP="004B48F5">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6AED0CE5" w14:textId="77777777" w:rsidR="002646F6" w:rsidRPr="00C1241B" w:rsidRDefault="002646F6" w:rsidP="00120F15">
            <w:pPr>
              <w:pStyle w:val="Normlny0"/>
              <w:jc w:val="both"/>
            </w:pPr>
          </w:p>
        </w:tc>
        <w:tc>
          <w:tcPr>
            <w:tcW w:w="850" w:type="dxa"/>
            <w:tcBorders>
              <w:top w:val="single" w:sz="4" w:space="0" w:color="auto"/>
              <w:bottom w:val="single" w:sz="4" w:space="0" w:color="auto"/>
            </w:tcBorders>
          </w:tcPr>
          <w:p w14:paraId="231494AB" w14:textId="77777777" w:rsidR="002646F6" w:rsidRPr="00C1241B" w:rsidRDefault="002646F6" w:rsidP="002646F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798381D" w14:textId="77777777" w:rsidR="002646F6" w:rsidRPr="00C1241B" w:rsidRDefault="002646F6" w:rsidP="002646F6">
            <w:pPr>
              <w:jc w:val="center"/>
              <w:rPr>
                <w:rFonts w:ascii="Times New Roman" w:hAnsi="Times New Roman" w:cs="Times New Roman"/>
                <w:sz w:val="20"/>
                <w:szCs w:val="20"/>
              </w:rPr>
            </w:pPr>
          </w:p>
        </w:tc>
      </w:tr>
      <w:tr w:rsidR="002646F6" w:rsidRPr="00C1241B" w14:paraId="1237C381" w14:textId="77777777" w:rsidTr="008C1A8A">
        <w:tc>
          <w:tcPr>
            <w:tcW w:w="846" w:type="dxa"/>
            <w:tcBorders>
              <w:top w:val="single" w:sz="4" w:space="0" w:color="auto"/>
              <w:bottom w:val="single" w:sz="4" w:space="0" w:color="auto"/>
            </w:tcBorders>
          </w:tcPr>
          <w:p w14:paraId="01318D8E" w14:textId="77777777" w:rsidR="002646F6" w:rsidRPr="00C1241B" w:rsidRDefault="002646F6"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 xml:space="preserve">Č: </w:t>
            </w:r>
            <w:r w:rsidR="00C02CB5" w:rsidRPr="00C1241B">
              <w:rPr>
                <w:rFonts w:ascii="Times New Roman" w:hAnsi="Times New Roman" w:cs="Times New Roman"/>
                <w:b/>
                <w:bCs/>
                <w:sz w:val="20"/>
                <w:szCs w:val="20"/>
              </w:rPr>
              <w:t>1</w:t>
            </w:r>
          </w:p>
          <w:p w14:paraId="65103196" w14:textId="77777777" w:rsidR="002646F6" w:rsidRPr="00C1241B" w:rsidRDefault="00C02CB5" w:rsidP="002646F6">
            <w:pPr>
              <w:jc w:val="both"/>
              <w:rPr>
                <w:rFonts w:ascii="Times New Roman" w:hAnsi="Times New Roman" w:cs="Times New Roman"/>
                <w:b/>
                <w:bCs/>
                <w:sz w:val="20"/>
                <w:szCs w:val="20"/>
              </w:rPr>
            </w:pPr>
            <w:r w:rsidRPr="00C1241B">
              <w:rPr>
                <w:rFonts w:ascii="Times New Roman" w:hAnsi="Times New Roman" w:cs="Times New Roman"/>
                <w:b/>
                <w:bCs/>
                <w:sz w:val="20"/>
                <w:szCs w:val="20"/>
              </w:rPr>
              <w:t>O: 5</w:t>
            </w:r>
          </w:p>
          <w:p w14:paraId="394B3FC1" w14:textId="77777777" w:rsidR="002646F6" w:rsidRPr="00C1241B" w:rsidRDefault="002646F6" w:rsidP="00136AC6">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6D9A283" w14:textId="77777777" w:rsidR="00C02CB5" w:rsidRPr="00C1241B" w:rsidRDefault="000244BE" w:rsidP="000244BE">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5. </w:t>
            </w:r>
            <w:r w:rsidR="00C02CB5" w:rsidRPr="00C1241B">
              <w:rPr>
                <w:rFonts w:ascii="Times New Roman" w:hAnsi="Times New Roman" w:cs="Times New Roman"/>
                <w:bCs/>
                <w:color w:val="auto"/>
                <w:sz w:val="20"/>
                <w:szCs w:val="20"/>
              </w:rPr>
              <w:t>Článok 94 sa mení takto:</w:t>
            </w:r>
          </w:p>
          <w:p w14:paraId="363C356F" w14:textId="77777777" w:rsidR="000244BE" w:rsidRPr="00C1241B" w:rsidRDefault="000244BE" w:rsidP="000244BE">
            <w:pPr>
              <w:pStyle w:val="Default"/>
              <w:rPr>
                <w:rFonts w:ascii="Times New Roman" w:hAnsi="Times New Roman" w:cs="Times New Roman"/>
                <w:bCs/>
                <w:color w:val="auto"/>
                <w:sz w:val="20"/>
                <w:szCs w:val="20"/>
              </w:rPr>
            </w:pPr>
          </w:p>
          <w:p w14:paraId="3EDAC5DB"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a)</w:t>
            </w:r>
            <w:r w:rsidR="000244BE" w:rsidRPr="00C1241B">
              <w:rPr>
                <w:rFonts w:ascii="Times New Roman" w:hAnsi="Times New Roman" w:cs="Times New Roman"/>
                <w:bCs/>
                <w:color w:val="auto"/>
                <w:sz w:val="20"/>
                <w:szCs w:val="20"/>
              </w:rPr>
              <w:t xml:space="preserve"> </w:t>
            </w:r>
            <w:r w:rsidRPr="00C1241B">
              <w:rPr>
                <w:rFonts w:ascii="Times New Roman" w:hAnsi="Times New Roman" w:cs="Times New Roman"/>
                <w:bCs/>
                <w:color w:val="auto"/>
                <w:sz w:val="20"/>
                <w:szCs w:val="20"/>
              </w:rPr>
              <w:t>Odsek 2 sa nahrádza takto:</w:t>
            </w:r>
          </w:p>
          <w:p w14:paraId="69E536ED"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w:t>
            </w:r>
            <w:r w:rsidR="000244BE" w:rsidRPr="00C1241B">
              <w:rPr>
                <w:rFonts w:ascii="Times New Roman" w:hAnsi="Times New Roman" w:cs="Times New Roman"/>
                <w:bCs/>
                <w:color w:val="auto"/>
                <w:sz w:val="20"/>
                <w:szCs w:val="20"/>
              </w:rPr>
              <w:t xml:space="preserve"> </w:t>
            </w:r>
            <w:r w:rsidRPr="00C1241B">
              <w:rPr>
                <w:rFonts w:ascii="Times New Roman" w:hAnsi="Times New Roman" w:cs="Times New Roman"/>
                <w:bCs/>
                <w:color w:val="auto"/>
                <w:sz w:val="20"/>
                <w:szCs w:val="20"/>
              </w:rPr>
              <w:t>Na dovoz tovaru sa uplatňuje sadzba, ktorá sa uplatňuje na dodanie rovnakého tovaru na území členského štátu.“</w:t>
            </w:r>
          </w:p>
          <w:p w14:paraId="1979102C" w14:textId="77777777" w:rsidR="00C02CB5" w:rsidRPr="00C1241B" w:rsidRDefault="00C02CB5" w:rsidP="00C02CB5">
            <w:pPr>
              <w:pStyle w:val="Default"/>
              <w:rPr>
                <w:rFonts w:ascii="Times New Roman" w:hAnsi="Times New Roman" w:cs="Times New Roman"/>
                <w:bCs/>
                <w:color w:val="auto"/>
                <w:sz w:val="20"/>
                <w:szCs w:val="20"/>
              </w:rPr>
            </w:pPr>
          </w:p>
          <w:p w14:paraId="546E14F1" w14:textId="77777777" w:rsidR="003123C8" w:rsidRPr="00C1241B" w:rsidRDefault="003123C8" w:rsidP="00C02CB5">
            <w:pPr>
              <w:pStyle w:val="Default"/>
              <w:rPr>
                <w:rFonts w:ascii="Times New Roman" w:hAnsi="Times New Roman" w:cs="Times New Roman"/>
                <w:bCs/>
                <w:color w:val="auto"/>
                <w:sz w:val="20"/>
                <w:szCs w:val="20"/>
              </w:rPr>
            </w:pPr>
          </w:p>
          <w:p w14:paraId="1E263ACB" w14:textId="77777777" w:rsidR="003123C8" w:rsidRPr="00C1241B" w:rsidRDefault="003123C8" w:rsidP="00C02CB5">
            <w:pPr>
              <w:pStyle w:val="Default"/>
              <w:rPr>
                <w:rFonts w:ascii="Times New Roman" w:hAnsi="Times New Roman" w:cs="Times New Roman"/>
                <w:bCs/>
                <w:color w:val="auto"/>
                <w:sz w:val="20"/>
                <w:szCs w:val="20"/>
              </w:rPr>
            </w:pPr>
          </w:p>
          <w:p w14:paraId="3BAA3E09" w14:textId="77777777" w:rsidR="003123C8" w:rsidRPr="00C1241B" w:rsidRDefault="003123C8" w:rsidP="00C02CB5">
            <w:pPr>
              <w:pStyle w:val="Default"/>
              <w:rPr>
                <w:rFonts w:ascii="Times New Roman" w:hAnsi="Times New Roman" w:cs="Times New Roman"/>
                <w:bCs/>
                <w:color w:val="auto"/>
                <w:sz w:val="20"/>
                <w:szCs w:val="20"/>
              </w:rPr>
            </w:pPr>
          </w:p>
          <w:p w14:paraId="0D1AB345" w14:textId="77777777" w:rsidR="003123C8" w:rsidRPr="00C1241B" w:rsidRDefault="003123C8" w:rsidP="00C02CB5">
            <w:pPr>
              <w:pStyle w:val="Default"/>
              <w:rPr>
                <w:rFonts w:ascii="Times New Roman" w:hAnsi="Times New Roman" w:cs="Times New Roman"/>
                <w:bCs/>
                <w:color w:val="auto"/>
                <w:sz w:val="20"/>
                <w:szCs w:val="20"/>
              </w:rPr>
            </w:pPr>
          </w:p>
          <w:p w14:paraId="545C02EE" w14:textId="77777777" w:rsidR="003123C8" w:rsidRPr="00C1241B" w:rsidRDefault="003123C8" w:rsidP="00C02CB5">
            <w:pPr>
              <w:pStyle w:val="Default"/>
              <w:rPr>
                <w:rFonts w:ascii="Times New Roman" w:hAnsi="Times New Roman" w:cs="Times New Roman"/>
                <w:bCs/>
                <w:color w:val="auto"/>
                <w:sz w:val="20"/>
                <w:szCs w:val="20"/>
              </w:rPr>
            </w:pPr>
          </w:p>
          <w:p w14:paraId="68E94C62" w14:textId="77777777" w:rsidR="003123C8" w:rsidRPr="00C1241B" w:rsidRDefault="003123C8" w:rsidP="00C02CB5">
            <w:pPr>
              <w:pStyle w:val="Default"/>
              <w:rPr>
                <w:rFonts w:ascii="Times New Roman" w:hAnsi="Times New Roman" w:cs="Times New Roman"/>
                <w:bCs/>
                <w:color w:val="auto"/>
                <w:sz w:val="20"/>
                <w:szCs w:val="20"/>
              </w:rPr>
            </w:pPr>
          </w:p>
          <w:p w14:paraId="59244954" w14:textId="77777777" w:rsidR="003123C8" w:rsidRPr="00C1241B" w:rsidRDefault="003123C8" w:rsidP="00C02CB5">
            <w:pPr>
              <w:pStyle w:val="Default"/>
              <w:rPr>
                <w:rFonts w:ascii="Times New Roman" w:hAnsi="Times New Roman" w:cs="Times New Roman"/>
                <w:bCs/>
                <w:color w:val="auto"/>
                <w:sz w:val="20"/>
                <w:szCs w:val="20"/>
              </w:rPr>
            </w:pPr>
          </w:p>
          <w:p w14:paraId="601E13C6" w14:textId="77777777" w:rsidR="003123C8" w:rsidRPr="00C1241B" w:rsidRDefault="003123C8" w:rsidP="00C02CB5">
            <w:pPr>
              <w:pStyle w:val="Default"/>
              <w:rPr>
                <w:rFonts w:ascii="Times New Roman" w:hAnsi="Times New Roman" w:cs="Times New Roman"/>
                <w:bCs/>
                <w:color w:val="auto"/>
                <w:sz w:val="20"/>
                <w:szCs w:val="20"/>
              </w:rPr>
            </w:pPr>
          </w:p>
          <w:p w14:paraId="7CE98139" w14:textId="77777777" w:rsidR="003123C8" w:rsidRPr="00C1241B" w:rsidRDefault="003123C8" w:rsidP="00C02CB5">
            <w:pPr>
              <w:pStyle w:val="Default"/>
              <w:rPr>
                <w:rFonts w:ascii="Times New Roman" w:hAnsi="Times New Roman" w:cs="Times New Roman"/>
                <w:bCs/>
                <w:color w:val="auto"/>
                <w:sz w:val="20"/>
                <w:szCs w:val="20"/>
              </w:rPr>
            </w:pPr>
          </w:p>
          <w:p w14:paraId="250F4FEF" w14:textId="77777777" w:rsidR="003123C8" w:rsidRPr="00C1241B" w:rsidRDefault="003123C8" w:rsidP="00C02CB5">
            <w:pPr>
              <w:pStyle w:val="Default"/>
              <w:rPr>
                <w:rFonts w:ascii="Times New Roman" w:hAnsi="Times New Roman" w:cs="Times New Roman"/>
                <w:bCs/>
                <w:color w:val="auto"/>
                <w:sz w:val="20"/>
                <w:szCs w:val="20"/>
              </w:rPr>
            </w:pPr>
          </w:p>
          <w:p w14:paraId="577A50C6" w14:textId="77777777" w:rsidR="003123C8" w:rsidRPr="00C1241B" w:rsidRDefault="003123C8" w:rsidP="00C02CB5">
            <w:pPr>
              <w:pStyle w:val="Default"/>
              <w:rPr>
                <w:rFonts w:ascii="Times New Roman" w:hAnsi="Times New Roman" w:cs="Times New Roman"/>
                <w:bCs/>
                <w:color w:val="auto"/>
                <w:sz w:val="20"/>
                <w:szCs w:val="20"/>
              </w:rPr>
            </w:pPr>
          </w:p>
          <w:p w14:paraId="0A79AAAD" w14:textId="77777777" w:rsidR="003123C8" w:rsidRPr="00C1241B" w:rsidRDefault="003123C8" w:rsidP="00C02CB5">
            <w:pPr>
              <w:pStyle w:val="Default"/>
              <w:rPr>
                <w:rFonts w:ascii="Times New Roman" w:hAnsi="Times New Roman" w:cs="Times New Roman"/>
                <w:bCs/>
                <w:color w:val="auto"/>
                <w:sz w:val="20"/>
                <w:szCs w:val="20"/>
              </w:rPr>
            </w:pPr>
          </w:p>
          <w:p w14:paraId="78957427" w14:textId="77777777" w:rsidR="003123C8" w:rsidRPr="00C1241B" w:rsidRDefault="003123C8" w:rsidP="00C02CB5">
            <w:pPr>
              <w:pStyle w:val="Default"/>
              <w:rPr>
                <w:rFonts w:ascii="Times New Roman" w:hAnsi="Times New Roman" w:cs="Times New Roman"/>
                <w:bCs/>
                <w:color w:val="auto"/>
                <w:sz w:val="20"/>
                <w:szCs w:val="20"/>
              </w:rPr>
            </w:pPr>
          </w:p>
          <w:p w14:paraId="1895FD0C" w14:textId="77777777" w:rsidR="003123C8" w:rsidRPr="00C1241B" w:rsidRDefault="003123C8" w:rsidP="00C02CB5">
            <w:pPr>
              <w:pStyle w:val="Default"/>
              <w:rPr>
                <w:rFonts w:ascii="Times New Roman" w:hAnsi="Times New Roman" w:cs="Times New Roman"/>
                <w:bCs/>
                <w:color w:val="auto"/>
                <w:sz w:val="20"/>
                <w:szCs w:val="20"/>
              </w:rPr>
            </w:pPr>
          </w:p>
          <w:p w14:paraId="4D197905" w14:textId="77777777" w:rsidR="003123C8" w:rsidRPr="00C1241B" w:rsidRDefault="003123C8" w:rsidP="00C02CB5">
            <w:pPr>
              <w:pStyle w:val="Default"/>
              <w:rPr>
                <w:rFonts w:ascii="Times New Roman" w:hAnsi="Times New Roman" w:cs="Times New Roman"/>
                <w:bCs/>
                <w:color w:val="auto"/>
                <w:sz w:val="20"/>
                <w:szCs w:val="20"/>
              </w:rPr>
            </w:pPr>
          </w:p>
          <w:p w14:paraId="65448F7A" w14:textId="77777777" w:rsidR="003123C8" w:rsidRPr="00C1241B" w:rsidRDefault="003123C8" w:rsidP="00C02CB5">
            <w:pPr>
              <w:pStyle w:val="Default"/>
              <w:rPr>
                <w:rFonts w:ascii="Times New Roman" w:hAnsi="Times New Roman" w:cs="Times New Roman"/>
                <w:bCs/>
                <w:color w:val="auto"/>
                <w:sz w:val="20"/>
                <w:szCs w:val="20"/>
              </w:rPr>
            </w:pPr>
          </w:p>
          <w:p w14:paraId="12413349" w14:textId="77777777" w:rsidR="003123C8" w:rsidRPr="00C1241B" w:rsidRDefault="003123C8" w:rsidP="00C02CB5">
            <w:pPr>
              <w:pStyle w:val="Default"/>
              <w:rPr>
                <w:rFonts w:ascii="Times New Roman" w:hAnsi="Times New Roman" w:cs="Times New Roman"/>
                <w:bCs/>
                <w:color w:val="auto"/>
                <w:sz w:val="20"/>
                <w:szCs w:val="20"/>
              </w:rPr>
            </w:pPr>
          </w:p>
          <w:p w14:paraId="6A592393" w14:textId="77777777" w:rsidR="003123C8" w:rsidRPr="00C1241B" w:rsidRDefault="003123C8" w:rsidP="00C02CB5">
            <w:pPr>
              <w:pStyle w:val="Default"/>
              <w:rPr>
                <w:rFonts w:ascii="Times New Roman" w:hAnsi="Times New Roman" w:cs="Times New Roman"/>
                <w:bCs/>
                <w:color w:val="auto"/>
                <w:sz w:val="20"/>
                <w:szCs w:val="20"/>
              </w:rPr>
            </w:pPr>
          </w:p>
          <w:p w14:paraId="78B6B71C" w14:textId="77777777" w:rsidR="003123C8" w:rsidRPr="00C1241B" w:rsidRDefault="003123C8" w:rsidP="00C02CB5">
            <w:pPr>
              <w:pStyle w:val="Default"/>
              <w:rPr>
                <w:rFonts w:ascii="Times New Roman" w:hAnsi="Times New Roman" w:cs="Times New Roman"/>
                <w:bCs/>
                <w:color w:val="auto"/>
                <w:sz w:val="20"/>
                <w:szCs w:val="20"/>
              </w:rPr>
            </w:pPr>
          </w:p>
          <w:p w14:paraId="149B9EEA" w14:textId="77777777" w:rsidR="003123C8" w:rsidRPr="00C1241B" w:rsidRDefault="003123C8" w:rsidP="00C02CB5">
            <w:pPr>
              <w:pStyle w:val="Default"/>
              <w:rPr>
                <w:rFonts w:ascii="Times New Roman" w:hAnsi="Times New Roman" w:cs="Times New Roman"/>
                <w:bCs/>
                <w:color w:val="auto"/>
                <w:sz w:val="20"/>
                <w:szCs w:val="20"/>
              </w:rPr>
            </w:pPr>
          </w:p>
          <w:p w14:paraId="312C46A8" w14:textId="77777777" w:rsidR="003123C8" w:rsidRPr="00C1241B" w:rsidRDefault="003123C8" w:rsidP="00C02CB5">
            <w:pPr>
              <w:pStyle w:val="Default"/>
              <w:rPr>
                <w:rFonts w:ascii="Times New Roman" w:hAnsi="Times New Roman" w:cs="Times New Roman"/>
                <w:bCs/>
                <w:color w:val="auto"/>
                <w:sz w:val="20"/>
                <w:szCs w:val="20"/>
              </w:rPr>
            </w:pPr>
          </w:p>
          <w:p w14:paraId="0A9F7819" w14:textId="77777777" w:rsidR="003123C8" w:rsidRPr="00C1241B" w:rsidRDefault="003123C8" w:rsidP="00C02CB5">
            <w:pPr>
              <w:pStyle w:val="Default"/>
              <w:rPr>
                <w:rFonts w:ascii="Times New Roman" w:hAnsi="Times New Roman" w:cs="Times New Roman"/>
                <w:bCs/>
                <w:color w:val="auto"/>
                <w:sz w:val="20"/>
                <w:szCs w:val="20"/>
              </w:rPr>
            </w:pPr>
          </w:p>
          <w:p w14:paraId="22CEFB20" w14:textId="77777777" w:rsidR="003123C8" w:rsidRPr="00C1241B" w:rsidRDefault="003123C8" w:rsidP="00C02CB5">
            <w:pPr>
              <w:pStyle w:val="Default"/>
              <w:rPr>
                <w:rFonts w:ascii="Times New Roman" w:hAnsi="Times New Roman" w:cs="Times New Roman"/>
                <w:bCs/>
                <w:color w:val="auto"/>
                <w:sz w:val="20"/>
                <w:szCs w:val="20"/>
              </w:rPr>
            </w:pPr>
          </w:p>
          <w:p w14:paraId="7984BC42" w14:textId="77777777" w:rsidR="003123C8" w:rsidRPr="00C1241B" w:rsidRDefault="003123C8" w:rsidP="00C02CB5">
            <w:pPr>
              <w:pStyle w:val="Default"/>
              <w:rPr>
                <w:rFonts w:ascii="Times New Roman" w:hAnsi="Times New Roman" w:cs="Times New Roman"/>
                <w:bCs/>
                <w:color w:val="auto"/>
                <w:sz w:val="20"/>
                <w:szCs w:val="20"/>
              </w:rPr>
            </w:pPr>
          </w:p>
          <w:p w14:paraId="743734AC" w14:textId="77777777" w:rsidR="003123C8" w:rsidRPr="00C1241B" w:rsidRDefault="003123C8" w:rsidP="00C02CB5">
            <w:pPr>
              <w:pStyle w:val="Default"/>
              <w:rPr>
                <w:rFonts w:ascii="Times New Roman" w:hAnsi="Times New Roman" w:cs="Times New Roman"/>
                <w:bCs/>
                <w:color w:val="auto"/>
                <w:sz w:val="20"/>
                <w:szCs w:val="20"/>
              </w:rPr>
            </w:pPr>
          </w:p>
          <w:p w14:paraId="04EC9EB4" w14:textId="77777777" w:rsidR="003123C8" w:rsidRPr="00C1241B" w:rsidRDefault="003123C8" w:rsidP="00C02CB5">
            <w:pPr>
              <w:pStyle w:val="Default"/>
              <w:rPr>
                <w:rFonts w:ascii="Times New Roman" w:hAnsi="Times New Roman" w:cs="Times New Roman"/>
                <w:bCs/>
                <w:color w:val="auto"/>
                <w:sz w:val="20"/>
                <w:szCs w:val="20"/>
              </w:rPr>
            </w:pPr>
          </w:p>
          <w:p w14:paraId="04910861" w14:textId="77777777" w:rsidR="00DC6F9C" w:rsidRPr="00C1241B" w:rsidRDefault="00DC6F9C" w:rsidP="00C02CB5">
            <w:pPr>
              <w:pStyle w:val="Default"/>
              <w:rPr>
                <w:rFonts w:ascii="Times New Roman" w:hAnsi="Times New Roman" w:cs="Times New Roman"/>
                <w:bCs/>
                <w:color w:val="auto"/>
                <w:sz w:val="20"/>
                <w:szCs w:val="20"/>
              </w:rPr>
            </w:pPr>
          </w:p>
          <w:p w14:paraId="4AFB326D" w14:textId="77777777" w:rsidR="00DC6F9C" w:rsidRPr="00C1241B" w:rsidRDefault="00DC6F9C" w:rsidP="00C02CB5">
            <w:pPr>
              <w:pStyle w:val="Default"/>
              <w:rPr>
                <w:rFonts w:ascii="Times New Roman" w:hAnsi="Times New Roman" w:cs="Times New Roman"/>
                <w:bCs/>
                <w:color w:val="auto"/>
                <w:sz w:val="20"/>
                <w:szCs w:val="20"/>
              </w:rPr>
            </w:pPr>
          </w:p>
          <w:p w14:paraId="21CA5A7D" w14:textId="77777777" w:rsidR="00DC6F9C" w:rsidRPr="00C1241B" w:rsidRDefault="00DC6F9C" w:rsidP="00C02CB5">
            <w:pPr>
              <w:pStyle w:val="Default"/>
              <w:rPr>
                <w:rFonts w:ascii="Times New Roman" w:hAnsi="Times New Roman" w:cs="Times New Roman"/>
                <w:bCs/>
                <w:color w:val="auto"/>
                <w:sz w:val="20"/>
                <w:szCs w:val="20"/>
              </w:rPr>
            </w:pPr>
          </w:p>
          <w:p w14:paraId="6AFE2D8C" w14:textId="77777777" w:rsidR="00DC6F9C" w:rsidRPr="00C1241B" w:rsidRDefault="00DC6F9C" w:rsidP="00C02CB5">
            <w:pPr>
              <w:pStyle w:val="Default"/>
              <w:rPr>
                <w:rFonts w:ascii="Times New Roman" w:hAnsi="Times New Roman" w:cs="Times New Roman"/>
                <w:bCs/>
                <w:color w:val="auto"/>
                <w:sz w:val="20"/>
                <w:szCs w:val="20"/>
              </w:rPr>
            </w:pPr>
          </w:p>
          <w:p w14:paraId="34264048" w14:textId="77777777" w:rsidR="00DC6F9C" w:rsidRPr="00C1241B" w:rsidRDefault="00DC6F9C" w:rsidP="00C02CB5">
            <w:pPr>
              <w:pStyle w:val="Default"/>
              <w:rPr>
                <w:rFonts w:ascii="Times New Roman" w:hAnsi="Times New Roman" w:cs="Times New Roman"/>
                <w:bCs/>
                <w:color w:val="auto"/>
                <w:sz w:val="20"/>
                <w:szCs w:val="20"/>
              </w:rPr>
            </w:pPr>
          </w:p>
          <w:p w14:paraId="3A7CDDB4" w14:textId="77777777" w:rsidR="00DC6F9C" w:rsidRPr="00C1241B" w:rsidRDefault="00DC6F9C" w:rsidP="00C02CB5">
            <w:pPr>
              <w:pStyle w:val="Default"/>
              <w:rPr>
                <w:rFonts w:ascii="Times New Roman" w:hAnsi="Times New Roman" w:cs="Times New Roman"/>
                <w:bCs/>
                <w:color w:val="auto"/>
                <w:sz w:val="20"/>
                <w:szCs w:val="20"/>
              </w:rPr>
            </w:pPr>
          </w:p>
          <w:p w14:paraId="63520A2C" w14:textId="77777777" w:rsidR="00DC6F9C" w:rsidRPr="00C1241B" w:rsidRDefault="00DC6F9C" w:rsidP="00C02CB5">
            <w:pPr>
              <w:pStyle w:val="Default"/>
              <w:rPr>
                <w:rFonts w:ascii="Times New Roman" w:hAnsi="Times New Roman" w:cs="Times New Roman"/>
                <w:bCs/>
                <w:color w:val="auto"/>
                <w:sz w:val="20"/>
                <w:szCs w:val="20"/>
              </w:rPr>
            </w:pPr>
          </w:p>
          <w:p w14:paraId="5D5D1446" w14:textId="77777777" w:rsidR="00DC6F9C" w:rsidRPr="00C1241B" w:rsidRDefault="00DC6F9C" w:rsidP="00C02CB5">
            <w:pPr>
              <w:pStyle w:val="Default"/>
              <w:rPr>
                <w:rFonts w:ascii="Times New Roman" w:hAnsi="Times New Roman" w:cs="Times New Roman"/>
                <w:bCs/>
                <w:color w:val="auto"/>
                <w:sz w:val="20"/>
                <w:szCs w:val="20"/>
              </w:rPr>
            </w:pPr>
          </w:p>
          <w:p w14:paraId="56DF968C" w14:textId="77777777" w:rsidR="00DC6F9C" w:rsidRPr="00C1241B" w:rsidRDefault="00DC6F9C" w:rsidP="00C02CB5">
            <w:pPr>
              <w:pStyle w:val="Default"/>
              <w:rPr>
                <w:rFonts w:ascii="Times New Roman" w:hAnsi="Times New Roman" w:cs="Times New Roman"/>
                <w:bCs/>
                <w:color w:val="auto"/>
                <w:sz w:val="20"/>
                <w:szCs w:val="20"/>
              </w:rPr>
            </w:pPr>
          </w:p>
          <w:p w14:paraId="5A9F5FE2" w14:textId="77777777" w:rsidR="00DC6F9C" w:rsidRPr="00C1241B" w:rsidRDefault="00DC6F9C" w:rsidP="00C02CB5">
            <w:pPr>
              <w:pStyle w:val="Default"/>
              <w:rPr>
                <w:rFonts w:ascii="Times New Roman" w:hAnsi="Times New Roman" w:cs="Times New Roman"/>
                <w:bCs/>
                <w:color w:val="auto"/>
                <w:sz w:val="20"/>
                <w:szCs w:val="20"/>
              </w:rPr>
            </w:pPr>
          </w:p>
          <w:p w14:paraId="2F2E57F0" w14:textId="77777777" w:rsidR="00A02A97" w:rsidRPr="00C1241B" w:rsidRDefault="00A02A97" w:rsidP="00C02CB5">
            <w:pPr>
              <w:pStyle w:val="Default"/>
              <w:rPr>
                <w:rFonts w:ascii="Times New Roman" w:hAnsi="Times New Roman" w:cs="Times New Roman"/>
                <w:bCs/>
                <w:color w:val="auto"/>
                <w:sz w:val="20"/>
                <w:szCs w:val="20"/>
              </w:rPr>
            </w:pPr>
          </w:p>
          <w:p w14:paraId="1FF06F2D" w14:textId="77777777" w:rsidR="00A02A97" w:rsidRPr="00C1241B" w:rsidRDefault="00A02A97" w:rsidP="00C02CB5">
            <w:pPr>
              <w:pStyle w:val="Default"/>
              <w:rPr>
                <w:rFonts w:ascii="Times New Roman" w:hAnsi="Times New Roman" w:cs="Times New Roman"/>
                <w:bCs/>
                <w:color w:val="auto"/>
                <w:sz w:val="20"/>
                <w:szCs w:val="20"/>
              </w:rPr>
            </w:pPr>
          </w:p>
          <w:p w14:paraId="65E5D4C8" w14:textId="77777777" w:rsidR="00A02A97" w:rsidRPr="00C1241B" w:rsidRDefault="00A02A97" w:rsidP="00C02CB5">
            <w:pPr>
              <w:pStyle w:val="Default"/>
              <w:rPr>
                <w:rFonts w:ascii="Times New Roman" w:hAnsi="Times New Roman" w:cs="Times New Roman"/>
                <w:bCs/>
                <w:color w:val="auto"/>
                <w:sz w:val="20"/>
                <w:szCs w:val="20"/>
              </w:rPr>
            </w:pPr>
          </w:p>
          <w:p w14:paraId="3D20E8C7" w14:textId="77777777" w:rsidR="00A02A97" w:rsidRPr="00C1241B" w:rsidRDefault="00A02A97" w:rsidP="00C02CB5">
            <w:pPr>
              <w:pStyle w:val="Default"/>
              <w:rPr>
                <w:rFonts w:ascii="Times New Roman" w:hAnsi="Times New Roman" w:cs="Times New Roman"/>
                <w:bCs/>
                <w:color w:val="auto"/>
                <w:sz w:val="20"/>
                <w:szCs w:val="20"/>
              </w:rPr>
            </w:pPr>
          </w:p>
          <w:p w14:paraId="328EF841" w14:textId="77777777" w:rsidR="00A02A97" w:rsidRPr="00C1241B" w:rsidRDefault="00A02A97" w:rsidP="00C02CB5">
            <w:pPr>
              <w:pStyle w:val="Default"/>
              <w:rPr>
                <w:rFonts w:ascii="Times New Roman" w:hAnsi="Times New Roman" w:cs="Times New Roman"/>
                <w:bCs/>
                <w:color w:val="auto"/>
                <w:sz w:val="20"/>
                <w:szCs w:val="20"/>
              </w:rPr>
            </w:pPr>
          </w:p>
          <w:p w14:paraId="31D6A6E9" w14:textId="77777777" w:rsidR="00A02A97" w:rsidRPr="00C1241B" w:rsidRDefault="00A02A97" w:rsidP="00C02CB5">
            <w:pPr>
              <w:pStyle w:val="Default"/>
              <w:rPr>
                <w:rFonts w:ascii="Times New Roman" w:hAnsi="Times New Roman" w:cs="Times New Roman"/>
                <w:bCs/>
                <w:color w:val="auto"/>
                <w:sz w:val="20"/>
                <w:szCs w:val="20"/>
              </w:rPr>
            </w:pPr>
          </w:p>
          <w:p w14:paraId="12CE158F" w14:textId="77777777" w:rsidR="00A02A97" w:rsidRPr="00C1241B" w:rsidRDefault="00A02A97" w:rsidP="00C02CB5">
            <w:pPr>
              <w:pStyle w:val="Default"/>
              <w:rPr>
                <w:rFonts w:ascii="Times New Roman" w:hAnsi="Times New Roman" w:cs="Times New Roman"/>
                <w:bCs/>
                <w:color w:val="auto"/>
                <w:sz w:val="20"/>
                <w:szCs w:val="20"/>
              </w:rPr>
            </w:pPr>
          </w:p>
          <w:p w14:paraId="071DCB6C" w14:textId="77777777" w:rsidR="003123C8" w:rsidRPr="00C1241B" w:rsidRDefault="003123C8" w:rsidP="00C02CB5">
            <w:pPr>
              <w:pStyle w:val="Default"/>
              <w:rPr>
                <w:rFonts w:ascii="Times New Roman" w:hAnsi="Times New Roman" w:cs="Times New Roman"/>
                <w:bCs/>
                <w:color w:val="auto"/>
                <w:sz w:val="20"/>
                <w:szCs w:val="20"/>
              </w:rPr>
            </w:pPr>
          </w:p>
          <w:p w14:paraId="1D1191C1" w14:textId="77777777" w:rsidR="003123C8" w:rsidRPr="00C1241B" w:rsidRDefault="003123C8" w:rsidP="00C02CB5">
            <w:pPr>
              <w:pStyle w:val="Default"/>
              <w:rPr>
                <w:rFonts w:ascii="Times New Roman" w:hAnsi="Times New Roman" w:cs="Times New Roman"/>
                <w:bCs/>
                <w:color w:val="auto"/>
                <w:sz w:val="20"/>
                <w:szCs w:val="20"/>
              </w:rPr>
            </w:pPr>
          </w:p>
          <w:p w14:paraId="46115056" w14:textId="77777777" w:rsidR="003123C8" w:rsidRPr="00C1241B" w:rsidRDefault="003123C8" w:rsidP="00C02CB5">
            <w:pPr>
              <w:pStyle w:val="Default"/>
              <w:rPr>
                <w:rFonts w:ascii="Times New Roman" w:hAnsi="Times New Roman" w:cs="Times New Roman"/>
                <w:bCs/>
                <w:color w:val="auto"/>
                <w:sz w:val="20"/>
                <w:szCs w:val="20"/>
              </w:rPr>
            </w:pPr>
          </w:p>
          <w:p w14:paraId="2143C810" w14:textId="77777777" w:rsidR="00A02A97" w:rsidRPr="00C1241B" w:rsidRDefault="00A02A97" w:rsidP="00C02CB5">
            <w:pPr>
              <w:pStyle w:val="Default"/>
              <w:rPr>
                <w:rFonts w:ascii="Times New Roman" w:hAnsi="Times New Roman" w:cs="Times New Roman"/>
                <w:bCs/>
                <w:color w:val="auto"/>
                <w:sz w:val="20"/>
                <w:szCs w:val="20"/>
              </w:rPr>
            </w:pPr>
          </w:p>
          <w:p w14:paraId="405ED8F7" w14:textId="77777777" w:rsidR="00A02A97" w:rsidRPr="00C1241B" w:rsidRDefault="00A02A97" w:rsidP="00C02CB5">
            <w:pPr>
              <w:pStyle w:val="Default"/>
              <w:rPr>
                <w:rFonts w:ascii="Times New Roman" w:hAnsi="Times New Roman" w:cs="Times New Roman"/>
                <w:bCs/>
                <w:color w:val="auto"/>
                <w:sz w:val="20"/>
                <w:szCs w:val="20"/>
              </w:rPr>
            </w:pPr>
          </w:p>
          <w:p w14:paraId="11B65CB1" w14:textId="77777777" w:rsidR="00A02A97" w:rsidRPr="00C1241B" w:rsidRDefault="00A02A97" w:rsidP="00C02CB5">
            <w:pPr>
              <w:pStyle w:val="Default"/>
              <w:rPr>
                <w:rFonts w:ascii="Times New Roman" w:hAnsi="Times New Roman" w:cs="Times New Roman"/>
                <w:bCs/>
                <w:color w:val="auto"/>
                <w:sz w:val="20"/>
                <w:szCs w:val="20"/>
              </w:rPr>
            </w:pPr>
          </w:p>
          <w:p w14:paraId="1C0EA76D" w14:textId="77777777" w:rsidR="00A02A97" w:rsidRPr="00C1241B" w:rsidRDefault="00A02A97" w:rsidP="00C02CB5">
            <w:pPr>
              <w:pStyle w:val="Default"/>
              <w:rPr>
                <w:rFonts w:ascii="Times New Roman" w:hAnsi="Times New Roman" w:cs="Times New Roman"/>
                <w:bCs/>
                <w:color w:val="auto"/>
                <w:sz w:val="20"/>
                <w:szCs w:val="20"/>
              </w:rPr>
            </w:pPr>
          </w:p>
          <w:p w14:paraId="7939D21E" w14:textId="77777777" w:rsidR="00A02A97" w:rsidRPr="00C1241B" w:rsidRDefault="00A02A97" w:rsidP="00C02CB5">
            <w:pPr>
              <w:pStyle w:val="Default"/>
              <w:rPr>
                <w:rFonts w:ascii="Times New Roman" w:hAnsi="Times New Roman" w:cs="Times New Roman"/>
                <w:bCs/>
                <w:color w:val="auto"/>
                <w:sz w:val="20"/>
                <w:szCs w:val="20"/>
              </w:rPr>
            </w:pPr>
          </w:p>
          <w:p w14:paraId="3A3EBAB7" w14:textId="77777777" w:rsidR="00A02A97" w:rsidRPr="00C1241B" w:rsidRDefault="00A02A97" w:rsidP="00C02CB5">
            <w:pPr>
              <w:pStyle w:val="Default"/>
              <w:rPr>
                <w:rFonts w:ascii="Times New Roman" w:hAnsi="Times New Roman" w:cs="Times New Roman"/>
                <w:bCs/>
                <w:color w:val="auto"/>
                <w:sz w:val="20"/>
                <w:szCs w:val="20"/>
              </w:rPr>
            </w:pPr>
          </w:p>
          <w:p w14:paraId="138DD507" w14:textId="77777777" w:rsidR="00A02A97" w:rsidRPr="00C1241B" w:rsidRDefault="00A02A97" w:rsidP="00C02CB5">
            <w:pPr>
              <w:pStyle w:val="Default"/>
              <w:rPr>
                <w:rFonts w:ascii="Times New Roman" w:hAnsi="Times New Roman" w:cs="Times New Roman"/>
                <w:bCs/>
                <w:color w:val="auto"/>
                <w:sz w:val="20"/>
                <w:szCs w:val="20"/>
              </w:rPr>
            </w:pPr>
          </w:p>
          <w:p w14:paraId="43321927" w14:textId="77777777" w:rsidR="003123C8" w:rsidRDefault="003123C8" w:rsidP="00C02CB5">
            <w:pPr>
              <w:pStyle w:val="Default"/>
              <w:rPr>
                <w:rFonts w:ascii="Times New Roman" w:hAnsi="Times New Roman" w:cs="Times New Roman"/>
                <w:bCs/>
                <w:color w:val="auto"/>
                <w:sz w:val="20"/>
                <w:szCs w:val="20"/>
              </w:rPr>
            </w:pPr>
          </w:p>
          <w:p w14:paraId="73FBBC11" w14:textId="77777777" w:rsidR="00C1241B" w:rsidRDefault="00C1241B" w:rsidP="00C02CB5">
            <w:pPr>
              <w:pStyle w:val="Default"/>
              <w:rPr>
                <w:rFonts w:ascii="Times New Roman" w:hAnsi="Times New Roman" w:cs="Times New Roman"/>
                <w:bCs/>
                <w:color w:val="auto"/>
                <w:sz w:val="20"/>
                <w:szCs w:val="20"/>
              </w:rPr>
            </w:pPr>
          </w:p>
          <w:p w14:paraId="1B6ABC48" w14:textId="77777777" w:rsidR="00C1241B" w:rsidRPr="00C1241B" w:rsidRDefault="00C1241B" w:rsidP="00C02CB5">
            <w:pPr>
              <w:pStyle w:val="Default"/>
              <w:rPr>
                <w:rFonts w:ascii="Times New Roman" w:hAnsi="Times New Roman" w:cs="Times New Roman"/>
                <w:bCs/>
                <w:color w:val="auto"/>
                <w:sz w:val="20"/>
                <w:szCs w:val="20"/>
              </w:rPr>
            </w:pPr>
          </w:p>
          <w:p w14:paraId="68C5E368" w14:textId="77777777" w:rsidR="003123C8" w:rsidRPr="00C1241B" w:rsidRDefault="003123C8" w:rsidP="00C02CB5">
            <w:pPr>
              <w:pStyle w:val="Default"/>
              <w:rPr>
                <w:rFonts w:ascii="Times New Roman" w:hAnsi="Times New Roman" w:cs="Times New Roman"/>
                <w:bCs/>
                <w:color w:val="auto"/>
                <w:sz w:val="20"/>
                <w:szCs w:val="20"/>
              </w:rPr>
            </w:pPr>
          </w:p>
          <w:p w14:paraId="0AB1F10A" w14:textId="77777777" w:rsidR="00C02CB5" w:rsidRPr="00C1241B" w:rsidRDefault="00C02CB5" w:rsidP="00C02CB5">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b)</w:t>
            </w:r>
            <w:r w:rsidR="000244BE" w:rsidRPr="00C1241B">
              <w:rPr>
                <w:rFonts w:ascii="Times New Roman" w:hAnsi="Times New Roman" w:cs="Times New Roman"/>
                <w:bCs/>
                <w:color w:val="auto"/>
                <w:sz w:val="20"/>
                <w:szCs w:val="20"/>
              </w:rPr>
              <w:t xml:space="preserve"> </w:t>
            </w:r>
            <w:r w:rsidRPr="00C1241B">
              <w:rPr>
                <w:rFonts w:ascii="Times New Roman" w:hAnsi="Times New Roman" w:cs="Times New Roman"/>
                <w:bCs/>
                <w:color w:val="auto"/>
                <w:sz w:val="20"/>
                <w:szCs w:val="20"/>
              </w:rPr>
              <w:t>Dopĺňa sa tento odsek:</w:t>
            </w:r>
          </w:p>
          <w:p w14:paraId="6778C175" w14:textId="77777777" w:rsidR="002646F6" w:rsidRPr="00C1241B" w:rsidRDefault="00C02CB5" w:rsidP="000244BE">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„3.</w:t>
            </w:r>
            <w:r w:rsidR="000244BE" w:rsidRPr="00C1241B">
              <w:rPr>
                <w:rFonts w:ascii="Times New Roman" w:hAnsi="Times New Roman" w:cs="Times New Roman"/>
                <w:bCs/>
                <w:color w:val="auto"/>
                <w:sz w:val="20"/>
                <w:szCs w:val="20"/>
              </w:rPr>
              <w:t xml:space="preserve"> </w:t>
            </w:r>
            <w:r w:rsidRPr="00C1241B">
              <w:rPr>
                <w:rFonts w:ascii="Times New Roman" w:hAnsi="Times New Roman" w:cs="Times New Roman"/>
                <w:bCs/>
                <w:color w:val="auto"/>
                <w:sz w:val="20"/>
                <w:szCs w:val="20"/>
              </w:rPr>
              <w:t xml:space="preserve">Odchylne od odseku 2 tohto článku môžu členské štáty, ktoré uplatňujú štandardnú sadzbu na dodanie umeleckých diel, zberateľských predmetov a starožitností uvedených v prílohe IX častiach A, B a C, uplatňovať zníženú sadzbu uvedenú v článku 98 ods. 1 prvom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na dovoz tohto to</w:t>
            </w:r>
            <w:r w:rsidR="000244BE" w:rsidRPr="00C1241B">
              <w:rPr>
                <w:rFonts w:ascii="Times New Roman" w:hAnsi="Times New Roman" w:cs="Times New Roman"/>
                <w:bCs/>
                <w:color w:val="auto"/>
                <w:sz w:val="20"/>
                <w:szCs w:val="20"/>
              </w:rPr>
              <w:t>varu na území členského štátu.“</w:t>
            </w:r>
          </w:p>
        </w:tc>
        <w:tc>
          <w:tcPr>
            <w:tcW w:w="567" w:type="dxa"/>
            <w:tcBorders>
              <w:top w:val="single" w:sz="4" w:space="0" w:color="auto"/>
              <w:bottom w:val="single" w:sz="4" w:space="0" w:color="auto"/>
            </w:tcBorders>
          </w:tcPr>
          <w:p w14:paraId="1EA28185" w14:textId="77777777" w:rsidR="002646F6" w:rsidRPr="00C1241B" w:rsidRDefault="0008420B" w:rsidP="002646F6">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N</w:t>
            </w:r>
          </w:p>
          <w:p w14:paraId="5B4F80E4" w14:textId="77777777" w:rsidR="003123C8" w:rsidRPr="00C1241B" w:rsidRDefault="003123C8" w:rsidP="002646F6">
            <w:pPr>
              <w:jc w:val="center"/>
              <w:rPr>
                <w:rFonts w:ascii="Times New Roman" w:hAnsi="Times New Roman" w:cs="Times New Roman"/>
                <w:sz w:val="20"/>
                <w:szCs w:val="20"/>
              </w:rPr>
            </w:pPr>
          </w:p>
          <w:p w14:paraId="14107FCD" w14:textId="77777777" w:rsidR="003123C8" w:rsidRPr="00C1241B" w:rsidRDefault="003123C8" w:rsidP="002646F6">
            <w:pPr>
              <w:jc w:val="center"/>
              <w:rPr>
                <w:rFonts w:ascii="Times New Roman" w:hAnsi="Times New Roman" w:cs="Times New Roman"/>
                <w:sz w:val="20"/>
                <w:szCs w:val="20"/>
              </w:rPr>
            </w:pPr>
          </w:p>
          <w:p w14:paraId="58038E33" w14:textId="77777777" w:rsidR="003123C8" w:rsidRPr="00C1241B" w:rsidRDefault="003123C8" w:rsidP="002646F6">
            <w:pPr>
              <w:jc w:val="center"/>
              <w:rPr>
                <w:rFonts w:ascii="Times New Roman" w:hAnsi="Times New Roman" w:cs="Times New Roman"/>
                <w:sz w:val="20"/>
                <w:szCs w:val="20"/>
              </w:rPr>
            </w:pPr>
          </w:p>
          <w:p w14:paraId="1B73133F" w14:textId="77777777" w:rsidR="003123C8" w:rsidRPr="00C1241B" w:rsidRDefault="003123C8" w:rsidP="002646F6">
            <w:pPr>
              <w:jc w:val="center"/>
              <w:rPr>
                <w:rFonts w:ascii="Times New Roman" w:hAnsi="Times New Roman" w:cs="Times New Roman"/>
                <w:sz w:val="20"/>
                <w:szCs w:val="20"/>
              </w:rPr>
            </w:pPr>
          </w:p>
          <w:p w14:paraId="28B60DC3" w14:textId="77777777" w:rsidR="003123C8" w:rsidRPr="00C1241B" w:rsidRDefault="003123C8" w:rsidP="002646F6">
            <w:pPr>
              <w:jc w:val="center"/>
              <w:rPr>
                <w:rFonts w:ascii="Times New Roman" w:hAnsi="Times New Roman" w:cs="Times New Roman"/>
                <w:sz w:val="20"/>
                <w:szCs w:val="20"/>
              </w:rPr>
            </w:pPr>
          </w:p>
          <w:p w14:paraId="6B3ABC51" w14:textId="77777777" w:rsidR="003123C8" w:rsidRPr="00C1241B" w:rsidRDefault="003123C8" w:rsidP="002646F6">
            <w:pPr>
              <w:jc w:val="center"/>
              <w:rPr>
                <w:rFonts w:ascii="Times New Roman" w:hAnsi="Times New Roman" w:cs="Times New Roman"/>
                <w:sz w:val="20"/>
                <w:szCs w:val="20"/>
              </w:rPr>
            </w:pPr>
          </w:p>
          <w:p w14:paraId="47575E65" w14:textId="77777777" w:rsidR="003123C8" w:rsidRPr="00C1241B" w:rsidRDefault="003123C8" w:rsidP="002646F6">
            <w:pPr>
              <w:jc w:val="center"/>
              <w:rPr>
                <w:rFonts w:ascii="Times New Roman" w:hAnsi="Times New Roman" w:cs="Times New Roman"/>
                <w:sz w:val="20"/>
                <w:szCs w:val="20"/>
              </w:rPr>
            </w:pPr>
          </w:p>
          <w:p w14:paraId="7DCD22FA" w14:textId="77777777" w:rsidR="003123C8" w:rsidRPr="00C1241B" w:rsidRDefault="003123C8" w:rsidP="002646F6">
            <w:pPr>
              <w:jc w:val="center"/>
              <w:rPr>
                <w:rFonts w:ascii="Times New Roman" w:hAnsi="Times New Roman" w:cs="Times New Roman"/>
                <w:sz w:val="20"/>
                <w:szCs w:val="20"/>
              </w:rPr>
            </w:pPr>
          </w:p>
          <w:p w14:paraId="41C3CC4D" w14:textId="77777777" w:rsidR="003123C8" w:rsidRPr="00C1241B" w:rsidRDefault="003123C8" w:rsidP="002646F6">
            <w:pPr>
              <w:jc w:val="center"/>
              <w:rPr>
                <w:rFonts w:ascii="Times New Roman" w:hAnsi="Times New Roman" w:cs="Times New Roman"/>
                <w:sz w:val="20"/>
                <w:szCs w:val="20"/>
              </w:rPr>
            </w:pPr>
          </w:p>
          <w:p w14:paraId="0F818D01" w14:textId="77777777" w:rsidR="003123C8" w:rsidRPr="00C1241B" w:rsidRDefault="003123C8" w:rsidP="002646F6">
            <w:pPr>
              <w:jc w:val="center"/>
              <w:rPr>
                <w:rFonts w:ascii="Times New Roman" w:hAnsi="Times New Roman" w:cs="Times New Roman"/>
                <w:sz w:val="20"/>
                <w:szCs w:val="20"/>
              </w:rPr>
            </w:pPr>
          </w:p>
          <w:p w14:paraId="780B0978" w14:textId="77777777" w:rsidR="003123C8" w:rsidRPr="00C1241B" w:rsidRDefault="003123C8" w:rsidP="002646F6">
            <w:pPr>
              <w:jc w:val="center"/>
              <w:rPr>
                <w:rFonts w:ascii="Times New Roman" w:hAnsi="Times New Roman" w:cs="Times New Roman"/>
                <w:sz w:val="20"/>
                <w:szCs w:val="20"/>
              </w:rPr>
            </w:pPr>
          </w:p>
          <w:p w14:paraId="5A7743F1" w14:textId="77777777" w:rsidR="003123C8" w:rsidRPr="00C1241B" w:rsidRDefault="003123C8" w:rsidP="002646F6">
            <w:pPr>
              <w:jc w:val="center"/>
              <w:rPr>
                <w:rFonts w:ascii="Times New Roman" w:hAnsi="Times New Roman" w:cs="Times New Roman"/>
                <w:sz w:val="20"/>
                <w:szCs w:val="20"/>
              </w:rPr>
            </w:pPr>
          </w:p>
          <w:p w14:paraId="2C765E6D" w14:textId="77777777" w:rsidR="003123C8" w:rsidRPr="00C1241B" w:rsidRDefault="003123C8" w:rsidP="002646F6">
            <w:pPr>
              <w:jc w:val="center"/>
              <w:rPr>
                <w:rFonts w:ascii="Times New Roman" w:hAnsi="Times New Roman" w:cs="Times New Roman"/>
                <w:sz w:val="20"/>
                <w:szCs w:val="20"/>
              </w:rPr>
            </w:pPr>
          </w:p>
          <w:p w14:paraId="54114853" w14:textId="77777777" w:rsidR="003123C8" w:rsidRPr="00C1241B" w:rsidRDefault="003123C8" w:rsidP="002646F6">
            <w:pPr>
              <w:jc w:val="center"/>
              <w:rPr>
                <w:rFonts w:ascii="Times New Roman" w:hAnsi="Times New Roman" w:cs="Times New Roman"/>
                <w:sz w:val="20"/>
                <w:szCs w:val="20"/>
              </w:rPr>
            </w:pPr>
          </w:p>
          <w:p w14:paraId="361071FE" w14:textId="77777777" w:rsidR="003123C8" w:rsidRPr="00C1241B" w:rsidRDefault="003123C8" w:rsidP="002646F6">
            <w:pPr>
              <w:jc w:val="center"/>
              <w:rPr>
                <w:rFonts w:ascii="Times New Roman" w:hAnsi="Times New Roman" w:cs="Times New Roman"/>
                <w:sz w:val="20"/>
                <w:szCs w:val="20"/>
              </w:rPr>
            </w:pPr>
          </w:p>
          <w:p w14:paraId="2FF1EEF2" w14:textId="77777777" w:rsidR="003123C8" w:rsidRPr="00C1241B" w:rsidRDefault="003123C8" w:rsidP="002646F6">
            <w:pPr>
              <w:jc w:val="center"/>
              <w:rPr>
                <w:rFonts w:ascii="Times New Roman" w:hAnsi="Times New Roman" w:cs="Times New Roman"/>
                <w:sz w:val="20"/>
                <w:szCs w:val="20"/>
              </w:rPr>
            </w:pPr>
          </w:p>
          <w:p w14:paraId="6F68934D" w14:textId="77777777" w:rsidR="003123C8" w:rsidRPr="00C1241B" w:rsidRDefault="003123C8" w:rsidP="002646F6">
            <w:pPr>
              <w:jc w:val="center"/>
              <w:rPr>
                <w:rFonts w:ascii="Times New Roman" w:hAnsi="Times New Roman" w:cs="Times New Roman"/>
                <w:sz w:val="20"/>
                <w:szCs w:val="20"/>
              </w:rPr>
            </w:pPr>
          </w:p>
          <w:p w14:paraId="19E7E590" w14:textId="77777777" w:rsidR="003123C8" w:rsidRPr="00C1241B" w:rsidRDefault="003123C8" w:rsidP="002646F6">
            <w:pPr>
              <w:jc w:val="center"/>
              <w:rPr>
                <w:rFonts w:ascii="Times New Roman" w:hAnsi="Times New Roman" w:cs="Times New Roman"/>
                <w:sz w:val="20"/>
                <w:szCs w:val="20"/>
              </w:rPr>
            </w:pPr>
          </w:p>
          <w:p w14:paraId="705E9110" w14:textId="77777777" w:rsidR="003123C8" w:rsidRPr="00C1241B" w:rsidRDefault="003123C8" w:rsidP="002646F6">
            <w:pPr>
              <w:jc w:val="center"/>
              <w:rPr>
                <w:rFonts w:ascii="Times New Roman" w:hAnsi="Times New Roman" w:cs="Times New Roman"/>
                <w:sz w:val="20"/>
                <w:szCs w:val="20"/>
              </w:rPr>
            </w:pPr>
          </w:p>
          <w:p w14:paraId="76F00526" w14:textId="77777777" w:rsidR="003123C8" w:rsidRPr="00C1241B" w:rsidRDefault="003123C8" w:rsidP="002646F6">
            <w:pPr>
              <w:jc w:val="center"/>
              <w:rPr>
                <w:rFonts w:ascii="Times New Roman" w:hAnsi="Times New Roman" w:cs="Times New Roman"/>
                <w:sz w:val="20"/>
                <w:szCs w:val="20"/>
              </w:rPr>
            </w:pPr>
          </w:p>
          <w:p w14:paraId="71028A33" w14:textId="77777777" w:rsidR="003123C8" w:rsidRPr="00C1241B" w:rsidRDefault="003123C8" w:rsidP="002646F6">
            <w:pPr>
              <w:jc w:val="center"/>
              <w:rPr>
                <w:rFonts w:ascii="Times New Roman" w:hAnsi="Times New Roman" w:cs="Times New Roman"/>
                <w:sz w:val="20"/>
                <w:szCs w:val="20"/>
              </w:rPr>
            </w:pPr>
          </w:p>
          <w:p w14:paraId="097CA910" w14:textId="77777777" w:rsidR="003123C8" w:rsidRPr="00C1241B" w:rsidRDefault="003123C8" w:rsidP="002646F6">
            <w:pPr>
              <w:jc w:val="center"/>
              <w:rPr>
                <w:rFonts w:ascii="Times New Roman" w:hAnsi="Times New Roman" w:cs="Times New Roman"/>
                <w:sz w:val="20"/>
                <w:szCs w:val="20"/>
              </w:rPr>
            </w:pPr>
          </w:p>
          <w:p w14:paraId="0E6E78E6" w14:textId="77777777" w:rsidR="003123C8" w:rsidRPr="00C1241B" w:rsidRDefault="003123C8" w:rsidP="002646F6">
            <w:pPr>
              <w:jc w:val="center"/>
              <w:rPr>
                <w:rFonts w:ascii="Times New Roman" w:hAnsi="Times New Roman" w:cs="Times New Roman"/>
                <w:sz w:val="20"/>
                <w:szCs w:val="20"/>
              </w:rPr>
            </w:pPr>
          </w:p>
          <w:p w14:paraId="3F20B7DE" w14:textId="77777777" w:rsidR="003123C8" w:rsidRPr="00C1241B" w:rsidRDefault="003123C8" w:rsidP="002646F6">
            <w:pPr>
              <w:jc w:val="center"/>
              <w:rPr>
                <w:rFonts w:ascii="Times New Roman" w:hAnsi="Times New Roman" w:cs="Times New Roman"/>
                <w:sz w:val="20"/>
                <w:szCs w:val="20"/>
              </w:rPr>
            </w:pPr>
          </w:p>
          <w:p w14:paraId="653A8ED8" w14:textId="77777777" w:rsidR="003123C8" w:rsidRPr="00C1241B" w:rsidRDefault="003123C8" w:rsidP="002646F6">
            <w:pPr>
              <w:jc w:val="center"/>
              <w:rPr>
                <w:rFonts w:ascii="Times New Roman" w:hAnsi="Times New Roman" w:cs="Times New Roman"/>
                <w:sz w:val="20"/>
                <w:szCs w:val="20"/>
              </w:rPr>
            </w:pPr>
          </w:p>
          <w:p w14:paraId="1286F473" w14:textId="77777777" w:rsidR="003123C8" w:rsidRPr="00C1241B" w:rsidRDefault="003123C8" w:rsidP="002646F6">
            <w:pPr>
              <w:jc w:val="center"/>
              <w:rPr>
                <w:rFonts w:ascii="Times New Roman" w:hAnsi="Times New Roman" w:cs="Times New Roman"/>
                <w:sz w:val="20"/>
                <w:szCs w:val="20"/>
              </w:rPr>
            </w:pPr>
          </w:p>
          <w:p w14:paraId="5E5C9C8B" w14:textId="77777777" w:rsidR="003123C8" w:rsidRPr="00C1241B" w:rsidRDefault="003123C8" w:rsidP="002646F6">
            <w:pPr>
              <w:jc w:val="center"/>
              <w:rPr>
                <w:rFonts w:ascii="Times New Roman" w:hAnsi="Times New Roman" w:cs="Times New Roman"/>
                <w:sz w:val="20"/>
                <w:szCs w:val="20"/>
              </w:rPr>
            </w:pPr>
          </w:p>
          <w:p w14:paraId="21EE6640" w14:textId="77777777" w:rsidR="003123C8" w:rsidRPr="00C1241B" w:rsidRDefault="003123C8" w:rsidP="002646F6">
            <w:pPr>
              <w:jc w:val="center"/>
              <w:rPr>
                <w:rFonts w:ascii="Times New Roman" w:hAnsi="Times New Roman" w:cs="Times New Roman"/>
                <w:sz w:val="20"/>
                <w:szCs w:val="20"/>
              </w:rPr>
            </w:pPr>
          </w:p>
          <w:p w14:paraId="51D5725A" w14:textId="77777777" w:rsidR="003123C8" w:rsidRPr="00C1241B" w:rsidRDefault="003123C8" w:rsidP="002646F6">
            <w:pPr>
              <w:jc w:val="center"/>
              <w:rPr>
                <w:rFonts w:ascii="Times New Roman" w:hAnsi="Times New Roman" w:cs="Times New Roman"/>
                <w:sz w:val="20"/>
                <w:szCs w:val="20"/>
              </w:rPr>
            </w:pPr>
          </w:p>
          <w:p w14:paraId="0490BD04" w14:textId="77777777" w:rsidR="003123C8" w:rsidRPr="00C1241B" w:rsidRDefault="003123C8" w:rsidP="002646F6">
            <w:pPr>
              <w:jc w:val="center"/>
              <w:rPr>
                <w:rFonts w:ascii="Times New Roman" w:hAnsi="Times New Roman" w:cs="Times New Roman"/>
                <w:sz w:val="20"/>
                <w:szCs w:val="20"/>
              </w:rPr>
            </w:pPr>
          </w:p>
          <w:p w14:paraId="3FAFFF85" w14:textId="77777777" w:rsidR="003123C8" w:rsidRPr="00C1241B" w:rsidRDefault="003123C8" w:rsidP="002646F6">
            <w:pPr>
              <w:jc w:val="center"/>
              <w:rPr>
                <w:rFonts w:ascii="Times New Roman" w:hAnsi="Times New Roman" w:cs="Times New Roman"/>
                <w:sz w:val="20"/>
                <w:szCs w:val="20"/>
              </w:rPr>
            </w:pPr>
          </w:p>
          <w:p w14:paraId="5DEA6C94" w14:textId="77777777" w:rsidR="003123C8" w:rsidRPr="00C1241B" w:rsidRDefault="003123C8" w:rsidP="002646F6">
            <w:pPr>
              <w:jc w:val="center"/>
              <w:rPr>
                <w:rFonts w:ascii="Times New Roman" w:hAnsi="Times New Roman" w:cs="Times New Roman"/>
                <w:sz w:val="20"/>
                <w:szCs w:val="20"/>
              </w:rPr>
            </w:pPr>
          </w:p>
          <w:p w14:paraId="05544CC0" w14:textId="77777777" w:rsidR="003123C8" w:rsidRPr="00C1241B" w:rsidRDefault="003123C8" w:rsidP="002646F6">
            <w:pPr>
              <w:jc w:val="center"/>
              <w:rPr>
                <w:rFonts w:ascii="Times New Roman" w:hAnsi="Times New Roman" w:cs="Times New Roman"/>
                <w:sz w:val="20"/>
                <w:szCs w:val="20"/>
              </w:rPr>
            </w:pPr>
          </w:p>
          <w:p w14:paraId="0E111335" w14:textId="77777777" w:rsidR="003123C8" w:rsidRPr="00C1241B" w:rsidRDefault="003123C8" w:rsidP="002646F6">
            <w:pPr>
              <w:jc w:val="center"/>
              <w:rPr>
                <w:rFonts w:ascii="Times New Roman" w:hAnsi="Times New Roman" w:cs="Times New Roman"/>
                <w:sz w:val="20"/>
                <w:szCs w:val="20"/>
              </w:rPr>
            </w:pPr>
          </w:p>
          <w:p w14:paraId="401A873C" w14:textId="77777777" w:rsidR="003123C8" w:rsidRPr="00C1241B" w:rsidRDefault="003123C8" w:rsidP="002646F6">
            <w:pPr>
              <w:jc w:val="center"/>
              <w:rPr>
                <w:rFonts w:ascii="Times New Roman" w:hAnsi="Times New Roman" w:cs="Times New Roman"/>
                <w:sz w:val="20"/>
                <w:szCs w:val="20"/>
              </w:rPr>
            </w:pPr>
          </w:p>
          <w:p w14:paraId="54C2DE5D" w14:textId="77777777" w:rsidR="003123C8" w:rsidRPr="00C1241B" w:rsidRDefault="003123C8" w:rsidP="002646F6">
            <w:pPr>
              <w:jc w:val="center"/>
              <w:rPr>
                <w:rFonts w:ascii="Times New Roman" w:hAnsi="Times New Roman" w:cs="Times New Roman"/>
                <w:sz w:val="20"/>
                <w:szCs w:val="20"/>
              </w:rPr>
            </w:pPr>
          </w:p>
          <w:p w14:paraId="52D98042" w14:textId="77777777" w:rsidR="003123C8" w:rsidRPr="00C1241B" w:rsidRDefault="003123C8" w:rsidP="002646F6">
            <w:pPr>
              <w:jc w:val="center"/>
              <w:rPr>
                <w:rFonts w:ascii="Times New Roman" w:hAnsi="Times New Roman" w:cs="Times New Roman"/>
                <w:sz w:val="20"/>
                <w:szCs w:val="20"/>
              </w:rPr>
            </w:pPr>
          </w:p>
          <w:p w14:paraId="7D1A4215" w14:textId="77777777" w:rsidR="003123C8" w:rsidRPr="00C1241B" w:rsidRDefault="003123C8" w:rsidP="002646F6">
            <w:pPr>
              <w:jc w:val="center"/>
              <w:rPr>
                <w:rFonts w:ascii="Times New Roman" w:hAnsi="Times New Roman" w:cs="Times New Roman"/>
                <w:sz w:val="20"/>
                <w:szCs w:val="20"/>
              </w:rPr>
            </w:pPr>
          </w:p>
          <w:p w14:paraId="73662539" w14:textId="77777777" w:rsidR="003123C8" w:rsidRPr="00C1241B" w:rsidRDefault="003123C8" w:rsidP="002646F6">
            <w:pPr>
              <w:jc w:val="center"/>
              <w:rPr>
                <w:rFonts w:ascii="Times New Roman" w:hAnsi="Times New Roman" w:cs="Times New Roman"/>
                <w:sz w:val="20"/>
                <w:szCs w:val="20"/>
              </w:rPr>
            </w:pPr>
          </w:p>
          <w:p w14:paraId="30AEF6D1" w14:textId="77777777" w:rsidR="003123C8" w:rsidRPr="00C1241B" w:rsidRDefault="003123C8" w:rsidP="002646F6">
            <w:pPr>
              <w:jc w:val="center"/>
              <w:rPr>
                <w:rFonts w:ascii="Times New Roman" w:hAnsi="Times New Roman" w:cs="Times New Roman"/>
                <w:sz w:val="20"/>
                <w:szCs w:val="20"/>
              </w:rPr>
            </w:pPr>
          </w:p>
          <w:p w14:paraId="433F7430" w14:textId="77777777" w:rsidR="00DC6F9C" w:rsidRPr="00C1241B" w:rsidRDefault="00DC6F9C" w:rsidP="002646F6">
            <w:pPr>
              <w:jc w:val="center"/>
              <w:rPr>
                <w:rFonts w:ascii="Times New Roman" w:hAnsi="Times New Roman" w:cs="Times New Roman"/>
                <w:sz w:val="20"/>
                <w:szCs w:val="20"/>
              </w:rPr>
            </w:pPr>
          </w:p>
          <w:p w14:paraId="74591B1E" w14:textId="77777777" w:rsidR="00DC6F9C" w:rsidRPr="00C1241B" w:rsidRDefault="00DC6F9C" w:rsidP="002646F6">
            <w:pPr>
              <w:jc w:val="center"/>
              <w:rPr>
                <w:rFonts w:ascii="Times New Roman" w:hAnsi="Times New Roman" w:cs="Times New Roman"/>
                <w:sz w:val="20"/>
                <w:szCs w:val="20"/>
              </w:rPr>
            </w:pPr>
          </w:p>
          <w:p w14:paraId="19724B42" w14:textId="77777777" w:rsidR="00DC6F9C" w:rsidRPr="00C1241B" w:rsidRDefault="00DC6F9C" w:rsidP="002646F6">
            <w:pPr>
              <w:jc w:val="center"/>
              <w:rPr>
                <w:rFonts w:ascii="Times New Roman" w:hAnsi="Times New Roman" w:cs="Times New Roman"/>
                <w:sz w:val="20"/>
                <w:szCs w:val="20"/>
              </w:rPr>
            </w:pPr>
          </w:p>
          <w:p w14:paraId="50BDD21B" w14:textId="77777777" w:rsidR="00DC6F9C" w:rsidRPr="00C1241B" w:rsidRDefault="00DC6F9C" w:rsidP="002646F6">
            <w:pPr>
              <w:jc w:val="center"/>
              <w:rPr>
                <w:rFonts w:ascii="Times New Roman" w:hAnsi="Times New Roman" w:cs="Times New Roman"/>
                <w:sz w:val="20"/>
                <w:szCs w:val="20"/>
              </w:rPr>
            </w:pPr>
          </w:p>
          <w:p w14:paraId="1D323951" w14:textId="77777777" w:rsidR="00DC6F9C" w:rsidRPr="00C1241B" w:rsidRDefault="00DC6F9C" w:rsidP="002646F6">
            <w:pPr>
              <w:jc w:val="center"/>
              <w:rPr>
                <w:rFonts w:ascii="Times New Roman" w:hAnsi="Times New Roman" w:cs="Times New Roman"/>
                <w:sz w:val="20"/>
                <w:szCs w:val="20"/>
              </w:rPr>
            </w:pPr>
          </w:p>
          <w:p w14:paraId="2ACD944C" w14:textId="77777777" w:rsidR="00DC6F9C" w:rsidRPr="00C1241B" w:rsidRDefault="00DC6F9C" w:rsidP="002646F6">
            <w:pPr>
              <w:jc w:val="center"/>
              <w:rPr>
                <w:rFonts w:ascii="Times New Roman" w:hAnsi="Times New Roman" w:cs="Times New Roman"/>
                <w:sz w:val="20"/>
                <w:szCs w:val="20"/>
              </w:rPr>
            </w:pPr>
          </w:p>
          <w:p w14:paraId="2BBEE01B" w14:textId="77777777" w:rsidR="00DC6F9C" w:rsidRPr="00C1241B" w:rsidRDefault="00DC6F9C" w:rsidP="002646F6">
            <w:pPr>
              <w:jc w:val="center"/>
              <w:rPr>
                <w:rFonts w:ascii="Times New Roman" w:hAnsi="Times New Roman" w:cs="Times New Roman"/>
                <w:sz w:val="20"/>
                <w:szCs w:val="20"/>
              </w:rPr>
            </w:pPr>
          </w:p>
          <w:p w14:paraId="54A84400" w14:textId="77777777" w:rsidR="00A02A97" w:rsidRPr="00C1241B" w:rsidRDefault="00A02A97" w:rsidP="002646F6">
            <w:pPr>
              <w:jc w:val="center"/>
              <w:rPr>
                <w:rFonts w:ascii="Times New Roman" w:hAnsi="Times New Roman" w:cs="Times New Roman"/>
                <w:sz w:val="20"/>
                <w:szCs w:val="20"/>
              </w:rPr>
            </w:pPr>
          </w:p>
          <w:p w14:paraId="564585D2" w14:textId="77777777" w:rsidR="00A02A97" w:rsidRPr="00C1241B" w:rsidRDefault="00A02A97" w:rsidP="002646F6">
            <w:pPr>
              <w:jc w:val="center"/>
              <w:rPr>
                <w:rFonts w:ascii="Times New Roman" w:hAnsi="Times New Roman" w:cs="Times New Roman"/>
                <w:sz w:val="20"/>
                <w:szCs w:val="20"/>
              </w:rPr>
            </w:pPr>
          </w:p>
          <w:p w14:paraId="442BB09E" w14:textId="77777777" w:rsidR="00A02A97" w:rsidRPr="00C1241B" w:rsidRDefault="00A02A97" w:rsidP="002646F6">
            <w:pPr>
              <w:jc w:val="center"/>
              <w:rPr>
                <w:rFonts w:ascii="Times New Roman" w:hAnsi="Times New Roman" w:cs="Times New Roman"/>
                <w:sz w:val="20"/>
                <w:szCs w:val="20"/>
              </w:rPr>
            </w:pPr>
          </w:p>
          <w:p w14:paraId="5B236361" w14:textId="77777777" w:rsidR="00A02A97" w:rsidRPr="00C1241B" w:rsidRDefault="00A02A97" w:rsidP="002646F6">
            <w:pPr>
              <w:jc w:val="center"/>
              <w:rPr>
                <w:rFonts w:ascii="Times New Roman" w:hAnsi="Times New Roman" w:cs="Times New Roman"/>
                <w:sz w:val="20"/>
                <w:szCs w:val="20"/>
              </w:rPr>
            </w:pPr>
          </w:p>
          <w:p w14:paraId="77A8731A" w14:textId="77777777" w:rsidR="00A02A97" w:rsidRPr="00C1241B" w:rsidRDefault="00A02A97" w:rsidP="002646F6">
            <w:pPr>
              <w:jc w:val="center"/>
              <w:rPr>
                <w:rFonts w:ascii="Times New Roman" w:hAnsi="Times New Roman" w:cs="Times New Roman"/>
                <w:sz w:val="20"/>
                <w:szCs w:val="20"/>
              </w:rPr>
            </w:pPr>
          </w:p>
          <w:p w14:paraId="145497BF" w14:textId="77777777" w:rsidR="00A02A97" w:rsidRPr="00C1241B" w:rsidRDefault="00A02A97" w:rsidP="002646F6">
            <w:pPr>
              <w:jc w:val="center"/>
              <w:rPr>
                <w:rFonts w:ascii="Times New Roman" w:hAnsi="Times New Roman" w:cs="Times New Roman"/>
                <w:sz w:val="20"/>
                <w:szCs w:val="20"/>
              </w:rPr>
            </w:pPr>
          </w:p>
          <w:p w14:paraId="0C4E3210" w14:textId="77777777" w:rsidR="00A02A97" w:rsidRPr="00C1241B" w:rsidRDefault="00A02A97" w:rsidP="002646F6">
            <w:pPr>
              <w:jc w:val="center"/>
              <w:rPr>
                <w:rFonts w:ascii="Times New Roman" w:hAnsi="Times New Roman" w:cs="Times New Roman"/>
                <w:sz w:val="20"/>
                <w:szCs w:val="20"/>
              </w:rPr>
            </w:pPr>
          </w:p>
          <w:p w14:paraId="2EE341B7" w14:textId="77777777" w:rsidR="00DC6F9C" w:rsidRPr="00C1241B" w:rsidRDefault="00DC6F9C" w:rsidP="002646F6">
            <w:pPr>
              <w:jc w:val="center"/>
              <w:rPr>
                <w:rFonts w:ascii="Times New Roman" w:hAnsi="Times New Roman" w:cs="Times New Roman"/>
                <w:sz w:val="20"/>
                <w:szCs w:val="20"/>
              </w:rPr>
            </w:pPr>
          </w:p>
          <w:p w14:paraId="5F5CE245" w14:textId="77777777" w:rsidR="00A02A97" w:rsidRPr="00C1241B" w:rsidRDefault="00A02A97" w:rsidP="002646F6">
            <w:pPr>
              <w:jc w:val="center"/>
              <w:rPr>
                <w:rFonts w:ascii="Times New Roman" w:hAnsi="Times New Roman" w:cs="Times New Roman"/>
                <w:sz w:val="20"/>
                <w:szCs w:val="20"/>
              </w:rPr>
            </w:pPr>
          </w:p>
          <w:p w14:paraId="09615446" w14:textId="77777777" w:rsidR="00A02A97" w:rsidRPr="00C1241B" w:rsidRDefault="00A02A97" w:rsidP="002646F6">
            <w:pPr>
              <w:jc w:val="center"/>
              <w:rPr>
                <w:rFonts w:ascii="Times New Roman" w:hAnsi="Times New Roman" w:cs="Times New Roman"/>
                <w:sz w:val="20"/>
                <w:szCs w:val="20"/>
              </w:rPr>
            </w:pPr>
          </w:p>
          <w:p w14:paraId="75EAC7C9" w14:textId="77777777" w:rsidR="00A02A97" w:rsidRPr="00C1241B" w:rsidRDefault="00A02A97" w:rsidP="002646F6">
            <w:pPr>
              <w:jc w:val="center"/>
              <w:rPr>
                <w:rFonts w:ascii="Times New Roman" w:hAnsi="Times New Roman" w:cs="Times New Roman"/>
                <w:sz w:val="20"/>
                <w:szCs w:val="20"/>
              </w:rPr>
            </w:pPr>
          </w:p>
          <w:p w14:paraId="4AFF595D" w14:textId="77777777" w:rsidR="00A02A97" w:rsidRPr="00C1241B" w:rsidRDefault="00A02A97" w:rsidP="002646F6">
            <w:pPr>
              <w:jc w:val="center"/>
              <w:rPr>
                <w:rFonts w:ascii="Times New Roman" w:hAnsi="Times New Roman" w:cs="Times New Roman"/>
                <w:sz w:val="20"/>
                <w:szCs w:val="20"/>
              </w:rPr>
            </w:pPr>
          </w:p>
          <w:p w14:paraId="41141BA1" w14:textId="77777777" w:rsidR="00A02A97" w:rsidRPr="00C1241B" w:rsidRDefault="00A02A97" w:rsidP="002646F6">
            <w:pPr>
              <w:jc w:val="center"/>
              <w:rPr>
                <w:rFonts w:ascii="Times New Roman" w:hAnsi="Times New Roman" w:cs="Times New Roman"/>
                <w:sz w:val="20"/>
                <w:szCs w:val="20"/>
              </w:rPr>
            </w:pPr>
          </w:p>
          <w:p w14:paraId="3B74B6F8" w14:textId="77777777" w:rsidR="00A02A97" w:rsidRPr="00C1241B" w:rsidRDefault="00A02A97" w:rsidP="002646F6">
            <w:pPr>
              <w:jc w:val="center"/>
              <w:rPr>
                <w:rFonts w:ascii="Times New Roman" w:hAnsi="Times New Roman" w:cs="Times New Roman"/>
                <w:sz w:val="20"/>
                <w:szCs w:val="20"/>
              </w:rPr>
            </w:pPr>
          </w:p>
          <w:p w14:paraId="079C2CE0" w14:textId="77777777" w:rsidR="00A02A97" w:rsidRPr="00C1241B" w:rsidRDefault="00A02A97" w:rsidP="00C1241B">
            <w:pPr>
              <w:rPr>
                <w:rFonts w:ascii="Times New Roman" w:hAnsi="Times New Roman" w:cs="Times New Roman"/>
                <w:sz w:val="20"/>
                <w:szCs w:val="20"/>
              </w:rPr>
            </w:pPr>
          </w:p>
          <w:p w14:paraId="0D724C9E" w14:textId="77777777" w:rsidR="00DC6F9C" w:rsidRPr="00C1241B" w:rsidRDefault="00DC6F9C" w:rsidP="002646F6">
            <w:pPr>
              <w:jc w:val="center"/>
              <w:rPr>
                <w:rFonts w:ascii="Times New Roman" w:hAnsi="Times New Roman" w:cs="Times New Roman"/>
                <w:sz w:val="20"/>
                <w:szCs w:val="20"/>
              </w:rPr>
            </w:pPr>
          </w:p>
          <w:p w14:paraId="74F2088F" w14:textId="77777777" w:rsidR="003123C8" w:rsidRPr="00C1241B" w:rsidRDefault="003123C8" w:rsidP="002646F6">
            <w:pPr>
              <w:jc w:val="center"/>
              <w:rPr>
                <w:rFonts w:ascii="Times New Roman" w:hAnsi="Times New Roman" w:cs="Times New Roman"/>
                <w:sz w:val="20"/>
                <w:szCs w:val="20"/>
              </w:rPr>
            </w:pPr>
          </w:p>
          <w:p w14:paraId="043F5AE0" w14:textId="77777777" w:rsidR="003123C8" w:rsidRDefault="003123C8" w:rsidP="002646F6">
            <w:pPr>
              <w:jc w:val="center"/>
              <w:rPr>
                <w:rFonts w:ascii="Times New Roman" w:hAnsi="Times New Roman" w:cs="Times New Roman"/>
                <w:sz w:val="20"/>
                <w:szCs w:val="20"/>
              </w:rPr>
            </w:pPr>
          </w:p>
          <w:p w14:paraId="0D8DFFD8" w14:textId="77777777" w:rsidR="00C1241B" w:rsidRDefault="00C1241B" w:rsidP="002646F6">
            <w:pPr>
              <w:jc w:val="center"/>
              <w:rPr>
                <w:rFonts w:ascii="Times New Roman" w:hAnsi="Times New Roman" w:cs="Times New Roman"/>
                <w:sz w:val="20"/>
                <w:szCs w:val="20"/>
              </w:rPr>
            </w:pPr>
          </w:p>
          <w:p w14:paraId="1B9CCB5A" w14:textId="77777777" w:rsidR="00C1241B" w:rsidRPr="00C1241B" w:rsidRDefault="00C1241B" w:rsidP="002646F6">
            <w:pPr>
              <w:jc w:val="center"/>
              <w:rPr>
                <w:rFonts w:ascii="Times New Roman" w:hAnsi="Times New Roman" w:cs="Times New Roman"/>
                <w:sz w:val="20"/>
                <w:szCs w:val="20"/>
              </w:rPr>
            </w:pPr>
          </w:p>
          <w:p w14:paraId="6931F2EA" w14:textId="77777777" w:rsidR="003123C8" w:rsidRPr="00C1241B" w:rsidRDefault="003123C8" w:rsidP="002646F6">
            <w:pPr>
              <w:jc w:val="center"/>
              <w:rPr>
                <w:rFonts w:ascii="Times New Roman" w:hAnsi="Times New Roman" w:cs="Times New Roman"/>
                <w:sz w:val="20"/>
                <w:szCs w:val="20"/>
              </w:rPr>
            </w:pPr>
            <w:r w:rsidRPr="00C1241B">
              <w:rPr>
                <w:rFonts w:ascii="Times New Roman" w:hAnsi="Times New Roman" w:cs="Times New Roman"/>
                <w:sz w:val="20"/>
                <w:szCs w:val="20"/>
              </w:rPr>
              <w:t>D</w:t>
            </w:r>
          </w:p>
          <w:p w14:paraId="3C40F631" w14:textId="77777777" w:rsidR="003123C8" w:rsidRPr="00C1241B" w:rsidRDefault="003123C8" w:rsidP="002646F6">
            <w:pPr>
              <w:jc w:val="center"/>
              <w:rPr>
                <w:rFonts w:ascii="Times New Roman" w:hAnsi="Times New Roman" w:cs="Times New Roman"/>
                <w:sz w:val="20"/>
                <w:szCs w:val="20"/>
              </w:rPr>
            </w:pPr>
          </w:p>
          <w:p w14:paraId="233180F5" w14:textId="77777777" w:rsidR="003123C8" w:rsidRPr="00C1241B" w:rsidRDefault="003123C8" w:rsidP="002646F6">
            <w:pPr>
              <w:jc w:val="center"/>
              <w:rPr>
                <w:rFonts w:ascii="Times New Roman" w:hAnsi="Times New Roman" w:cs="Times New Roman"/>
                <w:sz w:val="20"/>
                <w:szCs w:val="20"/>
              </w:rPr>
            </w:pPr>
          </w:p>
          <w:p w14:paraId="3D2CF199" w14:textId="77777777" w:rsidR="003123C8" w:rsidRPr="00C1241B" w:rsidRDefault="003123C8" w:rsidP="002646F6">
            <w:pPr>
              <w:jc w:val="center"/>
              <w:rPr>
                <w:rFonts w:ascii="Times New Roman" w:hAnsi="Times New Roman" w:cs="Times New Roman"/>
                <w:sz w:val="20"/>
                <w:szCs w:val="20"/>
              </w:rPr>
            </w:pPr>
          </w:p>
          <w:p w14:paraId="003D5613" w14:textId="77777777" w:rsidR="003123C8" w:rsidRPr="00C1241B" w:rsidRDefault="003123C8" w:rsidP="002646F6">
            <w:pPr>
              <w:jc w:val="center"/>
              <w:rPr>
                <w:rFonts w:ascii="Times New Roman" w:hAnsi="Times New Roman" w:cs="Times New Roman"/>
                <w:sz w:val="20"/>
                <w:szCs w:val="20"/>
              </w:rPr>
            </w:pPr>
          </w:p>
          <w:p w14:paraId="4C1BC210" w14:textId="77777777" w:rsidR="003123C8" w:rsidRPr="00C1241B" w:rsidRDefault="003123C8" w:rsidP="002646F6">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FF0AB44" w14:textId="77777777" w:rsidR="002646F6" w:rsidRPr="00C1241B" w:rsidRDefault="003123C8" w:rsidP="00C436BD">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222/2004</w:t>
            </w:r>
            <w:r w:rsidR="00705999" w:rsidRPr="00C1241B">
              <w:rPr>
                <w:rFonts w:ascii="Times New Roman" w:hAnsi="Times New Roman" w:cs="Times New Roman"/>
                <w:sz w:val="20"/>
                <w:szCs w:val="20"/>
              </w:rPr>
              <w:t xml:space="preserve">  a </w:t>
            </w:r>
            <w:r w:rsidR="00705999" w:rsidRPr="00C1241B">
              <w:rPr>
                <w:rFonts w:ascii="Times New Roman" w:hAnsi="Times New Roman" w:cs="Times New Roman"/>
                <w:b/>
                <w:sz w:val="20"/>
                <w:szCs w:val="20"/>
              </w:rPr>
              <w:t>návrh zákona Č:I</w:t>
            </w:r>
          </w:p>
          <w:p w14:paraId="2EE7348F" w14:textId="77777777" w:rsidR="00705999" w:rsidRPr="00C1241B" w:rsidRDefault="00705999" w:rsidP="002646F6">
            <w:pPr>
              <w:jc w:val="center"/>
              <w:rPr>
                <w:rFonts w:ascii="Times New Roman" w:hAnsi="Times New Roman" w:cs="Times New Roman"/>
                <w:b/>
                <w:sz w:val="20"/>
                <w:szCs w:val="20"/>
              </w:rPr>
            </w:pPr>
          </w:p>
          <w:p w14:paraId="76D81827" w14:textId="77777777" w:rsidR="00705999" w:rsidRPr="00C1241B" w:rsidRDefault="00705999" w:rsidP="002646F6">
            <w:pPr>
              <w:jc w:val="center"/>
              <w:rPr>
                <w:rFonts w:ascii="Times New Roman" w:hAnsi="Times New Roman" w:cs="Times New Roman"/>
                <w:b/>
                <w:sz w:val="20"/>
                <w:szCs w:val="20"/>
              </w:rPr>
            </w:pPr>
          </w:p>
          <w:p w14:paraId="5B2397F0" w14:textId="77777777" w:rsidR="00705999" w:rsidRPr="00C1241B" w:rsidRDefault="00705999" w:rsidP="002646F6">
            <w:pPr>
              <w:jc w:val="center"/>
              <w:rPr>
                <w:rFonts w:ascii="Times New Roman" w:hAnsi="Times New Roman" w:cs="Times New Roman"/>
                <w:b/>
                <w:sz w:val="20"/>
                <w:szCs w:val="20"/>
              </w:rPr>
            </w:pPr>
          </w:p>
          <w:p w14:paraId="7F88B11E" w14:textId="77777777" w:rsidR="00705999" w:rsidRPr="00C1241B" w:rsidRDefault="00705999" w:rsidP="002646F6">
            <w:pPr>
              <w:jc w:val="center"/>
              <w:rPr>
                <w:rFonts w:ascii="Times New Roman" w:hAnsi="Times New Roman" w:cs="Times New Roman"/>
                <w:b/>
                <w:sz w:val="20"/>
                <w:szCs w:val="20"/>
              </w:rPr>
            </w:pPr>
          </w:p>
          <w:p w14:paraId="39FFD16C" w14:textId="77777777" w:rsidR="00705999" w:rsidRPr="00C1241B" w:rsidRDefault="00705999" w:rsidP="002646F6">
            <w:pPr>
              <w:jc w:val="center"/>
              <w:rPr>
                <w:rFonts w:ascii="Times New Roman" w:hAnsi="Times New Roman" w:cs="Times New Roman"/>
                <w:b/>
                <w:sz w:val="20"/>
                <w:szCs w:val="20"/>
              </w:rPr>
            </w:pPr>
          </w:p>
          <w:p w14:paraId="2611EA16" w14:textId="77777777" w:rsidR="00705999" w:rsidRPr="00C1241B" w:rsidRDefault="00705999" w:rsidP="002646F6">
            <w:pPr>
              <w:jc w:val="center"/>
              <w:rPr>
                <w:rFonts w:ascii="Times New Roman" w:hAnsi="Times New Roman" w:cs="Times New Roman"/>
                <w:b/>
                <w:sz w:val="20"/>
                <w:szCs w:val="20"/>
              </w:rPr>
            </w:pPr>
          </w:p>
          <w:p w14:paraId="184E1D45" w14:textId="77777777" w:rsidR="00DC6F9C" w:rsidRPr="00C1241B" w:rsidRDefault="00DC6F9C" w:rsidP="002646F6">
            <w:pPr>
              <w:jc w:val="center"/>
              <w:rPr>
                <w:rFonts w:ascii="Times New Roman" w:hAnsi="Times New Roman" w:cs="Times New Roman"/>
                <w:b/>
                <w:sz w:val="20"/>
                <w:szCs w:val="20"/>
              </w:rPr>
            </w:pPr>
          </w:p>
          <w:p w14:paraId="07C59A4A" w14:textId="77777777" w:rsidR="00DC6F9C" w:rsidRPr="00C1241B" w:rsidRDefault="00DC6F9C" w:rsidP="002646F6">
            <w:pPr>
              <w:jc w:val="center"/>
              <w:rPr>
                <w:rFonts w:ascii="Times New Roman" w:hAnsi="Times New Roman" w:cs="Times New Roman"/>
                <w:b/>
                <w:sz w:val="20"/>
                <w:szCs w:val="20"/>
              </w:rPr>
            </w:pPr>
          </w:p>
          <w:p w14:paraId="42BCC187" w14:textId="77777777" w:rsidR="00DC6F9C" w:rsidRPr="00C1241B" w:rsidRDefault="00DC6F9C" w:rsidP="002646F6">
            <w:pPr>
              <w:jc w:val="center"/>
              <w:rPr>
                <w:rFonts w:ascii="Times New Roman" w:hAnsi="Times New Roman" w:cs="Times New Roman"/>
                <w:b/>
                <w:sz w:val="20"/>
                <w:szCs w:val="20"/>
              </w:rPr>
            </w:pPr>
          </w:p>
          <w:p w14:paraId="5E593E2B" w14:textId="77777777" w:rsidR="00DC6F9C" w:rsidRPr="00C1241B" w:rsidRDefault="00DC6F9C" w:rsidP="002646F6">
            <w:pPr>
              <w:jc w:val="center"/>
              <w:rPr>
                <w:rFonts w:ascii="Times New Roman" w:hAnsi="Times New Roman" w:cs="Times New Roman"/>
                <w:b/>
                <w:sz w:val="20"/>
                <w:szCs w:val="20"/>
              </w:rPr>
            </w:pPr>
          </w:p>
          <w:p w14:paraId="20B2E791" w14:textId="77777777" w:rsidR="00DC6F9C" w:rsidRPr="00C1241B" w:rsidRDefault="00DC6F9C" w:rsidP="002646F6">
            <w:pPr>
              <w:jc w:val="center"/>
              <w:rPr>
                <w:rFonts w:ascii="Times New Roman" w:hAnsi="Times New Roman" w:cs="Times New Roman"/>
                <w:b/>
                <w:sz w:val="20"/>
                <w:szCs w:val="20"/>
              </w:rPr>
            </w:pPr>
          </w:p>
          <w:p w14:paraId="0A6A6764" w14:textId="77777777" w:rsidR="00DC6F9C" w:rsidRPr="00C1241B" w:rsidRDefault="00DC6F9C" w:rsidP="002646F6">
            <w:pPr>
              <w:jc w:val="center"/>
              <w:rPr>
                <w:rFonts w:ascii="Times New Roman" w:hAnsi="Times New Roman" w:cs="Times New Roman"/>
                <w:b/>
                <w:sz w:val="20"/>
                <w:szCs w:val="20"/>
              </w:rPr>
            </w:pPr>
          </w:p>
          <w:p w14:paraId="2F0D2645" w14:textId="77777777" w:rsidR="00DC6F9C" w:rsidRPr="00C1241B" w:rsidRDefault="00DC6F9C" w:rsidP="002646F6">
            <w:pPr>
              <w:jc w:val="center"/>
              <w:rPr>
                <w:rFonts w:ascii="Times New Roman" w:hAnsi="Times New Roman" w:cs="Times New Roman"/>
                <w:b/>
                <w:sz w:val="20"/>
                <w:szCs w:val="20"/>
              </w:rPr>
            </w:pPr>
          </w:p>
          <w:p w14:paraId="2681EEB9" w14:textId="77777777" w:rsidR="00DC6F9C" w:rsidRPr="00C1241B" w:rsidRDefault="00DC6F9C" w:rsidP="002646F6">
            <w:pPr>
              <w:jc w:val="center"/>
              <w:rPr>
                <w:rFonts w:ascii="Times New Roman" w:hAnsi="Times New Roman" w:cs="Times New Roman"/>
                <w:b/>
                <w:sz w:val="20"/>
                <w:szCs w:val="20"/>
              </w:rPr>
            </w:pPr>
          </w:p>
          <w:p w14:paraId="61AFF7E3" w14:textId="77777777" w:rsidR="00705999" w:rsidRPr="00C1241B" w:rsidRDefault="00705999" w:rsidP="002646F6">
            <w:pPr>
              <w:jc w:val="center"/>
              <w:rPr>
                <w:rFonts w:ascii="Times New Roman" w:hAnsi="Times New Roman" w:cs="Times New Roman"/>
                <w:b/>
                <w:sz w:val="20"/>
                <w:szCs w:val="20"/>
              </w:rPr>
            </w:pPr>
          </w:p>
          <w:p w14:paraId="36C5A0A6" w14:textId="77777777" w:rsidR="0000346D" w:rsidRPr="00C1241B" w:rsidRDefault="0000346D" w:rsidP="002646F6">
            <w:pPr>
              <w:jc w:val="center"/>
              <w:rPr>
                <w:rFonts w:ascii="Times New Roman" w:hAnsi="Times New Roman" w:cs="Times New Roman"/>
                <w:b/>
                <w:sz w:val="20"/>
                <w:szCs w:val="20"/>
              </w:rPr>
            </w:pPr>
          </w:p>
          <w:p w14:paraId="56B0CA55" w14:textId="77777777" w:rsidR="0000346D" w:rsidRPr="00C1241B" w:rsidRDefault="0000346D" w:rsidP="002646F6">
            <w:pPr>
              <w:jc w:val="center"/>
              <w:rPr>
                <w:rFonts w:ascii="Times New Roman" w:hAnsi="Times New Roman" w:cs="Times New Roman"/>
                <w:b/>
                <w:sz w:val="20"/>
                <w:szCs w:val="20"/>
              </w:rPr>
            </w:pPr>
          </w:p>
          <w:p w14:paraId="574F0A66" w14:textId="77777777" w:rsidR="0000346D" w:rsidRPr="00C1241B" w:rsidRDefault="0000346D" w:rsidP="002646F6">
            <w:pPr>
              <w:jc w:val="center"/>
              <w:rPr>
                <w:rFonts w:ascii="Times New Roman" w:hAnsi="Times New Roman" w:cs="Times New Roman"/>
                <w:b/>
                <w:sz w:val="20"/>
                <w:szCs w:val="20"/>
              </w:rPr>
            </w:pPr>
          </w:p>
          <w:p w14:paraId="0E4EDDFF" w14:textId="77777777" w:rsidR="0000346D" w:rsidRPr="00C1241B" w:rsidRDefault="0000346D" w:rsidP="002646F6">
            <w:pPr>
              <w:jc w:val="center"/>
              <w:rPr>
                <w:rFonts w:ascii="Times New Roman" w:hAnsi="Times New Roman" w:cs="Times New Roman"/>
                <w:b/>
                <w:sz w:val="20"/>
                <w:szCs w:val="20"/>
              </w:rPr>
            </w:pPr>
          </w:p>
          <w:p w14:paraId="02A74B8B" w14:textId="77777777" w:rsidR="0000346D" w:rsidRPr="00C1241B" w:rsidRDefault="0000346D" w:rsidP="002646F6">
            <w:pPr>
              <w:jc w:val="center"/>
              <w:rPr>
                <w:rFonts w:ascii="Times New Roman" w:hAnsi="Times New Roman" w:cs="Times New Roman"/>
                <w:b/>
                <w:sz w:val="20"/>
                <w:szCs w:val="20"/>
              </w:rPr>
            </w:pPr>
          </w:p>
          <w:p w14:paraId="6709C70B" w14:textId="77777777" w:rsidR="0000346D" w:rsidRPr="00C1241B" w:rsidRDefault="0000346D" w:rsidP="002646F6">
            <w:pPr>
              <w:jc w:val="center"/>
              <w:rPr>
                <w:rFonts w:ascii="Times New Roman" w:hAnsi="Times New Roman" w:cs="Times New Roman"/>
                <w:b/>
                <w:sz w:val="20"/>
                <w:szCs w:val="20"/>
              </w:rPr>
            </w:pPr>
          </w:p>
          <w:p w14:paraId="7D25F000" w14:textId="77777777" w:rsidR="0000346D" w:rsidRPr="00C1241B" w:rsidRDefault="0000346D" w:rsidP="002646F6">
            <w:pPr>
              <w:jc w:val="center"/>
              <w:rPr>
                <w:rFonts w:ascii="Times New Roman" w:hAnsi="Times New Roman" w:cs="Times New Roman"/>
                <w:b/>
                <w:sz w:val="20"/>
                <w:szCs w:val="20"/>
              </w:rPr>
            </w:pPr>
          </w:p>
          <w:p w14:paraId="33751C46" w14:textId="77777777" w:rsidR="0000346D" w:rsidRPr="00C1241B" w:rsidRDefault="0000346D" w:rsidP="002646F6">
            <w:pPr>
              <w:jc w:val="center"/>
              <w:rPr>
                <w:rFonts w:ascii="Times New Roman" w:hAnsi="Times New Roman" w:cs="Times New Roman"/>
                <w:b/>
                <w:sz w:val="20"/>
                <w:szCs w:val="20"/>
              </w:rPr>
            </w:pPr>
          </w:p>
          <w:p w14:paraId="2ECA6F0A" w14:textId="77777777" w:rsidR="00C436BD" w:rsidRPr="00C1241B" w:rsidRDefault="00C436BD" w:rsidP="002646F6">
            <w:pPr>
              <w:jc w:val="center"/>
              <w:rPr>
                <w:rFonts w:ascii="Times New Roman" w:hAnsi="Times New Roman" w:cs="Times New Roman"/>
                <w:b/>
                <w:sz w:val="20"/>
                <w:szCs w:val="20"/>
              </w:rPr>
            </w:pPr>
          </w:p>
          <w:p w14:paraId="2712A2A8" w14:textId="77777777" w:rsidR="00C436BD" w:rsidRPr="00C1241B" w:rsidRDefault="00C436BD" w:rsidP="002646F6">
            <w:pPr>
              <w:jc w:val="center"/>
              <w:rPr>
                <w:rFonts w:ascii="Times New Roman" w:hAnsi="Times New Roman" w:cs="Times New Roman"/>
                <w:b/>
                <w:sz w:val="20"/>
                <w:szCs w:val="20"/>
              </w:rPr>
            </w:pPr>
          </w:p>
          <w:p w14:paraId="10F6E093" w14:textId="77777777" w:rsidR="00705999" w:rsidRPr="00C1241B" w:rsidRDefault="00705999" w:rsidP="002646F6">
            <w:pPr>
              <w:jc w:val="center"/>
              <w:rPr>
                <w:rFonts w:ascii="Times New Roman" w:hAnsi="Times New Roman" w:cs="Times New Roman"/>
                <w:b/>
                <w:sz w:val="20"/>
                <w:szCs w:val="20"/>
              </w:rPr>
            </w:pPr>
          </w:p>
          <w:p w14:paraId="6A121D33" w14:textId="77777777" w:rsidR="00705999" w:rsidRPr="00C1241B" w:rsidRDefault="00705999" w:rsidP="002646F6">
            <w:pPr>
              <w:jc w:val="center"/>
              <w:rPr>
                <w:rFonts w:ascii="Times New Roman" w:hAnsi="Times New Roman" w:cs="Times New Roman"/>
                <w:sz w:val="20"/>
                <w:szCs w:val="20"/>
              </w:rPr>
            </w:pPr>
            <w:r w:rsidRPr="00C1241B">
              <w:rPr>
                <w:rFonts w:ascii="Times New Roman" w:hAnsi="Times New Roman" w:cs="Times New Roman"/>
                <w:sz w:val="20"/>
                <w:szCs w:val="20"/>
              </w:rPr>
              <w:t>222/2004</w:t>
            </w:r>
          </w:p>
        </w:tc>
        <w:tc>
          <w:tcPr>
            <w:tcW w:w="992" w:type="dxa"/>
            <w:tcBorders>
              <w:top w:val="single" w:sz="4" w:space="0" w:color="auto"/>
              <w:bottom w:val="single" w:sz="4" w:space="0" w:color="auto"/>
            </w:tcBorders>
          </w:tcPr>
          <w:p w14:paraId="53F71766" w14:textId="77777777" w:rsidR="003123C8" w:rsidRPr="00C1241B" w:rsidRDefault="003123C8" w:rsidP="003123C8">
            <w:pPr>
              <w:pStyle w:val="Normlny0"/>
            </w:pPr>
            <w:r w:rsidRPr="00C1241B">
              <w:lastRenderedPageBreak/>
              <w:t>§: 27</w:t>
            </w:r>
          </w:p>
          <w:p w14:paraId="49499725" w14:textId="77777777" w:rsidR="003123C8" w:rsidRPr="00C1241B" w:rsidRDefault="003123C8" w:rsidP="003123C8">
            <w:pPr>
              <w:pStyle w:val="Normlny0"/>
            </w:pPr>
            <w:r w:rsidRPr="00C1241B">
              <w:t>O: 1</w:t>
            </w:r>
            <w:r w:rsidR="00C436BD" w:rsidRPr="00C1241B">
              <w:t>,2</w:t>
            </w:r>
          </w:p>
          <w:p w14:paraId="27384048" w14:textId="77777777" w:rsidR="003123C8" w:rsidRPr="00C1241B" w:rsidRDefault="003123C8" w:rsidP="003123C8">
            <w:pPr>
              <w:pStyle w:val="Normlny0"/>
            </w:pPr>
          </w:p>
          <w:p w14:paraId="3406DBD4" w14:textId="77777777" w:rsidR="003123C8" w:rsidRPr="00C1241B" w:rsidRDefault="003123C8" w:rsidP="003123C8">
            <w:pPr>
              <w:pStyle w:val="Normlny0"/>
            </w:pPr>
          </w:p>
          <w:p w14:paraId="062C2D69" w14:textId="77777777" w:rsidR="003123C8" w:rsidRPr="00C1241B" w:rsidRDefault="003123C8" w:rsidP="003123C8">
            <w:pPr>
              <w:pStyle w:val="Normlny0"/>
            </w:pPr>
          </w:p>
          <w:p w14:paraId="67D6BD01" w14:textId="77777777" w:rsidR="003123C8" w:rsidRPr="00C1241B" w:rsidRDefault="003123C8" w:rsidP="003123C8">
            <w:pPr>
              <w:pStyle w:val="Normlny0"/>
            </w:pPr>
          </w:p>
          <w:p w14:paraId="341DC17B" w14:textId="77777777" w:rsidR="003123C8" w:rsidRPr="00C1241B" w:rsidRDefault="003123C8" w:rsidP="003123C8">
            <w:pPr>
              <w:pStyle w:val="Normlny0"/>
            </w:pPr>
          </w:p>
          <w:p w14:paraId="749457A8" w14:textId="77777777" w:rsidR="003123C8" w:rsidRPr="00C1241B" w:rsidRDefault="003123C8" w:rsidP="003123C8">
            <w:pPr>
              <w:pStyle w:val="Normlny0"/>
            </w:pPr>
          </w:p>
          <w:p w14:paraId="79F3CF46" w14:textId="77777777" w:rsidR="003123C8" w:rsidRPr="00C1241B" w:rsidRDefault="003123C8" w:rsidP="003123C8">
            <w:pPr>
              <w:pStyle w:val="Normlny0"/>
            </w:pPr>
          </w:p>
          <w:p w14:paraId="1963AB64" w14:textId="77777777" w:rsidR="003123C8" w:rsidRPr="00C1241B" w:rsidRDefault="003123C8" w:rsidP="003123C8">
            <w:pPr>
              <w:pStyle w:val="Normlny0"/>
            </w:pPr>
          </w:p>
          <w:p w14:paraId="1FB2D1A7" w14:textId="77777777" w:rsidR="00705999" w:rsidRPr="00C1241B" w:rsidRDefault="00705999" w:rsidP="003123C8">
            <w:pPr>
              <w:pStyle w:val="Normlny0"/>
            </w:pPr>
          </w:p>
          <w:p w14:paraId="2A21C198" w14:textId="77777777" w:rsidR="00DC6F9C" w:rsidRPr="00C1241B" w:rsidRDefault="00DC6F9C" w:rsidP="003123C8">
            <w:pPr>
              <w:pStyle w:val="Normlny0"/>
            </w:pPr>
          </w:p>
          <w:p w14:paraId="6C0CBA75" w14:textId="77777777" w:rsidR="00DC6F9C" w:rsidRPr="00C1241B" w:rsidRDefault="00DC6F9C" w:rsidP="003123C8">
            <w:pPr>
              <w:pStyle w:val="Normlny0"/>
            </w:pPr>
          </w:p>
          <w:p w14:paraId="3F5A1D54" w14:textId="77777777" w:rsidR="00DC6F9C" w:rsidRPr="00C1241B" w:rsidRDefault="00DC6F9C" w:rsidP="003123C8">
            <w:pPr>
              <w:pStyle w:val="Normlny0"/>
            </w:pPr>
          </w:p>
          <w:p w14:paraId="7F23FF0C" w14:textId="77777777" w:rsidR="00DC6F9C" w:rsidRPr="00C1241B" w:rsidRDefault="00DC6F9C" w:rsidP="003123C8">
            <w:pPr>
              <w:pStyle w:val="Normlny0"/>
            </w:pPr>
          </w:p>
          <w:p w14:paraId="22FC5FE7" w14:textId="77777777" w:rsidR="00DC6F9C" w:rsidRPr="00C1241B" w:rsidRDefault="00DC6F9C" w:rsidP="003123C8">
            <w:pPr>
              <w:pStyle w:val="Normlny0"/>
            </w:pPr>
          </w:p>
          <w:p w14:paraId="46F7F42A" w14:textId="77777777" w:rsidR="00DC6F9C" w:rsidRPr="00C1241B" w:rsidRDefault="00DC6F9C" w:rsidP="003123C8">
            <w:pPr>
              <w:pStyle w:val="Normlny0"/>
            </w:pPr>
          </w:p>
          <w:p w14:paraId="315EC188" w14:textId="77777777" w:rsidR="00DC6F9C" w:rsidRPr="00C1241B" w:rsidRDefault="00DC6F9C" w:rsidP="003123C8">
            <w:pPr>
              <w:pStyle w:val="Normlny0"/>
            </w:pPr>
          </w:p>
          <w:p w14:paraId="1B3342D1" w14:textId="77777777" w:rsidR="00DC6F9C" w:rsidRPr="00C1241B" w:rsidRDefault="00DC6F9C" w:rsidP="003123C8">
            <w:pPr>
              <w:pStyle w:val="Normlny0"/>
            </w:pPr>
          </w:p>
          <w:p w14:paraId="18971F8C" w14:textId="77777777" w:rsidR="0000346D" w:rsidRPr="00C1241B" w:rsidRDefault="0000346D" w:rsidP="003123C8">
            <w:pPr>
              <w:pStyle w:val="Normlny0"/>
            </w:pPr>
          </w:p>
          <w:p w14:paraId="78A20C9B" w14:textId="77777777" w:rsidR="0000346D" w:rsidRPr="00C1241B" w:rsidRDefault="0000346D" w:rsidP="003123C8">
            <w:pPr>
              <w:pStyle w:val="Normlny0"/>
            </w:pPr>
          </w:p>
          <w:p w14:paraId="7BCA92D6" w14:textId="77777777" w:rsidR="0000346D" w:rsidRPr="00C1241B" w:rsidRDefault="0000346D" w:rsidP="003123C8">
            <w:pPr>
              <w:pStyle w:val="Normlny0"/>
            </w:pPr>
          </w:p>
          <w:p w14:paraId="257017C0" w14:textId="77777777" w:rsidR="0000346D" w:rsidRPr="00C1241B" w:rsidRDefault="0000346D" w:rsidP="003123C8">
            <w:pPr>
              <w:pStyle w:val="Normlny0"/>
            </w:pPr>
          </w:p>
          <w:p w14:paraId="584BEBE7" w14:textId="77777777" w:rsidR="0000346D" w:rsidRPr="00C1241B" w:rsidRDefault="0000346D" w:rsidP="003123C8">
            <w:pPr>
              <w:pStyle w:val="Normlny0"/>
            </w:pPr>
          </w:p>
          <w:p w14:paraId="73A5DDDF" w14:textId="77777777" w:rsidR="0000346D" w:rsidRPr="00C1241B" w:rsidRDefault="0000346D" w:rsidP="003123C8">
            <w:pPr>
              <w:pStyle w:val="Normlny0"/>
            </w:pPr>
          </w:p>
          <w:p w14:paraId="3D3DB5DD" w14:textId="77777777" w:rsidR="0000346D" w:rsidRPr="00C1241B" w:rsidRDefault="0000346D" w:rsidP="003123C8">
            <w:pPr>
              <w:pStyle w:val="Normlny0"/>
            </w:pPr>
          </w:p>
          <w:p w14:paraId="0376B0E3" w14:textId="77777777" w:rsidR="0000346D" w:rsidRPr="00C1241B" w:rsidRDefault="0000346D" w:rsidP="003123C8">
            <w:pPr>
              <w:pStyle w:val="Normlny0"/>
            </w:pPr>
          </w:p>
          <w:p w14:paraId="7B6CA085" w14:textId="77777777" w:rsidR="00705999" w:rsidRPr="00C1241B" w:rsidRDefault="00705999" w:rsidP="003123C8">
            <w:pPr>
              <w:pStyle w:val="Normlny0"/>
            </w:pPr>
          </w:p>
          <w:p w14:paraId="11570707" w14:textId="77777777" w:rsidR="00C436BD" w:rsidRPr="00C1241B" w:rsidRDefault="00C436BD" w:rsidP="003123C8">
            <w:pPr>
              <w:pStyle w:val="Normlny0"/>
            </w:pPr>
          </w:p>
          <w:p w14:paraId="52B562FF" w14:textId="77777777" w:rsidR="00705999" w:rsidRPr="00C1241B" w:rsidRDefault="00705999" w:rsidP="003123C8">
            <w:pPr>
              <w:pStyle w:val="Normlny0"/>
            </w:pPr>
          </w:p>
          <w:p w14:paraId="13A3A71B" w14:textId="77777777" w:rsidR="00030FAA" w:rsidRPr="00C1241B" w:rsidRDefault="00030FAA" w:rsidP="00030FAA">
            <w:pPr>
              <w:pStyle w:val="Normlny0"/>
            </w:pPr>
            <w:r w:rsidRPr="00C1241B">
              <w:t>§: 27</w:t>
            </w:r>
          </w:p>
          <w:p w14:paraId="084E81D1" w14:textId="77777777" w:rsidR="003123C8" w:rsidRPr="00C1241B" w:rsidRDefault="003123C8" w:rsidP="003123C8">
            <w:pPr>
              <w:pStyle w:val="Normlny0"/>
            </w:pPr>
            <w:r w:rsidRPr="00C1241B">
              <w:t xml:space="preserve">O: </w:t>
            </w:r>
            <w:r w:rsidR="00705999" w:rsidRPr="00C1241B">
              <w:t>3</w:t>
            </w:r>
          </w:p>
          <w:p w14:paraId="46D6DB95" w14:textId="77777777" w:rsidR="003123C8" w:rsidRPr="00C1241B" w:rsidRDefault="003123C8" w:rsidP="003123C8">
            <w:pPr>
              <w:pStyle w:val="Normlny0"/>
            </w:pPr>
          </w:p>
          <w:p w14:paraId="3BB2C6DC" w14:textId="77777777" w:rsidR="008B1771" w:rsidRPr="00C1241B" w:rsidRDefault="008B1771" w:rsidP="003123C8">
            <w:pPr>
              <w:pStyle w:val="Normlny0"/>
            </w:pPr>
          </w:p>
          <w:p w14:paraId="5483B6B2" w14:textId="77777777" w:rsidR="008B1771" w:rsidRPr="00C1241B" w:rsidRDefault="008B1771" w:rsidP="003123C8">
            <w:pPr>
              <w:pStyle w:val="Normlny0"/>
            </w:pPr>
          </w:p>
          <w:p w14:paraId="5C049D29" w14:textId="77777777" w:rsidR="008B1771" w:rsidRPr="00C1241B" w:rsidRDefault="008B1771" w:rsidP="003123C8">
            <w:pPr>
              <w:pStyle w:val="Normlny0"/>
            </w:pPr>
          </w:p>
          <w:p w14:paraId="380E0736" w14:textId="77777777" w:rsidR="008B1771" w:rsidRPr="00C1241B" w:rsidRDefault="008B1771" w:rsidP="003123C8">
            <w:pPr>
              <w:pStyle w:val="Normlny0"/>
            </w:pPr>
          </w:p>
          <w:p w14:paraId="0D3769E1" w14:textId="77777777" w:rsidR="008B1771" w:rsidRPr="00C1241B" w:rsidRDefault="008B1771" w:rsidP="003123C8">
            <w:pPr>
              <w:pStyle w:val="Normlny0"/>
            </w:pPr>
          </w:p>
          <w:p w14:paraId="21E58640" w14:textId="77777777" w:rsidR="008B1771" w:rsidRPr="00C1241B" w:rsidRDefault="008B1771" w:rsidP="003123C8">
            <w:pPr>
              <w:pStyle w:val="Normlny0"/>
            </w:pPr>
          </w:p>
          <w:p w14:paraId="7D5C10D9" w14:textId="77777777" w:rsidR="008B1771" w:rsidRPr="00C1241B" w:rsidRDefault="008B1771" w:rsidP="003123C8">
            <w:pPr>
              <w:pStyle w:val="Normlny0"/>
            </w:pPr>
          </w:p>
          <w:p w14:paraId="4FFF5F99" w14:textId="77777777" w:rsidR="008B1771" w:rsidRPr="00C1241B" w:rsidRDefault="008B1771" w:rsidP="003123C8">
            <w:pPr>
              <w:pStyle w:val="Normlny0"/>
            </w:pPr>
          </w:p>
          <w:p w14:paraId="130359B6" w14:textId="77777777" w:rsidR="008B1771" w:rsidRPr="00C1241B" w:rsidRDefault="008B1771" w:rsidP="003123C8">
            <w:pPr>
              <w:pStyle w:val="Normlny0"/>
            </w:pPr>
          </w:p>
          <w:p w14:paraId="02954887" w14:textId="77777777" w:rsidR="008B1771" w:rsidRPr="00C1241B" w:rsidRDefault="008B1771" w:rsidP="003123C8">
            <w:pPr>
              <w:pStyle w:val="Normlny0"/>
            </w:pPr>
          </w:p>
          <w:p w14:paraId="340C195E" w14:textId="77777777" w:rsidR="008B1771" w:rsidRPr="00C1241B" w:rsidRDefault="008B1771" w:rsidP="003123C8">
            <w:pPr>
              <w:pStyle w:val="Normlny0"/>
            </w:pPr>
          </w:p>
          <w:p w14:paraId="4F35F913" w14:textId="77777777" w:rsidR="008B1771" w:rsidRPr="00C1241B" w:rsidRDefault="008B1771" w:rsidP="003123C8">
            <w:pPr>
              <w:pStyle w:val="Normlny0"/>
            </w:pPr>
          </w:p>
          <w:p w14:paraId="64A13B25" w14:textId="77777777" w:rsidR="008B1771" w:rsidRPr="00C1241B" w:rsidRDefault="008B1771" w:rsidP="003123C8">
            <w:pPr>
              <w:pStyle w:val="Normlny0"/>
            </w:pPr>
          </w:p>
          <w:p w14:paraId="1866F434" w14:textId="77777777" w:rsidR="008B1771" w:rsidRPr="00C1241B" w:rsidRDefault="008B1771" w:rsidP="003123C8">
            <w:pPr>
              <w:pStyle w:val="Normlny0"/>
            </w:pPr>
          </w:p>
          <w:p w14:paraId="40B328BC" w14:textId="77777777" w:rsidR="008B1771" w:rsidRPr="00C1241B" w:rsidRDefault="008B1771" w:rsidP="003123C8">
            <w:pPr>
              <w:pStyle w:val="Normlny0"/>
            </w:pPr>
          </w:p>
          <w:p w14:paraId="342E96D4" w14:textId="77777777" w:rsidR="008B1771" w:rsidRPr="00C1241B" w:rsidRDefault="008B1771" w:rsidP="003123C8">
            <w:pPr>
              <w:pStyle w:val="Normlny0"/>
            </w:pPr>
          </w:p>
          <w:p w14:paraId="7A5D1762" w14:textId="77777777" w:rsidR="008B1771" w:rsidRPr="00C1241B" w:rsidRDefault="008B1771" w:rsidP="003123C8">
            <w:pPr>
              <w:pStyle w:val="Normlny0"/>
            </w:pPr>
          </w:p>
          <w:p w14:paraId="6056F8AB" w14:textId="77777777" w:rsidR="008B1771" w:rsidRPr="00C1241B" w:rsidRDefault="008B1771" w:rsidP="003123C8">
            <w:pPr>
              <w:pStyle w:val="Normlny0"/>
            </w:pPr>
          </w:p>
          <w:p w14:paraId="038EB1E2" w14:textId="77777777" w:rsidR="008B1771" w:rsidRPr="00C1241B" w:rsidRDefault="008B1771" w:rsidP="003123C8">
            <w:pPr>
              <w:pStyle w:val="Normlny0"/>
            </w:pPr>
          </w:p>
          <w:p w14:paraId="144AE4F3" w14:textId="77777777" w:rsidR="008B1771" w:rsidRPr="00C1241B" w:rsidRDefault="008B1771" w:rsidP="003123C8">
            <w:pPr>
              <w:pStyle w:val="Normlny0"/>
            </w:pPr>
          </w:p>
        </w:tc>
        <w:tc>
          <w:tcPr>
            <w:tcW w:w="3686" w:type="dxa"/>
            <w:tcBorders>
              <w:top w:val="single" w:sz="4" w:space="0" w:color="auto"/>
              <w:bottom w:val="single" w:sz="4" w:space="0" w:color="auto"/>
            </w:tcBorders>
          </w:tcPr>
          <w:p w14:paraId="183DFA73"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lastRenderedPageBreak/>
              <w:t>(1)</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Základná sadzba dane na tovary a služby je 20 % zo základu dane.</w:t>
            </w:r>
          </w:p>
          <w:p w14:paraId="1CBDBBC9"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(2)</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Znížená sadzba dane 10 % zo základu dane sa, okrem </w:t>
            </w:r>
            <w:hyperlink r:id="rId9" w:anchor="paragraf-85km.odsek-10" w:tooltip="Odkaz na predpis alebo ustanovenie" w:history="1">
              <w:r w:rsidRPr="00C1241B">
                <w:rPr>
                  <w:rFonts w:ascii="Times New Roman" w:hAnsi="Times New Roman" w:cs="Times New Roman"/>
                  <w:bCs/>
                  <w:sz w:val="20"/>
                  <w:szCs w:val="20"/>
                </w:rPr>
                <w:t>§ 85km ods. 10</w:t>
              </w:r>
            </w:hyperlink>
            <w:r w:rsidRPr="00C1241B">
              <w:rPr>
                <w:rFonts w:ascii="Times New Roman" w:hAnsi="Times New Roman" w:cs="Times New Roman"/>
                <w:bCs/>
                <w:sz w:val="20"/>
                <w:szCs w:val="20"/>
              </w:rPr>
              <w:t>, uplatňuje na</w:t>
            </w:r>
          </w:p>
          <w:p w14:paraId="35D9D5BA"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tovary uvedené v </w:t>
            </w:r>
            <w:hyperlink r:id="rId10" w:anchor="prilohy.priloha-priloha_c_7_k_zakonu_c_222_2004_z_z_v_zneni_zakona_c_656_2006_z_z" w:tooltip="Odkaz na predpis alebo ustanovenie" w:history="1">
              <w:r w:rsidRPr="00C1241B">
                <w:rPr>
                  <w:rFonts w:ascii="Times New Roman" w:hAnsi="Times New Roman" w:cs="Times New Roman"/>
                  <w:bCs/>
                  <w:sz w:val="20"/>
                  <w:szCs w:val="20"/>
                </w:rPr>
                <w:t>prílohe č. 7</w:t>
              </w:r>
            </w:hyperlink>
            <w:r w:rsidRPr="00C1241B">
              <w:rPr>
                <w:rFonts w:ascii="Times New Roman" w:hAnsi="Times New Roman" w:cs="Times New Roman"/>
                <w:bCs/>
                <w:sz w:val="20"/>
                <w:szCs w:val="20"/>
              </w:rPr>
              <w:t> a služby uvedené v </w:t>
            </w:r>
            <w:hyperlink r:id="rId11" w:anchor="prilohy.priloha-priloha_c_7a_k_zakonu_c_222_2004_z_z" w:tooltip="Odkaz na predpis alebo ustanovenie" w:history="1">
              <w:r w:rsidRPr="00C1241B">
                <w:rPr>
                  <w:rFonts w:ascii="Times New Roman" w:hAnsi="Times New Roman" w:cs="Times New Roman"/>
                  <w:bCs/>
                  <w:sz w:val="20"/>
                  <w:szCs w:val="20"/>
                </w:rPr>
                <w:t>prílohe č. 7a</w:t>
              </w:r>
            </w:hyperlink>
            <w:r w:rsidRPr="00C1241B">
              <w:rPr>
                <w:rFonts w:ascii="Times New Roman" w:hAnsi="Times New Roman" w:cs="Times New Roman"/>
                <w:bCs/>
                <w:sz w:val="20"/>
                <w:szCs w:val="20"/>
              </w:rPr>
              <w:t> okrem dovážaného tovaru, pri ktorom sa daň priznáva a platí podľa </w:t>
            </w:r>
            <w:hyperlink r:id="rId12" w:anchor="paragraf-68cb" w:tooltip="Odkaz na predpis alebo ustanovenie" w:history="1">
              <w:r w:rsidRPr="00C1241B">
                <w:rPr>
                  <w:rFonts w:ascii="Times New Roman" w:hAnsi="Times New Roman" w:cs="Times New Roman"/>
                  <w:bCs/>
                  <w:sz w:val="20"/>
                  <w:szCs w:val="20"/>
                </w:rPr>
                <w:t>§ 68cb</w:t>
              </w:r>
            </w:hyperlink>
            <w:r w:rsidRPr="00C1241B">
              <w:rPr>
                <w:rFonts w:ascii="Times New Roman" w:hAnsi="Times New Roman" w:cs="Times New Roman"/>
                <w:bCs/>
                <w:sz w:val="20"/>
                <w:szCs w:val="20"/>
              </w:rPr>
              <w:t>,</w:t>
            </w:r>
          </w:p>
          <w:p w14:paraId="00E913E5"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tovary a služby, ktoré v rámci aktivít sociálnej ekonomiky</w:t>
            </w:r>
            <w:hyperlink r:id="rId13" w:anchor="poznamky.poznamka-6ad" w:tooltip="Odkaz na predpis alebo ustanovenie" w:history="1">
              <w:r w:rsidRPr="00C1241B">
                <w:rPr>
                  <w:rFonts w:ascii="Times New Roman" w:hAnsi="Times New Roman" w:cs="Times New Roman"/>
                  <w:bCs/>
                  <w:sz w:val="20"/>
                  <w:szCs w:val="20"/>
                </w:rPr>
                <w:t>6ad)</w:t>
              </w:r>
            </w:hyperlink>
            <w:r w:rsidRPr="00C1241B">
              <w:rPr>
                <w:rFonts w:ascii="Times New Roman" w:hAnsi="Times New Roman" w:cs="Times New Roman"/>
                <w:bCs/>
                <w:sz w:val="20"/>
                <w:szCs w:val="20"/>
              </w:rPr>
              <w:t> </w:t>
            </w:r>
            <w:r w:rsidR="000E219F" w:rsidRPr="00C1241B">
              <w:rPr>
                <w:rFonts w:ascii="Times New Roman" w:hAnsi="Times New Roman" w:cs="Times New Roman"/>
                <w:bCs/>
                <w:sz w:val="20"/>
                <w:szCs w:val="20"/>
              </w:rPr>
              <w:t xml:space="preserve">dodáva </w:t>
            </w:r>
            <w:r w:rsidRPr="00C1241B">
              <w:rPr>
                <w:rFonts w:ascii="Times New Roman" w:hAnsi="Times New Roman" w:cs="Times New Roman"/>
                <w:bCs/>
                <w:sz w:val="20"/>
                <w:szCs w:val="20"/>
              </w:rPr>
              <w:t>registrovaný sociálny podnik,</w:t>
            </w:r>
            <w:hyperlink r:id="rId14" w:anchor="poznamky.poznamka-6ae" w:tooltip="Odkaz na predpis alebo ustanovenie" w:history="1">
              <w:r w:rsidRPr="00C1241B">
                <w:rPr>
                  <w:rFonts w:ascii="Times New Roman" w:hAnsi="Times New Roman" w:cs="Times New Roman"/>
                  <w:bCs/>
                  <w:sz w:val="20"/>
                  <w:szCs w:val="20"/>
                </w:rPr>
                <w:t>6ae)</w:t>
              </w:r>
            </w:hyperlink>
            <w:r w:rsidRPr="00C1241B">
              <w:rPr>
                <w:rFonts w:ascii="Times New Roman" w:hAnsi="Times New Roman" w:cs="Times New Roman"/>
                <w:bCs/>
                <w:sz w:val="20"/>
                <w:szCs w:val="20"/>
              </w:rPr>
              <w:t> ktorý 100 % svojho zisku po zdanení používa na dosiahnutie svojho hlavného cieľa</w:t>
            </w:r>
            <w:r w:rsidR="00DC6F9C" w:rsidRPr="00C1241B">
              <w:rPr>
                <w:rFonts w:ascii="Times New Roman" w:hAnsi="Times New Roman" w:cs="Times New Roman"/>
                <w:b/>
                <w:bCs/>
                <w:strike/>
                <w:sz w:val="20"/>
                <w:szCs w:val="20"/>
              </w:rPr>
              <w:t>, dodáva oprávnenému zákazníkovi, ak tým nedochádza k narušeniu hospodárskej súťaže nezlučiteľnému s vnútorným trhom, pričom oprávneným zákazníkom je osoba iná ako zdaniteľná osoba, ak je fyzickou osobou, subjektom sociálnej ekonomiky</w:t>
            </w:r>
            <w:hyperlink r:id="rId15" w:anchor="poznamky.poznamka-6af" w:tooltip="Odkaz na predpis alebo ustanovenie" w:history="1">
              <w:r w:rsidR="00DC6F9C" w:rsidRPr="00C1241B">
                <w:rPr>
                  <w:rFonts w:ascii="Times New Roman" w:hAnsi="Times New Roman" w:cs="Times New Roman"/>
                  <w:b/>
                  <w:bCs/>
                  <w:strike/>
                  <w:sz w:val="20"/>
                  <w:szCs w:val="20"/>
                </w:rPr>
                <w:t>6af)</w:t>
              </w:r>
            </w:hyperlink>
            <w:r w:rsidR="00DC6F9C" w:rsidRPr="00C1241B">
              <w:rPr>
                <w:rFonts w:ascii="Times New Roman" w:hAnsi="Times New Roman" w:cs="Times New Roman"/>
                <w:b/>
                <w:bCs/>
                <w:strike/>
                <w:sz w:val="20"/>
                <w:szCs w:val="20"/>
              </w:rPr>
              <w:t> alebo subjektom verejnej správy</w:t>
            </w:r>
            <w:r w:rsidRPr="00C1241B">
              <w:rPr>
                <w:rFonts w:ascii="Times New Roman" w:hAnsi="Times New Roman" w:cs="Times New Roman"/>
                <w:bCs/>
                <w:sz w:val="20"/>
                <w:szCs w:val="20"/>
              </w:rPr>
              <w:t>.</w:t>
            </w:r>
          </w:p>
          <w:p w14:paraId="08ACEB12" w14:textId="77777777" w:rsidR="00136AC6" w:rsidRPr="00C1241B" w:rsidRDefault="00136AC6"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Poznámky pod čiarou:</w:t>
            </w:r>
          </w:p>
          <w:p w14:paraId="6CC2D1D4" w14:textId="77777777" w:rsidR="00136AC6" w:rsidRPr="00C1241B" w:rsidRDefault="00136AC6" w:rsidP="00136AC6">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6ad) </w:t>
            </w:r>
            <w:hyperlink r:id="rId16" w:anchor="paragraf-3" w:tooltip="Odkaz na predpis alebo ustanovenie" w:history="1">
              <w:r w:rsidRPr="00C1241B">
                <w:rPr>
                  <w:rFonts w:ascii="Times New Roman" w:hAnsi="Times New Roman" w:cs="Times New Roman"/>
                  <w:bCs/>
                  <w:sz w:val="20"/>
                  <w:szCs w:val="20"/>
                </w:rPr>
                <w:t>§ 3 zákona č. 112/2018 Z. z.</w:t>
              </w:r>
            </w:hyperlink>
            <w:r w:rsidRPr="00C1241B">
              <w:rPr>
                <w:rFonts w:ascii="Times New Roman" w:hAnsi="Times New Roman" w:cs="Times New Roman"/>
                <w:bCs/>
                <w:sz w:val="20"/>
                <w:szCs w:val="20"/>
              </w:rPr>
              <w:t xml:space="preserve"> o sociálnej ekonomike a sociálnych </w:t>
            </w:r>
            <w:r w:rsidRPr="00C1241B">
              <w:rPr>
                <w:rFonts w:ascii="Times New Roman" w:hAnsi="Times New Roman" w:cs="Times New Roman"/>
                <w:bCs/>
                <w:sz w:val="20"/>
                <w:szCs w:val="20"/>
              </w:rPr>
              <w:lastRenderedPageBreak/>
              <w:t>podnikoch a o zmene a doplnení niektorých zákonov.</w:t>
            </w:r>
          </w:p>
          <w:p w14:paraId="08F89184" w14:textId="77777777" w:rsidR="00136AC6" w:rsidRPr="00C1241B" w:rsidRDefault="00136AC6" w:rsidP="00136AC6">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6ae) </w:t>
            </w:r>
            <w:hyperlink r:id="rId17" w:anchor="paragraf-5.odsek-2" w:tooltip="Odkaz na predpis alebo ustanovenie" w:history="1">
              <w:r w:rsidRPr="00C1241B">
                <w:rPr>
                  <w:rFonts w:ascii="Times New Roman" w:hAnsi="Times New Roman" w:cs="Times New Roman"/>
                  <w:bCs/>
                  <w:sz w:val="20"/>
                  <w:szCs w:val="20"/>
                </w:rPr>
                <w:t>§ 5 ods. 2 zákona č. 112/2018 Z. z.</w:t>
              </w:r>
            </w:hyperlink>
          </w:p>
          <w:p w14:paraId="42F32894" w14:textId="77777777" w:rsidR="00136AC6" w:rsidRPr="00C1241B" w:rsidRDefault="00136AC6" w:rsidP="00136AC6">
            <w:pPr>
              <w:shd w:val="clear" w:color="auto" w:fill="FFFFFF"/>
              <w:jc w:val="both"/>
              <w:rPr>
                <w:rFonts w:ascii="Times New Roman" w:hAnsi="Times New Roman" w:cs="Times New Roman"/>
                <w:b/>
                <w:bCs/>
                <w:strike/>
                <w:sz w:val="20"/>
                <w:szCs w:val="20"/>
              </w:rPr>
            </w:pPr>
            <w:r w:rsidRPr="00C1241B">
              <w:rPr>
                <w:rFonts w:ascii="Times New Roman" w:hAnsi="Times New Roman" w:cs="Times New Roman"/>
                <w:b/>
                <w:bCs/>
                <w:strike/>
                <w:sz w:val="20"/>
                <w:szCs w:val="20"/>
              </w:rPr>
              <w:t xml:space="preserve">6af) </w:t>
            </w:r>
            <w:hyperlink r:id="rId18" w:anchor="paragraf-4" w:tooltip="Odkaz na predpis alebo ustanovenie" w:history="1">
              <w:r w:rsidRPr="00C1241B">
                <w:rPr>
                  <w:rFonts w:ascii="Times New Roman" w:hAnsi="Times New Roman" w:cs="Times New Roman"/>
                  <w:b/>
                  <w:bCs/>
                  <w:strike/>
                  <w:sz w:val="20"/>
                  <w:szCs w:val="20"/>
                </w:rPr>
                <w:t>§ 4 zákona č. 112/2018 Z. z.</w:t>
              </w:r>
            </w:hyperlink>
          </w:p>
          <w:p w14:paraId="05689561" w14:textId="77777777" w:rsidR="00136AC6" w:rsidRPr="00C1241B" w:rsidRDefault="00136AC6" w:rsidP="00A546D1">
            <w:pPr>
              <w:shd w:val="clear" w:color="auto" w:fill="FFFFFF"/>
              <w:jc w:val="both"/>
              <w:rPr>
                <w:rFonts w:ascii="Times New Roman" w:hAnsi="Times New Roman" w:cs="Times New Roman"/>
                <w:bCs/>
                <w:sz w:val="20"/>
                <w:szCs w:val="20"/>
              </w:rPr>
            </w:pPr>
          </w:p>
          <w:p w14:paraId="18375506"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(3)</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Znížená sadzba dane 5 % zo základu dane sa uplatňuje na:</w:t>
            </w:r>
          </w:p>
          <w:p w14:paraId="1DC59628"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dodanie stavby alebo časti stavby vrátane stavebného pozemku, na ktorom stavba alebo časť stavby stojí, ktorá spĺňa podmienky stavby štátom podporovaného nájomného bývania</w:t>
            </w:r>
            <w:hyperlink r:id="rId19" w:anchor="poznamky.poznamka-6ag" w:tooltip="Odkaz na predpis alebo ustanovenie" w:history="1">
              <w:r w:rsidRPr="00C1241B">
                <w:rPr>
                  <w:rFonts w:ascii="Times New Roman" w:hAnsi="Times New Roman" w:cs="Times New Roman"/>
                  <w:bCs/>
                  <w:sz w:val="20"/>
                  <w:szCs w:val="20"/>
                </w:rPr>
                <w:t>6ag)</w:t>
              </w:r>
            </w:hyperlink>
            <w:r w:rsidRPr="00C1241B">
              <w:rPr>
                <w:rFonts w:ascii="Times New Roman" w:hAnsi="Times New Roman" w:cs="Times New Roman"/>
                <w:bCs/>
                <w:sz w:val="20"/>
                <w:szCs w:val="20"/>
              </w:rPr>
              <w:t> v rámci sociálnej politiky štátu a prijímateľom plnenia je prenajímateľ bytu štátom podporovaného nájomného bývania,</w:t>
            </w:r>
            <w:hyperlink r:id="rId20" w:anchor="poznamky.poznamka-6ah" w:tooltip="Odkaz na predpis alebo ustanovenie" w:history="1">
              <w:r w:rsidRPr="00C1241B">
                <w:rPr>
                  <w:rFonts w:ascii="Times New Roman" w:hAnsi="Times New Roman" w:cs="Times New Roman"/>
                  <w:bCs/>
                  <w:sz w:val="20"/>
                  <w:szCs w:val="20"/>
                </w:rPr>
                <w:t>6ah)</w:t>
              </w:r>
            </w:hyperlink>
            <w:r w:rsidRPr="00C1241B">
              <w:rPr>
                <w:rFonts w:ascii="Times New Roman" w:hAnsi="Times New Roman" w:cs="Times New Roman"/>
                <w:bCs/>
                <w:sz w:val="20"/>
                <w:szCs w:val="20"/>
              </w:rPr>
              <w:t> ktorý má uzatvorenú zmluvu o prevádzke bytového domu</w:t>
            </w:r>
            <w:hyperlink r:id="rId21" w:anchor="poznamky.poznamka-6ai" w:tooltip="Odkaz na predpis alebo ustanovenie" w:history="1">
              <w:r w:rsidRPr="00C1241B">
                <w:rPr>
                  <w:rFonts w:ascii="Times New Roman" w:hAnsi="Times New Roman" w:cs="Times New Roman"/>
                  <w:bCs/>
                  <w:sz w:val="20"/>
                  <w:szCs w:val="20"/>
                </w:rPr>
                <w:t>6ai)</w:t>
              </w:r>
            </w:hyperlink>
            <w:r w:rsidRPr="00C1241B">
              <w:rPr>
                <w:rFonts w:ascii="Times New Roman" w:hAnsi="Times New Roman" w:cs="Times New Roman"/>
                <w:bCs/>
                <w:sz w:val="20"/>
                <w:szCs w:val="20"/>
              </w:rPr>
              <w:t> štátom podporovaného nájomného bývania, v ktorej je táto stavba špecifikovaná, okrem dodania nebytových priestorov,</w:t>
            </w:r>
          </w:p>
          <w:p w14:paraId="401E413E" w14:textId="77777777" w:rsidR="00A546D1" w:rsidRPr="00C1241B" w:rsidRDefault="00A546D1" w:rsidP="00A546D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w:t>
            </w:r>
            <w:r w:rsidR="003123C8" w:rsidRPr="00C1241B">
              <w:rPr>
                <w:rFonts w:ascii="Times New Roman" w:hAnsi="Times New Roman" w:cs="Times New Roman"/>
                <w:bCs/>
                <w:sz w:val="20"/>
                <w:szCs w:val="20"/>
              </w:rPr>
              <w:t xml:space="preserve"> </w:t>
            </w:r>
            <w:r w:rsidRPr="00C1241B">
              <w:rPr>
                <w:rFonts w:ascii="Times New Roman" w:hAnsi="Times New Roman" w:cs="Times New Roman"/>
                <w:bCs/>
                <w:sz w:val="20"/>
                <w:szCs w:val="20"/>
              </w:rPr>
              <w:t>obnovu a prestavbu stavby alebo časti stavby vrátane stavebných a montážnych prác na stavbe, ktorá spĺňa podmienky stavby štátom podporovaného nájomného bývania a prijímateľom plnenia je 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14:paraId="63B9B0A7" w14:textId="77777777" w:rsidR="0008420B" w:rsidRPr="00C1241B" w:rsidRDefault="0008420B" w:rsidP="002646F6">
            <w:pPr>
              <w:pStyle w:val="Normlny0"/>
              <w:jc w:val="both"/>
              <w:rPr>
                <w:rFonts w:eastAsiaTheme="minorHAnsi"/>
                <w:bCs/>
              </w:rPr>
            </w:pPr>
          </w:p>
          <w:p w14:paraId="65BADB4B" w14:textId="77777777" w:rsidR="00A02A97" w:rsidRPr="00C1241B" w:rsidRDefault="00A02A97" w:rsidP="00A02A97">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Poznámky pod čiarou:</w:t>
            </w:r>
          </w:p>
          <w:p w14:paraId="4C7BCA46" w14:textId="77777777" w:rsidR="00A02A97" w:rsidRPr="00C1241B" w:rsidRDefault="00A02A97" w:rsidP="00A02A97">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6ag) </w:t>
            </w:r>
            <w:hyperlink r:id="rId22" w:anchor="paragraf-2.odsek-1.pismeno-b" w:tooltip="Odkaz na predpis alebo ustanovenie" w:history="1">
              <w:r w:rsidRPr="00C1241B">
                <w:rPr>
                  <w:rFonts w:ascii="Times New Roman" w:hAnsi="Times New Roman" w:cs="Times New Roman"/>
                  <w:bCs/>
                  <w:sz w:val="20"/>
                  <w:szCs w:val="20"/>
                </w:rPr>
                <w:t>§ 2 písm. b)</w:t>
              </w:r>
            </w:hyperlink>
            <w:r w:rsidRPr="00C1241B">
              <w:rPr>
                <w:rFonts w:ascii="Times New Roman" w:hAnsi="Times New Roman" w:cs="Times New Roman"/>
                <w:bCs/>
                <w:sz w:val="20"/>
                <w:szCs w:val="20"/>
              </w:rPr>
              <w:t> zákona č. </w:t>
            </w:r>
            <w:hyperlink r:id="rId23" w:tooltip="Odkaz na predpis alebo ustanovenie" w:history="1">
              <w:r w:rsidRPr="00C1241B">
                <w:rPr>
                  <w:rFonts w:ascii="Times New Roman" w:hAnsi="Times New Roman" w:cs="Times New Roman"/>
                  <w:bCs/>
                  <w:sz w:val="20"/>
                  <w:szCs w:val="20"/>
                </w:rPr>
                <w:t>222/2022 Z. z.</w:t>
              </w:r>
            </w:hyperlink>
            <w:r w:rsidRPr="00C1241B">
              <w:rPr>
                <w:rFonts w:ascii="Times New Roman" w:hAnsi="Times New Roman" w:cs="Times New Roman"/>
                <w:bCs/>
                <w:sz w:val="20"/>
                <w:szCs w:val="20"/>
              </w:rPr>
              <w:t> o štátnej podpore nájomného bývania a o zmene a doplnení niektorých zákonov.</w:t>
            </w:r>
          </w:p>
          <w:p w14:paraId="440BCD33" w14:textId="77777777" w:rsidR="00A02A97" w:rsidRPr="00C1241B" w:rsidRDefault="00A02A97" w:rsidP="00A02A97">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6ah) </w:t>
            </w:r>
            <w:hyperlink r:id="rId24" w:anchor="paragraf-2.odsek-1.pismeno-g" w:tooltip="Odkaz na predpis alebo ustanovenie" w:history="1">
              <w:r w:rsidRPr="00C1241B">
                <w:rPr>
                  <w:rFonts w:ascii="Times New Roman" w:hAnsi="Times New Roman" w:cs="Times New Roman"/>
                  <w:bCs/>
                  <w:sz w:val="20"/>
                  <w:szCs w:val="20"/>
                </w:rPr>
                <w:t>§ 2 písm. g)</w:t>
              </w:r>
            </w:hyperlink>
            <w:r w:rsidRPr="00C1241B">
              <w:rPr>
                <w:rFonts w:ascii="Times New Roman" w:hAnsi="Times New Roman" w:cs="Times New Roman"/>
                <w:bCs/>
                <w:sz w:val="20"/>
                <w:szCs w:val="20"/>
              </w:rPr>
              <w:t> zákona č. </w:t>
            </w:r>
            <w:hyperlink r:id="rId25" w:tooltip="Odkaz na predpis alebo ustanovenie" w:history="1">
              <w:r w:rsidRPr="00C1241B">
                <w:rPr>
                  <w:rFonts w:ascii="Times New Roman" w:hAnsi="Times New Roman" w:cs="Times New Roman"/>
                  <w:bCs/>
                  <w:sz w:val="20"/>
                  <w:szCs w:val="20"/>
                </w:rPr>
                <w:t>222/2022 Z. z.</w:t>
              </w:r>
            </w:hyperlink>
          </w:p>
          <w:p w14:paraId="13CBFB57" w14:textId="77777777" w:rsidR="00A02A97" w:rsidRPr="00C1241B" w:rsidRDefault="00A02A97" w:rsidP="00A02A97">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lastRenderedPageBreak/>
              <w:t xml:space="preserve">6ai) </w:t>
            </w:r>
            <w:hyperlink r:id="rId26" w:anchor="paragraf-2.odsek-1.pismeno-j" w:tooltip="Odkaz na predpis alebo ustanovenie" w:history="1">
              <w:r w:rsidRPr="00C1241B">
                <w:rPr>
                  <w:rFonts w:ascii="Times New Roman" w:hAnsi="Times New Roman" w:cs="Times New Roman"/>
                  <w:bCs/>
                  <w:sz w:val="20"/>
                  <w:szCs w:val="20"/>
                </w:rPr>
                <w:t>§ 2 písm. j)</w:t>
              </w:r>
            </w:hyperlink>
            <w:r w:rsidRPr="00C1241B">
              <w:rPr>
                <w:rFonts w:ascii="Times New Roman" w:hAnsi="Times New Roman" w:cs="Times New Roman"/>
                <w:bCs/>
                <w:sz w:val="20"/>
                <w:szCs w:val="20"/>
              </w:rPr>
              <w:t> zákona č. </w:t>
            </w:r>
            <w:hyperlink r:id="rId27" w:tooltip="Odkaz na predpis alebo ustanovenie" w:history="1">
              <w:r w:rsidRPr="00C1241B">
                <w:rPr>
                  <w:rFonts w:ascii="Times New Roman" w:hAnsi="Times New Roman" w:cs="Times New Roman"/>
                  <w:bCs/>
                  <w:sz w:val="20"/>
                  <w:szCs w:val="20"/>
                </w:rPr>
                <w:t>222/2022 Z. z.</w:t>
              </w:r>
            </w:hyperlink>
          </w:p>
          <w:p w14:paraId="1375FBF8" w14:textId="77777777" w:rsidR="00A02A97" w:rsidRPr="00C1241B" w:rsidRDefault="00A02A97" w:rsidP="002646F6">
            <w:pPr>
              <w:pStyle w:val="Normlny0"/>
              <w:jc w:val="both"/>
              <w:rPr>
                <w:rFonts w:eastAsiaTheme="minorHAnsi"/>
                <w:bCs/>
              </w:rPr>
            </w:pPr>
          </w:p>
          <w:p w14:paraId="305017E3" w14:textId="77777777" w:rsidR="0008420B" w:rsidRPr="00C1241B" w:rsidRDefault="0008420B" w:rsidP="002646F6">
            <w:pPr>
              <w:pStyle w:val="Normlny0"/>
              <w:jc w:val="both"/>
            </w:pPr>
          </w:p>
        </w:tc>
        <w:tc>
          <w:tcPr>
            <w:tcW w:w="850" w:type="dxa"/>
            <w:tcBorders>
              <w:top w:val="single" w:sz="4" w:space="0" w:color="auto"/>
              <w:bottom w:val="single" w:sz="4" w:space="0" w:color="auto"/>
            </w:tcBorders>
          </w:tcPr>
          <w:p w14:paraId="0BB11B30" w14:textId="77777777" w:rsidR="002646F6" w:rsidRPr="00C1241B" w:rsidRDefault="003123C8" w:rsidP="003123C8">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Ú</w:t>
            </w:r>
          </w:p>
          <w:p w14:paraId="246CAB00" w14:textId="77777777" w:rsidR="003123C8" w:rsidRPr="00C1241B" w:rsidRDefault="003123C8" w:rsidP="003123C8">
            <w:pPr>
              <w:jc w:val="center"/>
              <w:rPr>
                <w:rFonts w:ascii="Times New Roman" w:hAnsi="Times New Roman" w:cs="Times New Roman"/>
                <w:sz w:val="20"/>
                <w:szCs w:val="20"/>
              </w:rPr>
            </w:pPr>
          </w:p>
          <w:p w14:paraId="77E8D911" w14:textId="77777777" w:rsidR="003123C8" w:rsidRPr="00C1241B" w:rsidRDefault="003123C8" w:rsidP="003123C8">
            <w:pPr>
              <w:jc w:val="center"/>
              <w:rPr>
                <w:rFonts w:ascii="Times New Roman" w:hAnsi="Times New Roman" w:cs="Times New Roman"/>
                <w:sz w:val="20"/>
                <w:szCs w:val="20"/>
              </w:rPr>
            </w:pPr>
          </w:p>
          <w:p w14:paraId="3ADC589D" w14:textId="77777777" w:rsidR="003123C8" w:rsidRPr="00C1241B" w:rsidRDefault="003123C8" w:rsidP="003123C8">
            <w:pPr>
              <w:jc w:val="center"/>
              <w:rPr>
                <w:rFonts w:ascii="Times New Roman" w:hAnsi="Times New Roman" w:cs="Times New Roman"/>
                <w:sz w:val="20"/>
                <w:szCs w:val="20"/>
              </w:rPr>
            </w:pPr>
          </w:p>
          <w:p w14:paraId="32404731" w14:textId="77777777" w:rsidR="003123C8" w:rsidRPr="00C1241B" w:rsidRDefault="003123C8" w:rsidP="003123C8">
            <w:pPr>
              <w:jc w:val="center"/>
              <w:rPr>
                <w:rFonts w:ascii="Times New Roman" w:hAnsi="Times New Roman" w:cs="Times New Roman"/>
                <w:sz w:val="20"/>
                <w:szCs w:val="20"/>
              </w:rPr>
            </w:pPr>
          </w:p>
          <w:p w14:paraId="66F7F991" w14:textId="77777777" w:rsidR="003123C8" w:rsidRPr="00C1241B" w:rsidRDefault="003123C8" w:rsidP="003123C8">
            <w:pPr>
              <w:jc w:val="center"/>
              <w:rPr>
                <w:rFonts w:ascii="Times New Roman" w:hAnsi="Times New Roman" w:cs="Times New Roman"/>
                <w:sz w:val="20"/>
                <w:szCs w:val="20"/>
              </w:rPr>
            </w:pPr>
          </w:p>
          <w:p w14:paraId="522E168D" w14:textId="77777777" w:rsidR="003123C8" w:rsidRPr="00C1241B" w:rsidRDefault="003123C8" w:rsidP="003123C8">
            <w:pPr>
              <w:jc w:val="center"/>
              <w:rPr>
                <w:rFonts w:ascii="Times New Roman" w:hAnsi="Times New Roman" w:cs="Times New Roman"/>
                <w:sz w:val="20"/>
                <w:szCs w:val="20"/>
              </w:rPr>
            </w:pPr>
          </w:p>
          <w:p w14:paraId="4D24081F" w14:textId="77777777" w:rsidR="003123C8" w:rsidRPr="00C1241B" w:rsidRDefault="003123C8" w:rsidP="003123C8">
            <w:pPr>
              <w:jc w:val="center"/>
              <w:rPr>
                <w:rFonts w:ascii="Times New Roman" w:hAnsi="Times New Roman" w:cs="Times New Roman"/>
                <w:sz w:val="20"/>
                <w:szCs w:val="20"/>
              </w:rPr>
            </w:pPr>
          </w:p>
          <w:p w14:paraId="7A58727D" w14:textId="77777777" w:rsidR="003123C8" w:rsidRPr="00C1241B" w:rsidRDefault="003123C8" w:rsidP="003123C8">
            <w:pPr>
              <w:jc w:val="center"/>
              <w:rPr>
                <w:rFonts w:ascii="Times New Roman" w:hAnsi="Times New Roman" w:cs="Times New Roman"/>
                <w:sz w:val="20"/>
                <w:szCs w:val="20"/>
              </w:rPr>
            </w:pPr>
          </w:p>
          <w:p w14:paraId="2E2D0E76" w14:textId="77777777" w:rsidR="003123C8" w:rsidRPr="00C1241B" w:rsidRDefault="003123C8" w:rsidP="003123C8">
            <w:pPr>
              <w:jc w:val="center"/>
              <w:rPr>
                <w:rFonts w:ascii="Times New Roman" w:hAnsi="Times New Roman" w:cs="Times New Roman"/>
                <w:sz w:val="20"/>
                <w:szCs w:val="20"/>
              </w:rPr>
            </w:pPr>
          </w:p>
          <w:p w14:paraId="119091D2" w14:textId="77777777" w:rsidR="003123C8" w:rsidRPr="00C1241B" w:rsidRDefault="003123C8" w:rsidP="003123C8">
            <w:pPr>
              <w:jc w:val="center"/>
              <w:rPr>
                <w:rFonts w:ascii="Times New Roman" w:hAnsi="Times New Roman" w:cs="Times New Roman"/>
                <w:sz w:val="20"/>
                <w:szCs w:val="20"/>
              </w:rPr>
            </w:pPr>
          </w:p>
          <w:p w14:paraId="7236EDAB" w14:textId="77777777" w:rsidR="003123C8" w:rsidRPr="00C1241B" w:rsidRDefault="003123C8" w:rsidP="003123C8">
            <w:pPr>
              <w:jc w:val="center"/>
              <w:rPr>
                <w:rFonts w:ascii="Times New Roman" w:hAnsi="Times New Roman" w:cs="Times New Roman"/>
                <w:sz w:val="20"/>
                <w:szCs w:val="20"/>
              </w:rPr>
            </w:pPr>
          </w:p>
          <w:p w14:paraId="4048A4CB" w14:textId="77777777" w:rsidR="003123C8" w:rsidRPr="00C1241B" w:rsidRDefault="003123C8" w:rsidP="003123C8">
            <w:pPr>
              <w:jc w:val="center"/>
              <w:rPr>
                <w:rFonts w:ascii="Times New Roman" w:hAnsi="Times New Roman" w:cs="Times New Roman"/>
                <w:sz w:val="20"/>
                <w:szCs w:val="20"/>
              </w:rPr>
            </w:pPr>
          </w:p>
          <w:p w14:paraId="3DE6DA56" w14:textId="77777777" w:rsidR="003123C8" w:rsidRPr="00C1241B" w:rsidRDefault="003123C8" w:rsidP="003123C8">
            <w:pPr>
              <w:jc w:val="center"/>
              <w:rPr>
                <w:rFonts w:ascii="Times New Roman" w:hAnsi="Times New Roman" w:cs="Times New Roman"/>
                <w:sz w:val="20"/>
                <w:szCs w:val="20"/>
              </w:rPr>
            </w:pPr>
          </w:p>
          <w:p w14:paraId="5C52DFDF" w14:textId="77777777" w:rsidR="003123C8" w:rsidRPr="00C1241B" w:rsidRDefault="003123C8" w:rsidP="003123C8">
            <w:pPr>
              <w:jc w:val="center"/>
              <w:rPr>
                <w:rFonts w:ascii="Times New Roman" w:hAnsi="Times New Roman" w:cs="Times New Roman"/>
                <w:sz w:val="20"/>
                <w:szCs w:val="20"/>
              </w:rPr>
            </w:pPr>
          </w:p>
          <w:p w14:paraId="7263448D" w14:textId="77777777" w:rsidR="003123C8" w:rsidRPr="00C1241B" w:rsidRDefault="003123C8" w:rsidP="003123C8">
            <w:pPr>
              <w:jc w:val="center"/>
              <w:rPr>
                <w:rFonts w:ascii="Times New Roman" w:hAnsi="Times New Roman" w:cs="Times New Roman"/>
                <w:sz w:val="20"/>
                <w:szCs w:val="20"/>
              </w:rPr>
            </w:pPr>
          </w:p>
          <w:p w14:paraId="6549CD8E" w14:textId="77777777" w:rsidR="003123C8" w:rsidRPr="00C1241B" w:rsidRDefault="003123C8" w:rsidP="003123C8">
            <w:pPr>
              <w:jc w:val="center"/>
              <w:rPr>
                <w:rFonts w:ascii="Times New Roman" w:hAnsi="Times New Roman" w:cs="Times New Roman"/>
                <w:sz w:val="20"/>
                <w:szCs w:val="20"/>
              </w:rPr>
            </w:pPr>
          </w:p>
          <w:p w14:paraId="5B5FB5FF" w14:textId="77777777" w:rsidR="003123C8" w:rsidRPr="00C1241B" w:rsidRDefault="003123C8" w:rsidP="003123C8">
            <w:pPr>
              <w:jc w:val="center"/>
              <w:rPr>
                <w:rFonts w:ascii="Times New Roman" w:hAnsi="Times New Roman" w:cs="Times New Roman"/>
                <w:sz w:val="20"/>
                <w:szCs w:val="20"/>
              </w:rPr>
            </w:pPr>
          </w:p>
          <w:p w14:paraId="01D5E9AF" w14:textId="77777777" w:rsidR="003123C8" w:rsidRPr="00C1241B" w:rsidRDefault="003123C8" w:rsidP="003123C8">
            <w:pPr>
              <w:jc w:val="center"/>
              <w:rPr>
                <w:rFonts w:ascii="Times New Roman" w:hAnsi="Times New Roman" w:cs="Times New Roman"/>
                <w:sz w:val="20"/>
                <w:szCs w:val="20"/>
              </w:rPr>
            </w:pPr>
          </w:p>
          <w:p w14:paraId="06727D39" w14:textId="77777777" w:rsidR="003123C8" w:rsidRPr="00C1241B" w:rsidRDefault="003123C8" w:rsidP="003123C8">
            <w:pPr>
              <w:jc w:val="center"/>
              <w:rPr>
                <w:rFonts w:ascii="Times New Roman" w:hAnsi="Times New Roman" w:cs="Times New Roman"/>
                <w:sz w:val="20"/>
                <w:szCs w:val="20"/>
              </w:rPr>
            </w:pPr>
          </w:p>
          <w:p w14:paraId="713AB259" w14:textId="77777777" w:rsidR="003123C8" w:rsidRPr="00C1241B" w:rsidRDefault="003123C8" w:rsidP="003123C8">
            <w:pPr>
              <w:jc w:val="center"/>
              <w:rPr>
                <w:rFonts w:ascii="Times New Roman" w:hAnsi="Times New Roman" w:cs="Times New Roman"/>
                <w:sz w:val="20"/>
                <w:szCs w:val="20"/>
              </w:rPr>
            </w:pPr>
          </w:p>
          <w:p w14:paraId="73D8EB78" w14:textId="77777777" w:rsidR="003123C8" w:rsidRPr="00C1241B" w:rsidRDefault="003123C8" w:rsidP="003123C8">
            <w:pPr>
              <w:jc w:val="center"/>
              <w:rPr>
                <w:rFonts w:ascii="Times New Roman" w:hAnsi="Times New Roman" w:cs="Times New Roman"/>
                <w:sz w:val="20"/>
                <w:szCs w:val="20"/>
              </w:rPr>
            </w:pPr>
          </w:p>
          <w:p w14:paraId="63CE41EB" w14:textId="77777777" w:rsidR="003123C8" w:rsidRPr="00C1241B" w:rsidRDefault="003123C8" w:rsidP="003123C8">
            <w:pPr>
              <w:jc w:val="center"/>
              <w:rPr>
                <w:rFonts w:ascii="Times New Roman" w:hAnsi="Times New Roman" w:cs="Times New Roman"/>
                <w:sz w:val="20"/>
                <w:szCs w:val="20"/>
              </w:rPr>
            </w:pPr>
          </w:p>
          <w:p w14:paraId="7AC3C0CA" w14:textId="77777777" w:rsidR="003123C8" w:rsidRPr="00C1241B" w:rsidRDefault="003123C8" w:rsidP="003123C8">
            <w:pPr>
              <w:jc w:val="center"/>
              <w:rPr>
                <w:rFonts w:ascii="Times New Roman" w:hAnsi="Times New Roman" w:cs="Times New Roman"/>
                <w:sz w:val="20"/>
                <w:szCs w:val="20"/>
              </w:rPr>
            </w:pPr>
          </w:p>
          <w:p w14:paraId="42C7FF37" w14:textId="77777777" w:rsidR="003123C8" w:rsidRPr="00C1241B" w:rsidRDefault="003123C8" w:rsidP="003123C8">
            <w:pPr>
              <w:jc w:val="center"/>
              <w:rPr>
                <w:rFonts w:ascii="Times New Roman" w:hAnsi="Times New Roman" w:cs="Times New Roman"/>
                <w:sz w:val="20"/>
                <w:szCs w:val="20"/>
              </w:rPr>
            </w:pPr>
          </w:p>
          <w:p w14:paraId="0D96C84F" w14:textId="77777777" w:rsidR="003123C8" w:rsidRPr="00C1241B" w:rsidRDefault="003123C8" w:rsidP="003123C8">
            <w:pPr>
              <w:jc w:val="center"/>
              <w:rPr>
                <w:rFonts w:ascii="Times New Roman" w:hAnsi="Times New Roman" w:cs="Times New Roman"/>
                <w:sz w:val="20"/>
                <w:szCs w:val="20"/>
              </w:rPr>
            </w:pPr>
          </w:p>
          <w:p w14:paraId="6C8F44AE" w14:textId="77777777" w:rsidR="003123C8" w:rsidRPr="00C1241B" w:rsidRDefault="003123C8" w:rsidP="003123C8">
            <w:pPr>
              <w:jc w:val="center"/>
              <w:rPr>
                <w:rFonts w:ascii="Times New Roman" w:hAnsi="Times New Roman" w:cs="Times New Roman"/>
                <w:sz w:val="20"/>
                <w:szCs w:val="20"/>
              </w:rPr>
            </w:pPr>
          </w:p>
          <w:p w14:paraId="4F4ABA13" w14:textId="77777777" w:rsidR="003123C8" w:rsidRPr="00C1241B" w:rsidRDefault="003123C8" w:rsidP="003123C8">
            <w:pPr>
              <w:jc w:val="center"/>
              <w:rPr>
                <w:rFonts w:ascii="Times New Roman" w:hAnsi="Times New Roman" w:cs="Times New Roman"/>
                <w:sz w:val="20"/>
                <w:szCs w:val="20"/>
              </w:rPr>
            </w:pPr>
          </w:p>
          <w:p w14:paraId="00D15647" w14:textId="77777777" w:rsidR="003123C8" w:rsidRPr="00C1241B" w:rsidRDefault="003123C8" w:rsidP="003123C8">
            <w:pPr>
              <w:jc w:val="center"/>
              <w:rPr>
                <w:rFonts w:ascii="Times New Roman" w:hAnsi="Times New Roman" w:cs="Times New Roman"/>
                <w:sz w:val="20"/>
                <w:szCs w:val="20"/>
              </w:rPr>
            </w:pPr>
          </w:p>
          <w:p w14:paraId="79E7A06E" w14:textId="77777777" w:rsidR="003123C8" w:rsidRPr="00C1241B" w:rsidRDefault="003123C8" w:rsidP="003123C8">
            <w:pPr>
              <w:jc w:val="center"/>
              <w:rPr>
                <w:rFonts w:ascii="Times New Roman" w:hAnsi="Times New Roman" w:cs="Times New Roman"/>
                <w:sz w:val="20"/>
                <w:szCs w:val="20"/>
              </w:rPr>
            </w:pPr>
          </w:p>
          <w:p w14:paraId="46029678" w14:textId="77777777" w:rsidR="003123C8" w:rsidRPr="00C1241B" w:rsidRDefault="003123C8" w:rsidP="003123C8">
            <w:pPr>
              <w:jc w:val="center"/>
              <w:rPr>
                <w:rFonts w:ascii="Times New Roman" w:hAnsi="Times New Roman" w:cs="Times New Roman"/>
                <w:sz w:val="20"/>
                <w:szCs w:val="20"/>
              </w:rPr>
            </w:pPr>
          </w:p>
          <w:p w14:paraId="6C535E5F" w14:textId="77777777" w:rsidR="003123C8" w:rsidRPr="00C1241B" w:rsidRDefault="003123C8" w:rsidP="003123C8">
            <w:pPr>
              <w:jc w:val="center"/>
              <w:rPr>
                <w:rFonts w:ascii="Times New Roman" w:hAnsi="Times New Roman" w:cs="Times New Roman"/>
                <w:sz w:val="20"/>
                <w:szCs w:val="20"/>
              </w:rPr>
            </w:pPr>
          </w:p>
          <w:p w14:paraId="5558481D" w14:textId="77777777" w:rsidR="003123C8" w:rsidRPr="00C1241B" w:rsidRDefault="003123C8" w:rsidP="003123C8">
            <w:pPr>
              <w:jc w:val="center"/>
              <w:rPr>
                <w:rFonts w:ascii="Times New Roman" w:hAnsi="Times New Roman" w:cs="Times New Roman"/>
                <w:sz w:val="20"/>
                <w:szCs w:val="20"/>
              </w:rPr>
            </w:pPr>
          </w:p>
          <w:p w14:paraId="36D36610" w14:textId="77777777" w:rsidR="003123C8" w:rsidRPr="00C1241B" w:rsidRDefault="003123C8" w:rsidP="003123C8">
            <w:pPr>
              <w:jc w:val="center"/>
              <w:rPr>
                <w:rFonts w:ascii="Times New Roman" w:hAnsi="Times New Roman" w:cs="Times New Roman"/>
                <w:sz w:val="20"/>
                <w:szCs w:val="20"/>
              </w:rPr>
            </w:pPr>
          </w:p>
          <w:p w14:paraId="66FF525F" w14:textId="77777777" w:rsidR="003123C8" w:rsidRPr="00C1241B" w:rsidRDefault="003123C8" w:rsidP="003123C8">
            <w:pPr>
              <w:jc w:val="center"/>
              <w:rPr>
                <w:rFonts w:ascii="Times New Roman" w:hAnsi="Times New Roman" w:cs="Times New Roman"/>
                <w:sz w:val="20"/>
                <w:szCs w:val="20"/>
              </w:rPr>
            </w:pPr>
          </w:p>
          <w:p w14:paraId="6C07E931" w14:textId="77777777" w:rsidR="003123C8" w:rsidRPr="00C1241B" w:rsidRDefault="003123C8" w:rsidP="003123C8">
            <w:pPr>
              <w:jc w:val="center"/>
              <w:rPr>
                <w:rFonts w:ascii="Times New Roman" w:hAnsi="Times New Roman" w:cs="Times New Roman"/>
                <w:sz w:val="20"/>
                <w:szCs w:val="20"/>
              </w:rPr>
            </w:pPr>
          </w:p>
          <w:p w14:paraId="0689DF1C" w14:textId="77777777" w:rsidR="003123C8" w:rsidRPr="00C1241B" w:rsidRDefault="003123C8" w:rsidP="003123C8">
            <w:pPr>
              <w:jc w:val="center"/>
              <w:rPr>
                <w:rFonts w:ascii="Times New Roman" w:hAnsi="Times New Roman" w:cs="Times New Roman"/>
                <w:sz w:val="20"/>
                <w:szCs w:val="20"/>
              </w:rPr>
            </w:pPr>
          </w:p>
          <w:p w14:paraId="7240F4A2" w14:textId="77777777" w:rsidR="003123C8" w:rsidRPr="00C1241B" w:rsidRDefault="003123C8" w:rsidP="003123C8">
            <w:pPr>
              <w:jc w:val="center"/>
              <w:rPr>
                <w:rFonts w:ascii="Times New Roman" w:hAnsi="Times New Roman" w:cs="Times New Roman"/>
                <w:sz w:val="20"/>
                <w:szCs w:val="20"/>
              </w:rPr>
            </w:pPr>
          </w:p>
          <w:p w14:paraId="40F5E549" w14:textId="77777777" w:rsidR="003123C8" w:rsidRPr="00C1241B" w:rsidRDefault="003123C8" w:rsidP="003123C8">
            <w:pPr>
              <w:jc w:val="center"/>
              <w:rPr>
                <w:rFonts w:ascii="Times New Roman" w:hAnsi="Times New Roman" w:cs="Times New Roman"/>
                <w:sz w:val="20"/>
                <w:szCs w:val="20"/>
              </w:rPr>
            </w:pPr>
          </w:p>
          <w:p w14:paraId="3469F3DE" w14:textId="77777777" w:rsidR="003123C8" w:rsidRPr="00C1241B" w:rsidRDefault="003123C8" w:rsidP="003123C8">
            <w:pPr>
              <w:jc w:val="center"/>
              <w:rPr>
                <w:rFonts w:ascii="Times New Roman" w:hAnsi="Times New Roman" w:cs="Times New Roman"/>
                <w:sz w:val="20"/>
                <w:szCs w:val="20"/>
              </w:rPr>
            </w:pPr>
          </w:p>
          <w:p w14:paraId="5FBD5706" w14:textId="77777777" w:rsidR="00DC6F9C" w:rsidRPr="00C1241B" w:rsidRDefault="00DC6F9C" w:rsidP="003123C8">
            <w:pPr>
              <w:jc w:val="center"/>
              <w:rPr>
                <w:rFonts w:ascii="Times New Roman" w:hAnsi="Times New Roman" w:cs="Times New Roman"/>
                <w:sz w:val="20"/>
                <w:szCs w:val="20"/>
              </w:rPr>
            </w:pPr>
          </w:p>
          <w:p w14:paraId="7DC0770A" w14:textId="77777777" w:rsidR="00DC6F9C" w:rsidRPr="00C1241B" w:rsidRDefault="00DC6F9C" w:rsidP="003123C8">
            <w:pPr>
              <w:jc w:val="center"/>
              <w:rPr>
                <w:rFonts w:ascii="Times New Roman" w:hAnsi="Times New Roman" w:cs="Times New Roman"/>
                <w:sz w:val="20"/>
                <w:szCs w:val="20"/>
              </w:rPr>
            </w:pPr>
          </w:p>
          <w:p w14:paraId="5BA3B01E" w14:textId="77777777" w:rsidR="00DC6F9C" w:rsidRPr="00C1241B" w:rsidRDefault="00DC6F9C" w:rsidP="003123C8">
            <w:pPr>
              <w:jc w:val="center"/>
              <w:rPr>
                <w:rFonts w:ascii="Times New Roman" w:hAnsi="Times New Roman" w:cs="Times New Roman"/>
                <w:sz w:val="20"/>
                <w:szCs w:val="20"/>
              </w:rPr>
            </w:pPr>
          </w:p>
          <w:p w14:paraId="31A867E9" w14:textId="77777777" w:rsidR="00DC6F9C" w:rsidRPr="00C1241B" w:rsidRDefault="00DC6F9C" w:rsidP="003123C8">
            <w:pPr>
              <w:jc w:val="center"/>
              <w:rPr>
                <w:rFonts w:ascii="Times New Roman" w:hAnsi="Times New Roman" w:cs="Times New Roman"/>
                <w:sz w:val="20"/>
                <w:szCs w:val="20"/>
              </w:rPr>
            </w:pPr>
          </w:p>
          <w:p w14:paraId="24A71689" w14:textId="77777777" w:rsidR="00DC6F9C" w:rsidRPr="00C1241B" w:rsidRDefault="00DC6F9C" w:rsidP="003123C8">
            <w:pPr>
              <w:jc w:val="center"/>
              <w:rPr>
                <w:rFonts w:ascii="Times New Roman" w:hAnsi="Times New Roman" w:cs="Times New Roman"/>
                <w:sz w:val="20"/>
                <w:szCs w:val="20"/>
              </w:rPr>
            </w:pPr>
          </w:p>
          <w:p w14:paraId="391844C9" w14:textId="77777777" w:rsidR="00DC6F9C" w:rsidRPr="00C1241B" w:rsidRDefault="00DC6F9C" w:rsidP="003123C8">
            <w:pPr>
              <w:jc w:val="center"/>
              <w:rPr>
                <w:rFonts w:ascii="Times New Roman" w:hAnsi="Times New Roman" w:cs="Times New Roman"/>
                <w:sz w:val="20"/>
                <w:szCs w:val="20"/>
              </w:rPr>
            </w:pPr>
          </w:p>
          <w:p w14:paraId="7313A3A4" w14:textId="77777777" w:rsidR="00DC6F9C" w:rsidRPr="00C1241B" w:rsidRDefault="00DC6F9C" w:rsidP="003123C8">
            <w:pPr>
              <w:jc w:val="center"/>
              <w:rPr>
                <w:rFonts w:ascii="Times New Roman" w:hAnsi="Times New Roman" w:cs="Times New Roman"/>
                <w:sz w:val="20"/>
                <w:szCs w:val="20"/>
              </w:rPr>
            </w:pPr>
          </w:p>
          <w:p w14:paraId="5379B580" w14:textId="77777777" w:rsidR="00DC6F9C" w:rsidRPr="00C1241B" w:rsidRDefault="00DC6F9C" w:rsidP="003123C8">
            <w:pPr>
              <w:jc w:val="center"/>
              <w:rPr>
                <w:rFonts w:ascii="Times New Roman" w:hAnsi="Times New Roman" w:cs="Times New Roman"/>
                <w:sz w:val="20"/>
                <w:szCs w:val="20"/>
              </w:rPr>
            </w:pPr>
          </w:p>
          <w:p w14:paraId="7F34D121" w14:textId="77777777" w:rsidR="00DC6F9C" w:rsidRPr="00C1241B" w:rsidRDefault="00DC6F9C" w:rsidP="003123C8">
            <w:pPr>
              <w:jc w:val="center"/>
              <w:rPr>
                <w:rFonts w:ascii="Times New Roman" w:hAnsi="Times New Roman" w:cs="Times New Roman"/>
                <w:sz w:val="20"/>
                <w:szCs w:val="20"/>
              </w:rPr>
            </w:pPr>
          </w:p>
          <w:p w14:paraId="2847D2D4" w14:textId="77777777" w:rsidR="003123C8" w:rsidRPr="00C1241B" w:rsidRDefault="003123C8" w:rsidP="003123C8">
            <w:pPr>
              <w:jc w:val="center"/>
              <w:rPr>
                <w:rFonts w:ascii="Times New Roman" w:hAnsi="Times New Roman" w:cs="Times New Roman"/>
                <w:sz w:val="20"/>
                <w:szCs w:val="20"/>
              </w:rPr>
            </w:pPr>
          </w:p>
          <w:p w14:paraId="666FE1F6" w14:textId="77777777" w:rsidR="00A02A97" w:rsidRPr="00C1241B" w:rsidRDefault="00A02A97" w:rsidP="003123C8">
            <w:pPr>
              <w:jc w:val="center"/>
              <w:rPr>
                <w:rFonts w:ascii="Times New Roman" w:hAnsi="Times New Roman" w:cs="Times New Roman"/>
                <w:sz w:val="20"/>
                <w:szCs w:val="20"/>
              </w:rPr>
            </w:pPr>
          </w:p>
          <w:p w14:paraId="6D3C7720" w14:textId="77777777" w:rsidR="00A02A97" w:rsidRPr="00C1241B" w:rsidRDefault="00A02A97" w:rsidP="003123C8">
            <w:pPr>
              <w:jc w:val="center"/>
              <w:rPr>
                <w:rFonts w:ascii="Times New Roman" w:hAnsi="Times New Roman" w:cs="Times New Roman"/>
                <w:sz w:val="20"/>
                <w:szCs w:val="20"/>
              </w:rPr>
            </w:pPr>
          </w:p>
          <w:p w14:paraId="43B301E2" w14:textId="77777777" w:rsidR="00A02A97" w:rsidRPr="00C1241B" w:rsidRDefault="00A02A97" w:rsidP="003123C8">
            <w:pPr>
              <w:jc w:val="center"/>
              <w:rPr>
                <w:rFonts w:ascii="Times New Roman" w:hAnsi="Times New Roman" w:cs="Times New Roman"/>
                <w:sz w:val="20"/>
                <w:szCs w:val="20"/>
              </w:rPr>
            </w:pPr>
          </w:p>
          <w:p w14:paraId="455C0D4C" w14:textId="77777777" w:rsidR="00A02A97" w:rsidRPr="00C1241B" w:rsidRDefault="00A02A97" w:rsidP="003123C8">
            <w:pPr>
              <w:jc w:val="center"/>
              <w:rPr>
                <w:rFonts w:ascii="Times New Roman" w:hAnsi="Times New Roman" w:cs="Times New Roman"/>
                <w:sz w:val="20"/>
                <w:szCs w:val="20"/>
              </w:rPr>
            </w:pPr>
          </w:p>
          <w:p w14:paraId="77770069" w14:textId="77777777" w:rsidR="00A02A97" w:rsidRPr="00C1241B" w:rsidRDefault="00A02A97" w:rsidP="003123C8">
            <w:pPr>
              <w:jc w:val="center"/>
              <w:rPr>
                <w:rFonts w:ascii="Times New Roman" w:hAnsi="Times New Roman" w:cs="Times New Roman"/>
                <w:sz w:val="20"/>
                <w:szCs w:val="20"/>
              </w:rPr>
            </w:pPr>
          </w:p>
          <w:p w14:paraId="2B57BA40" w14:textId="77777777" w:rsidR="00A02A97" w:rsidRPr="00C1241B" w:rsidRDefault="00A02A97" w:rsidP="003123C8">
            <w:pPr>
              <w:jc w:val="center"/>
              <w:rPr>
                <w:rFonts w:ascii="Times New Roman" w:hAnsi="Times New Roman" w:cs="Times New Roman"/>
                <w:sz w:val="20"/>
                <w:szCs w:val="20"/>
              </w:rPr>
            </w:pPr>
          </w:p>
          <w:p w14:paraId="5F90F7B3" w14:textId="77777777" w:rsidR="00A02A97" w:rsidRPr="00C1241B" w:rsidRDefault="00A02A97" w:rsidP="003123C8">
            <w:pPr>
              <w:jc w:val="center"/>
              <w:rPr>
                <w:rFonts w:ascii="Times New Roman" w:hAnsi="Times New Roman" w:cs="Times New Roman"/>
                <w:sz w:val="20"/>
                <w:szCs w:val="20"/>
              </w:rPr>
            </w:pPr>
          </w:p>
          <w:p w14:paraId="577B6EAF" w14:textId="77777777" w:rsidR="003123C8" w:rsidRPr="00C1241B" w:rsidRDefault="003123C8" w:rsidP="003123C8">
            <w:pPr>
              <w:jc w:val="center"/>
              <w:rPr>
                <w:rFonts w:ascii="Times New Roman" w:hAnsi="Times New Roman" w:cs="Times New Roman"/>
                <w:sz w:val="20"/>
                <w:szCs w:val="20"/>
              </w:rPr>
            </w:pPr>
          </w:p>
          <w:p w14:paraId="3552158D" w14:textId="77777777" w:rsidR="00A02A97" w:rsidRPr="00C1241B" w:rsidRDefault="00A02A97" w:rsidP="003123C8">
            <w:pPr>
              <w:jc w:val="center"/>
              <w:rPr>
                <w:rFonts w:ascii="Times New Roman" w:hAnsi="Times New Roman" w:cs="Times New Roman"/>
                <w:sz w:val="20"/>
                <w:szCs w:val="20"/>
              </w:rPr>
            </w:pPr>
          </w:p>
          <w:p w14:paraId="2911A43B" w14:textId="77777777" w:rsidR="00A02A97" w:rsidRPr="00C1241B" w:rsidRDefault="00A02A97" w:rsidP="003123C8">
            <w:pPr>
              <w:jc w:val="center"/>
              <w:rPr>
                <w:rFonts w:ascii="Times New Roman" w:hAnsi="Times New Roman" w:cs="Times New Roman"/>
                <w:sz w:val="20"/>
                <w:szCs w:val="20"/>
              </w:rPr>
            </w:pPr>
          </w:p>
          <w:p w14:paraId="24D63564" w14:textId="77777777" w:rsidR="00A02A97" w:rsidRPr="00C1241B" w:rsidRDefault="00A02A97" w:rsidP="003123C8">
            <w:pPr>
              <w:jc w:val="center"/>
              <w:rPr>
                <w:rFonts w:ascii="Times New Roman" w:hAnsi="Times New Roman" w:cs="Times New Roman"/>
                <w:sz w:val="20"/>
                <w:szCs w:val="20"/>
              </w:rPr>
            </w:pPr>
          </w:p>
          <w:p w14:paraId="48CAFB85" w14:textId="77777777" w:rsidR="00A02A97" w:rsidRPr="00C1241B" w:rsidRDefault="00A02A97" w:rsidP="003123C8">
            <w:pPr>
              <w:jc w:val="center"/>
              <w:rPr>
                <w:rFonts w:ascii="Times New Roman" w:hAnsi="Times New Roman" w:cs="Times New Roman"/>
                <w:sz w:val="20"/>
                <w:szCs w:val="20"/>
              </w:rPr>
            </w:pPr>
          </w:p>
          <w:p w14:paraId="2E1FEE04" w14:textId="77777777" w:rsidR="00A02A97" w:rsidRPr="00C1241B" w:rsidRDefault="00A02A97" w:rsidP="003123C8">
            <w:pPr>
              <w:jc w:val="center"/>
              <w:rPr>
                <w:rFonts w:ascii="Times New Roman" w:hAnsi="Times New Roman" w:cs="Times New Roman"/>
                <w:sz w:val="20"/>
                <w:szCs w:val="20"/>
              </w:rPr>
            </w:pPr>
          </w:p>
          <w:p w14:paraId="19FADAFC" w14:textId="77777777" w:rsidR="00A02A97" w:rsidRPr="00C1241B" w:rsidRDefault="00A02A97" w:rsidP="003123C8">
            <w:pPr>
              <w:jc w:val="center"/>
              <w:rPr>
                <w:rFonts w:ascii="Times New Roman" w:hAnsi="Times New Roman" w:cs="Times New Roman"/>
                <w:sz w:val="20"/>
                <w:szCs w:val="20"/>
              </w:rPr>
            </w:pPr>
          </w:p>
          <w:p w14:paraId="47AFAC9E" w14:textId="77777777" w:rsidR="00A02A97" w:rsidRDefault="00A02A97" w:rsidP="003123C8">
            <w:pPr>
              <w:jc w:val="center"/>
              <w:rPr>
                <w:rFonts w:ascii="Times New Roman" w:hAnsi="Times New Roman" w:cs="Times New Roman"/>
                <w:sz w:val="20"/>
                <w:szCs w:val="20"/>
              </w:rPr>
            </w:pPr>
          </w:p>
          <w:p w14:paraId="397E16A5" w14:textId="77777777" w:rsidR="00C1241B" w:rsidRDefault="00C1241B" w:rsidP="003123C8">
            <w:pPr>
              <w:jc w:val="center"/>
              <w:rPr>
                <w:rFonts w:ascii="Times New Roman" w:hAnsi="Times New Roman" w:cs="Times New Roman"/>
                <w:sz w:val="20"/>
                <w:szCs w:val="20"/>
              </w:rPr>
            </w:pPr>
          </w:p>
          <w:p w14:paraId="35378B56" w14:textId="77777777" w:rsidR="00C1241B" w:rsidRPr="00C1241B" w:rsidRDefault="00C1241B" w:rsidP="003123C8">
            <w:pPr>
              <w:jc w:val="center"/>
              <w:rPr>
                <w:rFonts w:ascii="Times New Roman" w:hAnsi="Times New Roman" w:cs="Times New Roman"/>
                <w:sz w:val="20"/>
                <w:szCs w:val="20"/>
              </w:rPr>
            </w:pPr>
          </w:p>
          <w:p w14:paraId="2EE94274" w14:textId="77777777" w:rsidR="003123C8" w:rsidRPr="00C1241B" w:rsidRDefault="003123C8" w:rsidP="003123C8">
            <w:pPr>
              <w:jc w:val="center"/>
              <w:rPr>
                <w:rFonts w:ascii="Times New Roman" w:hAnsi="Times New Roman" w:cs="Times New Roman"/>
                <w:sz w:val="20"/>
                <w:szCs w:val="20"/>
              </w:rPr>
            </w:pPr>
          </w:p>
          <w:p w14:paraId="45A7184F" w14:textId="77777777" w:rsidR="003123C8" w:rsidRPr="00C1241B" w:rsidRDefault="003123C8" w:rsidP="003123C8">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365C6312" w14:textId="77777777" w:rsidR="002646F6" w:rsidRPr="00C1241B" w:rsidRDefault="002646F6" w:rsidP="002646F6">
            <w:pPr>
              <w:pStyle w:val="Nadpis1"/>
              <w:jc w:val="both"/>
              <w:outlineLvl w:val="0"/>
              <w:rPr>
                <w:b w:val="0"/>
                <w:bCs w:val="0"/>
                <w:sz w:val="20"/>
                <w:szCs w:val="20"/>
              </w:rPr>
            </w:pPr>
          </w:p>
        </w:tc>
        <w:tc>
          <w:tcPr>
            <w:tcW w:w="850" w:type="dxa"/>
            <w:tcBorders>
              <w:top w:val="single" w:sz="4" w:space="0" w:color="auto"/>
              <w:bottom w:val="single" w:sz="4" w:space="0" w:color="auto"/>
            </w:tcBorders>
          </w:tcPr>
          <w:p w14:paraId="11517140" w14:textId="77777777" w:rsidR="00BF35EF" w:rsidRPr="00C1241B" w:rsidRDefault="00BF35EF" w:rsidP="00BF35EF">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7C725134" w14:textId="77777777" w:rsidR="002646F6" w:rsidRPr="00C1241B" w:rsidRDefault="002646F6" w:rsidP="002646F6">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8A2377E" w14:textId="77777777" w:rsidR="002646F6" w:rsidRPr="00C1241B" w:rsidRDefault="002646F6" w:rsidP="002646F6">
            <w:pPr>
              <w:jc w:val="center"/>
              <w:rPr>
                <w:rFonts w:ascii="Times New Roman" w:hAnsi="Times New Roman" w:cs="Times New Roman"/>
                <w:sz w:val="20"/>
                <w:szCs w:val="20"/>
              </w:rPr>
            </w:pPr>
          </w:p>
        </w:tc>
      </w:tr>
      <w:tr w:rsidR="008B1771" w:rsidRPr="00C1241B" w14:paraId="1B6E1566" w14:textId="77777777" w:rsidTr="008C1A8A">
        <w:tc>
          <w:tcPr>
            <w:tcW w:w="846" w:type="dxa"/>
            <w:tcBorders>
              <w:top w:val="single" w:sz="4" w:space="0" w:color="auto"/>
              <w:bottom w:val="single" w:sz="4" w:space="0" w:color="auto"/>
            </w:tcBorders>
          </w:tcPr>
          <w:p w14:paraId="0053E078" w14:textId="77777777" w:rsidR="008B1771" w:rsidRPr="00C1241B" w:rsidRDefault="008B1771" w:rsidP="008B1771">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1</w:t>
            </w:r>
          </w:p>
          <w:p w14:paraId="2CD6FC57" w14:textId="77777777" w:rsidR="008B1771" w:rsidRPr="00C1241B" w:rsidRDefault="008B1771" w:rsidP="008B1771">
            <w:pPr>
              <w:jc w:val="both"/>
              <w:rPr>
                <w:rFonts w:ascii="Times New Roman" w:hAnsi="Times New Roman" w:cs="Times New Roman"/>
                <w:b/>
                <w:bCs/>
                <w:sz w:val="20"/>
                <w:szCs w:val="20"/>
              </w:rPr>
            </w:pPr>
            <w:r w:rsidRPr="00C1241B">
              <w:rPr>
                <w:rFonts w:ascii="Times New Roman" w:hAnsi="Times New Roman" w:cs="Times New Roman"/>
                <w:b/>
                <w:bCs/>
                <w:sz w:val="20"/>
                <w:szCs w:val="20"/>
              </w:rPr>
              <w:t>O: 6</w:t>
            </w:r>
          </w:p>
          <w:p w14:paraId="4E9B578B" w14:textId="77777777" w:rsidR="008B1771" w:rsidRPr="00C1241B" w:rsidRDefault="008B1771" w:rsidP="000034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87A51BA"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6. Článok 98 sa nahrádza takto:</w:t>
            </w:r>
          </w:p>
          <w:p w14:paraId="479E2B6E" w14:textId="77777777" w:rsidR="008B1771" w:rsidRPr="00C1241B" w:rsidRDefault="008B1771" w:rsidP="008B1771">
            <w:pPr>
              <w:pStyle w:val="Default"/>
              <w:rPr>
                <w:rFonts w:ascii="Times New Roman" w:hAnsi="Times New Roman" w:cs="Times New Roman"/>
                <w:bCs/>
                <w:color w:val="auto"/>
                <w:sz w:val="20"/>
                <w:szCs w:val="20"/>
              </w:rPr>
            </w:pPr>
          </w:p>
          <w:p w14:paraId="19F4F327"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98</w:t>
            </w:r>
          </w:p>
          <w:p w14:paraId="6520F0FD"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Členské štáty môžu uplatňovať najviac dve znížené sadzby.</w:t>
            </w:r>
          </w:p>
          <w:p w14:paraId="3BCA013D" w14:textId="77777777" w:rsidR="008B1771" w:rsidRPr="00C1241B" w:rsidRDefault="008B1771" w:rsidP="008B1771">
            <w:pPr>
              <w:pStyle w:val="Default"/>
              <w:rPr>
                <w:rFonts w:ascii="Times New Roman" w:hAnsi="Times New Roman" w:cs="Times New Roman"/>
                <w:bCs/>
                <w:color w:val="auto"/>
                <w:sz w:val="20"/>
                <w:szCs w:val="20"/>
              </w:rPr>
            </w:pPr>
          </w:p>
          <w:p w14:paraId="4F9E4724"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Znížené sadzby sa stanovia ako percento základu dane, ktoré nie je nižšie ako 5 %, a uplatňujú sa len na dodania tovaru a poskytnutia služieb uvedené v prílohe III.</w:t>
            </w:r>
          </w:p>
          <w:p w14:paraId="061C22F2" w14:textId="77777777" w:rsidR="008B1771" w:rsidRPr="00C1241B" w:rsidRDefault="008B1771" w:rsidP="008B1771">
            <w:pPr>
              <w:pStyle w:val="Default"/>
              <w:rPr>
                <w:rFonts w:ascii="Times New Roman" w:hAnsi="Times New Roman" w:cs="Times New Roman"/>
                <w:bCs/>
                <w:color w:val="auto"/>
                <w:sz w:val="20"/>
                <w:szCs w:val="20"/>
              </w:rPr>
            </w:pPr>
          </w:p>
          <w:p w14:paraId="007562DA"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Členské štáty môžu uplatňovať znížené sadzby na dodania tovaru alebo poskytnutia služieb, na </w:t>
            </w:r>
            <w:r w:rsidRPr="00C1241B">
              <w:rPr>
                <w:rFonts w:ascii="Times New Roman" w:hAnsi="Times New Roman" w:cs="Times New Roman"/>
                <w:bCs/>
                <w:color w:val="auto"/>
                <w:sz w:val="20"/>
                <w:szCs w:val="20"/>
              </w:rPr>
              <w:lastRenderedPageBreak/>
              <w:t>ktoré sa vzťahuje maximálne 24 bodov v prílohe III.</w:t>
            </w:r>
          </w:p>
          <w:p w14:paraId="325DFCDE" w14:textId="77777777" w:rsidR="008B1771" w:rsidRPr="00C1241B" w:rsidRDefault="008B1771" w:rsidP="008B1771">
            <w:pPr>
              <w:pStyle w:val="Default"/>
              <w:rPr>
                <w:rFonts w:ascii="Times New Roman" w:hAnsi="Times New Roman" w:cs="Times New Roman"/>
                <w:bCs/>
                <w:color w:val="auto"/>
                <w:sz w:val="20"/>
                <w:szCs w:val="20"/>
              </w:rPr>
            </w:pPr>
          </w:p>
          <w:p w14:paraId="5ABAA8EA" w14:textId="77777777" w:rsidR="008B1771" w:rsidRPr="00C1241B" w:rsidRDefault="008B1771" w:rsidP="008B1771">
            <w:pPr>
              <w:pStyle w:val="Default"/>
              <w:rPr>
                <w:rFonts w:ascii="Times New Roman" w:hAnsi="Times New Roman" w:cs="Times New Roman"/>
                <w:bCs/>
                <w:color w:val="auto"/>
                <w:sz w:val="20"/>
                <w:szCs w:val="20"/>
              </w:rPr>
            </w:pPr>
          </w:p>
          <w:p w14:paraId="45EEFD4D" w14:textId="77777777" w:rsidR="008B1771" w:rsidRPr="00C1241B" w:rsidRDefault="008B1771" w:rsidP="008B1771">
            <w:pPr>
              <w:pStyle w:val="Default"/>
              <w:rPr>
                <w:rFonts w:ascii="Times New Roman" w:hAnsi="Times New Roman" w:cs="Times New Roman"/>
                <w:bCs/>
                <w:color w:val="auto"/>
                <w:sz w:val="20"/>
                <w:szCs w:val="20"/>
              </w:rPr>
            </w:pPr>
          </w:p>
          <w:p w14:paraId="7C783E7F" w14:textId="77777777" w:rsidR="008B1771" w:rsidRPr="00C1241B" w:rsidRDefault="008B1771" w:rsidP="008B1771">
            <w:pPr>
              <w:pStyle w:val="Default"/>
              <w:rPr>
                <w:rFonts w:ascii="Times New Roman" w:hAnsi="Times New Roman" w:cs="Times New Roman"/>
                <w:bCs/>
                <w:color w:val="auto"/>
                <w:sz w:val="20"/>
                <w:szCs w:val="20"/>
              </w:rPr>
            </w:pPr>
          </w:p>
          <w:p w14:paraId="2C0291F0" w14:textId="77777777" w:rsidR="008B1771" w:rsidRPr="00C1241B" w:rsidRDefault="008B1771" w:rsidP="008B1771">
            <w:pPr>
              <w:pStyle w:val="Default"/>
              <w:rPr>
                <w:rFonts w:ascii="Times New Roman" w:hAnsi="Times New Roman" w:cs="Times New Roman"/>
                <w:bCs/>
                <w:color w:val="auto"/>
                <w:sz w:val="20"/>
                <w:szCs w:val="20"/>
              </w:rPr>
            </w:pPr>
          </w:p>
          <w:p w14:paraId="79A56B24" w14:textId="77777777" w:rsidR="008B1771" w:rsidRPr="00C1241B" w:rsidRDefault="008B1771" w:rsidP="008B1771">
            <w:pPr>
              <w:pStyle w:val="Default"/>
              <w:rPr>
                <w:rFonts w:ascii="Times New Roman" w:hAnsi="Times New Roman" w:cs="Times New Roman"/>
                <w:bCs/>
                <w:color w:val="auto"/>
                <w:sz w:val="20"/>
                <w:szCs w:val="20"/>
              </w:rPr>
            </w:pPr>
          </w:p>
          <w:p w14:paraId="5A0C44CE" w14:textId="77777777" w:rsidR="008B1771" w:rsidRPr="00C1241B" w:rsidRDefault="008B1771" w:rsidP="008B1771">
            <w:pPr>
              <w:pStyle w:val="Default"/>
              <w:rPr>
                <w:rFonts w:ascii="Times New Roman" w:hAnsi="Times New Roman" w:cs="Times New Roman"/>
                <w:bCs/>
                <w:color w:val="auto"/>
                <w:sz w:val="20"/>
                <w:szCs w:val="20"/>
              </w:rPr>
            </w:pPr>
          </w:p>
          <w:p w14:paraId="23B86F13" w14:textId="77777777" w:rsidR="008B1771" w:rsidRPr="00C1241B" w:rsidRDefault="008B1771" w:rsidP="008B1771">
            <w:pPr>
              <w:pStyle w:val="Default"/>
              <w:rPr>
                <w:rFonts w:ascii="Times New Roman" w:hAnsi="Times New Roman" w:cs="Times New Roman"/>
                <w:bCs/>
                <w:color w:val="auto"/>
                <w:sz w:val="20"/>
                <w:szCs w:val="20"/>
              </w:rPr>
            </w:pPr>
          </w:p>
          <w:p w14:paraId="7589F661" w14:textId="77777777" w:rsidR="008B1771" w:rsidRPr="00C1241B" w:rsidRDefault="008B1771" w:rsidP="008B1771">
            <w:pPr>
              <w:pStyle w:val="Default"/>
              <w:rPr>
                <w:rFonts w:ascii="Times New Roman" w:hAnsi="Times New Roman" w:cs="Times New Roman"/>
                <w:bCs/>
                <w:color w:val="auto"/>
                <w:sz w:val="20"/>
                <w:szCs w:val="20"/>
              </w:rPr>
            </w:pPr>
          </w:p>
          <w:p w14:paraId="48BDD635" w14:textId="77777777" w:rsidR="008B1771" w:rsidRPr="00C1241B" w:rsidRDefault="008B1771" w:rsidP="008B1771">
            <w:pPr>
              <w:pStyle w:val="Default"/>
              <w:rPr>
                <w:rFonts w:ascii="Times New Roman" w:hAnsi="Times New Roman" w:cs="Times New Roman"/>
                <w:bCs/>
                <w:color w:val="auto"/>
                <w:sz w:val="20"/>
                <w:szCs w:val="20"/>
              </w:rPr>
            </w:pPr>
          </w:p>
          <w:p w14:paraId="35CF898B" w14:textId="77777777" w:rsidR="008B1771" w:rsidRPr="00C1241B" w:rsidRDefault="008B1771" w:rsidP="008B1771">
            <w:pPr>
              <w:pStyle w:val="Default"/>
              <w:rPr>
                <w:rFonts w:ascii="Times New Roman" w:hAnsi="Times New Roman" w:cs="Times New Roman"/>
                <w:bCs/>
                <w:color w:val="auto"/>
                <w:sz w:val="20"/>
                <w:szCs w:val="20"/>
              </w:rPr>
            </w:pPr>
          </w:p>
          <w:p w14:paraId="75DC6E9D" w14:textId="77777777" w:rsidR="008B1771" w:rsidRPr="00C1241B" w:rsidRDefault="008B1771" w:rsidP="008B1771">
            <w:pPr>
              <w:pStyle w:val="Default"/>
              <w:rPr>
                <w:rFonts w:ascii="Times New Roman" w:hAnsi="Times New Roman" w:cs="Times New Roman"/>
                <w:bCs/>
                <w:color w:val="auto"/>
                <w:sz w:val="20"/>
                <w:szCs w:val="20"/>
              </w:rPr>
            </w:pPr>
          </w:p>
          <w:p w14:paraId="248C6410" w14:textId="77777777" w:rsidR="008B1771" w:rsidRPr="00C1241B" w:rsidRDefault="008B1771" w:rsidP="008B1771">
            <w:pPr>
              <w:pStyle w:val="Default"/>
              <w:rPr>
                <w:rFonts w:ascii="Times New Roman" w:hAnsi="Times New Roman" w:cs="Times New Roman"/>
                <w:bCs/>
                <w:color w:val="auto"/>
                <w:sz w:val="20"/>
                <w:szCs w:val="20"/>
              </w:rPr>
            </w:pPr>
          </w:p>
          <w:p w14:paraId="38E78A5C" w14:textId="77777777" w:rsidR="008B1771" w:rsidRPr="00C1241B" w:rsidRDefault="008B1771" w:rsidP="008B1771">
            <w:pPr>
              <w:pStyle w:val="Default"/>
              <w:rPr>
                <w:rFonts w:ascii="Times New Roman" w:hAnsi="Times New Roman" w:cs="Times New Roman"/>
                <w:bCs/>
                <w:color w:val="auto"/>
                <w:sz w:val="20"/>
                <w:szCs w:val="20"/>
              </w:rPr>
            </w:pPr>
          </w:p>
          <w:p w14:paraId="25B3CF61" w14:textId="77777777" w:rsidR="008B1771" w:rsidRPr="00C1241B" w:rsidRDefault="008B1771" w:rsidP="008B1771">
            <w:pPr>
              <w:pStyle w:val="Default"/>
              <w:rPr>
                <w:rFonts w:ascii="Times New Roman" w:hAnsi="Times New Roman" w:cs="Times New Roman"/>
                <w:bCs/>
                <w:color w:val="auto"/>
                <w:sz w:val="20"/>
                <w:szCs w:val="20"/>
              </w:rPr>
            </w:pPr>
          </w:p>
          <w:p w14:paraId="7E277B8D" w14:textId="77777777" w:rsidR="008B1771" w:rsidRPr="00C1241B" w:rsidRDefault="008B1771" w:rsidP="008B1771">
            <w:pPr>
              <w:pStyle w:val="Default"/>
              <w:rPr>
                <w:rFonts w:ascii="Times New Roman" w:hAnsi="Times New Roman" w:cs="Times New Roman"/>
                <w:bCs/>
                <w:color w:val="auto"/>
                <w:sz w:val="20"/>
                <w:szCs w:val="20"/>
              </w:rPr>
            </w:pPr>
          </w:p>
          <w:p w14:paraId="4BBBBCB8" w14:textId="77777777" w:rsidR="008B1771" w:rsidRPr="00C1241B" w:rsidRDefault="008B1771" w:rsidP="008B1771">
            <w:pPr>
              <w:pStyle w:val="Default"/>
              <w:rPr>
                <w:rFonts w:ascii="Times New Roman" w:hAnsi="Times New Roman" w:cs="Times New Roman"/>
                <w:bCs/>
                <w:color w:val="auto"/>
                <w:sz w:val="20"/>
                <w:szCs w:val="20"/>
              </w:rPr>
            </w:pPr>
          </w:p>
          <w:p w14:paraId="7C43B947" w14:textId="77777777" w:rsidR="008B1771" w:rsidRPr="00C1241B" w:rsidRDefault="008B1771" w:rsidP="008B1771">
            <w:pPr>
              <w:pStyle w:val="Default"/>
              <w:rPr>
                <w:rFonts w:ascii="Times New Roman" w:hAnsi="Times New Roman" w:cs="Times New Roman"/>
                <w:bCs/>
                <w:color w:val="auto"/>
                <w:sz w:val="20"/>
                <w:szCs w:val="20"/>
              </w:rPr>
            </w:pPr>
          </w:p>
          <w:p w14:paraId="4D27E236" w14:textId="77777777" w:rsidR="008B1771" w:rsidRPr="00C1241B" w:rsidRDefault="008B1771" w:rsidP="008B1771">
            <w:pPr>
              <w:pStyle w:val="Default"/>
              <w:rPr>
                <w:rFonts w:ascii="Times New Roman" w:hAnsi="Times New Roman" w:cs="Times New Roman"/>
                <w:bCs/>
                <w:color w:val="auto"/>
                <w:sz w:val="20"/>
                <w:szCs w:val="20"/>
              </w:rPr>
            </w:pPr>
          </w:p>
          <w:p w14:paraId="0E1E108E" w14:textId="77777777" w:rsidR="008B1771" w:rsidRDefault="008B1771" w:rsidP="008B1771">
            <w:pPr>
              <w:pStyle w:val="Default"/>
              <w:rPr>
                <w:rFonts w:ascii="Times New Roman" w:hAnsi="Times New Roman" w:cs="Times New Roman"/>
                <w:bCs/>
                <w:color w:val="auto"/>
                <w:sz w:val="20"/>
                <w:szCs w:val="20"/>
              </w:rPr>
            </w:pPr>
          </w:p>
          <w:p w14:paraId="326DD062" w14:textId="77777777" w:rsidR="00C1241B" w:rsidRPr="00C1241B" w:rsidRDefault="00C1241B" w:rsidP="008B1771">
            <w:pPr>
              <w:pStyle w:val="Default"/>
              <w:rPr>
                <w:rFonts w:ascii="Times New Roman" w:hAnsi="Times New Roman" w:cs="Times New Roman"/>
                <w:bCs/>
                <w:color w:val="auto"/>
                <w:sz w:val="20"/>
                <w:szCs w:val="20"/>
              </w:rPr>
            </w:pPr>
          </w:p>
          <w:p w14:paraId="39E00D4E" w14:textId="77777777" w:rsidR="00C436BD" w:rsidRPr="00C1241B" w:rsidRDefault="00C436BD" w:rsidP="008B1771">
            <w:pPr>
              <w:pStyle w:val="Default"/>
              <w:rPr>
                <w:rFonts w:ascii="Times New Roman" w:hAnsi="Times New Roman" w:cs="Times New Roman"/>
                <w:bCs/>
                <w:color w:val="auto"/>
                <w:sz w:val="20"/>
                <w:szCs w:val="20"/>
              </w:rPr>
            </w:pPr>
          </w:p>
          <w:p w14:paraId="636B2AAC" w14:textId="77777777" w:rsidR="008B1771" w:rsidRPr="00C1241B" w:rsidRDefault="008B1771" w:rsidP="008B1771">
            <w:pPr>
              <w:pStyle w:val="Default"/>
              <w:rPr>
                <w:rFonts w:ascii="Times New Roman" w:hAnsi="Times New Roman" w:cs="Times New Roman"/>
                <w:bCs/>
                <w:color w:val="auto"/>
                <w:sz w:val="20"/>
                <w:szCs w:val="20"/>
              </w:rPr>
            </w:pPr>
          </w:p>
          <w:p w14:paraId="2150F150" w14:textId="77777777" w:rsidR="008B1771" w:rsidRPr="00C1241B" w:rsidRDefault="008B1771" w:rsidP="008B1771">
            <w:pPr>
              <w:pStyle w:val="Default"/>
              <w:rPr>
                <w:rFonts w:ascii="Times New Roman" w:hAnsi="Times New Roman" w:cs="Times New Roman"/>
                <w:bCs/>
                <w:color w:val="auto"/>
                <w:sz w:val="20"/>
                <w:szCs w:val="20"/>
              </w:rPr>
            </w:pPr>
          </w:p>
          <w:p w14:paraId="394641F6" w14:textId="77777777" w:rsidR="008B1771" w:rsidRPr="00C1241B" w:rsidRDefault="008B1771" w:rsidP="008B1771">
            <w:pPr>
              <w:pStyle w:val="Default"/>
              <w:rPr>
                <w:rFonts w:ascii="Times New Roman" w:hAnsi="Times New Roman" w:cs="Times New Roman"/>
                <w:bCs/>
                <w:color w:val="auto"/>
                <w:sz w:val="20"/>
                <w:szCs w:val="20"/>
              </w:rPr>
            </w:pPr>
          </w:p>
          <w:p w14:paraId="575D412C"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 Členské štáty môžu okrem dvoch znížených sadzieb uvedených v odseku 1 tohto článku uplatňovať zníženú sadzbu nižšiu ako minimum 5 % a oslobodenie od dane s možnosťou odpočítania DPH zaplatenej na predchádzajúcom stupni na dodania tovaru a </w:t>
            </w:r>
            <w:r w:rsidRPr="00C1241B">
              <w:rPr>
                <w:rFonts w:ascii="Times New Roman" w:hAnsi="Times New Roman" w:cs="Times New Roman"/>
                <w:bCs/>
                <w:color w:val="auto"/>
                <w:sz w:val="20"/>
                <w:szCs w:val="20"/>
              </w:rPr>
              <w:lastRenderedPageBreak/>
              <w:t>poskytnutia služieb, na ktoré sa vzťahuje maximálne sedem bodov v prílohe III.</w:t>
            </w:r>
          </w:p>
          <w:p w14:paraId="2F9A27C7" w14:textId="77777777" w:rsidR="008B1771" w:rsidRPr="00C1241B" w:rsidRDefault="008B1771" w:rsidP="008B1771">
            <w:pPr>
              <w:pStyle w:val="Default"/>
              <w:rPr>
                <w:rFonts w:ascii="Times New Roman" w:hAnsi="Times New Roman" w:cs="Times New Roman"/>
                <w:bCs/>
                <w:color w:val="auto"/>
                <w:sz w:val="20"/>
                <w:szCs w:val="20"/>
              </w:rPr>
            </w:pPr>
          </w:p>
          <w:p w14:paraId="47F4BB42" w14:textId="77777777" w:rsidR="008B1771" w:rsidRPr="00C1241B" w:rsidRDefault="008B1771" w:rsidP="008B1771">
            <w:pPr>
              <w:pStyle w:val="Default"/>
              <w:spacing w:after="107"/>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Znížená sadzba nižšia ako minimum 5 % a oslobodenie od dane s možnosťou odpočítania DPH zaplatenej na predchádzajúcom stupni sa môžu uplatňovať len na dodania tovaru a poskytnutia služieb, na ktoré sa vzťahujú tieto body prílohy III:</w:t>
            </w:r>
          </w:p>
          <w:p w14:paraId="12C0B523"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a) body 1 až 6 a 10c;</w:t>
            </w:r>
          </w:p>
          <w:p w14:paraId="05F1B13F" w14:textId="77777777" w:rsidR="008B1771" w:rsidRPr="00C1241B" w:rsidRDefault="008B1771" w:rsidP="008B1771">
            <w:pPr>
              <w:pStyle w:val="Default"/>
              <w:rPr>
                <w:rFonts w:ascii="Times New Roman" w:hAnsi="Times New Roman" w:cs="Times New Roman"/>
                <w:bCs/>
                <w:color w:val="auto"/>
                <w:sz w:val="20"/>
                <w:szCs w:val="20"/>
              </w:rPr>
            </w:pPr>
          </w:p>
          <w:p w14:paraId="242973D6"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b) akýkoľvek iný bod prílohy III, na ktorý sa vzťahujú možnosti stanovené v článku 105a ods. 1 </w:t>
            </w:r>
          </w:p>
          <w:p w14:paraId="654DAA30" w14:textId="77777777" w:rsidR="008B1771" w:rsidRPr="00C1241B" w:rsidRDefault="008B1771" w:rsidP="008B1771">
            <w:pPr>
              <w:pStyle w:val="Default"/>
              <w:rPr>
                <w:rFonts w:ascii="Times New Roman" w:hAnsi="Times New Roman" w:cs="Times New Roman"/>
                <w:bCs/>
                <w:color w:val="auto"/>
                <w:sz w:val="20"/>
                <w:szCs w:val="20"/>
              </w:rPr>
            </w:pPr>
          </w:p>
          <w:p w14:paraId="6F86DE48"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Na účely druhého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písm. b) tohto odseku sa transakcie týkajúce sa bývania uvedené v článku 105a ods. 1 druhom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považujú za transakcie, ktoré patria do bodu 10 prílohy III.</w:t>
            </w:r>
          </w:p>
          <w:p w14:paraId="240A711C" w14:textId="77777777" w:rsidR="008B1771" w:rsidRPr="00C1241B" w:rsidRDefault="008B1771" w:rsidP="008B1771">
            <w:pPr>
              <w:pStyle w:val="Default"/>
              <w:rPr>
                <w:rFonts w:ascii="Times New Roman" w:hAnsi="Times New Roman" w:cs="Times New Roman"/>
                <w:bCs/>
                <w:color w:val="auto"/>
                <w:sz w:val="20"/>
                <w:szCs w:val="20"/>
              </w:rPr>
            </w:pPr>
          </w:p>
          <w:p w14:paraId="3FA209E0"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Členské štáty, ktoré k 1. januáru 2021uplatňujú na dodania tovaru a poskytnutia služieb, na </w:t>
            </w:r>
            <w:r w:rsidRPr="00C1241B">
              <w:rPr>
                <w:rFonts w:ascii="Times New Roman" w:hAnsi="Times New Roman" w:cs="Times New Roman"/>
                <w:bCs/>
                <w:color w:val="auto"/>
                <w:sz w:val="20"/>
                <w:szCs w:val="20"/>
              </w:rPr>
              <w:lastRenderedPageBreak/>
              <w:t>ktoré sa vzťahuje viac ako sedem bodov v prílohe III, znížené sadzby nižšie ako minimum 5 % alebo poskytujú oslobodenia od dane s možnosťou odpočítania DPH zaplatenej na predchádzajúcom stupni, obmedzia uplatňovanie uvedených znížených sadzieb alebo poskytovanie uvedených oslobodení tak, aby sa do 1. januára 2032</w:t>
            </w:r>
            <w:r w:rsidR="003D45F4" w:rsidRPr="00C1241B">
              <w:rPr>
                <w:rFonts w:ascii="Times New Roman" w:hAnsi="Times New Roman" w:cs="Times New Roman"/>
                <w:bCs/>
                <w:color w:val="auto"/>
                <w:sz w:val="20"/>
                <w:szCs w:val="20"/>
              </w:rPr>
              <w:t xml:space="preserve"> </w:t>
            </w:r>
            <w:r w:rsidRPr="00C1241B">
              <w:rPr>
                <w:rFonts w:ascii="Times New Roman" w:hAnsi="Times New Roman" w:cs="Times New Roman"/>
                <w:bCs/>
                <w:color w:val="auto"/>
                <w:sz w:val="20"/>
                <w:szCs w:val="20"/>
              </w:rPr>
              <w:t xml:space="preserve">alebo prijatia konečnej úpravy uvedenej v článku 402, podľa toho, čo nastane skôr, dosiahol súlad s prvým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tohto odseku. Členské štáty môžu podľa vlastného uváženia určiť, na ktoré dodania tovaru alebo poskytnutia služieb budú naďalej uplatňovať uvedené znížené sadzby alebo poskytovať uvedené oslobodenia od dane.</w:t>
            </w:r>
          </w:p>
          <w:p w14:paraId="4661B3E3" w14:textId="77777777" w:rsidR="008B1771" w:rsidRPr="00C1241B" w:rsidRDefault="008B1771" w:rsidP="008B1771">
            <w:pPr>
              <w:pStyle w:val="Default"/>
              <w:rPr>
                <w:rFonts w:ascii="Times New Roman" w:hAnsi="Times New Roman" w:cs="Times New Roman"/>
                <w:bCs/>
                <w:color w:val="auto"/>
                <w:sz w:val="20"/>
                <w:szCs w:val="20"/>
              </w:rPr>
            </w:pPr>
          </w:p>
          <w:p w14:paraId="2D3ED951" w14:textId="77777777" w:rsidR="008B1771" w:rsidRPr="00C1241B" w:rsidRDefault="008B1771" w:rsidP="008B1771">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3. Znížené sadzby a oslobodenia od dane uvedené v odsekoch 1 a 2 tohto článku sa neuplatňujú na elektronicky poskytované služby, s výnimkou služieb uvedených v bodoch 6, 7, 8 a 13 prílohy III.</w:t>
            </w:r>
          </w:p>
          <w:p w14:paraId="5F23C7B3" w14:textId="77777777" w:rsidR="008B1771" w:rsidRPr="00C1241B" w:rsidRDefault="008B1771" w:rsidP="008B1771">
            <w:pPr>
              <w:pStyle w:val="Default"/>
              <w:rPr>
                <w:rFonts w:ascii="Times New Roman" w:hAnsi="Times New Roman" w:cs="Times New Roman"/>
                <w:bCs/>
                <w:color w:val="auto"/>
                <w:sz w:val="20"/>
                <w:szCs w:val="20"/>
              </w:rPr>
            </w:pPr>
          </w:p>
          <w:p w14:paraId="7AB0FE9B" w14:textId="77777777" w:rsidR="008B1771" w:rsidRPr="00C1241B" w:rsidRDefault="008B1771" w:rsidP="008B1771">
            <w:pPr>
              <w:pStyle w:val="Default"/>
              <w:rPr>
                <w:rFonts w:ascii="Times New Roman" w:hAnsi="Times New Roman" w:cs="Times New Roman"/>
                <w:bCs/>
                <w:color w:val="auto"/>
                <w:sz w:val="20"/>
                <w:szCs w:val="20"/>
              </w:rPr>
            </w:pPr>
          </w:p>
          <w:p w14:paraId="732485AE" w14:textId="77777777" w:rsidR="008B1771" w:rsidRPr="00C1241B" w:rsidRDefault="008B1771" w:rsidP="008B1771">
            <w:pPr>
              <w:pStyle w:val="Default"/>
              <w:rPr>
                <w:rFonts w:ascii="Times New Roman" w:hAnsi="Times New Roman" w:cs="Times New Roman"/>
                <w:bCs/>
                <w:color w:val="auto"/>
                <w:sz w:val="20"/>
                <w:szCs w:val="20"/>
              </w:rPr>
            </w:pPr>
          </w:p>
          <w:p w14:paraId="5B294A56" w14:textId="77777777" w:rsidR="008B1771" w:rsidRPr="00C1241B" w:rsidRDefault="008B1771" w:rsidP="008B1771">
            <w:pPr>
              <w:pStyle w:val="Default"/>
              <w:rPr>
                <w:rFonts w:ascii="Times New Roman" w:hAnsi="Times New Roman" w:cs="Times New Roman"/>
                <w:bCs/>
                <w:color w:val="auto"/>
                <w:sz w:val="20"/>
                <w:szCs w:val="20"/>
              </w:rPr>
            </w:pPr>
          </w:p>
          <w:p w14:paraId="5A15B542" w14:textId="77777777" w:rsidR="008B1771" w:rsidRPr="00C1241B" w:rsidRDefault="008B1771" w:rsidP="008B1771">
            <w:pPr>
              <w:pStyle w:val="Default"/>
              <w:rPr>
                <w:rFonts w:ascii="Times New Roman" w:hAnsi="Times New Roman" w:cs="Times New Roman"/>
                <w:bCs/>
                <w:color w:val="auto"/>
                <w:sz w:val="20"/>
                <w:szCs w:val="20"/>
              </w:rPr>
            </w:pPr>
          </w:p>
          <w:p w14:paraId="0DD79406" w14:textId="77777777" w:rsidR="008B1771" w:rsidRPr="00C1241B" w:rsidRDefault="008B1771" w:rsidP="008B1771">
            <w:pPr>
              <w:pStyle w:val="Default"/>
              <w:rPr>
                <w:rFonts w:ascii="Times New Roman" w:hAnsi="Times New Roman" w:cs="Times New Roman"/>
                <w:bCs/>
                <w:color w:val="auto"/>
                <w:sz w:val="20"/>
                <w:szCs w:val="20"/>
              </w:rPr>
            </w:pPr>
          </w:p>
          <w:p w14:paraId="22566500" w14:textId="77777777" w:rsidR="008B1771" w:rsidRPr="00C1241B" w:rsidRDefault="008B1771" w:rsidP="008B1771">
            <w:pPr>
              <w:pStyle w:val="Default"/>
              <w:rPr>
                <w:rFonts w:ascii="Times New Roman" w:hAnsi="Times New Roman" w:cs="Times New Roman"/>
                <w:bCs/>
                <w:color w:val="auto"/>
                <w:sz w:val="20"/>
                <w:szCs w:val="20"/>
              </w:rPr>
            </w:pPr>
          </w:p>
          <w:p w14:paraId="676D7B07" w14:textId="77777777" w:rsidR="008B1771" w:rsidRPr="00C1241B" w:rsidRDefault="008B1771" w:rsidP="008B1771">
            <w:pPr>
              <w:pStyle w:val="Default"/>
              <w:rPr>
                <w:rFonts w:ascii="Times New Roman" w:hAnsi="Times New Roman" w:cs="Times New Roman"/>
                <w:bCs/>
                <w:color w:val="auto"/>
                <w:sz w:val="20"/>
                <w:szCs w:val="20"/>
              </w:rPr>
            </w:pPr>
          </w:p>
          <w:p w14:paraId="6E15A710" w14:textId="77777777" w:rsidR="008B1771" w:rsidRPr="00C1241B" w:rsidRDefault="008B1771" w:rsidP="008B1771">
            <w:pPr>
              <w:pStyle w:val="Default"/>
              <w:rPr>
                <w:rFonts w:ascii="Times New Roman" w:hAnsi="Times New Roman" w:cs="Times New Roman"/>
                <w:bCs/>
                <w:color w:val="auto"/>
                <w:sz w:val="20"/>
                <w:szCs w:val="20"/>
              </w:rPr>
            </w:pPr>
          </w:p>
          <w:p w14:paraId="4FB703C0" w14:textId="77777777" w:rsidR="008B1771" w:rsidRPr="00C1241B" w:rsidRDefault="008B1771" w:rsidP="008B1771">
            <w:pPr>
              <w:pStyle w:val="Default"/>
              <w:rPr>
                <w:rFonts w:ascii="Times New Roman" w:hAnsi="Times New Roman" w:cs="Times New Roman"/>
                <w:bCs/>
                <w:color w:val="auto"/>
                <w:sz w:val="20"/>
                <w:szCs w:val="20"/>
              </w:rPr>
            </w:pPr>
          </w:p>
          <w:p w14:paraId="3B17CF2B" w14:textId="77777777" w:rsidR="008B1771" w:rsidRPr="00C1241B" w:rsidRDefault="008B1771" w:rsidP="008B1771">
            <w:pPr>
              <w:pStyle w:val="Default"/>
              <w:rPr>
                <w:rFonts w:ascii="Times New Roman" w:hAnsi="Times New Roman" w:cs="Times New Roman"/>
                <w:bCs/>
                <w:color w:val="auto"/>
                <w:sz w:val="20"/>
                <w:szCs w:val="20"/>
              </w:rPr>
            </w:pPr>
          </w:p>
          <w:p w14:paraId="1B73661C" w14:textId="77777777" w:rsidR="008B1771" w:rsidRPr="00C1241B" w:rsidRDefault="008B1771" w:rsidP="008B1771">
            <w:pPr>
              <w:pStyle w:val="Default"/>
              <w:rPr>
                <w:rFonts w:ascii="Times New Roman" w:hAnsi="Times New Roman" w:cs="Times New Roman"/>
                <w:bCs/>
                <w:color w:val="auto"/>
                <w:sz w:val="20"/>
                <w:szCs w:val="20"/>
              </w:rPr>
            </w:pPr>
          </w:p>
          <w:p w14:paraId="35211092" w14:textId="77777777" w:rsidR="008B1771" w:rsidRPr="00C1241B" w:rsidRDefault="008B1771" w:rsidP="008B1771">
            <w:pPr>
              <w:pStyle w:val="Default"/>
              <w:rPr>
                <w:rFonts w:ascii="Times New Roman" w:hAnsi="Times New Roman" w:cs="Times New Roman"/>
                <w:bCs/>
                <w:color w:val="auto"/>
                <w:sz w:val="20"/>
                <w:szCs w:val="20"/>
              </w:rPr>
            </w:pPr>
          </w:p>
          <w:p w14:paraId="5085870E" w14:textId="77777777" w:rsidR="008B1771" w:rsidRPr="00C1241B" w:rsidRDefault="008B1771" w:rsidP="008B1771">
            <w:pPr>
              <w:pStyle w:val="Default"/>
              <w:rPr>
                <w:rFonts w:ascii="Times New Roman" w:hAnsi="Times New Roman" w:cs="Times New Roman"/>
                <w:bCs/>
                <w:color w:val="auto"/>
                <w:sz w:val="20"/>
                <w:szCs w:val="20"/>
              </w:rPr>
            </w:pPr>
          </w:p>
          <w:p w14:paraId="2D9B1202" w14:textId="77777777" w:rsidR="008B1771" w:rsidRPr="00C1241B" w:rsidRDefault="008B1771" w:rsidP="008B1771">
            <w:pPr>
              <w:pStyle w:val="Default"/>
              <w:rPr>
                <w:rFonts w:ascii="Times New Roman" w:hAnsi="Times New Roman" w:cs="Times New Roman"/>
                <w:bCs/>
                <w:color w:val="auto"/>
                <w:sz w:val="20"/>
                <w:szCs w:val="20"/>
              </w:rPr>
            </w:pPr>
          </w:p>
          <w:p w14:paraId="310E9C1D" w14:textId="77777777" w:rsidR="008B1771" w:rsidRPr="00C1241B" w:rsidRDefault="008B1771" w:rsidP="008B1771">
            <w:pPr>
              <w:pStyle w:val="Default"/>
              <w:rPr>
                <w:rFonts w:ascii="Times New Roman" w:hAnsi="Times New Roman" w:cs="Times New Roman"/>
                <w:bCs/>
                <w:color w:val="auto"/>
                <w:sz w:val="20"/>
                <w:szCs w:val="20"/>
              </w:rPr>
            </w:pPr>
          </w:p>
          <w:p w14:paraId="1887BFA8" w14:textId="77777777" w:rsidR="008B1771" w:rsidRPr="00C1241B" w:rsidRDefault="008B1771" w:rsidP="008B1771">
            <w:pPr>
              <w:pStyle w:val="Default"/>
              <w:rPr>
                <w:rFonts w:ascii="Times New Roman" w:hAnsi="Times New Roman" w:cs="Times New Roman"/>
                <w:bCs/>
                <w:color w:val="auto"/>
                <w:sz w:val="20"/>
                <w:szCs w:val="20"/>
              </w:rPr>
            </w:pPr>
          </w:p>
          <w:p w14:paraId="2AD04F92" w14:textId="77777777" w:rsidR="008B1771" w:rsidRPr="00C1241B" w:rsidRDefault="008B1771" w:rsidP="008B1771">
            <w:pPr>
              <w:pStyle w:val="Default"/>
              <w:rPr>
                <w:rFonts w:ascii="Times New Roman" w:hAnsi="Times New Roman" w:cs="Times New Roman"/>
                <w:bCs/>
                <w:color w:val="auto"/>
                <w:sz w:val="20"/>
                <w:szCs w:val="20"/>
              </w:rPr>
            </w:pPr>
          </w:p>
          <w:p w14:paraId="14896F14" w14:textId="77777777" w:rsidR="008B1771" w:rsidRPr="00C1241B" w:rsidRDefault="008B1771" w:rsidP="008B1771">
            <w:pPr>
              <w:pStyle w:val="Default"/>
              <w:rPr>
                <w:rFonts w:ascii="Times New Roman" w:hAnsi="Times New Roman" w:cs="Times New Roman"/>
                <w:bCs/>
                <w:color w:val="auto"/>
                <w:sz w:val="20"/>
                <w:szCs w:val="20"/>
              </w:rPr>
            </w:pPr>
          </w:p>
          <w:p w14:paraId="77772056" w14:textId="77777777" w:rsidR="008B1771" w:rsidRPr="00C1241B" w:rsidRDefault="008B1771" w:rsidP="008B1771">
            <w:pPr>
              <w:pStyle w:val="Default"/>
              <w:rPr>
                <w:rFonts w:ascii="Times New Roman" w:hAnsi="Times New Roman" w:cs="Times New Roman"/>
                <w:bCs/>
                <w:color w:val="auto"/>
                <w:sz w:val="20"/>
                <w:szCs w:val="20"/>
              </w:rPr>
            </w:pPr>
          </w:p>
          <w:p w14:paraId="30208DC9" w14:textId="77777777" w:rsidR="008B1771" w:rsidRPr="00C1241B" w:rsidRDefault="008B1771" w:rsidP="008B1771">
            <w:pPr>
              <w:pStyle w:val="Default"/>
              <w:rPr>
                <w:rFonts w:ascii="Times New Roman" w:hAnsi="Times New Roman" w:cs="Times New Roman"/>
                <w:bCs/>
                <w:color w:val="auto"/>
                <w:sz w:val="20"/>
                <w:szCs w:val="20"/>
              </w:rPr>
            </w:pPr>
          </w:p>
          <w:p w14:paraId="6BEC2C50" w14:textId="77777777" w:rsidR="008B1771" w:rsidRPr="00C1241B" w:rsidRDefault="008B1771" w:rsidP="008B1771">
            <w:pPr>
              <w:pStyle w:val="Default"/>
              <w:rPr>
                <w:rFonts w:ascii="Times New Roman" w:hAnsi="Times New Roman" w:cs="Times New Roman"/>
                <w:bCs/>
                <w:color w:val="auto"/>
                <w:sz w:val="20"/>
                <w:szCs w:val="20"/>
              </w:rPr>
            </w:pPr>
          </w:p>
          <w:p w14:paraId="5E6CE02A" w14:textId="77777777" w:rsidR="008B1771" w:rsidRPr="00C1241B" w:rsidRDefault="008B1771" w:rsidP="008B1771">
            <w:pPr>
              <w:pStyle w:val="Default"/>
              <w:rPr>
                <w:rFonts w:ascii="Times New Roman" w:hAnsi="Times New Roman" w:cs="Times New Roman"/>
                <w:bCs/>
                <w:color w:val="auto"/>
                <w:sz w:val="20"/>
                <w:szCs w:val="20"/>
              </w:rPr>
            </w:pPr>
          </w:p>
          <w:p w14:paraId="11E082B4" w14:textId="77777777" w:rsidR="008B1771" w:rsidRPr="00C1241B" w:rsidRDefault="008B1771" w:rsidP="008B1771">
            <w:pPr>
              <w:pStyle w:val="Default"/>
              <w:rPr>
                <w:rFonts w:ascii="Times New Roman" w:hAnsi="Times New Roman" w:cs="Times New Roman"/>
                <w:bCs/>
                <w:color w:val="auto"/>
                <w:sz w:val="20"/>
                <w:szCs w:val="20"/>
              </w:rPr>
            </w:pPr>
          </w:p>
          <w:p w14:paraId="6D02E5E4" w14:textId="77777777" w:rsidR="008B1771" w:rsidRPr="00C1241B" w:rsidRDefault="008B1771" w:rsidP="008B1771">
            <w:pPr>
              <w:pStyle w:val="Default"/>
              <w:rPr>
                <w:rFonts w:ascii="Times New Roman" w:hAnsi="Times New Roman" w:cs="Times New Roman"/>
                <w:bCs/>
                <w:color w:val="auto"/>
                <w:sz w:val="20"/>
                <w:szCs w:val="20"/>
              </w:rPr>
            </w:pPr>
          </w:p>
          <w:p w14:paraId="233A4601" w14:textId="77777777" w:rsidR="008B1771" w:rsidRPr="00C1241B" w:rsidRDefault="008B1771" w:rsidP="008B1771">
            <w:pPr>
              <w:pStyle w:val="Default"/>
              <w:rPr>
                <w:rFonts w:ascii="Times New Roman" w:hAnsi="Times New Roman" w:cs="Times New Roman"/>
                <w:bCs/>
                <w:color w:val="auto"/>
                <w:sz w:val="20"/>
                <w:szCs w:val="20"/>
              </w:rPr>
            </w:pPr>
          </w:p>
          <w:p w14:paraId="0D9C56AE" w14:textId="77777777" w:rsidR="008B1771" w:rsidRPr="00C1241B" w:rsidRDefault="008B1771" w:rsidP="008B1771">
            <w:pPr>
              <w:pStyle w:val="Default"/>
              <w:rPr>
                <w:rFonts w:ascii="Times New Roman" w:hAnsi="Times New Roman" w:cs="Times New Roman"/>
                <w:bCs/>
                <w:color w:val="auto"/>
                <w:sz w:val="20"/>
                <w:szCs w:val="20"/>
              </w:rPr>
            </w:pPr>
          </w:p>
          <w:p w14:paraId="41B5FB2C" w14:textId="77777777" w:rsidR="008B1771" w:rsidRPr="00C1241B" w:rsidRDefault="008B1771" w:rsidP="008B1771">
            <w:pPr>
              <w:pStyle w:val="Default"/>
              <w:rPr>
                <w:rFonts w:ascii="Times New Roman" w:hAnsi="Times New Roman" w:cs="Times New Roman"/>
                <w:bCs/>
                <w:color w:val="auto"/>
                <w:sz w:val="20"/>
                <w:szCs w:val="20"/>
              </w:rPr>
            </w:pPr>
          </w:p>
          <w:p w14:paraId="7D719608" w14:textId="77777777" w:rsidR="008B1771" w:rsidRPr="00C1241B" w:rsidRDefault="008B1771" w:rsidP="008B1771">
            <w:pPr>
              <w:pStyle w:val="Default"/>
              <w:rPr>
                <w:rFonts w:ascii="Times New Roman" w:hAnsi="Times New Roman" w:cs="Times New Roman"/>
                <w:bCs/>
                <w:color w:val="auto"/>
                <w:sz w:val="20"/>
                <w:szCs w:val="20"/>
              </w:rPr>
            </w:pPr>
          </w:p>
          <w:p w14:paraId="0995A2F3" w14:textId="77777777" w:rsidR="008B1771" w:rsidRPr="00C1241B" w:rsidRDefault="008B1771" w:rsidP="008B1771">
            <w:pPr>
              <w:pStyle w:val="Default"/>
              <w:rPr>
                <w:rFonts w:ascii="Times New Roman" w:hAnsi="Times New Roman" w:cs="Times New Roman"/>
                <w:bCs/>
                <w:color w:val="auto"/>
                <w:sz w:val="20"/>
                <w:szCs w:val="20"/>
              </w:rPr>
            </w:pPr>
          </w:p>
          <w:p w14:paraId="4C990970" w14:textId="77777777" w:rsidR="008B1771" w:rsidRPr="00C1241B" w:rsidRDefault="008B1771" w:rsidP="008B1771">
            <w:pPr>
              <w:pStyle w:val="Default"/>
              <w:rPr>
                <w:rFonts w:ascii="Times New Roman" w:hAnsi="Times New Roman" w:cs="Times New Roman"/>
                <w:bCs/>
                <w:color w:val="auto"/>
                <w:sz w:val="20"/>
                <w:szCs w:val="20"/>
              </w:rPr>
            </w:pPr>
          </w:p>
          <w:p w14:paraId="260BDA44" w14:textId="77777777" w:rsidR="008B1771" w:rsidRPr="00C1241B" w:rsidRDefault="008B1771" w:rsidP="008B1771">
            <w:pPr>
              <w:pStyle w:val="Default"/>
              <w:rPr>
                <w:rFonts w:ascii="Times New Roman" w:hAnsi="Times New Roman" w:cs="Times New Roman"/>
                <w:bCs/>
                <w:color w:val="auto"/>
                <w:sz w:val="20"/>
                <w:szCs w:val="20"/>
              </w:rPr>
            </w:pPr>
          </w:p>
          <w:p w14:paraId="2FC12E9B" w14:textId="77777777" w:rsidR="008B1771" w:rsidRPr="00C1241B" w:rsidRDefault="008B1771" w:rsidP="008B1771">
            <w:pPr>
              <w:pStyle w:val="Default"/>
              <w:rPr>
                <w:rFonts w:ascii="Times New Roman" w:hAnsi="Times New Roman" w:cs="Times New Roman"/>
                <w:bCs/>
                <w:color w:val="auto"/>
                <w:sz w:val="20"/>
                <w:szCs w:val="20"/>
              </w:rPr>
            </w:pPr>
          </w:p>
          <w:p w14:paraId="2125CA3A" w14:textId="77777777" w:rsidR="008B1771" w:rsidRPr="00C1241B" w:rsidRDefault="008B1771" w:rsidP="008B1771">
            <w:pPr>
              <w:pStyle w:val="Default"/>
              <w:rPr>
                <w:rFonts w:ascii="Times New Roman" w:hAnsi="Times New Roman" w:cs="Times New Roman"/>
                <w:bCs/>
                <w:color w:val="auto"/>
                <w:sz w:val="20"/>
                <w:szCs w:val="20"/>
              </w:rPr>
            </w:pPr>
          </w:p>
          <w:p w14:paraId="41CBC559" w14:textId="77777777" w:rsidR="008B1771" w:rsidRPr="00C1241B" w:rsidRDefault="008B1771" w:rsidP="008B1771">
            <w:pPr>
              <w:pStyle w:val="Default"/>
              <w:rPr>
                <w:rFonts w:ascii="Times New Roman" w:hAnsi="Times New Roman" w:cs="Times New Roman"/>
                <w:bCs/>
                <w:color w:val="auto"/>
                <w:sz w:val="20"/>
                <w:szCs w:val="20"/>
              </w:rPr>
            </w:pPr>
          </w:p>
          <w:p w14:paraId="415EBC9A" w14:textId="77777777" w:rsidR="008B1771" w:rsidRPr="00C1241B" w:rsidRDefault="008B1771" w:rsidP="008B1771">
            <w:pPr>
              <w:pStyle w:val="Default"/>
              <w:rPr>
                <w:rFonts w:ascii="Times New Roman" w:hAnsi="Times New Roman" w:cs="Times New Roman"/>
                <w:bCs/>
                <w:color w:val="auto"/>
                <w:sz w:val="20"/>
                <w:szCs w:val="20"/>
              </w:rPr>
            </w:pPr>
          </w:p>
          <w:p w14:paraId="6A762E8B" w14:textId="77777777" w:rsidR="008B1771" w:rsidRPr="00C1241B" w:rsidRDefault="008B1771" w:rsidP="008B1771">
            <w:pPr>
              <w:pStyle w:val="Default"/>
              <w:rPr>
                <w:rFonts w:ascii="Times New Roman" w:hAnsi="Times New Roman" w:cs="Times New Roman"/>
                <w:bCs/>
                <w:color w:val="auto"/>
                <w:sz w:val="20"/>
                <w:szCs w:val="20"/>
              </w:rPr>
            </w:pPr>
          </w:p>
          <w:p w14:paraId="52E47917" w14:textId="77777777" w:rsidR="008B1771" w:rsidRPr="00C1241B" w:rsidRDefault="008B1771" w:rsidP="008B1771">
            <w:pPr>
              <w:pStyle w:val="Default"/>
              <w:rPr>
                <w:rFonts w:ascii="Times New Roman" w:hAnsi="Times New Roman" w:cs="Times New Roman"/>
                <w:bCs/>
                <w:color w:val="auto"/>
                <w:sz w:val="20"/>
                <w:szCs w:val="20"/>
              </w:rPr>
            </w:pPr>
          </w:p>
          <w:p w14:paraId="22064518" w14:textId="77777777" w:rsidR="008B1771" w:rsidRPr="00C1241B" w:rsidRDefault="008B1771" w:rsidP="008B1771">
            <w:pPr>
              <w:pStyle w:val="Default"/>
              <w:rPr>
                <w:rFonts w:ascii="Times New Roman" w:hAnsi="Times New Roman" w:cs="Times New Roman"/>
                <w:bCs/>
                <w:color w:val="auto"/>
                <w:sz w:val="20"/>
                <w:szCs w:val="20"/>
              </w:rPr>
            </w:pPr>
          </w:p>
          <w:p w14:paraId="6595661C" w14:textId="77777777" w:rsidR="008B1771" w:rsidRPr="00C1241B" w:rsidRDefault="008B1771" w:rsidP="008B1771">
            <w:pPr>
              <w:pStyle w:val="Default"/>
              <w:rPr>
                <w:rFonts w:ascii="Times New Roman" w:hAnsi="Times New Roman" w:cs="Times New Roman"/>
                <w:bCs/>
                <w:color w:val="auto"/>
                <w:sz w:val="20"/>
                <w:szCs w:val="20"/>
              </w:rPr>
            </w:pPr>
          </w:p>
          <w:p w14:paraId="2F7B2973" w14:textId="77777777" w:rsidR="008B1771" w:rsidRDefault="008B1771" w:rsidP="008B1771">
            <w:pPr>
              <w:pStyle w:val="Default"/>
              <w:rPr>
                <w:rFonts w:ascii="Times New Roman" w:hAnsi="Times New Roman" w:cs="Times New Roman"/>
                <w:bCs/>
                <w:color w:val="auto"/>
                <w:sz w:val="20"/>
                <w:szCs w:val="20"/>
              </w:rPr>
            </w:pPr>
          </w:p>
          <w:p w14:paraId="22F1DC1F" w14:textId="77777777" w:rsidR="00C1241B" w:rsidRPr="00C1241B" w:rsidRDefault="00C1241B" w:rsidP="008B1771">
            <w:pPr>
              <w:pStyle w:val="Default"/>
              <w:rPr>
                <w:rFonts w:ascii="Times New Roman" w:hAnsi="Times New Roman" w:cs="Times New Roman"/>
                <w:bCs/>
                <w:color w:val="auto"/>
                <w:sz w:val="20"/>
                <w:szCs w:val="20"/>
              </w:rPr>
            </w:pPr>
          </w:p>
          <w:p w14:paraId="339665B5" w14:textId="77777777" w:rsidR="00C436BD" w:rsidRPr="00C1241B" w:rsidRDefault="00C436BD" w:rsidP="008B1771">
            <w:pPr>
              <w:pStyle w:val="Default"/>
              <w:rPr>
                <w:rFonts w:ascii="Times New Roman" w:hAnsi="Times New Roman" w:cs="Times New Roman"/>
                <w:bCs/>
                <w:color w:val="auto"/>
                <w:sz w:val="20"/>
                <w:szCs w:val="20"/>
              </w:rPr>
            </w:pPr>
          </w:p>
          <w:p w14:paraId="2BC89F6E" w14:textId="77777777" w:rsidR="008B1771" w:rsidRPr="00C1241B" w:rsidRDefault="008B1771" w:rsidP="008B1771">
            <w:pPr>
              <w:pStyle w:val="Default"/>
              <w:rPr>
                <w:rFonts w:ascii="Times New Roman" w:hAnsi="Times New Roman" w:cs="Times New Roman"/>
                <w:bCs/>
                <w:sz w:val="20"/>
                <w:szCs w:val="20"/>
              </w:rPr>
            </w:pPr>
            <w:r w:rsidRPr="00C1241B">
              <w:rPr>
                <w:rFonts w:ascii="Times New Roman" w:hAnsi="Times New Roman" w:cs="Times New Roman"/>
                <w:bCs/>
                <w:color w:val="auto"/>
                <w:sz w:val="20"/>
                <w:szCs w:val="20"/>
              </w:rPr>
              <w:t>4. Členské štáty môžu na stanovenie presného pokrytia dotknutej kategórie použiť pri uplatňovaní znížených sadzieb a oslobodení od dane stanovených v tejto smernici kombinovanú nomenklatúru alebo štatistickú klasifikáciu produktov podľa činností alebo oboje.“</w:t>
            </w:r>
          </w:p>
        </w:tc>
        <w:tc>
          <w:tcPr>
            <w:tcW w:w="567" w:type="dxa"/>
            <w:tcBorders>
              <w:top w:val="single" w:sz="4" w:space="0" w:color="auto"/>
              <w:bottom w:val="single" w:sz="4" w:space="0" w:color="auto"/>
            </w:tcBorders>
          </w:tcPr>
          <w:p w14:paraId="4A990E29" w14:textId="77777777" w:rsidR="00705999" w:rsidRPr="00C1241B" w:rsidRDefault="00705999" w:rsidP="008B1771">
            <w:pPr>
              <w:jc w:val="center"/>
              <w:rPr>
                <w:rFonts w:ascii="Times New Roman" w:hAnsi="Times New Roman" w:cs="Times New Roman"/>
                <w:sz w:val="20"/>
                <w:szCs w:val="20"/>
              </w:rPr>
            </w:pPr>
          </w:p>
          <w:p w14:paraId="6CC11482" w14:textId="77777777" w:rsidR="00705999" w:rsidRPr="00C1241B" w:rsidRDefault="00705999" w:rsidP="008B1771">
            <w:pPr>
              <w:jc w:val="center"/>
              <w:rPr>
                <w:rFonts w:ascii="Times New Roman" w:hAnsi="Times New Roman" w:cs="Times New Roman"/>
                <w:sz w:val="20"/>
                <w:szCs w:val="20"/>
              </w:rPr>
            </w:pPr>
          </w:p>
          <w:p w14:paraId="463CA25B" w14:textId="77777777" w:rsidR="00705999" w:rsidRPr="00C1241B" w:rsidRDefault="00705999" w:rsidP="008B1771">
            <w:pPr>
              <w:jc w:val="center"/>
              <w:rPr>
                <w:rFonts w:ascii="Times New Roman" w:hAnsi="Times New Roman" w:cs="Times New Roman"/>
                <w:sz w:val="20"/>
                <w:szCs w:val="20"/>
              </w:rPr>
            </w:pPr>
          </w:p>
          <w:p w14:paraId="1F2D62E3"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D</w:t>
            </w:r>
          </w:p>
          <w:p w14:paraId="2B377289" w14:textId="77777777" w:rsidR="008B1771" w:rsidRPr="00C1241B" w:rsidRDefault="008B1771" w:rsidP="008B1771">
            <w:pPr>
              <w:jc w:val="center"/>
              <w:rPr>
                <w:rFonts w:ascii="Times New Roman" w:hAnsi="Times New Roman" w:cs="Times New Roman"/>
                <w:sz w:val="20"/>
                <w:szCs w:val="20"/>
              </w:rPr>
            </w:pPr>
          </w:p>
          <w:p w14:paraId="0931C3F8" w14:textId="77777777" w:rsidR="008B1771" w:rsidRPr="00C1241B" w:rsidRDefault="008B1771" w:rsidP="008B1771">
            <w:pPr>
              <w:jc w:val="center"/>
              <w:rPr>
                <w:rFonts w:ascii="Times New Roman" w:hAnsi="Times New Roman" w:cs="Times New Roman"/>
                <w:sz w:val="20"/>
                <w:szCs w:val="20"/>
              </w:rPr>
            </w:pPr>
          </w:p>
          <w:p w14:paraId="5537BE89" w14:textId="77777777" w:rsidR="008B1771" w:rsidRPr="00C1241B" w:rsidRDefault="008B1771" w:rsidP="008B1771">
            <w:pPr>
              <w:jc w:val="center"/>
              <w:rPr>
                <w:rFonts w:ascii="Times New Roman" w:hAnsi="Times New Roman" w:cs="Times New Roman"/>
                <w:sz w:val="20"/>
                <w:szCs w:val="20"/>
              </w:rPr>
            </w:pPr>
          </w:p>
          <w:p w14:paraId="56956582" w14:textId="77777777" w:rsidR="008B1771" w:rsidRPr="00C1241B" w:rsidRDefault="008B1771" w:rsidP="008B1771">
            <w:pPr>
              <w:jc w:val="center"/>
              <w:rPr>
                <w:rFonts w:ascii="Times New Roman" w:hAnsi="Times New Roman" w:cs="Times New Roman"/>
                <w:sz w:val="20"/>
                <w:szCs w:val="20"/>
              </w:rPr>
            </w:pPr>
          </w:p>
          <w:p w14:paraId="3C6420F7" w14:textId="77777777" w:rsidR="008B1771" w:rsidRPr="00C1241B" w:rsidRDefault="008B1771" w:rsidP="008B1771">
            <w:pPr>
              <w:jc w:val="center"/>
              <w:rPr>
                <w:rFonts w:ascii="Times New Roman" w:hAnsi="Times New Roman" w:cs="Times New Roman"/>
                <w:sz w:val="20"/>
                <w:szCs w:val="20"/>
              </w:rPr>
            </w:pPr>
          </w:p>
          <w:p w14:paraId="68517D6B" w14:textId="77777777" w:rsidR="008B1771" w:rsidRPr="00C1241B" w:rsidRDefault="008B1771" w:rsidP="008B1771">
            <w:pPr>
              <w:jc w:val="center"/>
              <w:rPr>
                <w:rFonts w:ascii="Times New Roman" w:hAnsi="Times New Roman" w:cs="Times New Roman"/>
                <w:sz w:val="20"/>
                <w:szCs w:val="20"/>
              </w:rPr>
            </w:pPr>
          </w:p>
          <w:p w14:paraId="19455BF9" w14:textId="77777777" w:rsidR="008B1771" w:rsidRPr="00C1241B" w:rsidRDefault="008B1771" w:rsidP="008B1771">
            <w:pPr>
              <w:jc w:val="center"/>
              <w:rPr>
                <w:rFonts w:ascii="Times New Roman" w:hAnsi="Times New Roman" w:cs="Times New Roman"/>
                <w:sz w:val="20"/>
                <w:szCs w:val="20"/>
              </w:rPr>
            </w:pPr>
          </w:p>
          <w:p w14:paraId="14E61ABA" w14:textId="77777777" w:rsidR="008B1771" w:rsidRPr="00C1241B" w:rsidRDefault="008B1771" w:rsidP="008B1771">
            <w:pPr>
              <w:jc w:val="center"/>
              <w:rPr>
                <w:rFonts w:ascii="Times New Roman" w:hAnsi="Times New Roman" w:cs="Times New Roman"/>
                <w:sz w:val="20"/>
                <w:szCs w:val="20"/>
              </w:rPr>
            </w:pPr>
          </w:p>
          <w:p w14:paraId="5A9C1F0B" w14:textId="77777777" w:rsidR="008B1771" w:rsidRPr="00C1241B" w:rsidRDefault="008B1771" w:rsidP="008B1771">
            <w:pPr>
              <w:jc w:val="center"/>
              <w:rPr>
                <w:rFonts w:ascii="Times New Roman" w:hAnsi="Times New Roman" w:cs="Times New Roman"/>
                <w:sz w:val="20"/>
                <w:szCs w:val="20"/>
              </w:rPr>
            </w:pPr>
          </w:p>
          <w:p w14:paraId="325FE228" w14:textId="77777777" w:rsidR="008B1771" w:rsidRPr="00C1241B" w:rsidRDefault="008B1771" w:rsidP="008B1771">
            <w:pPr>
              <w:jc w:val="center"/>
              <w:rPr>
                <w:rFonts w:ascii="Times New Roman" w:hAnsi="Times New Roman" w:cs="Times New Roman"/>
                <w:sz w:val="20"/>
                <w:szCs w:val="20"/>
              </w:rPr>
            </w:pPr>
          </w:p>
          <w:p w14:paraId="2373E75C" w14:textId="77777777" w:rsidR="008B1771" w:rsidRPr="00C1241B" w:rsidRDefault="008B1771" w:rsidP="008B1771">
            <w:pPr>
              <w:jc w:val="center"/>
              <w:rPr>
                <w:rFonts w:ascii="Times New Roman" w:hAnsi="Times New Roman" w:cs="Times New Roman"/>
                <w:sz w:val="20"/>
                <w:szCs w:val="20"/>
              </w:rPr>
            </w:pPr>
          </w:p>
          <w:p w14:paraId="307F6B32" w14:textId="77777777" w:rsidR="008B1771" w:rsidRPr="00C1241B" w:rsidRDefault="008B1771" w:rsidP="008B1771">
            <w:pPr>
              <w:jc w:val="center"/>
              <w:rPr>
                <w:rFonts w:ascii="Times New Roman" w:hAnsi="Times New Roman" w:cs="Times New Roman"/>
                <w:sz w:val="20"/>
                <w:szCs w:val="20"/>
              </w:rPr>
            </w:pPr>
          </w:p>
          <w:p w14:paraId="23402E8A" w14:textId="77777777" w:rsidR="008B1771" w:rsidRPr="00C1241B" w:rsidRDefault="008B1771" w:rsidP="008B1771">
            <w:pPr>
              <w:jc w:val="center"/>
              <w:rPr>
                <w:rFonts w:ascii="Times New Roman" w:hAnsi="Times New Roman" w:cs="Times New Roman"/>
                <w:sz w:val="20"/>
                <w:szCs w:val="20"/>
              </w:rPr>
            </w:pPr>
          </w:p>
          <w:p w14:paraId="704621A5" w14:textId="77777777" w:rsidR="008B1771" w:rsidRPr="00C1241B" w:rsidRDefault="008B1771" w:rsidP="008B1771">
            <w:pPr>
              <w:jc w:val="center"/>
              <w:rPr>
                <w:rFonts w:ascii="Times New Roman" w:hAnsi="Times New Roman" w:cs="Times New Roman"/>
                <w:sz w:val="20"/>
                <w:szCs w:val="20"/>
              </w:rPr>
            </w:pPr>
          </w:p>
          <w:p w14:paraId="4D85BC03" w14:textId="77777777" w:rsidR="008B1771" w:rsidRPr="00C1241B" w:rsidRDefault="008B1771" w:rsidP="008B1771">
            <w:pPr>
              <w:jc w:val="center"/>
              <w:rPr>
                <w:rFonts w:ascii="Times New Roman" w:hAnsi="Times New Roman" w:cs="Times New Roman"/>
                <w:sz w:val="20"/>
                <w:szCs w:val="20"/>
              </w:rPr>
            </w:pPr>
          </w:p>
          <w:p w14:paraId="1E8AAFB6" w14:textId="77777777" w:rsidR="008B1771" w:rsidRPr="00C1241B" w:rsidRDefault="008B1771" w:rsidP="008B1771">
            <w:pPr>
              <w:jc w:val="center"/>
              <w:rPr>
                <w:rFonts w:ascii="Times New Roman" w:hAnsi="Times New Roman" w:cs="Times New Roman"/>
                <w:sz w:val="20"/>
                <w:szCs w:val="20"/>
              </w:rPr>
            </w:pPr>
          </w:p>
          <w:p w14:paraId="49838CD1" w14:textId="77777777" w:rsidR="008B1771" w:rsidRPr="00C1241B" w:rsidRDefault="008B1771" w:rsidP="008B1771">
            <w:pPr>
              <w:jc w:val="center"/>
              <w:rPr>
                <w:rFonts w:ascii="Times New Roman" w:hAnsi="Times New Roman" w:cs="Times New Roman"/>
                <w:sz w:val="20"/>
                <w:szCs w:val="20"/>
              </w:rPr>
            </w:pPr>
          </w:p>
          <w:p w14:paraId="56BE1480" w14:textId="77777777" w:rsidR="008B1771" w:rsidRPr="00C1241B" w:rsidRDefault="008B1771" w:rsidP="008B1771">
            <w:pPr>
              <w:jc w:val="center"/>
              <w:rPr>
                <w:rFonts w:ascii="Times New Roman" w:hAnsi="Times New Roman" w:cs="Times New Roman"/>
                <w:sz w:val="20"/>
                <w:szCs w:val="20"/>
              </w:rPr>
            </w:pPr>
          </w:p>
          <w:p w14:paraId="552565E3" w14:textId="77777777" w:rsidR="008B1771" w:rsidRPr="00C1241B" w:rsidRDefault="008B1771" w:rsidP="008B1771">
            <w:pPr>
              <w:jc w:val="center"/>
              <w:rPr>
                <w:rFonts w:ascii="Times New Roman" w:hAnsi="Times New Roman" w:cs="Times New Roman"/>
                <w:sz w:val="20"/>
                <w:szCs w:val="20"/>
              </w:rPr>
            </w:pPr>
          </w:p>
          <w:p w14:paraId="16C2AB2E" w14:textId="77777777" w:rsidR="008B1771" w:rsidRPr="00C1241B" w:rsidRDefault="008B1771" w:rsidP="008B1771">
            <w:pPr>
              <w:jc w:val="center"/>
              <w:rPr>
                <w:rFonts w:ascii="Times New Roman" w:hAnsi="Times New Roman" w:cs="Times New Roman"/>
                <w:sz w:val="20"/>
                <w:szCs w:val="20"/>
              </w:rPr>
            </w:pPr>
          </w:p>
          <w:p w14:paraId="452DC4E6" w14:textId="77777777" w:rsidR="008B1771" w:rsidRPr="00C1241B" w:rsidRDefault="008B1771" w:rsidP="008B1771">
            <w:pPr>
              <w:jc w:val="center"/>
              <w:rPr>
                <w:rFonts w:ascii="Times New Roman" w:hAnsi="Times New Roman" w:cs="Times New Roman"/>
                <w:sz w:val="20"/>
                <w:szCs w:val="20"/>
              </w:rPr>
            </w:pPr>
          </w:p>
          <w:p w14:paraId="07E78672" w14:textId="77777777" w:rsidR="008B1771" w:rsidRPr="00C1241B" w:rsidRDefault="008B1771" w:rsidP="008B1771">
            <w:pPr>
              <w:jc w:val="center"/>
              <w:rPr>
                <w:rFonts w:ascii="Times New Roman" w:hAnsi="Times New Roman" w:cs="Times New Roman"/>
                <w:sz w:val="20"/>
                <w:szCs w:val="20"/>
              </w:rPr>
            </w:pPr>
          </w:p>
          <w:p w14:paraId="581D838D" w14:textId="77777777" w:rsidR="008B1771" w:rsidRPr="00C1241B" w:rsidRDefault="008B1771" w:rsidP="008B1771">
            <w:pPr>
              <w:jc w:val="center"/>
              <w:rPr>
                <w:rFonts w:ascii="Times New Roman" w:hAnsi="Times New Roman" w:cs="Times New Roman"/>
                <w:sz w:val="20"/>
                <w:szCs w:val="20"/>
              </w:rPr>
            </w:pPr>
          </w:p>
          <w:p w14:paraId="7F4CA4A4" w14:textId="77777777" w:rsidR="008B1771" w:rsidRPr="00C1241B" w:rsidRDefault="008B1771" w:rsidP="008B1771">
            <w:pPr>
              <w:jc w:val="center"/>
              <w:rPr>
                <w:rFonts w:ascii="Times New Roman" w:hAnsi="Times New Roman" w:cs="Times New Roman"/>
                <w:sz w:val="20"/>
                <w:szCs w:val="20"/>
              </w:rPr>
            </w:pPr>
          </w:p>
          <w:p w14:paraId="3A55216A" w14:textId="77777777" w:rsidR="008B1771" w:rsidRPr="00C1241B" w:rsidRDefault="008B1771" w:rsidP="008B1771">
            <w:pPr>
              <w:jc w:val="center"/>
              <w:rPr>
                <w:rFonts w:ascii="Times New Roman" w:hAnsi="Times New Roman" w:cs="Times New Roman"/>
                <w:sz w:val="20"/>
                <w:szCs w:val="20"/>
              </w:rPr>
            </w:pPr>
          </w:p>
          <w:p w14:paraId="6EEFA078" w14:textId="77777777" w:rsidR="008B1771" w:rsidRPr="00C1241B" w:rsidRDefault="008B1771" w:rsidP="008B1771">
            <w:pPr>
              <w:jc w:val="center"/>
              <w:rPr>
                <w:rFonts w:ascii="Times New Roman" w:hAnsi="Times New Roman" w:cs="Times New Roman"/>
                <w:sz w:val="20"/>
                <w:szCs w:val="20"/>
              </w:rPr>
            </w:pPr>
          </w:p>
          <w:p w14:paraId="79EC07F0" w14:textId="77777777" w:rsidR="008B1771" w:rsidRPr="00C1241B" w:rsidRDefault="008B1771" w:rsidP="008B1771">
            <w:pPr>
              <w:jc w:val="center"/>
              <w:rPr>
                <w:rFonts w:ascii="Times New Roman" w:hAnsi="Times New Roman" w:cs="Times New Roman"/>
                <w:sz w:val="20"/>
                <w:szCs w:val="20"/>
              </w:rPr>
            </w:pPr>
          </w:p>
          <w:p w14:paraId="6EF97533" w14:textId="77777777" w:rsidR="008B1771" w:rsidRPr="00C1241B" w:rsidRDefault="008B1771" w:rsidP="008B1771">
            <w:pPr>
              <w:jc w:val="center"/>
              <w:rPr>
                <w:rFonts w:ascii="Times New Roman" w:hAnsi="Times New Roman" w:cs="Times New Roman"/>
                <w:sz w:val="20"/>
                <w:szCs w:val="20"/>
              </w:rPr>
            </w:pPr>
          </w:p>
          <w:p w14:paraId="73121ED5" w14:textId="77777777" w:rsidR="008B1771" w:rsidRPr="00C1241B" w:rsidRDefault="008B1771" w:rsidP="008B1771">
            <w:pPr>
              <w:jc w:val="center"/>
              <w:rPr>
                <w:rFonts w:ascii="Times New Roman" w:hAnsi="Times New Roman" w:cs="Times New Roman"/>
                <w:sz w:val="20"/>
                <w:szCs w:val="20"/>
              </w:rPr>
            </w:pPr>
          </w:p>
          <w:p w14:paraId="1935D495" w14:textId="77777777" w:rsidR="008B1771" w:rsidRPr="00C1241B" w:rsidRDefault="008B1771" w:rsidP="008B1771">
            <w:pPr>
              <w:jc w:val="center"/>
              <w:rPr>
                <w:rFonts w:ascii="Times New Roman" w:hAnsi="Times New Roman" w:cs="Times New Roman"/>
                <w:sz w:val="20"/>
                <w:szCs w:val="20"/>
              </w:rPr>
            </w:pPr>
          </w:p>
          <w:p w14:paraId="41290DB4" w14:textId="77777777" w:rsidR="008B1771" w:rsidRPr="00C1241B" w:rsidRDefault="008B1771" w:rsidP="008B1771">
            <w:pPr>
              <w:jc w:val="center"/>
              <w:rPr>
                <w:rFonts w:ascii="Times New Roman" w:hAnsi="Times New Roman" w:cs="Times New Roman"/>
                <w:sz w:val="20"/>
                <w:szCs w:val="20"/>
              </w:rPr>
            </w:pPr>
          </w:p>
          <w:p w14:paraId="5EFF875C" w14:textId="77777777" w:rsidR="008B1771" w:rsidRPr="00C1241B" w:rsidRDefault="008B1771" w:rsidP="008B1771">
            <w:pPr>
              <w:jc w:val="center"/>
              <w:rPr>
                <w:rFonts w:ascii="Times New Roman" w:hAnsi="Times New Roman" w:cs="Times New Roman"/>
                <w:sz w:val="20"/>
                <w:szCs w:val="20"/>
              </w:rPr>
            </w:pPr>
          </w:p>
          <w:p w14:paraId="0BF8AD84" w14:textId="77777777" w:rsidR="008B1771" w:rsidRPr="00C1241B" w:rsidRDefault="008B1771" w:rsidP="008B1771">
            <w:pPr>
              <w:jc w:val="center"/>
              <w:rPr>
                <w:rFonts w:ascii="Times New Roman" w:hAnsi="Times New Roman" w:cs="Times New Roman"/>
                <w:sz w:val="20"/>
                <w:szCs w:val="20"/>
              </w:rPr>
            </w:pPr>
          </w:p>
          <w:p w14:paraId="5E25534E" w14:textId="77777777" w:rsidR="008B1771" w:rsidRPr="00C1241B" w:rsidRDefault="008B1771" w:rsidP="008B1771">
            <w:pPr>
              <w:jc w:val="center"/>
              <w:rPr>
                <w:rFonts w:ascii="Times New Roman" w:hAnsi="Times New Roman" w:cs="Times New Roman"/>
                <w:sz w:val="20"/>
                <w:szCs w:val="20"/>
              </w:rPr>
            </w:pPr>
          </w:p>
          <w:p w14:paraId="58F9B392" w14:textId="77777777" w:rsidR="008B1771" w:rsidRPr="00C1241B" w:rsidRDefault="008B1771" w:rsidP="008B1771">
            <w:pPr>
              <w:jc w:val="center"/>
              <w:rPr>
                <w:rFonts w:ascii="Times New Roman" w:hAnsi="Times New Roman" w:cs="Times New Roman"/>
                <w:sz w:val="20"/>
                <w:szCs w:val="20"/>
              </w:rPr>
            </w:pPr>
          </w:p>
          <w:p w14:paraId="7E6AD8E1" w14:textId="77777777" w:rsidR="008B1771" w:rsidRPr="00C1241B" w:rsidRDefault="008B1771" w:rsidP="008B1771">
            <w:pPr>
              <w:jc w:val="center"/>
              <w:rPr>
                <w:rFonts w:ascii="Times New Roman" w:hAnsi="Times New Roman" w:cs="Times New Roman"/>
                <w:sz w:val="20"/>
                <w:szCs w:val="20"/>
              </w:rPr>
            </w:pPr>
          </w:p>
          <w:p w14:paraId="640F1EB5" w14:textId="77777777" w:rsidR="00C436BD" w:rsidRPr="00C1241B" w:rsidRDefault="00C436BD" w:rsidP="008B1771">
            <w:pPr>
              <w:jc w:val="center"/>
              <w:rPr>
                <w:rFonts w:ascii="Times New Roman" w:hAnsi="Times New Roman" w:cs="Times New Roman"/>
                <w:sz w:val="20"/>
                <w:szCs w:val="20"/>
              </w:rPr>
            </w:pPr>
          </w:p>
          <w:p w14:paraId="3319E00B" w14:textId="77777777" w:rsidR="00C436BD" w:rsidRPr="00C1241B" w:rsidRDefault="00C436BD" w:rsidP="008B1771">
            <w:pPr>
              <w:jc w:val="center"/>
              <w:rPr>
                <w:rFonts w:ascii="Times New Roman" w:hAnsi="Times New Roman" w:cs="Times New Roman"/>
                <w:sz w:val="20"/>
                <w:szCs w:val="20"/>
              </w:rPr>
            </w:pPr>
          </w:p>
          <w:p w14:paraId="02B4DB1E" w14:textId="77777777" w:rsidR="008B1771" w:rsidRPr="00C1241B" w:rsidRDefault="008B1771" w:rsidP="008B1771">
            <w:pPr>
              <w:jc w:val="center"/>
              <w:rPr>
                <w:rFonts w:ascii="Times New Roman" w:hAnsi="Times New Roman" w:cs="Times New Roman"/>
                <w:sz w:val="20"/>
                <w:szCs w:val="20"/>
              </w:rPr>
            </w:pPr>
          </w:p>
          <w:p w14:paraId="6F46CE8F" w14:textId="77777777" w:rsidR="008B1771" w:rsidRPr="00C1241B" w:rsidRDefault="008B1771" w:rsidP="008B1771">
            <w:pPr>
              <w:jc w:val="center"/>
              <w:rPr>
                <w:rFonts w:ascii="Times New Roman" w:hAnsi="Times New Roman" w:cs="Times New Roman"/>
                <w:sz w:val="20"/>
                <w:szCs w:val="20"/>
              </w:rPr>
            </w:pPr>
          </w:p>
          <w:p w14:paraId="0A6F3ACB" w14:textId="77777777" w:rsidR="008B1771" w:rsidRPr="00C1241B" w:rsidRDefault="008B1771" w:rsidP="008B1771">
            <w:pPr>
              <w:jc w:val="center"/>
              <w:rPr>
                <w:rFonts w:ascii="Times New Roman" w:hAnsi="Times New Roman" w:cs="Times New Roman"/>
                <w:sz w:val="20"/>
                <w:szCs w:val="20"/>
              </w:rPr>
            </w:pPr>
          </w:p>
          <w:p w14:paraId="682F2515" w14:textId="77777777" w:rsidR="008B1771" w:rsidRPr="00C1241B" w:rsidRDefault="008B1771" w:rsidP="008B1771">
            <w:pPr>
              <w:jc w:val="center"/>
              <w:rPr>
                <w:rFonts w:ascii="Times New Roman" w:hAnsi="Times New Roman" w:cs="Times New Roman"/>
                <w:sz w:val="20"/>
                <w:szCs w:val="20"/>
              </w:rPr>
            </w:pPr>
          </w:p>
          <w:p w14:paraId="73AE7E54" w14:textId="77777777" w:rsidR="008B1771" w:rsidRPr="00C1241B" w:rsidRDefault="008B1771" w:rsidP="008B1771">
            <w:pPr>
              <w:jc w:val="center"/>
              <w:rPr>
                <w:rFonts w:ascii="Times New Roman" w:hAnsi="Times New Roman" w:cs="Times New Roman"/>
                <w:sz w:val="20"/>
                <w:szCs w:val="20"/>
              </w:rPr>
            </w:pPr>
          </w:p>
          <w:p w14:paraId="08314558" w14:textId="77777777" w:rsidR="008B1771" w:rsidRPr="00C1241B" w:rsidRDefault="008B1771" w:rsidP="008B1771">
            <w:pPr>
              <w:jc w:val="center"/>
              <w:rPr>
                <w:rFonts w:ascii="Times New Roman" w:hAnsi="Times New Roman" w:cs="Times New Roman"/>
                <w:sz w:val="20"/>
                <w:szCs w:val="20"/>
              </w:rPr>
            </w:pPr>
          </w:p>
          <w:p w14:paraId="653DF8F0" w14:textId="77777777" w:rsidR="008B1771" w:rsidRPr="00C1241B" w:rsidRDefault="00ED3B96" w:rsidP="008B1771">
            <w:pPr>
              <w:jc w:val="center"/>
              <w:rPr>
                <w:rFonts w:ascii="Times New Roman" w:hAnsi="Times New Roman" w:cs="Times New Roman"/>
                <w:sz w:val="20"/>
                <w:szCs w:val="20"/>
              </w:rPr>
            </w:pPr>
            <w:r w:rsidRPr="00C1241B">
              <w:rPr>
                <w:rFonts w:ascii="Times New Roman" w:hAnsi="Times New Roman" w:cs="Times New Roman"/>
                <w:sz w:val="20"/>
                <w:szCs w:val="20"/>
              </w:rPr>
              <w:t>D</w:t>
            </w:r>
          </w:p>
          <w:p w14:paraId="15840354" w14:textId="77777777" w:rsidR="008B1771" w:rsidRPr="00C1241B" w:rsidRDefault="008B1771" w:rsidP="008B1771">
            <w:pPr>
              <w:jc w:val="center"/>
              <w:rPr>
                <w:rFonts w:ascii="Times New Roman" w:hAnsi="Times New Roman" w:cs="Times New Roman"/>
                <w:sz w:val="20"/>
                <w:szCs w:val="20"/>
              </w:rPr>
            </w:pPr>
          </w:p>
          <w:p w14:paraId="048075D3" w14:textId="77777777" w:rsidR="008B1771" w:rsidRPr="00C1241B" w:rsidRDefault="008B1771" w:rsidP="008B1771">
            <w:pPr>
              <w:jc w:val="center"/>
              <w:rPr>
                <w:rFonts w:ascii="Times New Roman" w:hAnsi="Times New Roman" w:cs="Times New Roman"/>
                <w:sz w:val="20"/>
                <w:szCs w:val="20"/>
              </w:rPr>
            </w:pPr>
          </w:p>
          <w:p w14:paraId="4F34DDFE" w14:textId="77777777" w:rsidR="008B1771" w:rsidRPr="00C1241B" w:rsidRDefault="008B1771" w:rsidP="008B1771">
            <w:pPr>
              <w:jc w:val="center"/>
              <w:rPr>
                <w:rFonts w:ascii="Times New Roman" w:hAnsi="Times New Roman" w:cs="Times New Roman"/>
                <w:sz w:val="20"/>
                <w:szCs w:val="20"/>
              </w:rPr>
            </w:pPr>
          </w:p>
          <w:p w14:paraId="3A3537E9" w14:textId="77777777" w:rsidR="008B1771" w:rsidRPr="00C1241B" w:rsidRDefault="008B1771" w:rsidP="008B1771">
            <w:pPr>
              <w:jc w:val="center"/>
              <w:rPr>
                <w:rFonts w:ascii="Times New Roman" w:hAnsi="Times New Roman" w:cs="Times New Roman"/>
                <w:sz w:val="20"/>
                <w:szCs w:val="20"/>
              </w:rPr>
            </w:pPr>
          </w:p>
          <w:p w14:paraId="26AEA8EF" w14:textId="77777777" w:rsidR="008B1771" w:rsidRPr="00C1241B" w:rsidRDefault="008B1771" w:rsidP="008B1771">
            <w:pPr>
              <w:jc w:val="center"/>
              <w:rPr>
                <w:rFonts w:ascii="Times New Roman" w:hAnsi="Times New Roman" w:cs="Times New Roman"/>
                <w:sz w:val="20"/>
                <w:szCs w:val="20"/>
              </w:rPr>
            </w:pPr>
          </w:p>
          <w:p w14:paraId="159390A6" w14:textId="77777777" w:rsidR="008B1771" w:rsidRPr="00C1241B" w:rsidRDefault="008B1771" w:rsidP="008B1771">
            <w:pPr>
              <w:jc w:val="center"/>
              <w:rPr>
                <w:rFonts w:ascii="Times New Roman" w:hAnsi="Times New Roman" w:cs="Times New Roman"/>
                <w:sz w:val="20"/>
                <w:szCs w:val="20"/>
              </w:rPr>
            </w:pPr>
          </w:p>
          <w:p w14:paraId="5920F024" w14:textId="77777777" w:rsidR="008B1771" w:rsidRPr="00C1241B" w:rsidRDefault="008B1771" w:rsidP="008B1771">
            <w:pPr>
              <w:jc w:val="center"/>
              <w:rPr>
                <w:rFonts w:ascii="Times New Roman" w:hAnsi="Times New Roman" w:cs="Times New Roman"/>
                <w:sz w:val="20"/>
                <w:szCs w:val="20"/>
              </w:rPr>
            </w:pPr>
          </w:p>
          <w:p w14:paraId="5FA98BFD" w14:textId="77777777" w:rsidR="008B1771" w:rsidRPr="00C1241B" w:rsidRDefault="008B1771" w:rsidP="008B1771">
            <w:pPr>
              <w:jc w:val="center"/>
              <w:rPr>
                <w:rFonts w:ascii="Times New Roman" w:hAnsi="Times New Roman" w:cs="Times New Roman"/>
                <w:sz w:val="20"/>
                <w:szCs w:val="20"/>
              </w:rPr>
            </w:pPr>
          </w:p>
          <w:p w14:paraId="066C4CDE" w14:textId="77777777" w:rsidR="008B1771" w:rsidRPr="00C1241B" w:rsidRDefault="008B1771" w:rsidP="008B1771">
            <w:pPr>
              <w:jc w:val="center"/>
              <w:rPr>
                <w:rFonts w:ascii="Times New Roman" w:hAnsi="Times New Roman" w:cs="Times New Roman"/>
                <w:sz w:val="20"/>
                <w:szCs w:val="20"/>
              </w:rPr>
            </w:pPr>
          </w:p>
          <w:p w14:paraId="03CD9FF8" w14:textId="77777777" w:rsidR="008B1771" w:rsidRPr="00C1241B" w:rsidRDefault="008B1771" w:rsidP="008B1771">
            <w:pPr>
              <w:jc w:val="center"/>
              <w:rPr>
                <w:rFonts w:ascii="Times New Roman" w:hAnsi="Times New Roman" w:cs="Times New Roman"/>
                <w:sz w:val="20"/>
                <w:szCs w:val="20"/>
              </w:rPr>
            </w:pPr>
          </w:p>
          <w:p w14:paraId="027E8CDE" w14:textId="77777777" w:rsidR="008B1771" w:rsidRPr="00C1241B" w:rsidRDefault="008B1771" w:rsidP="008B1771">
            <w:pPr>
              <w:jc w:val="center"/>
              <w:rPr>
                <w:rFonts w:ascii="Times New Roman" w:hAnsi="Times New Roman" w:cs="Times New Roman"/>
                <w:sz w:val="20"/>
                <w:szCs w:val="20"/>
              </w:rPr>
            </w:pPr>
          </w:p>
          <w:p w14:paraId="4BEED4B9" w14:textId="77777777" w:rsidR="008B1771" w:rsidRPr="00C1241B" w:rsidRDefault="008B1771" w:rsidP="008B1771">
            <w:pPr>
              <w:jc w:val="center"/>
              <w:rPr>
                <w:rFonts w:ascii="Times New Roman" w:hAnsi="Times New Roman" w:cs="Times New Roman"/>
                <w:sz w:val="20"/>
                <w:szCs w:val="20"/>
              </w:rPr>
            </w:pPr>
          </w:p>
          <w:p w14:paraId="2463A044" w14:textId="77777777" w:rsidR="008B1771" w:rsidRPr="00C1241B" w:rsidRDefault="008B1771" w:rsidP="008B1771">
            <w:pPr>
              <w:jc w:val="center"/>
              <w:rPr>
                <w:rFonts w:ascii="Times New Roman" w:hAnsi="Times New Roman" w:cs="Times New Roman"/>
                <w:sz w:val="20"/>
                <w:szCs w:val="20"/>
              </w:rPr>
            </w:pPr>
          </w:p>
          <w:p w14:paraId="1D082021" w14:textId="77777777" w:rsidR="008B1771" w:rsidRPr="00C1241B" w:rsidRDefault="008B1771" w:rsidP="008B1771">
            <w:pPr>
              <w:jc w:val="center"/>
              <w:rPr>
                <w:rFonts w:ascii="Times New Roman" w:hAnsi="Times New Roman" w:cs="Times New Roman"/>
                <w:sz w:val="20"/>
                <w:szCs w:val="20"/>
              </w:rPr>
            </w:pPr>
          </w:p>
          <w:p w14:paraId="5BC55A25" w14:textId="77777777" w:rsidR="008B1771" w:rsidRPr="00C1241B" w:rsidRDefault="008B1771" w:rsidP="008B1771">
            <w:pPr>
              <w:jc w:val="center"/>
              <w:rPr>
                <w:rFonts w:ascii="Times New Roman" w:hAnsi="Times New Roman" w:cs="Times New Roman"/>
                <w:sz w:val="20"/>
                <w:szCs w:val="20"/>
              </w:rPr>
            </w:pPr>
          </w:p>
          <w:p w14:paraId="3D201435" w14:textId="77777777" w:rsidR="008B1771" w:rsidRPr="00C1241B" w:rsidRDefault="008B1771" w:rsidP="008B1771">
            <w:pPr>
              <w:jc w:val="center"/>
              <w:rPr>
                <w:rFonts w:ascii="Times New Roman" w:hAnsi="Times New Roman" w:cs="Times New Roman"/>
                <w:sz w:val="20"/>
                <w:szCs w:val="20"/>
              </w:rPr>
            </w:pPr>
          </w:p>
          <w:p w14:paraId="12B41C22" w14:textId="77777777" w:rsidR="008B1771" w:rsidRPr="00C1241B" w:rsidRDefault="008B1771" w:rsidP="008B1771">
            <w:pPr>
              <w:jc w:val="center"/>
              <w:rPr>
                <w:rFonts w:ascii="Times New Roman" w:hAnsi="Times New Roman" w:cs="Times New Roman"/>
                <w:sz w:val="20"/>
                <w:szCs w:val="20"/>
              </w:rPr>
            </w:pPr>
          </w:p>
          <w:p w14:paraId="22A806E4" w14:textId="77777777" w:rsidR="008B1771" w:rsidRPr="00C1241B" w:rsidRDefault="008B1771" w:rsidP="008B1771">
            <w:pPr>
              <w:jc w:val="center"/>
              <w:rPr>
                <w:rFonts w:ascii="Times New Roman" w:hAnsi="Times New Roman" w:cs="Times New Roman"/>
                <w:sz w:val="20"/>
                <w:szCs w:val="20"/>
              </w:rPr>
            </w:pPr>
          </w:p>
          <w:p w14:paraId="231D17B2" w14:textId="77777777" w:rsidR="008B1771" w:rsidRPr="00C1241B" w:rsidRDefault="008B1771" w:rsidP="008B1771">
            <w:pPr>
              <w:jc w:val="center"/>
              <w:rPr>
                <w:rFonts w:ascii="Times New Roman" w:hAnsi="Times New Roman" w:cs="Times New Roman"/>
                <w:sz w:val="20"/>
                <w:szCs w:val="20"/>
              </w:rPr>
            </w:pPr>
          </w:p>
          <w:p w14:paraId="2E22CA5A" w14:textId="77777777" w:rsidR="008B1771" w:rsidRPr="00C1241B" w:rsidRDefault="008B1771" w:rsidP="008B1771">
            <w:pPr>
              <w:jc w:val="center"/>
              <w:rPr>
                <w:rFonts w:ascii="Times New Roman" w:hAnsi="Times New Roman" w:cs="Times New Roman"/>
                <w:sz w:val="20"/>
                <w:szCs w:val="20"/>
              </w:rPr>
            </w:pPr>
          </w:p>
          <w:p w14:paraId="07B9AB80" w14:textId="77777777" w:rsidR="008B1771" w:rsidRPr="00C1241B" w:rsidRDefault="008B1771" w:rsidP="008B1771">
            <w:pPr>
              <w:jc w:val="center"/>
              <w:rPr>
                <w:rFonts w:ascii="Times New Roman" w:hAnsi="Times New Roman" w:cs="Times New Roman"/>
                <w:sz w:val="20"/>
                <w:szCs w:val="20"/>
              </w:rPr>
            </w:pPr>
          </w:p>
          <w:p w14:paraId="78F507F1" w14:textId="77777777" w:rsidR="008B1771" w:rsidRPr="00C1241B" w:rsidRDefault="008B1771" w:rsidP="008B1771">
            <w:pPr>
              <w:jc w:val="center"/>
              <w:rPr>
                <w:rFonts w:ascii="Times New Roman" w:hAnsi="Times New Roman" w:cs="Times New Roman"/>
                <w:sz w:val="20"/>
                <w:szCs w:val="20"/>
              </w:rPr>
            </w:pPr>
          </w:p>
          <w:p w14:paraId="6B3E9C76" w14:textId="77777777" w:rsidR="008B1771" w:rsidRPr="00C1241B" w:rsidRDefault="008B1771" w:rsidP="008B1771">
            <w:pPr>
              <w:jc w:val="center"/>
              <w:rPr>
                <w:rFonts w:ascii="Times New Roman" w:hAnsi="Times New Roman" w:cs="Times New Roman"/>
                <w:sz w:val="20"/>
                <w:szCs w:val="20"/>
              </w:rPr>
            </w:pPr>
          </w:p>
          <w:p w14:paraId="5C055B11" w14:textId="77777777" w:rsidR="008B1771" w:rsidRPr="00C1241B" w:rsidRDefault="008B1771" w:rsidP="008B1771">
            <w:pPr>
              <w:jc w:val="center"/>
              <w:rPr>
                <w:rFonts w:ascii="Times New Roman" w:hAnsi="Times New Roman" w:cs="Times New Roman"/>
                <w:sz w:val="20"/>
                <w:szCs w:val="20"/>
              </w:rPr>
            </w:pPr>
          </w:p>
          <w:p w14:paraId="54839349" w14:textId="77777777" w:rsidR="008B1771" w:rsidRPr="00C1241B" w:rsidRDefault="008B1771" w:rsidP="008B1771">
            <w:pPr>
              <w:jc w:val="center"/>
              <w:rPr>
                <w:rFonts w:ascii="Times New Roman" w:hAnsi="Times New Roman" w:cs="Times New Roman"/>
                <w:sz w:val="20"/>
                <w:szCs w:val="20"/>
              </w:rPr>
            </w:pPr>
          </w:p>
          <w:p w14:paraId="56B637E0" w14:textId="77777777" w:rsidR="008B1771" w:rsidRPr="00C1241B" w:rsidRDefault="008B1771" w:rsidP="008B1771">
            <w:pPr>
              <w:jc w:val="center"/>
              <w:rPr>
                <w:rFonts w:ascii="Times New Roman" w:hAnsi="Times New Roman" w:cs="Times New Roman"/>
                <w:sz w:val="20"/>
                <w:szCs w:val="20"/>
              </w:rPr>
            </w:pPr>
          </w:p>
          <w:p w14:paraId="278A7CD8" w14:textId="77777777" w:rsidR="008B1771" w:rsidRPr="00C1241B" w:rsidRDefault="008B1771" w:rsidP="008B1771">
            <w:pPr>
              <w:jc w:val="center"/>
              <w:rPr>
                <w:rFonts w:ascii="Times New Roman" w:hAnsi="Times New Roman" w:cs="Times New Roman"/>
                <w:sz w:val="20"/>
                <w:szCs w:val="20"/>
              </w:rPr>
            </w:pPr>
          </w:p>
          <w:p w14:paraId="06E4369A" w14:textId="77777777" w:rsidR="008B1771" w:rsidRPr="00C1241B" w:rsidRDefault="008B1771" w:rsidP="008B1771">
            <w:pPr>
              <w:jc w:val="center"/>
              <w:rPr>
                <w:rFonts w:ascii="Times New Roman" w:hAnsi="Times New Roman" w:cs="Times New Roman"/>
                <w:sz w:val="20"/>
                <w:szCs w:val="20"/>
              </w:rPr>
            </w:pPr>
          </w:p>
          <w:p w14:paraId="7C0F5409" w14:textId="77777777" w:rsidR="008B1771" w:rsidRPr="00C1241B" w:rsidRDefault="008B1771" w:rsidP="008B1771">
            <w:pPr>
              <w:jc w:val="center"/>
              <w:rPr>
                <w:rFonts w:ascii="Times New Roman" w:hAnsi="Times New Roman" w:cs="Times New Roman"/>
                <w:sz w:val="20"/>
                <w:szCs w:val="20"/>
              </w:rPr>
            </w:pPr>
          </w:p>
          <w:p w14:paraId="7317CFE8" w14:textId="77777777" w:rsidR="008B1771" w:rsidRPr="00C1241B" w:rsidRDefault="008B1771" w:rsidP="008B1771">
            <w:pPr>
              <w:jc w:val="center"/>
              <w:rPr>
                <w:rFonts w:ascii="Times New Roman" w:hAnsi="Times New Roman" w:cs="Times New Roman"/>
                <w:sz w:val="20"/>
                <w:szCs w:val="20"/>
              </w:rPr>
            </w:pPr>
          </w:p>
          <w:p w14:paraId="738FF42F" w14:textId="77777777" w:rsidR="008B1771" w:rsidRPr="00C1241B" w:rsidRDefault="008B1771" w:rsidP="008B1771">
            <w:pPr>
              <w:jc w:val="center"/>
              <w:rPr>
                <w:rFonts w:ascii="Times New Roman" w:hAnsi="Times New Roman" w:cs="Times New Roman"/>
                <w:sz w:val="20"/>
                <w:szCs w:val="20"/>
              </w:rPr>
            </w:pPr>
          </w:p>
          <w:p w14:paraId="7497A77B" w14:textId="77777777" w:rsidR="008B1771" w:rsidRPr="00C1241B" w:rsidRDefault="008B1771" w:rsidP="008B1771">
            <w:pPr>
              <w:jc w:val="center"/>
              <w:rPr>
                <w:rFonts w:ascii="Times New Roman" w:hAnsi="Times New Roman" w:cs="Times New Roman"/>
                <w:sz w:val="20"/>
                <w:szCs w:val="20"/>
              </w:rPr>
            </w:pPr>
          </w:p>
          <w:p w14:paraId="790115FD" w14:textId="77777777" w:rsidR="008B1771" w:rsidRPr="00C1241B" w:rsidRDefault="008B1771" w:rsidP="008B1771">
            <w:pPr>
              <w:jc w:val="center"/>
              <w:rPr>
                <w:rFonts w:ascii="Times New Roman" w:hAnsi="Times New Roman" w:cs="Times New Roman"/>
                <w:sz w:val="20"/>
                <w:szCs w:val="20"/>
              </w:rPr>
            </w:pPr>
          </w:p>
          <w:p w14:paraId="39B571F0" w14:textId="77777777" w:rsidR="008B1771" w:rsidRPr="00C1241B" w:rsidRDefault="008B1771" w:rsidP="008B1771">
            <w:pPr>
              <w:jc w:val="center"/>
              <w:rPr>
                <w:rFonts w:ascii="Times New Roman" w:hAnsi="Times New Roman" w:cs="Times New Roman"/>
                <w:sz w:val="20"/>
                <w:szCs w:val="20"/>
              </w:rPr>
            </w:pPr>
          </w:p>
          <w:p w14:paraId="00E0D4BD" w14:textId="77777777" w:rsidR="008B1771" w:rsidRPr="00C1241B" w:rsidRDefault="008B1771" w:rsidP="008B1771">
            <w:pPr>
              <w:jc w:val="center"/>
              <w:rPr>
                <w:rFonts w:ascii="Times New Roman" w:hAnsi="Times New Roman" w:cs="Times New Roman"/>
                <w:sz w:val="20"/>
                <w:szCs w:val="20"/>
              </w:rPr>
            </w:pPr>
          </w:p>
          <w:p w14:paraId="4C4E1440" w14:textId="77777777" w:rsidR="008B1771" w:rsidRPr="00C1241B" w:rsidRDefault="008B1771" w:rsidP="008B1771">
            <w:pPr>
              <w:jc w:val="center"/>
              <w:rPr>
                <w:rFonts w:ascii="Times New Roman" w:hAnsi="Times New Roman" w:cs="Times New Roman"/>
                <w:sz w:val="20"/>
                <w:szCs w:val="20"/>
              </w:rPr>
            </w:pPr>
          </w:p>
          <w:p w14:paraId="6A6BC0ED" w14:textId="77777777" w:rsidR="008B1771" w:rsidRPr="00C1241B" w:rsidRDefault="008B1771" w:rsidP="008B1771">
            <w:pPr>
              <w:jc w:val="center"/>
              <w:rPr>
                <w:rFonts w:ascii="Times New Roman" w:hAnsi="Times New Roman" w:cs="Times New Roman"/>
                <w:sz w:val="20"/>
                <w:szCs w:val="20"/>
              </w:rPr>
            </w:pPr>
          </w:p>
          <w:p w14:paraId="42D53C0F" w14:textId="77777777" w:rsidR="008B1771" w:rsidRPr="00C1241B" w:rsidRDefault="008B1771" w:rsidP="008B1771">
            <w:pPr>
              <w:jc w:val="center"/>
              <w:rPr>
                <w:rFonts w:ascii="Times New Roman" w:hAnsi="Times New Roman" w:cs="Times New Roman"/>
                <w:sz w:val="20"/>
                <w:szCs w:val="20"/>
              </w:rPr>
            </w:pPr>
          </w:p>
          <w:p w14:paraId="096DDDE0" w14:textId="77777777" w:rsidR="008B1771" w:rsidRPr="00C1241B" w:rsidRDefault="008B1771" w:rsidP="008B1771">
            <w:pPr>
              <w:jc w:val="center"/>
              <w:rPr>
                <w:rFonts w:ascii="Times New Roman" w:hAnsi="Times New Roman" w:cs="Times New Roman"/>
                <w:sz w:val="20"/>
                <w:szCs w:val="20"/>
              </w:rPr>
            </w:pPr>
          </w:p>
          <w:p w14:paraId="56E5865B" w14:textId="77777777" w:rsidR="008B1771" w:rsidRPr="00C1241B" w:rsidRDefault="008B1771" w:rsidP="008B1771">
            <w:pPr>
              <w:jc w:val="center"/>
              <w:rPr>
                <w:rFonts w:ascii="Times New Roman" w:hAnsi="Times New Roman" w:cs="Times New Roman"/>
                <w:sz w:val="20"/>
                <w:szCs w:val="20"/>
              </w:rPr>
            </w:pPr>
          </w:p>
          <w:p w14:paraId="3E6042CD" w14:textId="77777777" w:rsidR="008B1771" w:rsidRPr="00C1241B" w:rsidRDefault="008B1771" w:rsidP="008B1771">
            <w:pPr>
              <w:jc w:val="center"/>
              <w:rPr>
                <w:rFonts w:ascii="Times New Roman" w:hAnsi="Times New Roman" w:cs="Times New Roman"/>
                <w:sz w:val="20"/>
                <w:szCs w:val="20"/>
              </w:rPr>
            </w:pPr>
          </w:p>
          <w:p w14:paraId="0DEF81FA" w14:textId="77777777" w:rsidR="008B1771" w:rsidRPr="00C1241B" w:rsidRDefault="008B1771" w:rsidP="008B1771">
            <w:pPr>
              <w:jc w:val="center"/>
              <w:rPr>
                <w:rFonts w:ascii="Times New Roman" w:hAnsi="Times New Roman" w:cs="Times New Roman"/>
                <w:sz w:val="20"/>
                <w:szCs w:val="20"/>
              </w:rPr>
            </w:pPr>
          </w:p>
          <w:p w14:paraId="3859FC95" w14:textId="77777777" w:rsidR="008B1771" w:rsidRPr="00C1241B" w:rsidRDefault="008B1771" w:rsidP="008B1771">
            <w:pPr>
              <w:jc w:val="center"/>
              <w:rPr>
                <w:rFonts w:ascii="Times New Roman" w:hAnsi="Times New Roman" w:cs="Times New Roman"/>
                <w:sz w:val="20"/>
                <w:szCs w:val="20"/>
              </w:rPr>
            </w:pPr>
          </w:p>
          <w:p w14:paraId="6F3BB2C6" w14:textId="77777777" w:rsidR="008B1771" w:rsidRPr="00C1241B" w:rsidRDefault="008B1771" w:rsidP="008B1771">
            <w:pPr>
              <w:jc w:val="center"/>
              <w:rPr>
                <w:rFonts w:ascii="Times New Roman" w:hAnsi="Times New Roman" w:cs="Times New Roman"/>
                <w:sz w:val="20"/>
                <w:szCs w:val="20"/>
              </w:rPr>
            </w:pPr>
          </w:p>
          <w:p w14:paraId="60463D2E" w14:textId="77777777" w:rsidR="008B1771" w:rsidRPr="00C1241B" w:rsidRDefault="008B1771" w:rsidP="008B1771">
            <w:pPr>
              <w:jc w:val="center"/>
              <w:rPr>
                <w:rFonts w:ascii="Times New Roman" w:hAnsi="Times New Roman" w:cs="Times New Roman"/>
                <w:sz w:val="20"/>
                <w:szCs w:val="20"/>
              </w:rPr>
            </w:pPr>
          </w:p>
          <w:p w14:paraId="01A5F33E" w14:textId="77777777" w:rsidR="008B1771" w:rsidRPr="00C1241B" w:rsidRDefault="008B1771" w:rsidP="008B1771">
            <w:pPr>
              <w:jc w:val="center"/>
              <w:rPr>
                <w:rFonts w:ascii="Times New Roman" w:hAnsi="Times New Roman" w:cs="Times New Roman"/>
                <w:sz w:val="20"/>
                <w:szCs w:val="20"/>
              </w:rPr>
            </w:pPr>
          </w:p>
          <w:p w14:paraId="567149B8" w14:textId="77777777" w:rsidR="008B1771" w:rsidRPr="00C1241B" w:rsidRDefault="008B1771" w:rsidP="008B1771">
            <w:pPr>
              <w:jc w:val="center"/>
              <w:rPr>
                <w:rFonts w:ascii="Times New Roman" w:hAnsi="Times New Roman" w:cs="Times New Roman"/>
                <w:sz w:val="20"/>
                <w:szCs w:val="20"/>
              </w:rPr>
            </w:pPr>
          </w:p>
          <w:p w14:paraId="5325FA86" w14:textId="77777777" w:rsidR="008B1771" w:rsidRPr="00C1241B" w:rsidRDefault="008B1771" w:rsidP="008B1771">
            <w:pPr>
              <w:jc w:val="center"/>
              <w:rPr>
                <w:rFonts w:ascii="Times New Roman" w:hAnsi="Times New Roman" w:cs="Times New Roman"/>
                <w:sz w:val="20"/>
                <w:szCs w:val="20"/>
              </w:rPr>
            </w:pPr>
          </w:p>
          <w:p w14:paraId="7308D472" w14:textId="77777777" w:rsidR="008B1771" w:rsidRPr="00C1241B" w:rsidRDefault="008B1771" w:rsidP="008B1771">
            <w:pPr>
              <w:jc w:val="center"/>
              <w:rPr>
                <w:rFonts w:ascii="Times New Roman" w:hAnsi="Times New Roman" w:cs="Times New Roman"/>
                <w:sz w:val="20"/>
                <w:szCs w:val="20"/>
              </w:rPr>
            </w:pPr>
          </w:p>
          <w:p w14:paraId="34CB1D97" w14:textId="77777777" w:rsidR="008B1771" w:rsidRPr="00C1241B" w:rsidRDefault="008B1771" w:rsidP="008B1771">
            <w:pPr>
              <w:jc w:val="center"/>
              <w:rPr>
                <w:rFonts w:ascii="Times New Roman" w:hAnsi="Times New Roman" w:cs="Times New Roman"/>
                <w:sz w:val="20"/>
                <w:szCs w:val="20"/>
              </w:rPr>
            </w:pPr>
          </w:p>
          <w:p w14:paraId="6F3AED37" w14:textId="77777777" w:rsidR="008B1771" w:rsidRPr="00C1241B" w:rsidRDefault="008B1771" w:rsidP="008B1771">
            <w:pPr>
              <w:jc w:val="center"/>
              <w:rPr>
                <w:rFonts w:ascii="Times New Roman" w:hAnsi="Times New Roman" w:cs="Times New Roman"/>
                <w:sz w:val="20"/>
                <w:szCs w:val="20"/>
              </w:rPr>
            </w:pPr>
          </w:p>
          <w:p w14:paraId="42AB3C22" w14:textId="77777777" w:rsidR="008B1771" w:rsidRPr="00C1241B" w:rsidRDefault="008B1771" w:rsidP="008B1771">
            <w:pPr>
              <w:jc w:val="center"/>
              <w:rPr>
                <w:rFonts w:ascii="Times New Roman" w:hAnsi="Times New Roman" w:cs="Times New Roman"/>
                <w:sz w:val="20"/>
                <w:szCs w:val="20"/>
              </w:rPr>
            </w:pPr>
          </w:p>
          <w:p w14:paraId="3E2EC695" w14:textId="77777777" w:rsidR="008B1771" w:rsidRPr="00C1241B" w:rsidRDefault="008B1771" w:rsidP="008B1771">
            <w:pPr>
              <w:jc w:val="center"/>
              <w:rPr>
                <w:rFonts w:ascii="Times New Roman" w:hAnsi="Times New Roman" w:cs="Times New Roman"/>
                <w:sz w:val="20"/>
                <w:szCs w:val="20"/>
              </w:rPr>
            </w:pPr>
          </w:p>
          <w:p w14:paraId="238520FD" w14:textId="77777777" w:rsidR="008B1771" w:rsidRPr="00C1241B" w:rsidRDefault="008B1771" w:rsidP="008B1771">
            <w:pPr>
              <w:jc w:val="center"/>
              <w:rPr>
                <w:rFonts w:ascii="Times New Roman" w:hAnsi="Times New Roman" w:cs="Times New Roman"/>
                <w:sz w:val="20"/>
                <w:szCs w:val="20"/>
              </w:rPr>
            </w:pPr>
          </w:p>
          <w:p w14:paraId="454F621A" w14:textId="77777777" w:rsidR="008B1771" w:rsidRPr="00C1241B" w:rsidRDefault="008B1771" w:rsidP="008B1771">
            <w:pPr>
              <w:jc w:val="center"/>
              <w:rPr>
                <w:rFonts w:ascii="Times New Roman" w:hAnsi="Times New Roman" w:cs="Times New Roman"/>
                <w:sz w:val="20"/>
                <w:szCs w:val="20"/>
              </w:rPr>
            </w:pPr>
          </w:p>
          <w:p w14:paraId="11735145" w14:textId="77777777" w:rsidR="008B1771" w:rsidRPr="00C1241B" w:rsidRDefault="008B1771" w:rsidP="008B1771">
            <w:pPr>
              <w:jc w:val="center"/>
              <w:rPr>
                <w:rFonts w:ascii="Times New Roman" w:hAnsi="Times New Roman" w:cs="Times New Roman"/>
                <w:sz w:val="20"/>
                <w:szCs w:val="20"/>
              </w:rPr>
            </w:pPr>
          </w:p>
          <w:p w14:paraId="10018508" w14:textId="77777777" w:rsidR="008B1771" w:rsidRPr="00C1241B" w:rsidRDefault="008B1771" w:rsidP="008B1771">
            <w:pPr>
              <w:jc w:val="center"/>
              <w:rPr>
                <w:rFonts w:ascii="Times New Roman" w:hAnsi="Times New Roman" w:cs="Times New Roman"/>
                <w:sz w:val="20"/>
                <w:szCs w:val="20"/>
              </w:rPr>
            </w:pPr>
          </w:p>
          <w:p w14:paraId="255949E4" w14:textId="77777777" w:rsidR="008B1771" w:rsidRPr="00C1241B" w:rsidRDefault="008B1771" w:rsidP="008B1771">
            <w:pPr>
              <w:jc w:val="center"/>
              <w:rPr>
                <w:rFonts w:ascii="Times New Roman" w:hAnsi="Times New Roman" w:cs="Times New Roman"/>
                <w:sz w:val="20"/>
                <w:szCs w:val="20"/>
              </w:rPr>
            </w:pPr>
          </w:p>
          <w:p w14:paraId="6D747C54" w14:textId="77777777" w:rsidR="008B1771" w:rsidRPr="00C1241B" w:rsidRDefault="008B1771" w:rsidP="008B1771">
            <w:pPr>
              <w:jc w:val="center"/>
              <w:rPr>
                <w:rFonts w:ascii="Times New Roman" w:hAnsi="Times New Roman" w:cs="Times New Roman"/>
                <w:sz w:val="20"/>
                <w:szCs w:val="20"/>
              </w:rPr>
            </w:pPr>
          </w:p>
          <w:p w14:paraId="28D28DD1" w14:textId="77777777" w:rsidR="008B1771" w:rsidRPr="00C1241B" w:rsidRDefault="008B1771" w:rsidP="008B1771">
            <w:pPr>
              <w:jc w:val="center"/>
              <w:rPr>
                <w:rFonts w:ascii="Times New Roman" w:hAnsi="Times New Roman" w:cs="Times New Roman"/>
                <w:sz w:val="20"/>
                <w:szCs w:val="20"/>
              </w:rPr>
            </w:pPr>
          </w:p>
          <w:p w14:paraId="30974299" w14:textId="77777777" w:rsidR="008B1771" w:rsidRPr="00C1241B" w:rsidRDefault="008B1771" w:rsidP="008B1771">
            <w:pPr>
              <w:jc w:val="center"/>
              <w:rPr>
                <w:rFonts w:ascii="Times New Roman" w:hAnsi="Times New Roman" w:cs="Times New Roman"/>
                <w:sz w:val="20"/>
                <w:szCs w:val="20"/>
              </w:rPr>
            </w:pPr>
          </w:p>
          <w:p w14:paraId="35E2BFD9" w14:textId="77777777" w:rsidR="008B1771" w:rsidRPr="00C1241B" w:rsidRDefault="008B1771" w:rsidP="008B1771">
            <w:pPr>
              <w:jc w:val="center"/>
              <w:rPr>
                <w:rFonts w:ascii="Times New Roman" w:hAnsi="Times New Roman" w:cs="Times New Roman"/>
                <w:sz w:val="20"/>
                <w:szCs w:val="20"/>
              </w:rPr>
            </w:pPr>
          </w:p>
          <w:p w14:paraId="56E6C09F" w14:textId="77777777" w:rsidR="008B1771" w:rsidRPr="00C1241B" w:rsidRDefault="008B1771" w:rsidP="008B1771">
            <w:pPr>
              <w:jc w:val="center"/>
              <w:rPr>
                <w:rFonts w:ascii="Times New Roman" w:hAnsi="Times New Roman" w:cs="Times New Roman"/>
                <w:sz w:val="20"/>
                <w:szCs w:val="20"/>
              </w:rPr>
            </w:pPr>
          </w:p>
          <w:p w14:paraId="6D7876F7" w14:textId="77777777" w:rsidR="008B1771" w:rsidRPr="00C1241B" w:rsidRDefault="008B1771" w:rsidP="008B1771">
            <w:pPr>
              <w:jc w:val="center"/>
              <w:rPr>
                <w:rFonts w:ascii="Times New Roman" w:hAnsi="Times New Roman" w:cs="Times New Roman"/>
                <w:sz w:val="20"/>
                <w:szCs w:val="20"/>
              </w:rPr>
            </w:pPr>
          </w:p>
          <w:p w14:paraId="4178CE74" w14:textId="77777777" w:rsidR="008B1771" w:rsidRPr="00C1241B" w:rsidRDefault="008B1771" w:rsidP="008B1771">
            <w:pPr>
              <w:jc w:val="center"/>
              <w:rPr>
                <w:rFonts w:ascii="Times New Roman" w:hAnsi="Times New Roman" w:cs="Times New Roman"/>
                <w:sz w:val="20"/>
                <w:szCs w:val="20"/>
              </w:rPr>
            </w:pPr>
          </w:p>
          <w:p w14:paraId="52950132" w14:textId="77777777" w:rsidR="008B1771" w:rsidRPr="00C1241B" w:rsidRDefault="008B1771" w:rsidP="008B1771">
            <w:pPr>
              <w:jc w:val="center"/>
              <w:rPr>
                <w:rFonts w:ascii="Times New Roman" w:hAnsi="Times New Roman" w:cs="Times New Roman"/>
                <w:sz w:val="20"/>
                <w:szCs w:val="20"/>
              </w:rPr>
            </w:pPr>
          </w:p>
          <w:p w14:paraId="395BB8D3" w14:textId="77777777" w:rsidR="008B1771" w:rsidRPr="00C1241B" w:rsidRDefault="008B1771" w:rsidP="008B1771">
            <w:pPr>
              <w:jc w:val="center"/>
              <w:rPr>
                <w:rFonts w:ascii="Times New Roman" w:hAnsi="Times New Roman" w:cs="Times New Roman"/>
                <w:sz w:val="20"/>
                <w:szCs w:val="20"/>
              </w:rPr>
            </w:pPr>
          </w:p>
          <w:p w14:paraId="0ECE5271" w14:textId="77777777" w:rsidR="008B1771" w:rsidRPr="00C1241B" w:rsidRDefault="008B1771" w:rsidP="008B1771">
            <w:pPr>
              <w:jc w:val="center"/>
              <w:rPr>
                <w:rFonts w:ascii="Times New Roman" w:hAnsi="Times New Roman" w:cs="Times New Roman"/>
                <w:sz w:val="20"/>
                <w:szCs w:val="20"/>
              </w:rPr>
            </w:pPr>
          </w:p>
          <w:p w14:paraId="1C3D8016" w14:textId="77777777" w:rsidR="008B1771" w:rsidRPr="00C1241B" w:rsidRDefault="008B1771" w:rsidP="008B1771">
            <w:pPr>
              <w:jc w:val="center"/>
              <w:rPr>
                <w:rFonts w:ascii="Times New Roman" w:hAnsi="Times New Roman" w:cs="Times New Roman"/>
                <w:sz w:val="20"/>
                <w:szCs w:val="20"/>
              </w:rPr>
            </w:pPr>
          </w:p>
          <w:p w14:paraId="7E6786F5" w14:textId="77777777" w:rsidR="008B1771" w:rsidRPr="00C1241B" w:rsidRDefault="008B1771" w:rsidP="008B1771">
            <w:pPr>
              <w:jc w:val="center"/>
              <w:rPr>
                <w:rFonts w:ascii="Times New Roman" w:hAnsi="Times New Roman" w:cs="Times New Roman"/>
                <w:sz w:val="20"/>
                <w:szCs w:val="20"/>
              </w:rPr>
            </w:pPr>
          </w:p>
          <w:p w14:paraId="64B16355" w14:textId="77777777" w:rsidR="008B1771" w:rsidRPr="00C1241B" w:rsidRDefault="008B1771" w:rsidP="008B1771">
            <w:pPr>
              <w:jc w:val="center"/>
              <w:rPr>
                <w:rFonts w:ascii="Times New Roman" w:hAnsi="Times New Roman" w:cs="Times New Roman"/>
                <w:sz w:val="20"/>
                <w:szCs w:val="20"/>
              </w:rPr>
            </w:pPr>
          </w:p>
          <w:p w14:paraId="043C9750" w14:textId="77777777" w:rsidR="008B1771" w:rsidRPr="00C1241B" w:rsidRDefault="008B1771" w:rsidP="008B1771">
            <w:pPr>
              <w:jc w:val="center"/>
              <w:rPr>
                <w:rFonts w:ascii="Times New Roman" w:hAnsi="Times New Roman" w:cs="Times New Roman"/>
                <w:sz w:val="20"/>
                <w:szCs w:val="20"/>
              </w:rPr>
            </w:pPr>
          </w:p>
          <w:p w14:paraId="23858CF7" w14:textId="77777777" w:rsidR="008B1771" w:rsidRPr="00C1241B" w:rsidRDefault="008B1771" w:rsidP="008B1771">
            <w:pPr>
              <w:jc w:val="center"/>
              <w:rPr>
                <w:rFonts w:ascii="Times New Roman" w:hAnsi="Times New Roman" w:cs="Times New Roman"/>
                <w:sz w:val="20"/>
                <w:szCs w:val="20"/>
              </w:rPr>
            </w:pPr>
          </w:p>
          <w:p w14:paraId="557D9C59" w14:textId="77777777" w:rsidR="008B1771" w:rsidRPr="00C1241B" w:rsidRDefault="008B1771" w:rsidP="008B1771">
            <w:pPr>
              <w:jc w:val="center"/>
              <w:rPr>
                <w:rFonts w:ascii="Times New Roman" w:hAnsi="Times New Roman" w:cs="Times New Roman"/>
                <w:sz w:val="20"/>
                <w:szCs w:val="20"/>
              </w:rPr>
            </w:pPr>
          </w:p>
          <w:p w14:paraId="4EE3DA26" w14:textId="77777777" w:rsidR="008B1771" w:rsidRPr="00C1241B" w:rsidRDefault="008B1771" w:rsidP="008B1771">
            <w:pPr>
              <w:jc w:val="center"/>
              <w:rPr>
                <w:rFonts w:ascii="Times New Roman" w:hAnsi="Times New Roman" w:cs="Times New Roman"/>
                <w:sz w:val="20"/>
                <w:szCs w:val="20"/>
              </w:rPr>
            </w:pPr>
          </w:p>
          <w:p w14:paraId="1634B927" w14:textId="77777777" w:rsidR="008B1771" w:rsidRPr="00C1241B" w:rsidRDefault="008B1771" w:rsidP="008B1771">
            <w:pPr>
              <w:jc w:val="center"/>
              <w:rPr>
                <w:rFonts w:ascii="Times New Roman" w:hAnsi="Times New Roman" w:cs="Times New Roman"/>
                <w:sz w:val="20"/>
                <w:szCs w:val="20"/>
              </w:rPr>
            </w:pPr>
          </w:p>
          <w:p w14:paraId="7FAFBC5F" w14:textId="77777777" w:rsidR="008B1771" w:rsidRPr="00C1241B" w:rsidRDefault="008B1771" w:rsidP="008B1771">
            <w:pPr>
              <w:jc w:val="center"/>
              <w:rPr>
                <w:rFonts w:ascii="Times New Roman" w:hAnsi="Times New Roman" w:cs="Times New Roman"/>
                <w:sz w:val="20"/>
                <w:szCs w:val="20"/>
              </w:rPr>
            </w:pPr>
          </w:p>
          <w:p w14:paraId="13DA72FD" w14:textId="77777777" w:rsidR="008B1771" w:rsidRPr="00C1241B" w:rsidRDefault="008B1771" w:rsidP="008B1771">
            <w:pPr>
              <w:jc w:val="center"/>
              <w:rPr>
                <w:rFonts w:ascii="Times New Roman" w:hAnsi="Times New Roman" w:cs="Times New Roman"/>
                <w:sz w:val="20"/>
                <w:szCs w:val="20"/>
              </w:rPr>
            </w:pPr>
          </w:p>
          <w:p w14:paraId="3E7A0BBB" w14:textId="77777777" w:rsidR="003D45F4" w:rsidRPr="00C1241B" w:rsidRDefault="003D45F4" w:rsidP="008B1771">
            <w:pPr>
              <w:jc w:val="center"/>
              <w:rPr>
                <w:rFonts w:ascii="Times New Roman" w:hAnsi="Times New Roman" w:cs="Times New Roman"/>
                <w:sz w:val="20"/>
                <w:szCs w:val="20"/>
              </w:rPr>
            </w:pPr>
          </w:p>
          <w:p w14:paraId="6B20EB22"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N</w:t>
            </w:r>
          </w:p>
          <w:p w14:paraId="68E96E43" w14:textId="77777777" w:rsidR="008B1771" w:rsidRPr="00C1241B" w:rsidRDefault="008B1771" w:rsidP="008B1771">
            <w:pPr>
              <w:jc w:val="center"/>
              <w:rPr>
                <w:rFonts w:ascii="Times New Roman" w:hAnsi="Times New Roman" w:cs="Times New Roman"/>
                <w:sz w:val="20"/>
                <w:szCs w:val="20"/>
              </w:rPr>
            </w:pPr>
          </w:p>
          <w:p w14:paraId="5E37E45E" w14:textId="77777777" w:rsidR="008B1771" w:rsidRPr="00C1241B" w:rsidRDefault="008B1771" w:rsidP="008B1771">
            <w:pPr>
              <w:jc w:val="center"/>
              <w:rPr>
                <w:rFonts w:ascii="Times New Roman" w:hAnsi="Times New Roman" w:cs="Times New Roman"/>
                <w:sz w:val="20"/>
                <w:szCs w:val="20"/>
              </w:rPr>
            </w:pPr>
          </w:p>
          <w:p w14:paraId="2140D6CC" w14:textId="77777777" w:rsidR="008B1771" w:rsidRPr="00C1241B" w:rsidRDefault="008B1771" w:rsidP="008B1771">
            <w:pPr>
              <w:jc w:val="center"/>
              <w:rPr>
                <w:rFonts w:ascii="Times New Roman" w:hAnsi="Times New Roman" w:cs="Times New Roman"/>
                <w:sz w:val="20"/>
                <w:szCs w:val="20"/>
              </w:rPr>
            </w:pPr>
          </w:p>
          <w:p w14:paraId="4F7D121F" w14:textId="77777777" w:rsidR="008B1771" w:rsidRPr="00C1241B" w:rsidRDefault="008B1771" w:rsidP="008B1771">
            <w:pPr>
              <w:jc w:val="center"/>
              <w:rPr>
                <w:rFonts w:ascii="Times New Roman" w:hAnsi="Times New Roman" w:cs="Times New Roman"/>
                <w:sz w:val="20"/>
                <w:szCs w:val="20"/>
              </w:rPr>
            </w:pPr>
          </w:p>
          <w:p w14:paraId="0C2D0A14" w14:textId="77777777" w:rsidR="008B1771" w:rsidRPr="00C1241B" w:rsidRDefault="008B1771" w:rsidP="008B1771">
            <w:pPr>
              <w:jc w:val="center"/>
              <w:rPr>
                <w:rFonts w:ascii="Times New Roman" w:hAnsi="Times New Roman" w:cs="Times New Roman"/>
                <w:sz w:val="20"/>
                <w:szCs w:val="20"/>
              </w:rPr>
            </w:pPr>
          </w:p>
          <w:p w14:paraId="36E85A70" w14:textId="77777777" w:rsidR="008B1771" w:rsidRPr="00C1241B" w:rsidRDefault="008B1771" w:rsidP="008B1771">
            <w:pPr>
              <w:jc w:val="center"/>
              <w:rPr>
                <w:rFonts w:ascii="Times New Roman" w:hAnsi="Times New Roman" w:cs="Times New Roman"/>
                <w:sz w:val="20"/>
                <w:szCs w:val="20"/>
              </w:rPr>
            </w:pPr>
          </w:p>
          <w:p w14:paraId="0AE244DF" w14:textId="77777777" w:rsidR="008B1771" w:rsidRPr="00C1241B" w:rsidRDefault="008B1771" w:rsidP="008B1771">
            <w:pPr>
              <w:jc w:val="center"/>
              <w:rPr>
                <w:rFonts w:ascii="Times New Roman" w:hAnsi="Times New Roman" w:cs="Times New Roman"/>
                <w:sz w:val="20"/>
                <w:szCs w:val="20"/>
              </w:rPr>
            </w:pPr>
          </w:p>
          <w:p w14:paraId="2578CBBF" w14:textId="77777777" w:rsidR="008B1771" w:rsidRPr="00C1241B" w:rsidRDefault="008B1771" w:rsidP="008B1771">
            <w:pPr>
              <w:jc w:val="center"/>
              <w:rPr>
                <w:rFonts w:ascii="Times New Roman" w:hAnsi="Times New Roman" w:cs="Times New Roman"/>
                <w:sz w:val="20"/>
                <w:szCs w:val="20"/>
              </w:rPr>
            </w:pPr>
          </w:p>
          <w:p w14:paraId="262D22B9" w14:textId="77777777" w:rsidR="008B1771" w:rsidRPr="00C1241B" w:rsidRDefault="008B1771" w:rsidP="008B1771">
            <w:pPr>
              <w:jc w:val="center"/>
              <w:rPr>
                <w:rFonts w:ascii="Times New Roman" w:hAnsi="Times New Roman" w:cs="Times New Roman"/>
                <w:sz w:val="20"/>
                <w:szCs w:val="20"/>
              </w:rPr>
            </w:pPr>
          </w:p>
          <w:p w14:paraId="2C99DFDC" w14:textId="77777777" w:rsidR="008B1771" w:rsidRPr="00C1241B" w:rsidRDefault="008B1771" w:rsidP="008B1771">
            <w:pPr>
              <w:jc w:val="center"/>
              <w:rPr>
                <w:rFonts w:ascii="Times New Roman" w:hAnsi="Times New Roman" w:cs="Times New Roman"/>
                <w:sz w:val="20"/>
                <w:szCs w:val="20"/>
              </w:rPr>
            </w:pPr>
          </w:p>
          <w:p w14:paraId="262DCDCB" w14:textId="77777777" w:rsidR="008B1771" w:rsidRPr="00C1241B" w:rsidRDefault="008B1771" w:rsidP="008B1771">
            <w:pPr>
              <w:jc w:val="center"/>
              <w:rPr>
                <w:rFonts w:ascii="Times New Roman" w:hAnsi="Times New Roman" w:cs="Times New Roman"/>
                <w:sz w:val="20"/>
                <w:szCs w:val="20"/>
              </w:rPr>
            </w:pPr>
          </w:p>
          <w:p w14:paraId="463CBA8A" w14:textId="77777777" w:rsidR="008B1771" w:rsidRPr="00C1241B" w:rsidRDefault="008B1771" w:rsidP="008B1771">
            <w:pPr>
              <w:jc w:val="center"/>
              <w:rPr>
                <w:rFonts w:ascii="Times New Roman" w:hAnsi="Times New Roman" w:cs="Times New Roman"/>
                <w:sz w:val="20"/>
                <w:szCs w:val="20"/>
              </w:rPr>
            </w:pPr>
          </w:p>
          <w:p w14:paraId="22CD1926" w14:textId="77777777" w:rsidR="008B1771" w:rsidRPr="00C1241B" w:rsidRDefault="008B1771" w:rsidP="008B1771">
            <w:pPr>
              <w:jc w:val="center"/>
              <w:rPr>
                <w:rFonts w:ascii="Times New Roman" w:hAnsi="Times New Roman" w:cs="Times New Roman"/>
                <w:sz w:val="20"/>
                <w:szCs w:val="20"/>
              </w:rPr>
            </w:pPr>
          </w:p>
          <w:p w14:paraId="314A988D" w14:textId="77777777" w:rsidR="008B1771" w:rsidRPr="00C1241B" w:rsidRDefault="008B1771" w:rsidP="008B1771">
            <w:pPr>
              <w:jc w:val="center"/>
              <w:rPr>
                <w:rFonts w:ascii="Times New Roman" w:hAnsi="Times New Roman" w:cs="Times New Roman"/>
                <w:sz w:val="20"/>
                <w:szCs w:val="20"/>
              </w:rPr>
            </w:pPr>
          </w:p>
          <w:p w14:paraId="15CB3995" w14:textId="77777777" w:rsidR="008B1771" w:rsidRPr="00C1241B" w:rsidRDefault="008B1771" w:rsidP="008B1771">
            <w:pPr>
              <w:jc w:val="center"/>
              <w:rPr>
                <w:rFonts w:ascii="Times New Roman" w:hAnsi="Times New Roman" w:cs="Times New Roman"/>
                <w:sz w:val="20"/>
                <w:szCs w:val="20"/>
              </w:rPr>
            </w:pPr>
          </w:p>
          <w:p w14:paraId="306CD33C" w14:textId="77777777" w:rsidR="008B1771" w:rsidRPr="00C1241B" w:rsidRDefault="008B1771" w:rsidP="008B1771">
            <w:pPr>
              <w:jc w:val="center"/>
              <w:rPr>
                <w:rFonts w:ascii="Times New Roman" w:hAnsi="Times New Roman" w:cs="Times New Roman"/>
                <w:sz w:val="20"/>
                <w:szCs w:val="20"/>
              </w:rPr>
            </w:pPr>
          </w:p>
          <w:p w14:paraId="59F070EC" w14:textId="77777777" w:rsidR="008B1771" w:rsidRPr="00C1241B" w:rsidRDefault="008B1771" w:rsidP="008B1771">
            <w:pPr>
              <w:jc w:val="center"/>
              <w:rPr>
                <w:rFonts w:ascii="Times New Roman" w:hAnsi="Times New Roman" w:cs="Times New Roman"/>
                <w:sz w:val="20"/>
                <w:szCs w:val="20"/>
              </w:rPr>
            </w:pPr>
          </w:p>
          <w:p w14:paraId="7828FC8D" w14:textId="77777777" w:rsidR="008B1771" w:rsidRPr="00C1241B" w:rsidRDefault="008B1771" w:rsidP="008B1771">
            <w:pPr>
              <w:jc w:val="center"/>
              <w:rPr>
                <w:rFonts w:ascii="Times New Roman" w:hAnsi="Times New Roman" w:cs="Times New Roman"/>
                <w:sz w:val="20"/>
                <w:szCs w:val="20"/>
              </w:rPr>
            </w:pPr>
          </w:p>
          <w:p w14:paraId="576D9FDD" w14:textId="77777777" w:rsidR="008B1771" w:rsidRPr="00C1241B" w:rsidRDefault="008B1771" w:rsidP="008B1771">
            <w:pPr>
              <w:jc w:val="center"/>
              <w:rPr>
                <w:rFonts w:ascii="Times New Roman" w:hAnsi="Times New Roman" w:cs="Times New Roman"/>
                <w:sz w:val="20"/>
                <w:szCs w:val="20"/>
              </w:rPr>
            </w:pPr>
          </w:p>
          <w:p w14:paraId="239AB7D4" w14:textId="77777777" w:rsidR="008B1771" w:rsidRPr="00C1241B" w:rsidRDefault="008B1771" w:rsidP="008B1771">
            <w:pPr>
              <w:jc w:val="center"/>
              <w:rPr>
                <w:rFonts w:ascii="Times New Roman" w:hAnsi="Times New Roman" w:cs="Times New Roman"/>
                <w:sz w:val="20"/>
                <w:szCs w:val="20"/>
              </w:rPr>
            </w:pPr>
          </w:p>
          <w:p w14:paraId="018B11FE" w14:textId="77777777" w:rsidR="008B1771" w:rsidRPr="00C1241B" w:rsidRDefault="008B1771" w:rsidP="008B1771">
            <w:pPr>
              <w:jc w:val="center"/>
              <w:rPr>
                <w:rFonts w:ascii="Times New Roman" w:hAnsi="Times New Roman" w:cs="Times New Roman"/>
                <w:sz w:val="20"/>
                <w:szCs w:val="20"/>
              </w:rPr>
            </w:pPr>
          </w:p>
          <w:p w14:paraId="4F3DE5CF" w14:textId="77777777" w:rsidR="008B1771" w:rsidRPr="00C1241B" w:rsidRDefault="008B1771" w:rsidP="008B1771">
            <w:pPr>
              <w:jc w:val="center"/>
              <w:rPr>
                <w:rFonts w:ascii="Times New Roman" w:hAnsi="Times New Roman" w:cs="Times New Roman"/>
                <w:sz w:val="20"/>
                <w:szCs w:val="20"/>
              </w:rPr>
            </w:pPr>
          </w:p>
          <w:p w14:paraId="14A61A4F" w14:textId="77777777" w:rsidR="008B1771" w:rsidRPr="00C1241B" w:rsidRDefault="008B1771" w:rsidP="008B1771">
            <w:pPr>
              <w:jc w:val="center"/>
              <w:rPr>
                <w:rFonts w:ascii="Times New Roman" w:hAnsi="Times New Roman" w:cs="Times New Roman"/>
                <w:sz w:val="20"/>
                <w:szCs w:val="20"/>
              </w:rPr>
            </w:pPr>
          </w:p>
          <w:p w14:paraId="434BFB0D" w14:textId="77777777" w:rsidR="008B1771" w:rsidRPr="00C1241B" w:rsidRDefault="008B1771" w:rsidP="008B1771">
            <w:pPr>
              <w:jc w:val="center"/>
              <w:rPr>
                <w:rFonts w:ascii="Times New Roman" w:hAnsi="Times New Roman" w:cs="Times New Roman"/>
                <w:sz w:val="20"/>
                <w:szCs w:val="20"/>
              </w:rPr>
            </w:pPr>
          </w:p>
          <w:p w14:paraId="54EAFDF5" w14:textId="77777777" w:rsidR="008B1771" w:rsidRPr="00C1241B" w:rsidRDefault="008B1771" w:rsidP="008B1771">
            <w:pPr>
              <w:jc w:val="center"/>
              <w:rPr>
                <w:rFonts w:ascii="Times New Roman" w:hAnsi="Times New Roman" w:cs="Times New Roman"/>
                <w:sz w:val="20"/>
                <w:szCs w:val="20"/>
              </w:rPr>
            </w:pPr>
          </w:p>
          <w:p w14:paraId="561D90D8" w14:textId="77777777" w:rsidR="008B1771" w:rsidRPr="00C1241B" w:rsidRDefault="008B1771" w:rsidP="008B1771">
            <w:pPr>
              <w:jc w:val="center"/>
              <w:rPr>
                <w:rFonts w:ascii="Times New Roman" w:hAnsi="Times New Roman" w:cs="Times New Roman"/>
                <w:sz w:val="20"/>
                <w:szCs w:val="20"/>
              </w:rPr>
            </w:pPr>
          </w:p>
          <w:p w14:paraId="474A9D70" w14:textId="77777777" w:rsidR="008B1771" w:rsidRPr="00C1241B" w:rsidRDefault="008B1771" w:rsidP="008B1771">
            <w:pPr>
              <w:jc w:val="center"/>
              <w:rPr>
                <w:rFonts w:ascii="Times New Roman" w:hAnsi="Times New Roman" w:cs="Times New Roman"/>
                <w:sz w:val="20"/>
                <w:szCs w:val="20"/>
              </w:rPr>
            </w:pPr>
          </w:p>
          <w:p w14:paraId="1486ABE7" w14:textId="77777777" w:rsidR="008B1771" w:rsidRPr="00C1241B" w:rsidRDefault="008B1771" w:rsidP="008B1771">
            <w:pPr>
              <w:jc w:val="center"/>
              <w:rPr>
                <w:rFonts w:ascii="Times New Roman" w:hAnsi="Times New Roman" w:cs="Times New Roman"/>
                <w:sz w:val="20"/>
                <w:szCs w:val="20"/>
              </w:rPr>
            </w:pPr>
          </w:p>
          <w:p w14:paraId="0D7D8B12" w14:textId="77777777" w:rsidR="008B1771" w:rsidRPr="00C1241B" w:rsidRDefault="008B1771" w:rsidP="008B1771">
            <w:pPr>
              <w:jc w:val="center"/>
              <w:rPr>
                <w:rFonts w:ascii="Times New Roman" w:hAnsi="Times New Roman" w:cs="Times New Roman"/>
                <w:sz w:val="20"/>
                <w:szCs w:val="20"/>
              </w:rPr>
            </w:pPr>
          </w:p>
          <w:p w14:paraId="244CF653" w14:textId="77777777" w:rsidR="008B1771" w:rsidRPr="00C1241B" w:rsidRDefault="008B1771" w:rsidP="008B1771">
            <w:pPr>
              <w:jc w:val="center"/>
              <w:rPr>
                <w:rFonts w:ascii="Times New Roman" w:hAnsi="Times New Roman" w:cs="Times New Roman"/>
                <w:sz w:val="20"/>
                <w:szCs w:val="20"/>
              </w:rPr>
            </w:pPr>
          </w:p>
          <w:p w14:paraId="37929E40" w14:textId="77777777" w:rsidR="008B1771" w:rsidRPr="00C1241B" w:rsidRDefault="008B1771" w:rsidP="008B1771">
            <w:pPr>
              <w:jc w:val="center"/>
              <w:rPr>
                <w:rFonts w:ascii="Times New Roman" w:hAnsi="Times New Roman" w:cs="Times New Roman"/>
                <w:sz w:val="20"/>
                <w:szCs w:val="20"/>
              </w:rPr>
            </w:pPr>
          </w:p>
          <w:p w14:paraId="0ECDDDC3" w14:textId="77777777" w:rsidR="008B1771" w:rsidRPr="00C1241B" w:rsidRDefault="008B1771" w:rsidP="008B1771">
            <w:pPr>
              <w:jc w:val="center"/>
              <w:rPr>
                <w:rFonts w:ascii="Times New Roman" w:hAnsi="Times New Roman" w:cs="Times New Roman"/>
                <w:sz w:val="20"/>
                <w:szCs w:val="20"/>
              </w:rPr>
            </w:pPr>
          </w:p>
          <w:p w14:paraId="0AC13385" w14:textId="77777777" w:rsidR="008B1771" w:rsidRPr="00C1241B" w:rsidRDefault="008B1771" w:rsidP="008B1771">
            <w:pPr>
              <w:jc w:val="center"/>
              <w:rPr>
                <w:rFonts w:ascii="Times New Roman" w:hAnsi="Times New Roman" w:cs="Times New Roman"/>
                <w:sz w:val="20"/>
                <w:szCs w:val="20"/>
              </w:rPr>
            </w:pPr>
          </w:p>
          <w:p w14:paraId="30E23934" w14:textId="77777777" w:rsidR="008B1771" w:rsidRPr="00C1241B" w:rsidRDefault="008B1771" w:rsidP="008B1771">
            <w:pPr>
              <w:jc w:val="center"/>
              <w:rPr>
                <w:rFonts w:ascii="Times New Roman" w:hAnsi="Times New Roman" w:cs="Times New Roman"/>
                <w:sz w:val="20"/>
                <w:szCs w:val="20"/>
              </w:rPr>
            </w:pPr>
          </w:p>
          <w:p w14:paraId="71B94918" w14:textId="77777777" w:rsidR="008B1771" w:rsidRPr="00C1241B" w:rsidRDefault="008B1771" w:rsidP="008B1771">
            <w:pPr>
              <w:jc w:val="center"/>
              <w:rPr>
                <w:rFonts w:ascii="Times New Roman" w:hAnsi="Times New Roman" w:cs="Times New Roman"/>
                <w:sz w:val="20"/>
                <w:szCs w:val="20"/>
              </w:rPr>
            </w:pPr>
          </w:p>
          <w:p w14:paraId="6C360950" w14:textId="77777777" w:rsidR="008B1771" w:rsidRPr="00C1241B" w:rsidRDefault="008B1771" w:rsidP="008B1771">
            <w:pPr>
              <w:jc w:val="center"/>
              <w:rPr>
                <w:rFonts w:ascii="Times New Roman" w:hAnsi="Times New Roman" w:cs="Times New Roman"/>
                <w:sz w:val="20"/>
                <w:szCs w:val="20"/>
              </w:rPr>
            </w:pPr>
          </w:p>
          <w:p w14:paraId="70103BF8" w14:textId="77777777" w:rsidR="008B1771" w:rsidRPr="00C1241B" w:rsidRDefault="008B1771" w:rsidP="008B1771">
            <w:pPr>
              <w:jc w:val="center"/>
              <w:rPr>
                <w:rFonts w:ascii="Times New Roman" w:hAnsi="Times New Roman" w:cs="Times New Roman"/>
                <w:sz w:val="20"/>
                <w:szCs w:val="20"/>
              </w:rPr>
            </w:pPr>
          </w:p>
          <w:p w14:paraId="39D98750" w14:textId="77777777" w:rsidR="008B1771" w:rsidRPr="00C1241B" w:rsidRDefault="008B1771" w:rsidP="008B1771">
            <w:pPr>
              <w:jc w:val="center"/>
              <w:rPr>
                <w:rFonts w:ascii="Times New Roman" w:hAnsi="Times New Roman" w:cs="Times New Roman"/>
                <w:sz w:val="20"/>
                <w:szCs w:val="20"/>
              </w:rPr>
            </w:pPr>
          </w:p>
          <w:p w14:paraId="6928E964" w14:textId="77777777" w:rsidR="008B1771" w:rsidRPr="00C1241B" w:rsidRDefault="008B1771" w:rsidP="008B1771">
            <w:pPr>
              <w:jc w:val="center"/>
              <w:rPr>
                <w:rFonts w:ascii="Times New Roman" w:hAnsi="Times New Roman" w:cs="Times New Roman"/>
                <w:sz w:val="20"/>
                <w:szCs w:val="20"/>
              </w:rPr>
            </w:pPr>
          </w:p>
          <w:p w14:paraId="618E9FA8" w14:textId="77777777" w:rsidR="008B1771" w:rsidRPr="00C1241B" w:rsidRDefault="008B1771" w:rsidP="008B1771">
            <w:pPr>
              <w:jc w:val="center"/>
              <w:rPr>
                <w:rFonts w:ascii="Times New Roman" w:hAnsi="Times New Roman" w:cs="Times New Roman"/>
                <w:sz w:val="20"/>
                <w:szCs w:val="20"/>
              </w:rPr>
            </w:pPr>
          </w:p>
          <w:p w14:paraId="378FD350" w14:textId="77777777" w:rsidR="008B1771" w:rsidRPr="00C1241B" w:rsidRDefault="008B1771" w:rsidP="008B1771">
            <w:pPr>
              <w:jc w:val="center"/>
              <w:rPr>
                <w:rFonts w:ascii="Times New Roman" w:hAnsi="Times New Roman" w:cs="Times New Roman"/>
                <w:sz w:val="20"/>
                <w:szCs w:val="20"/>
              </w:rPr>
            </w:pPr>
          </w:p>
          <w:p w14:paraId="23AA7164" w14:textId="77777777" w:rsidR="008B1771" w:rsidRPr="00C1241B" w:rsidRDefault="008B1771" w:rsidP="008B1771">
            <w:pPr>
              <w:jc w:val="center"/>
              <w:rPr>
                <w:rFonts w:ascii="Times New Roman" w:hAnsi="Times New Roman" w:cs="Times New Roman"/>
                <w:sz w:val="20"/>
                <w:szCs w:val="20"/>
              </w:rPr>
            </w:pPr>
          </w:p>
          <w:p w14:paraId="5CCCCE30" w14:textId="77777777" w:rsidR="008B1771" w:rsidRPr="00C1241B" w:rsidRDefault="008B1771" w:rsidP="008B1771">
            <w:pPr>
              <w:jc w:val="center"/>
              <w:rPr>
                <w:rFonts w:ascii="Times New Roman" w:hAnsi="Times New Roman" w:cs="Times New Roman"/>
                <w:sz w:val="20"/>
                <w:szCs w:val="20"/>
              </w:rPr>
            </w:pPr>
          </w:p>
          <w:p w14:paraId="380EDE81" w14:textId="77777777" w:rsidR="008B1771" w:rsidRPr="00C1241B" w:rsidRDefault="008B1771" w:rsidP="008B1771">
            <w:pPr>
              <w:jc w:val="center"/>
              <w:rPr>
                <w:rFonts w:ascii="Times New Roman" w:hAnsi="Times New Roman" w:cs="Times New Roman"/>
                <w:sz w:val="20"/>
                <w:szCs w:val="20"/>
              </w:rPr>
            </w:pPr>
          </w:p>
          <w:p w14:paraId="2D7AD740" w14:textId="77777777" w:rsidR="008B1771" w:rsidRPr="00C1241B" w:rsidRDefault="008B1771" w:rsidP="008B1771">
            <w:pPr>
              <w:jc w:val="center"/>
              <w:rPr>
                <w:rFonts w:ascii="Times New Roman" w:hAnsi="Times New Roman" w:cs="Times New Roman"/>
                <w:sz w:val="20"/>
                <w:szCs w:val="20"/>
              </w:rPr>
            </w:pPr>
          </w:p>
          <w:p w14:paraId="5CA08AAA" w14:textId="77777777" w:rsidR="008B1771" w:rsidRPr="00C1241B" w:rsidRDefault="008B1771" w:rsidP="008B1771">
            <w:pPr>
              <w:jc w:val="center"/>
              <w:rPr>
                <w:rFonts w:ascii="Times New Roman" w:hAnsi="Times New Roman" w:cs="Times New Roman"/>
                <w:sz w:val="20"/>
                <w:szCs w:val="20"/>
              </w:rPr>
            </w:pPr>
          </w:p>
          <w:p w14:paraId="15F4827D" w14:textId="77777777" w:rsidR="008B1771" w:rsidRPr="00C1241B" w:rsidRDefault="008B1771" w:rsidP="008B1771">
            <w:pPr>
              <w:jc w:val="center"/>
              <w:rPr>
                <w:rFonts w:ascii="Times New Roman" w:hAnsi="Times New Roman" w:cs="Times New Roman"/>
                <w:sz w:val="20"/>
                <w:szCs w:val="20"/>
              </w:rPr>
            </w:pPr>
          </w:p>
          <w:p w14:paraId="603EAA02" w14:textId="77777777" w:rsidR="008B1771" w:rsidRPr="00C1241B" w:rsidRDefault="008B1771" w:rsidP="008B1771">
            <w:pPr>
              <w:jc w:val="center"/>
              <w:rPr>
                <w:rFonts w:ascii="Times New Roman" w:hAnsi="Times New Roman" w:cs="Times New Roman"/>
                <w:sz w:val="20"/>
                <w:szCs w:val="20"/>
              </w:rPr>
            </w:pPr>
          </w:p>
          <w:p w14:paraId="5F0CFC32" w14:textId="77777777" w:rsidR="008B1771" w:rsidRDefault="008B1771" w:rsidP="008B1771">
            <w:pPr>
              <w:jc w:val="center"/>
              <w:rPr>
                <w:rFonts w:ascii="Times New Roman" w:hAnsi="Times New Roman" w:cs="Times New Roman"/>
                <w:sz w:val="20"/>
                <w:szCs w:val="20"/>
              </w:rPr>
            </w:pPr>
          </w:p>
          <w:p w14:paraId="1033F278" w14:textId="77777777" w:rsidR="00C1241B" w:rsidRPr="00C1241B" w:rsidRDefault="00C1241B" w:rsidP="008B1771">
            <w:pPr>
              <w:jc w:val="center"/>
              <w:rPr>
                <w:rFonts w:ascii="Times New Roman" w:hAnsi="Times New Roman" w:cs="Times New Roman"/>
                <w:sz w:val="20"/>
                <w:szCs w:val="20"/>
              </w:rPr>
            </w:pPr>
          </w:p>
          <w:p w14:paraId="33E99314" w14:textId="77777777" w:rsidR="00C436BD" w:rsidRPr="00C1241B" w:rsidRDefault="00C436BD" w:rsidP="008B1771">
            <w:pPr>
              <w:jc w:val="center"/>
              <w:rPr>
                <w:rFonts w:ascii="Times New Roman" w:hAnsi="Times New Roman" w:cs="Times New Roman"/>
                <w:sz w:val="20"/>
                <w:szCs w:val="20"/>
              </w:rPr>
            </w:pPr>
          </w:p>
          <w:p w14:paraId="22BC238F" w14:textId="77777777" w:rsidR="008B1771" w:rsidRPr="00C1241B" w:rsidRDefault="00987075" w:rsidP="008B1771">
            <w:pPr>
              <w:jc w:val="center"/>
              <w:rPr>
                <w:rFonts w:ascii="Times New Roman" w:hAnsi="Times New Roman" w:cs="Times New Roman"/>
                <w:sz w:val="20"/>
                <w:szCs w:val="20"/>
              </w:rPr>
            </w:pPr>
            <w:r w:rsidRPr="00C1241B">
              <w:rPr>
                <w:rFonts w:ascii="Times New Roman" w:hAnsi="Times New Roman" w:cs="Times New Roman"/>
                <w:sz w:val="20"/>
                <w:szCs w:val="20"/>
              </w:rPr>
              <w:t>D</w:t>
            </w:r>
          </w:p>
        </w:tc>
        <w:tc>
          <w:tcPr>
            <w:tcW w:w="992" w:type="dxa"/>
            <w:tcBorders>
              <w:top w:val="single" w:sz="4" w:space="0" w:color="auto"/>
              <w:bottom w:val="single" w:sz="4" w:space="0" w:color="auto"/>
            </w:tcBorders>
          </w:tcPr>
          <w:p w14:paraId="26ACEEC1" w14:textId="77777777" w:rsidR="00705999" w:rsidRPr="00C1241B" w:rsidRDefault="00705999" w:rsidP="00705999">
            <w:pPr>
              <w:jc w:val="center"/>
              <w:rPr>
                <w:rFonts w:ascii="Times New Roman" w:hAnsi="Times New Roman" w:cs="Times New Roman"/>
                <w:sz w:val="20"/>
                <w:szCs w:val="20"/>
              </w:rPr>
            </w:pPr>
          </w:p>
          <w:p w14:paraId="535038BB" w14:textId="77777777" w:rsidR="00705999" w:rsidRPr="00C1241B" w:rsidRDefault="00705999" w:rsidP="00705999">
            <w:pPr>
              <w:jc w:val="center"/>
              <w:rPr>
                <w:rFonts w:ascii="Times New Roman" w:hAnsi="Times New Roman" w:cs="Times New Roman"/>
                <w:sz w:val="20"/>
                <w:szCs w:val="20"/>
              </w:rPr>
            </w:pPr>
          </w:p>
          <w:p w14:paraId="479D36E0" w14:textId="77777777" w:rsidR="00705999" w:rsidRPr="00C1241B" w:rsidRDefault="00705999" w:rsidP="00705999">
            <w:pPr>
              <w:jc w:val="center"/>
              <w:rPr>
                <w:rFonts w:ascii="Times New Roman" w:hAnsi="Times New Roman" w:cs="Times New Roman"/>
                <w:sz w:val="20"/>
                <w:szCs w:val="20"/>
              </w:rPr>
            </w:pPr>
          </w:p>
          <w:p w14:paraId="754EFA27" w14:textId="77777777" w:rsidR="00705999" w:rsidRPr="00C1241B" w:rsidRDefault="008B1771" w:rsidP="00705999">
            <w:pPr>
              <w:jc w:val="center"/>
              <w:rPr>
                <w:rFonts w:ascii="Times New Roman" w:hAnsi="Times New Roman" w:cs="Times New Roman"/>
                <w:sz w:val="20"/>
                <w:szCs w:val="20"/>
              </w:rPr>
            </w:pPr>
            <w:r w:rsidRPr="00C1241B">
              <w:rPr>
                <w:rFonts w:ascii="Times New Roman" w:hAnsi="Times New Roman" w:cs="Times New Roman"/>
                <w:sz w:val="20"/>
                <w:szCs w:val="20"/>
              </w:rPr>
              <w:t>222/2004</w:t>
            </w:r>
            <w:r w:rsidR="00705999" w:rsidRPr="00C1241B">
              <w:rPr>
                <w:rFonts w:ascii="Times New Roman" w:hAnsi="Times New Roman" w:cs="Times New Roman"/>
                <w:sz w:val="20"/>
                <w:szCs w:val="20"/>
              </w:rPr>
              <w:t xml:space="preserve"> </w:t>
            </w:r>
          </w:p>
          <w:p w14:paraId="71DF8EA5" w14:textId="77777777" w:rsidR="00705999" w:rsidRPr="00C1241B" w:rsidRDefault="00705999" w:rsidP="00EF0E81">
            <w:pPr>
              <w:jc w:val="center"/>
              <w:rPr>
                <w:rFonts w:ascii="Times New Roman" w:hAnsi="Times New Roman" w:cs="Times New Roman"/>
                <w:b/>
                <w:sz w:val="20"/>
                <w:szCs w:val="20"/>
              </w:rPr>
            </w:pPr>
            <w:r w:rsidRPr="00C1241B">
              <w:rPr>
                <w:rFonts w:ascii="Times New Roman" w:hAnsi="Times New Roman" w:cs="Times New Roman"/>
                <w:sz w:val="20"/>
                <w:szCs w:val="20"/>
              </w:rPr>
              <w:t xml:space="preserve">a </w:t>
            </w:r>
            <w:r w:rsidRPr="00C1241B">
              <w:rPr>
                <w:rFonts w:ascii="Times New Roman" w:hAnsi="Times New Roman" w:cs="Times New Roman"/>
                <w:b/>
                <w:sz w:val="20"/>
                <w:szCs w:val="20"/>
              </w:rPr>
              <w:t>návrh zákona Č:I</w:t>
            </w:r>
          </w:p>
          <w:p w14:paraId="2870401C" w14:textId="77777777" w:rsidR="00705999" w:rsidRPr="00C1241B" w:rsidRDefault="00705999" w:rsidP="00705999">
            <w:pPr>
              <w:jc w:val="center"/>
              <w:rPr>
                <w:rFonts w:ascii="Times New Roman" w:hAnsi="Times New Roman" w:cs="Times New Roman"/>
                <w:b/>
                <w:sz w:val="20"/>
                <w:szCs w:val="20"/>
              </w:rPr>
            </w:pPr>
          </w:p>
          <w:p w14:paraId="755848DC" w14:textId="77777777" w:rsidR="00705999" w:rsidRPr="00C1241B" w:rsidRDefault="00705999" w:rsidP="00705999">
            <w:pPr>
              <w:jc w:val="center"/>
              <w:rPr>
                <w:rFonts w:ascii="Times New Roman" w:hAnsi="Times New Roman" w:cs="Times New Roman"/>
                <w:b/>
                <w:sz w:val="20"/>
                <w:szCs w:val="20"/>
              </w:rPr>
            </w:pPr>
          </w:p>
          <w:p w14:paraId="56F02631" w14:textId="77777777" w:rsidR="00705999" w:rsidRPr="00C1241B" w:rsidRDefault="00705999" w:rsidP="00705999">
            <w:pPr>
              <w:jc w:val="center"/>
              <w:rPr>
                <w:rFonts w:ascii="Times New Roman" w:hAnsi="Times New Roman" w:cs="Times New Roman"/>
                <w:b/>
                <w:sz w:val="20"/>
                <w:szCs w:val="20"/>
              </w:rPr>
            </w:pPr>
          </w:p>
          <w:p w14:paraId="55F612D2" w14:textId="77777777" w:rsidR="00705999" w:rsidRPr="00C1241B" w:rsidRDefault="00705999" w:rsidP="00705999">
            <w:pPr>
              <w:jc w:val="center"/>
              <w:rPr>
                <w:rFonts w:ascii="Times New Roman" w:hAnsi="Times New Roman" w:cs="Times New Roman"/>
                <w:b/>
                <w:sz w:val="20"/>
                <w:szCs w:val="20"/>
              </w:rPr>
            </w:pPr>
          </w:p>
          <w:p w14:paraId="5C3CE724" w14:textId="77777777" w:rsidR="00705999" w:rsidRPr="00C1241B" w:rsidRDefault="00705999" w:rsidP="00705999">
            <w:pPr>
              <w:jc w:val="center"/>
              <w:rPr>
                <w:rFonts w:ascii="Times New Roman" w:hAnsi="Times New Roman" w:cs="Times New Roman"/>
                <w:b/>
                <w:sz w:val="20"/>
                <w:szCs w:val="20"/>
              </w:rPr>
            </w:pPr>
          </w:p>
          <w:p w14:paraId="277C3CA7" w14:textId="77777777" w:rsidR="00705999" w:rsidRPr="00C1241B" w:rsidRDefault="00705999" w:rsidP="00705999">
            <w:pPr>
              <w:jc w:val="center"/>
              <w:rPr>
                <w:rFonts w:ascii="Times New Roman" w:hAnsi="Times New Roman" w:cs="Times New Roman"/>
                <w:b/>
                <w:sz w:val="20"/>
                <w:szCs w:val="20"/>
              </w:rPr>
            </w:pPr>
          </w:p>
          <w:p w14:paraId="642F8DB6" w14:textId="77777777" w:rsidR="00705999" w:rsidRPr="00C1241B" w:rsidRDefault="00705999" w:rsidP="00705999">
            <w:pPr>
              <w:jc w:val="center"/>
              <w:rPr>
                <w:rFonts w:ascii="Times New Roman" w:hAnsi="Times New Roman" w:cs="Times New Roman"/>
                <w:b/>
                <w:sz w:val="20"/>
                <w:szCs w:val="20"/>
              </w:rPr>
            </w:pPr>
          </w:p>
          <w:p w14:paraId="0F5C5E0E" w14:textId="77777777" w:rsidR="00705999" w:rsidRPr="00C1241B" w:rsidRDefault="00705999" w:rsidP="00705999">
            <w:pPr>
              <w:jc w:val="center"/>
              <w:rPr>
                <w:rFonts w:ascii="Times New Roman" w:hAnsi="Times New Roman" w:cs="Times New Roman"/>
                <w:b/>
                <w:sz w:val="20"/>
                <w:szCs w:val="20"/>
              </w:rPr>
            </w:pPr>
          </w:p>
          <w:p w14:paraId="6590F7E1" w14:textId="77777777" w:rsidR="00705999" w:rsidRPr="00C1241B" w:rsidRDefault="00705999" w:rsidP="00705999">
            <w:pPr>
              <w:jc w:val="center"/>
              <w:rPr>
                <w:rFonts w:ascii="Times New Roman" w:hAnsi="Times New Roman" w:cs="Times New Roman"/>
                <w:b/>
                <w:sz w:val="20"/>
                <w:szCs w:val="20"/>
              </w:rPr>
            </w:pPr>
          </w:p>
          <w:p w14:paraId="058266CE" w14:textId="77777777" w:rsidR="008B1771" w:rsidRPr="00C1241B" w:rsidRDefault="00705999" w:rsidP="00705999">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76AEAE2C" w14:textId="77777777" w:rsidR="008B1771" w:rsidRPr="00C1241B" w:rsidRDefault="008B1771" w:rsidP="008B1771">
            <w:pPr>
              <w:jc w:val="center"/>
              <w:rPr>
                <w:rFonts w:ascii="Times New Roman" w:hAnsi="Times New Roman" w:cs="Times New Roman"/>
                <w:sz w:val="20"/>
                <w:szCs w:val="20"/>
              </w:rPr>
            </w:pPr>
          </w:p>
          <w:p w14:paraId="265CB6D0" w14:textId="77777777" w:rsidR="008B1771" w:rsidRPr="00C1241B" w:rsidRDefault="008B1771" w:rsidP="008B1771">
            <w:pPr>
              <w:jc w:val="center"/>
              <w:rPr>
                <w:rFonts w:ascii="Times New Roman" w:hAnsi="Times New Roman" w:cs="Times New Roman"/>
                <w:sz w:val="20"/>
                <w:szCs w:val="20"/>
              </w:rPr>
            </w:pPr>
          </w:p>
          <w:p w14:paraId="4DDE0189" w14:textId="77777777" w:rsidR="008B1771" w:rsidRPr="00C1241B" w:rsidRDefault="008B1771" w:rsidP="008B1771">
            <w:pPr>
              <w:jc w:val="center"/>
              <w:rPr>
                <w:rFonts w:ascii="Times New Roman" w:hAnsi="Times New Roman" w:cs="Times New Roman"/>
                <w:sz w:val="20"/>
                <w:szCs w:val="20"/>
              </w:rPr>
            </w:pPr>
          </w:p>
          <w:p w14:paraId="58EDB28B" w14:textId="77777777" w:rsidR="008B1771" w:rsidRPr="00C1241B" w:rsidRDefault="008B1771" w:rsidP="008B1771">
            <w:pPr>
              <w:jc w:val="center"/>
              <w:rPr>
                <w:rFonts w:ascii="Times New Roman" w:hAnsi="Times New Roman" w:cs="Times New Roman"/>
                <w:sz w:val="20"/>
                <w:szCs w:val="20"/>
              </w:rPr>
            </w:pPr>
          </w:p>
          <w:p w14:paraId="31E76D2B" w14:textId="77777777" w:rsidR="008B1771" w:rsidRPr="00C1241B" w:rsidRDefault="008B1771" w:rsidP="008B1771">
            <w:pPr>
              <w:jc w:val="center"/>
              <w:rPr>
                <w:rFonts w:ascii="Times New Roman" w:hAnsi="Times New Roman" w:cs="Times New Roman"/>
                <w:sz w:val="20"/>
                <w:szCs w:val="20"/>
              </w:rPr>
            </w:pPr>
          </w:p>
          <w:p w14:paraId="1653C8F7" w14:textId="77777777" w:rsidR="008B1771" w:rsidRPr="00C1241B" w:rsidRDefault="008B1771" w:rsidP="008B1771">
            <w:pPr>
              <w:jc w:val="center"/>
              <w:rPr>
                <w:rFonts w:ascii="Times New Roman" w:hAnsi="Times New Roman" w:cs="Times New Roman"/>
                <w:sz w:val="20"/>
                <w:szCs w:val="20"/>
              </w:rPr>
            </w:pPr>
          </w:p>
          <w:p w14:paraId="27516401" w14:textId="77777777" w:rsidR="008B1771" w:rsidRPr="00C1241B" w:rsidRDefault="008B1771" w:rsidP="008B1771">
            <w:pPr>
              <w:jc w:val="center"/>
              <w:rPr>
                <w:rFonts w:ascii="Times New Roman" w:hAnsi="Times New Roman" w:cs="Times New Roman"/>
                <w:sz w:val="20"/>
                <w:szCs w:val="20"/>
              </w:rPr>
            </w:pPr>
          </w:p>
          <w:p w14:paraId="78763DA5" w14:textId="77777777" w:rsidR="008B1771" w:rsidRPr="00C1241B" w:rsidRDefault="008B1771" w:rsidP="008B1771">
            <w:pPr>
              <w:jc w:val="center"/>
              <w:rPr>
                <w:rFonts w:ascii="Times New Roman" w:hAnsi="Times New Roman" w:cs="Times New Roman"/>
                <w:sz w:val="20"/>
                <w:szCs w:val="20"/>
              </w:rPr>
            </w:pPr>
          </w:p>
          <w:p w14:paraId="6B27E77D" w14:textId="77777777" w:rsidR="008B1771" w:rsidRPr="00C1241B" w:rsidRDefault="008B1771" w:rsidP="008B1771">
            <w:pPr>
              <w:jc w:val="center"/>
              <w:rPr>
                <w:rFonts w:ascii="Times New Roman" w:hAnsi="Times New Roman" w:cs="Times New Roman"/>
                <w:sz w:val="20"/>
                <w:szCs w:val="20"/>
              </w:rPr>
            </w:pPr>
          </w:p>
          <w:p w14:paraId="74E88CAF" w14:textId="77777777" w:rsidR="008B1771" w:rsidRPr="00C1241B" w:rsidRDefault="008B1771" w:rsidP="008B1771">
            <w:pPr>
              <w:jc w:val="center"/>
              <w:rPr>
                <w:rFonts w:ascii="Times New Roman" w:hAnsi="Times New Roman" w:cs="Times New Roman"/>
                <w:sz w:val="20"/>
                <w:szCs w:val="20"/>
              </w:rPr>
            </w:pPr>
          </w:p>
          <w:p w14:paraId="186A1388" w14:textId="77777777" w:rsidR="008B1771" w:rsidRPr="00C1241B" w:rsidRDefault="008B1771" w:rsidP="008B1771">
            <w:pPr>
              <w:jc w:val="center"/>
              <w:rPr>
                <w:rFonts w:ascii="Times New Roman" w:hAnsi="Times New Roman" w:cs="Times New Roman"/>
                <w:sz w:val="20"/>
                <w:szCs w:val="20"/>
              </w:rPr>
            </w:pPr>
          </w:p>
          <w:p w14:paraId="387C08EC" w14:textId="77777777" w:rsidR="008B1771" w:rsidRPr="00C1241B" w:rsidRDefault="008B1771" w:rsidP="008B1771">
            <w:pPr>
              <w:jc w:val="center"/>
              <w:rPr>
                <w:rFonts w:ascii="Times New Roman" w:hAnsi="Times New Roman" w:cs="Times New Roman"/>
                <w:sz w:val="20"/>
                <w:szCs w:val="20"/>
              </w:rPr>
            </w:pPr>
          </w:p>
          <w:p w14:paraId="096F0846" w14:textId="77777777" w:rsidR="008B1771" w:rsidRPr="00C1241B" w:rsidRDefault="008B1771" w:rsidP="008B1771">
            <w:pPr>
              <w:jc w:val="center"/>
              <w:rPr>
                <w:rFonts w:ascii="Times New Roman" w:hAnsi="Times New Roman" w:cs="Times New Roman"/>
                <w:sz w:val="20"/>
                <w:szCs w:val="20"/>
              </w:rPr>
            </w:pPr>
          </w:p>
          <w:p w14:paraId="039D244C" w14:textId="77777777" w:rsidR="008B1771" w:rsidRPr="00C1241B" w:rsidRDefault="008B1771" w:rsidP="008B1771">
            <w:pPr>
              <w:jc w:val="center"/>
              <w:rPr>
                <w:rFonts w:ascii="Times New Roman" w:hAnsi="Times New Roman" w:cs="Times New Roman"/>
                <w:sz w:val="20"/>
                <w:szCs w:val="20"/>
              </w:rPr>
            </w:pPr>
          </w:p>
          <w:p w14:paraId="3E863A4C" w14:textId="77777777" w:rsidR="008B1771" w:rsidRPr="00C1241B" w:rsidRDefault="008B1771" w:rsidP="008B1771">
            <w:pPr>
              <w:jc w:val="center"/>
              <w:rPr>
                <w:rFonts w:ascii="Times New Roman" w:hAnsi="Times New Roman" w:cs="Times New Roman"/>
                <w:sz w:val="20"/>
                <w:szCs w:val="20"/>
              </w:rPr>
            </w:pPr>
          </w:p>
          <w:p w14:paraId="3E774269" w14:textId="77777777" w:rsidR="008B1771" w:rsidRPr="00C1241B" w:rsidRDefault="008B1771" w:rsidP="008B1771">
            <w:pPr>
              <w:jc w:val="center"/>
              <w:rPr>
                <w:rFonts w:ascii="Times New Roman" w:hAnsi="Times New Roman" w:cs="Times New Roman"/>
                <w:sz w:val="20"/>
                <w:szCs w:val="20"/>
              </w:rPr>
            </w:pPr>
          </w:p>
          <w:p w14:paraId="003B96F5" w14:textId="77777777" w:rsidR="008B1771" w:rsidRPr="00C1241B" w:rsidRDefault="008B1771" w:rsidP="008B1771">
            <w:pPr>
              <w:jc w:val="center"/>
              <w:rPr>
                <w:rFonts w:ascii="Times New Roman" w:hAnsi="Times New Roman" w:cs="Times New Roman"/>
                <w:sz w:val="20"/>
                <w:szCs w:val="20"/>
              </w:rPr>
            </w:pPr>
          </w:p>
          <w:p w14:paraId="091ADC32" w14:textId="77777777" w:rsidR="008B1771" w:rsidRPr="00C1241B" w:rsidRDefault="008B1771" w:rsidP="008B1771">
            <w:pPr>
              <w:jc w:val="center"/>
              <w:rPr>
                <w:rFonts w:ascii="Times New Roman" w:hAnsi="Times New Roman" w:cs="Times New Roman"/>
                <w:sz w:val="20"/>
                <w:szCs w:val="20"/>
              </w:rPr>
            </w:pPr>
          </w:p>
          <w:p w14:paraId="667E1D90" w14:textId="77777777" w:rsidR="008B1771" w:rsidRPr="00C1241B" w:rsidRDefault="008B1771" w:rsidP="008B1771">
            <w:pPr>
              <w:jc w:val="center"/>
              <w:rPr>
                <w:rFonts w:ascii="Times New Roman" w:hAnsi="Times New Roman" w:cs="Times New Roman"/>
                <w:sz w:val="20"/>
                <w:szCs w:val="20"/>
              </w:rPr>
            </w:pPr>
          </w:p>
          <w:p w14:paraId="0F411CC2" w14:textId="77777777" w:rsidR="008B1771" w:rsidRPr="00C1241B" w:rsidRDefault="008B1771" w:rsidP="008B1771">
            <w:pPr>
              <w:jc w:val="center"/>
              <w:rPr>
                <w:rFonts w:ascii="Times New Roman" w:hAnsi="Times New Roman" w:cs="Times New Roman"/>
                <w:sz w:val="20"/>
                <w:szCs w:val="20"/>
              </w:rPr>
            </w:pPr>
          </w:p>
          <w:p w14:paraId="4FF907E8" w14:textId="77777777" w:rsidR="008B1771" w:rsidRPr="00C1241B" w:rsidRDefault="008B1771" w:rsidP="008B1771">
            <w:pPr>
              <w:jc w:val="center"/>
              <w:rPr>
                <w:rFonts w:ascii="Times New Roman" w:hAnsi="Times New Roman" w:cs="Times New Roman"/>
                <w:sz w:val="20"/>
                <w:szCs w:val="20"/>
              </w:rPr>
            </w:pPr>
          </w:p>
          <w:p w14:paraId="1FB1296C" w14:textId="77777777" w:rsidR="008B1771" w:rsidRPr="00C1241B" w:rsidRDefault="008B1771" w:rsidP="008B1771">
            <w:pPr>
              <w:jc w:val="center"/>
              <w:rPr>
                <w:rFonts w:ascii="Times New Roman" w:hAnsi="Times New Roman" w:cs="Times New Roman"/>
                <w:sz w:val="20"/>
                <w:szCs w:val="20"/>
              </w:rPr>
            </w:pPr>
          </w:p>
          <w:p w14:paraId="6A8EDB6A" w14:textId="77777777" w:rsidR="008B1771" w:rsidRPr="00C1241B" w:rsidRDefault="008B1771" w:rsidP="008B1771">
            <w:pPr>
              <w:jc w:val="center"/>
              <w:rPr>
                <w:rFonts w:ascii="Times New Roman" w:hAnsi="Times New Roman" w:cs="Times New Roman"/>
                <w:sz w:val="20"/>
                <w:szCs w:val="20"/>
              </w:rPr>
            </w:pPr>
          </w:p>
          <w:p w14:paraId="058460C8" w14:textId="77777777" w:rsidR="008B1771" w:rsidRPr="00C1241B" w:rsidRDefault="008B1771" w:rsidP="008B1771">
            <w:pPr>
              <w:jc w:val="center"/>
              <w:rPr>
                <w:rFonts w:ascii="Times New Roman" w:hAnsi="Times New Roman" w:cs="Times New Roman"/>
                <w:sz w:val="20"/>
                <w:szCs w:val="20"/>
              </w:rPr>
            </w:pPr>
          </w:p>
          <w:p w14:paraId="42818204" w14:textId="77777777" w:rsidR="008B1771" w:rsidRPr="00C1241B" w:rsidRDefault="008B1771" w:rsidP="008B1771">
            <w:pPr>
              <w:jc w:val="center"/>
              <w:rPr>
                <w:rFonts w:ascii="Times New Roman" w:hAnsi="Times New Roman" w:cs="Times New Roman"/>
                <w:sz w:val="20"/>
                <w:szCs w:val="20"/>
              </w:rPr>
            </w:pPr>
          </w:p>
          <w:p w14:paraId="7D65B77B" w14:textId="77777777" w:rsidR="008B1771" w:rsidRPr="00C1241B" w:rsidRDefault="008B1771" w:rsidP="008B1771">
            <w:pPr>
              <w:jc w:val="center"/>
              <w:rPr>
                <w:rFonts w:ascii="Times New Roman" w:hAnsi="Times New Roman" w:cs="Times New Roman"/>
                <w:sz w:val="20"/>
                <w:szCs w:val="20"/>
              </w:rPr>
            </w:pPr>
          </w:p>
          <w:p w14:paraId="423CD654" w14:textId="77777777" w:rsidR="008B1771" w:rsidRPr="00C1241B" w:rsidRDefault="008B1771" w:rsidP="008B1771">
            <w:pPr>
              <w:jc w:val="center"/>
              <w:rPr>
                <w:rFonts w:ascii="Times New Roman" w:hAnsi="Times New Roman" w:cs="Times New Roman"/>
                <w:sz w:val="20"/>
                <w:szCs w:val="20"/>
              </w:rPr>
            </w:pPr>
          </w:p>
          <w:p w14:paraId="32F73D0B" w14:textId="77777777" w:rsidR="008B1771" w:rsidRPr="00C1241B" w:rsidRDefault="008B1771" w:rsidP="008B1771">
            <w:pPr>
              <w:jc w:val="center"/>
              <w:rPr>
                <w:rFonts w:ascii="Times New Roman" w:hAnsi="Times New Roman" w:cs="Times New Roman"/>
                <w:sz w:val="20"/>
                <w:szCs w:val="20"/>
              </w:rPr>
            </w:pPr>
          </w:p>
          <w:p w14:paraId="51ED9162" w14:textId="77777777" w:rsidR="008B1771" w:rsidRPr="00C1241B" w:rsidRDefault="008B1771" w:rsidP="008B1771">
            <w:pPr>
              <w:jc w:val="center"/>
              <w:rPr>
                <w:rFonts w:ascii="Times New Roman" w:hAnsi="Times New Roman" w:cs="Times New Roman"/>
                <w:sz w:val="20"/>
                <w:szCs w:val="20"/>
              </w:rPr>
            </w:pPr>
          </w:p>
          <w:p w14:paraId="21EF33E5" w14:textId="77777777" w:rsidR="008B1771" w:rsidRPr="00C1241B" w:rsidRDefault="008B1771" w:rsidP="008B1771">
            <w:pPr>
              <w:jc w:val="center"/>
              <w:rPr>
                <w:rFonts w:ascii="Times New Roman" w:hAnsi="Times New Roman" w:cs="Times New Roman"/>
                <w:sz w:val="20"/>
                <w:szCs w:val="20"/>
              </w:rPr>
            </w:pPr>
          </w:p>
          <w:p w14:paraId="70A6A31E" w14:textId="77777777" w:rsidR="008B1771" w:rsidRPr="00C1241B" w:rsidRDefault="008B1771" w:rsidP="008B1771">
            <w:pPr>
              <w:jc w:val="center"/>
              <w:rPr>
                <w:rFonts w:ascii="Times New Roman" w:hAnsi="Times New Roman" w:cs="Times New Roman"/>
                <w:sz w:val="20"/>
                <w:szCs w:val="20"/>
              </w:rPr>
            </w:pPr>
          </w:p>
          <w:p w14:paraId="43CCA850" w14:textId="77777777" w:rsidR="008B1771" w:rsidRPr="00C1241B" w:rsidRDefault="008B1771" w:rsidP="008B1771">
            <w:pPr>
              <w:jc w:val="center"/>
              <w:rPr>
                <w:rFonts w:ascii="Times New Roman" w:hAnsi="Times New Roman" w:cs="Times New Roman"/>
                <w:sz w:val="20"/>
                <w:szCs w:val="20"/>
              </w:rPr>
            </w:pPr>
          </w:p>
          <w:p w14:paraId="1D61ECFE" w14:textId="77777777" w:rsidR="008B1771" w:rsidRPr="00C1241B" w:rsidRDefault="008B1771" w:rsidP="008B1771">
            <w:pPr>
              <w:jc w:val="center"/>
              <w:rPr>
                <w:rFonts w:ascii="Times New Roman" w:hAnsi="Times New Roman" w:cs="Times New Roman"/>
                <w:sz w:val="20"/>
                <w:szCs w:val="20"/>
              </w:rPr>
            </w:pPr>
          </w:p>
          <w:p w14:paraId="50CD7D47" w14:textId="77777777" w:rsidR="008B1771" w:rsidRPr="00C1241B" w:rsidRDefault="008B1771" w:rsidP="008B1771">
            <w:pPr>
              <w:jc w:val="center"/>
              <w:rPr>
                <w:rFonts w:ascii="Times New Roman" w:hAnsi="Times New Roman" w:cs="Times New Roman"/>
                <w:sz w:val="20"/>
                <w:szCs w:val="20"/>
              </w:rPr>
            </w:pPr>
          </w:p>
          <w:p w14:paraId="764BDEB0" w14:textId="77777777" w:rsidR="008B1771" w:rsidRPr="00C1241B" w:rsidRDefault="008B1771" w:rsidP="008B1771">
            <w:pPr>
              <w:jc w:val="center"/>
              <w:rPr>
                <w:rFonts w:ascii="Times New Roman" w:hAnsi="Times New Roman" w:cs="Times New Roman"/>
                <w:sz w:val="20"/>
                <w:szCs w:val="20"/>
              </w:rPr>
            </w:pPr>
          </w:p>
          <w:p w14:paraId="57AAF43B" w14:textId="77777777" w:rsidR="008B1771" w:rsidRPr="00C1241B" w:rsidRDefault="008B1771" w:rsidP="008B1771">
            <w:pPr>
              <w:jc w:val="center"/>
              <w:rPr>
                <w:rFonts w:ascii="Times New Roman" w:hAnsi="Times New Roman" w:cs="Times New Roman"/>
                <w:sz w:val="20"/>
                <w:szCs w:val="20"/>
              </w:rPr>
            </w:pPr>
          </w:p>
          <w:p w14:paraId="546863A8" w14:textId="77777777" w:rsidR="008B1771" w:rsidRPr="00C1241B" w:rsidRDefault="008B1771" w:rsidP="008B1771">
            <w:pPr>
              <w:jc w:val="center"/>
              <w:rPr>
                <w:rFonts w:ascii="Times New Roman" w:hAnsi="Times New Roman" w:cs="Times New Roman"/>
                <w:sz w:val="20"/>
                <w:szCs w:val="20"/>
              </w:rPr>
            </w:pPr>
          </w:p>
          <w:p w14:paraId="43C41745" w14:textId="77777777" w:rsidR="008B1771" w:rsidRPr="00C1241B" w:rsidRDefault="008B1771" w:rsidP="008B1771">
            <w:pPr>
              <w:jc w:val="center"/>
              <w:rPr>
                <w:rFonts w:ascii="Times New Roman" w:hAnsi="Times New Roman" w:cs="Times New Roman"/>
                <w:sz w:val="20"/>
                <w:szCs w:val="20"/>
              </w:rPr>
            </w:pPr>
          </w:p>
          <w:p w14:paraId="54BD99D7" w14:textId="77777777" w:rsidR="008B1771" w:rsidRPr="00C1241B" w:rsidRDefault="008B1771" w:rsidP="008B1771">
            <w:pPr>
              <w:jc w:val="center"/>
              <w:rPr>
                <w:rFonts w:ascii="Times New Roman" w:hAnsi="Times New Roman" w:cs="Times New Roman"/>
                <w:sz w:val="20"/>
                <w:szCs w:val="20"/>
              </w:rPr>
            </w:pPr>
          </w:p>
          <w:p w14:paraId="08C3BCE7" w14:textId="77777777" w:rsidR="008B1771" w:rsidRPr="00C1241B" w:rsidRDefault="008B1771" w:rsidP="008B1771">
            <w:pPr>
              <w:jc w:val="center"/>
              <w:rPr>
                <w:rFonts w:ascii="Times New Roman" w:hAnsi="Times New Roman" w:cs="Times New Roman"/>
                <w:sz w:val="20"/>
                <w:szCs w:val="20"/>
              </w:rPr>
            </w:pPr>
          </w:p>
          <w:p w14:paraId="58329DB1" w14:textId="77777777" w:rsidR="008B1771" w:rsidRPr="00C1241B" w:rsidRDefault="008B1771" w:rsidP="008B1771">
            <w:pPr>
              <w:jc w:val="center"/>
              <w:rPr>
                <w:rFonts w:ascii="Times New Roman" w:hAnsi="Times New Roman" w:cs="Times New Roman"/>
                <w:sz w:val="20"/>
                <w:szCs w:val="20"/>
              </w:rPr>
            </w:pPr>
          </w:p>
          <w:p w14:paraId="28D87CD9" w14:textId="77777777" w:rsidR="008B1771" w:rsidRPr="00C1241B" w:rsidRDefault="008B1771" w:rsidP="008B1771">
            <w:pPr>
              <w:jc w:val="center"/>
              <w:rPr>
                <w:rFonts w:ascii="Times New Roman" w:hAnsi="Times New Roman" w:cs="Times New Roman"/>
                <w:sz w:val="20"/>
                <w:szCs w:val="20"/>
              </w:rPr>
            </w:pPr>
          </w:p>
          <w:p w14:paraId="143A59BE" w14:textId="77777777" w:rsidR="008B1771" w:rsidRPr="00C1241B" w:rsidRDefault="008B1771" w:rsidP="008B1771">
            <w:pPr>
              <w:jc w:val="center"/>
              <w:rPr>
                <w:rFonts w:ascii="Times New Roman" w:hAnsi="Times New Roman" w:cs="Times New Roman"/>
                <w:sz w:val="20"/>
                <w:szCs w:val="20"/>
              </w:rPr>
            </w:pPr>
          </w:p>
          <w:p w14:paraId="1D917763" w14:textId="77777777" w:rsidR="008B1771" w:rsidRPr="00C1241B" w:rsidRDefault="008B1771" w:rsidP="008B1771">
            <w:pPr>
              <w:jc w:val="center"/>
              <w:rPr>
                <w:rFonts w:ascii="Times New Roman" w:hAnsi="Times New Roman" w:cs="Times New Roman"/>
                <w:sz w:val="20"/>
                <w:szCs w:val="20"/>
              </w:rPr>
            </w:pPr>
          </w:p>
          <w:p w14:paraId="709DCEA1" w14:textId="77777777" w:rsidR="008B1771" w:rsidRPr="00C1241B" w:rsidRDefault="008B1771" w:rsidP="008B1771">
            <w:pPr>
              <w:jc w:val="center"/>
              <w:rPr>
                <w:rFonts w:ascii="Times New Roman" w:hAnsi="Times New Roman" w:cs="Times New Roman"/>
                <w:sz w:val="20"/>
                <w:szCs w:val="20"/>
              </w:rPr>
            </w:pPr>
          </w:p>
          <w:p w14:paraId="710CE322" w14:textId="77777777" w:rsidR="008B1771" w:rsidRPr="00C1241B" w:rsidRDefault="008B1771" w:rsidP="008B1771">
            <w:pPr>
              <w:jc w:val="center"/>
              <w:rPr>
                <w:rFonts w:ascii="Times New Roman" w:hAnsi="Times New Roman" w:cs="Times New Roman"/>
                <w:sz w:val="20"/>
                <w:szCs w:val="20"/>
              </w:rPr>
            </w:pPr>
          </w:p>
          <w:p w14:paraId="167277E1" w14:textId="77777777" w:rsidR="008B1771" w:rsidRPr="00C1241B" w:rsidRDefault="008B1771" w:rsidP="008B1771">
            <w:pPr>
              <w:jc w:val="center"/>
              <w:rPr>
                <w:rFonts w:ascii="Times New Roman" w:hAnsi="Times New Roman" w:cs="Times New Roman"/>
                <w:sz w:val="20"/>
                <w:szCs w:val="20"/>
              </w:rPr>
            </w:pPr>
          </w:p>
          <w:p w14:paraId="406DB533" w14:textId="77777777" w:rsidR="008B1771" w:rsidRPr="00C1241B" w:rsidRDefault="008B1771" w:rsidP="008B1771">
            <w:pPr>
              <w:jc w:val="center"/>
              <w:rPr>
                <w:rFonts w:ascii="Times New Roman" w:hAnsi="Times New Roman" w:cs="Times New Roman"/>
                <w:sz w:val="20"/>
                <w:szCs w:val="20"/>
              </w:rPr>
            </w:pPr>
          </w:p>
          <w:p w14:paraId="4BCD43C9" w14:textId="77777777" w:rsidR="008B1771" w:rsidRPr="00C1241B" w:rsidRDefault="008B1771" w:rsidP="008B1771">
            <w:pPr>
              <w:jc w:val="center"/>
              <w:rPr>
                <w:rFonts w:ascii="Times New Roman" w:hAnsi="Times New Roman" w:cs="Times New Roman"/>
                <w:sz w:val="20"/>
                <w:szCs w:val="20"/>
              </w:rPr>
            </w:pPr>
          </w:p>
          <w:p w14:paraId="1CAE6331" w14:textId="77777777" w:rsidR="008B1771" w:rsidRPr="00C1241B" w:rsidRDefault="008B1771" w:rsidP="008B1771">
            <w:pPr>
              <w:jc w:val="center"/>
              <w:rPr>
                <w:rFonts w:ascii="Times New Roman" w:hAnsi="Times New Roman" w:cs="Times New Roman"/>
                <w:sz w:val="20"/>
                <w:szCs w:val="20"/>
              </w:rPr>
            </w:pPr>
          </w:p>
          <w:p w14:paraId="69201B3A" w14:textId="77777777" w:rsidR="008B1771" w:rsidRPr="00C1241B" w:rsidRDefault="008B1771" w:rsidP="008B1771">
            <w:pPr>
              <w:jc w:val="center"/>
              <w:rPr>
                <w:rFonts w:ascii="Times New Roman" w:hAnsi="Times New Roman" w:cs="Times New Roman"/>
                <w:sz w:val="20"/>
                <w:szCs w:val="20"/>
              </w:rPr>
            </w:pPr>
          </w:p>
          <w:p w14:paraId="0FC16467" w14:textId="77777777" w:rsidR="008B1771" w:rsidRPr="00C1241B" w:rsidRDefault="008B1771" w:rsidP="008B1771">
            <w:pPr>
              <w:jc w:val="center"/>
              <w:rPr>
                <w:rFonts w:ascii="Times New Roman" w:hAnsi="Times New Roman" w:cs="Times New Roman"/>
                <w:sz w:val="20"/>
                <w:szCs w:val="20"/>
              </w:rPr>
            </w:pPr>
          </w:p>
          <w:p w14:paraId="09357F37" w14:textId="77777777" w:rsidR="008B1771" w:rsidRPr="00C1241B" w:rsidRDefault="008B1771" w:rsidP="008B1771">
            <w:pPr>
              <w:jc w:val="center"/>
              <w:rPr>
                <w:rFonts w:ascii="Times New Roman" w:hAnsi="Times New Roman" w:cs="Times New Roman"/>
                <w:sz w:val="20"/>
                <w:szCs w:val="20"/>
              </w:rPr>
            </w:pPr>
          </w:p>
          <w:p w14:paraId="645E1282" w14:textId="77777777" w:rsidR="008B1771" w:rsidRPr="00C1241B" w:rsidRDefault="008B1771" w:rsidP="008B1771">
            <w:pPr>
              <w:jc w:val="center"/>
              <w:rPr>
                <w:rFonts w:ascii="Times New Roman" w:hAnsi="Times New Roman" w:cs="Times New Roman"/>
                <w:sz w:val="20"/>
                <w:szCs w:val="20"/>
              </w:rPr>
            </w:pPr>
          </w:p>
          <w:p w14:paraId="07F8E18B" w14:textId="77777777" w:rsidR="008B1771" w:rsidRPr="00C1241B" w:rsidRDefault="008B1771" w:rsidP="008B1771">
            <w:pPr>
              <w:jc w:val="center"/>
              <w:rPr>
                <w:rFonts w:ascii="Times New Roman" w:hAnsi="Times New Roman" w:cs="Times New Roman"/>
                <w:sz w:val="20"/>
                <w:szCs w:val="20"/>
              </w:rPr>
            </w:pPr>
          </w:p>
          <w:p w14:paraId="71F13C94" w14:textId="77777777" w:rsidR="008B1771" w:rsidRPr="00C1241B" w:rsidRDefault="008B1771" w:rsidP="008B1771">
            <w:pPr>
              <w:jc w:val="center"/>
              <w:rPr>
                <w:rFonts w:ascii="Times New Roman" w:hAnsi="Times New Roman" w:cs="Times New Roman"/>
                <w:sz w:val="20"/>
                <w:szCs w:val="20"/>
              </w:rPr>
            </w:pPr>
          </w:p>
          <w:p w14:paraId="4EADE49D" w14:textId="77777777" w:rsidR="008B1771" w:rsidRPr="00C1241B" w:rsidRDefault="008B1771" w:rsidP="008B1771">
            <w:pPr>
              <w:jc w:val="center"/>
              <w:rPr>
                <w:rFonts w:ascii="Times New Roman" w:hAnsi="Times New Roman" w:cs="Times New Roman"/>
                <w:sz w:val="20"/>
                <w:szCs w:val="20"/>
              </w:rPr>
            </w:pPr>
          </w:p>
          <w:p w14:paraId="002835C7" w14:textId="77777777" w:rsidR="008B1771" w:rsidRPr="00C1241B" w:rsidRDefault="008B1771" w:rsidP="008B1771">
            <w:pPr>
              <w:jc w:val="center"/>
              <w:rPr>
                <w:rFonts w:ascii="Times New Roman" w:hAnsi="Times New Roman" w:cs="Times New Roman"/>
                <w:sz w:val="20"/>
                <w:szCs w:val="20"/>
              </w:rPr>
            </w:pPr>
          </w:p>
          <w:p w14:paraId="21A3C57F" w14:textId="77777777" w:rsidR="008B1771" w:rsidRPr="00C1241B" w:rsidRDefault="008B1771" w:rsidP="008B1771">
            <w:pPr>
              <w:jc w:val="center"/>
              <w:rPr>
                <w:rFonts w:ascii="Times New Roman" w:hAnsi="Times New Roman" w:cs="Times New Roman"/>
                <w:sz w:val="20"/>
                <w:szCs w:val="20"/>
              </w:rPr>
            </w:pPr>
          </w:p>
          <w:p w14:paraId="22DC6771" w14:textId="77777777" w:rsidR="008B1771" w:rsidRPr="00C1241B" w:rsidRDefault="008B1771" w:rsidP="008B1771">
            <w:pPr>
              <w:jc w:val="center"/>
              <w:rPr>
                <w:rFonts w:ascii="Times New Roman" w:hAnsi="Times New Roman" w:cs="Times New Roman"/>
                <w:sz w:val="20"/>
                <w:szCs w:val="20"/>
              </w:rPr>
            </w:pPr>
          </w:p>
          <w:p w14:paraId="7C7914CB" w14:textId="77777777" w:rsidR="008B1771" w:rsidRPr="00C1241B" w:rsidRDefault="008B1771" w:rsidP="008B1771">
            <w:pPr>
              <w:jc w:val="center"/>
              <w:rPr>
                <w:rFonts w:ascii="Times New Roman" w:hAnsi="Times New Roman" w:cs="Times New Roman"/>
                <w:sz w:val="20"/>
                <w:szCs w:val="20"/>
              </w:rPr>
            </w:pPr>
          </w:p>
          <w:p w14:paraId="4C1F992B" w14:textId="77777777" w:rsidR="008B1771" w:rsidRPr="00C1241B" w:rsidRDefault="008B1771" w:rsidP="008B1771">
            <w:pPr>
              <w:jc w:val="center"/>
              <w:rPr>
                <w:rFonts w:ascii="Times New Roman" w:hAnsi="Times New Roman" w:cs="Times New Roman"/>
                <w:sz w:val="20"/>
                <w:szCs w:val="20"/>
              </w:rPr>
            </w:pPr>
          </w:p>
          <w:p w14:paraId="7343F656" w14:textId="77777777" w:rsidR="008B1771" w:rsidRPr="00C1241B" w:rsidRDefault="008B1771" w:rsidP="008B1771">
            <w:pPr>
              <w:jc w:val="center"/>
              <w:rPr>
                <w:rFonts w:ascii="Times New Roman" w:hAnsi="Times New Roman" w:cs="Times New Roman"/>
                <w:sz w:val="20"/>
                <w:szCs w:val="20"/>
              </w:rPr>
            </w:pPr>
          </w:p>
          <w:p w14:paraId="114E3AC7" w14:textId="77777777" w:rsidR="008B1771" w:rsidRPr="00C1241B" w:rsidRDefault="008B1771" w:rsidP="008B1771">
            <w:pPr>
              <w:jc w:val="center"/>
              <w:rPr>
                <w:rFonts w:ascii="Times New Roman" w:hAnsi="Times New Roman" w:cs="Times New Roman"/>
                <w:sz w:val="20"/>
                <w:szCs w:val="20"/>
              </w:rPr>
            </w:pPr>
          </w:p>
          <w:p w14:paraId="0131AFC0" w14:textId="77777777" w:rsidR="008B1771" w:rsidRPr="00C1241B" w:rsidRDefault="008B1771" w:rsidP="008B1771">
            <w:pPr>
              <w:jc w:val="center"/>
              <w:rPr>
                <w:rFonts w:ascii="Times New Roman" w:hAnsi="Times New Roman" w:cs="Times New Roman"/>
                <w:sz w:val="20"/>
                <w:szCs w:val="20"/>
              </w:rPr>
            </w:pPr>
          </w:p>
          <w:p w14:paraId="6A3008DA" w14:textId="77777777" w:rsidR="008B1771" w:rsidRPr="00C1241B" w:rsidRDefault="008B1771" w:rsidP="008B1771">
            <w:pPr>
              <w:jc w:val="center"/>
              <w:rPr>
                <w:rFonts w:ascii="Times New Roman" w:hAnsi="Times New Roman" w:cs="Times New Roman"/>
                <w:sz w:val="20"/>
                <w:szCs w:val="20"/>
              </w:rPr>
            </w:pPr>
          </w:p>
          <w:p w14:paraId="4FD08490" w14:textId="77777777" w:rsidR="008B1771" w:rsidRPr="00C1241B" w:rsidRDefault="008B1771" w:rsidP="008B1771">
            <w:pPr>
              <w:jc w:val="center"/>
              <w:rPr>
                <w:rFonts w:ascii="Times New Roman" w:hAnsi="Times New Roman" w:cs="Times New Roman"/>
                <w:sz w:val="20"/>
                <w:szCs w:val="20"/>
              </w:rPr>
            </w:pPr>
          </w:p>
          <w:p w14:paraId="0D7A66CD" w14:textId="77777777" w:rsidR="008B1771" w:rsidRPr="00C1241B" w:rsidRDefault="008B1771" w:rsidP="008B1771">
            <w:pPr>
              <w:jc w:val="center"/>
              <w:rPr>
                <w:rFonts w:ascii="Times New Roman" w:hAnsi="Times New Roman" w:cs="Times New Roman"/>
                <w:sz w:val="20"/>
                <w:szCs w:val="20"/>
              </w:rPr>
            </w:pPr>
          </w:p>
          <w:p w14:paraId="2BC67BD3" w14:textId="77777777" w:rsidR="008B1771" w:rsidRPr="00C1241B" w:rsidRDefault="008B1771" w:rsidP="008B1771">
            <w:pPr>
              <w:jc w:val="center"/>
              <w:rPr>
                <w:rFonts w:ascii="Times New Roman" w:hAnsi="Times New Roman" w:cs="Times New Roman"/>
                <w:sz w:val="20"/>
                <w:szCs w:val="20"/>
              </w:rPr>
            </w:pPr>
          </w:p>
          <w:p w14:paraId="78890DB7" w14:textId="77777777" w:rsidR="008B1771" w:rsidRPr="00C1241B" w:rsidRDefault="008B1771" w:rsidP="008B1771">
            <w:pPr>
              <w:jc w:val="center"/>
              <w:rPr>
                <w:rFonts w:ascii="Times New Roman" w:hAnsi="Times New Roman" w:cs="Times New Roman"/>
                <w:sz w:val="20"/>
                <w:szCs w:val="20"/>
              </w:rPr>
            </w:pPr>
          </w:p>
          <w:p w14:paraId="3CE00AEF" w14:textId="77777777" w:rsidR="008B1771" w:rsidRPr="00C1241B" w:rsidRDefault="008B1771" w:rsidP="008B1771">
            <w:pPr>
              <w:jc w:val="center"/>
              <w:rPr>
                <w:rFonts w:ascii="Times New Roman" w:hAnsi="Times New Roman" w:cs="Times New Roman"/>
                <w:sz w:val="20"/>
                <w:szCs w:val="20"/>
              </w:rPr>
            </w:pPr>
          </w:p>
          <w:p w14:paraId="7A104A90" w14:textId="77777777" w:rsidR="008B1771" w:rsidRPr="00C1241B" w:rsidRDefault="008B1771" w:rsidP="008B1771">
            <w:pPr>
              <w:jc w:val="center"/>
              <w:rPr>
                <w:rFonts w:ascii="Times New Roman" w:hAnsi="Times New Roman" w:cs="Times New Roman"/>
                <w:sz w:val="20"/>
                <w:szCs w:val="20"/>
              </w:rPr>
            </w:pPr>
          </w:p>
          <w:p w14:paraId="5E096B0D" w14:textId="77777777" w:rsidR="008B1771" w:rsidRPr="00C1241B" w:rsidRDefault="008B1771" w:rsidP="008B1771">
            <w:pPr>
              <w:jc w:val="center"/>
              <w:rPr>
                <w:rFonts w:ascii="Times New Roman" w:hAnsi="Times New Roman" w:cs="Times New Roman"/>
                <w:sz w:val="20"/>
                <w:szCs w:val="20"/>
              </w:rPr>
            </w:pPr>
          </w:p>
          <w:p w14:paraId="2A5CAB90" w14:textId="77777777" w:rsidR="008B1771" w:rsidRPr="00C1241B" w:rsidRDefault="008B1771" w:rsidP="008B1771">
            <w:pPr>
              <w:jc w:val="center"/>
              <w:rPr>
                <w:rFonts w:ascii="Times New Roman" w:hAnsi="Times New Roman" w:cs="Times New Roman"/>
                <w:sz w:val="20"/>
                <w:szCs w:val="20"/>
              </w:rPr>
            </w:pPr>
          </w:p>
          <w:p w14:paraId="402E84FC" w14:textId="77777777" w:rsidR="008B1771" w:rsidRPr="00C1241B" w:rsidRDefault="008B1771" w:rsidP="008B1771">
            <w:pPr>
              <w:jc w:val="center"/>
              <w:rPr>
                <w:rFonts w:ascii="Times New Roman" w:hAnsi="Times New Roman" w:cs="Times New Roman"/>
                <w:sz w:val="20"/>
                <w:szCs w:val="20"/>
              </w:rPr>
            </w:pPr>
          </w:p>
          <w:p w14:paraId="53B090EF" w14:textId="77777777" w:rsidR="008B1771" w:rsidRPr="00C1241B" w:rsidRDefault="008B1771" w:rsidP="008B1771">
            <w:pPr>
              <w:jc w:val="center"/>
              <w:rPr>
                <w:rFonts w:ascii="Times New Roman" w:hAnsi="Times New Roman" w:cs="Times New Roman"/>
                <w:sz w:val="20"/>
                <w:szCs w:val="20"/>
              </w:rPr>
            </w:pPr>
          </w:p>
          <w:p w14:paraId="37B5156A" w14:textId="77777777" w:rsidR="008B1771" w:rsidRPr="00C1241B" w:rsidRDefault="008B1771" w:rsidP="008B1771">
            <w:pPr>
              <w:jc w:val="center"/>
              <w:rPr>
                <w:rFonts w:ascii="Times New Roman" w:hAnsi="Times New Roman" w:cs="Times New Roman"/>
                <w:sz w:val="20"/>
                <w:szCs w:val="20"/>
              </w:rPr>
            </w:pPr>
          </w:p>
          <w:p w14:paraId="39034F43" w14:textId="77777777" w:rsidR="008B1771" w:rsidRPr="00C1241B" w:rsidRDefault="008B1771" w:rsidP="008B1771">
            <w:pPr>
              <w:jc w:val="center"/>
              <w:rPr>
                <w:rFonts w:ascii="Times New Roman" w:hAnsi="Times New Roman" w:cs="Times New Roman"/>
                <w:sz w:val="20"/>
                <w:szCs w:val="20"/>
              </w:rPr>
            </w:pPr>
          </w:p>
          <w:p w14:paraId="4F048951" w14:textId="77777777" w:rsidR="008B1771" w:rsidRPr="00C1241B" w:rsidRDefault="008B1771" w:rsidP="008B1771">
            <w:pPr>
              <w:jc w:val="center"/>
              <w:rPr>
                <w:rFonts w:ascii="Times New Roman" w:hAnsi="Times New Roman" w:cs="Times New Roman"/>
                <w:sz w:val="20"/>
                <w:szCs w:val="20"/>
              </w:rPr>
            </w:pPr>
          </w:p>
          <w:p w14:paraId="7C14C94E" w14:textId="77777777" w:rsidR="008B1771" w:rsidRPr="00C1241B" w:rsidRDefault="008B1771" w:rsidP="008B1771">
            <w:pPr>
              <w:jc w:val="center"/>
              <w:rPr>
                <w:rFonts w:ascii="Times New Roman" w:hAnsi="Times New Roman" w:cs="Times New Roman"/>
                <w:sz w:val="20"/>
                <w:szCs w:val="20"/>
              </w:rPr>
            </w:pPr>
          </w:p>
          <w:p w14:paraId="447BB038" w14:textId="77777777" w:rsidR="008B1771" w:rsidRPr="00C1241B" w:rsidRDefault="008B1771" w:rsidP="008B1771">
            <w:pPr>
              <w:jc w:val="center"/>
              <w:rPr>
                <w:rFonts w:ascii="Times New Roman" w:hAnsi="Times New Roman" w:cs="Times New Roman"/>
                <w:sz w:val="20"/>
                <w:szCs w:val="20"/>
              </w:rPr>
            </w:pPr>
          </w:p>
          <w:p w14:paraId="582429FC" w14:textId="77777777" w:rsidR="008B1771" w:rsidRPr="00C1241B" w:rsidRDefault="008B1771" w:rsidP="008B1771">
            <w:pPr>
              <w:jc w:val="center"/>
              <w:rPr>
                <w:rFonts w:ascii="Times New Roman" w:hAnsi="Times New Roman" w:cs="Times New Roman"/>
                <w:sz w:val="20"/>
                <w:szCs w:val="20"/>
              </w:rPr>
            </w:pPr>
          </w:p>
          <w:p w14:paraId="7E6B99FC" w14:textId="77777777" w:rsidR="008B1771" w:rsidRPr="00C1241B" w:rsidRDefault="008B1771" w:rsidP="008B1771">
            <w:pPr>
              <w:jc w:val="center"/>
              <w:rPr>
                <w:rFonts w:ascii="Times New Roman" w:hAnsi="Times New Roman" w:cs="Times New Roman"/>
                <w:sz w:val="20"/>
                <w:szCs w:val="20"/>
              </w:rPr>
            </w:pPr>
          </w:p>
          <w:p w14:paraId="00FF58E7" w14:textId="77777777" w:rsidR="008B1771" w:rsidRPr="00C1241B" w:rsidRDefault="008B1771" w:rsidP="008B1771">
            <w:pPr>
              <w:jc w:val="center"/>
              <w:rPr>
                <w:rFonts w:ascii="Times New Roman" w:hAnsi="Times New Roman" w:cs="Times New Roman"/>
                <w:sz w:val="20"/>
                <w:szCs w:val="20"/>
              </w:rPr>
            </w:pPr>
          </w:p>
          <w:p w14:paraId="5F024F3D" w14:textId="77777777" w:rsidR="008B1771" w:rsidRPr="00C1241B" w:rsidRDefault="008B1771" w:rsidP="008B1771">
            <w:pPr>
              <w:jc w:val="center"/>
              <w:rPr>
                <w:rFonts w:ascii="Times New Roman" w:hAnsi="Times New Roman" w:cs="Times New Roman"/>
                <w:sz w:val="20"/>
                <w:szCs w:val="20"/>
              </w:rPr>
            </w:pPr>
          </w:p>
          <w:p w14:paraId="76A6AF46" w14:textId="77777777" w:rsidR="008B1771" w:rsidRPr="00C1241B" w:rsidRDefault="008B1771" w:rsidP="008B1771">
            <w:pPr>
              <w:jc w:val="center"/>
              <w:rPr>
                <w:rFonts w:ascii="Times New Roman" w:hAnsi="Times New Roman" w:cs="Times New Roman"/>
                <w:sz w:val="20"/>
                <w:szCs w:val="20"/>
              </w:rPr>
            </w:pPr>
          </w:p>
          <w:p w14:paraId="739F0D1C" w14:textId="77777777" w:rsidR="008B1771" w:rsidRPr="00C1241B" w:rsidRDefault="008B1771" w:rsidP="008B1771">
            <w:pPr>
              <w:jc w:val="center"/>
              <w:rPr>
                <w:rFonts w:ascii="Times New Roman" w:hAnsi="Times New Roman" w:cs="Times New Roman"/>
                <w:sz w:val="20"/>
                <w:szCs w:val="20"/>
              </w:rPr>
            </w:pPr>
          </w:p>
          <w:p w14:paraId="37C6CE9A" w14:textId="77777777" w:rsidR="008B1771" w:rsidRPr="00C1241B" w:rsidRDefault="008B1771" w:rsidP="008B1771">
            <w:pPr>
              <w:jc w:val="center"/>
              <w:rPr>
                <w:rFonts w:ascii="Times New Roman" w:hAnsi="Times New Roman" w:cs="Times New Roman"/>
                <w:sz w:val="20"/>
                <w:szCs w:val="20"/>
              </w:rPr>
            </w:pPr>
          </w:p>
          <w:p w14:paraId="60F0C548" w14:textId="77777777" w:rsidR="008B1771" w:rsidRPr="00C1241B" w:rsidRDefault="008B1771" w:rsidP="008B1771">
            <w:pPr>
              <w:jc w:val="center"/>
              <w:rPr>
                <w:rFonts w:ascii="Times New Roman" w:hAnsi="Times New Roman" w:cs="Times New Roman"/>
                <w:sz w:val="20"/>
                <w:szCs w:val="20"/>
              </w:rPr>
            </w:pPr>
          </w:p>
          <w:p w14:paraId="0FCD451C" w14:textId="77777777" w:rsidR="008B1771" w:rsidRPr="00C1241B" w:rsidRDefault="008B1771" w:rsidP="008B1771">
            <w:pPr>
              <w:jc w:val="center"/>
              <w:rPr>
                <w:rFonts w:ascii="Times New Roman" w:hAnsi="Times New Roman" w:cs="Times New Roman"/>
                <w:sz w:val="20"/>
                <w:szCs w:val="20"/>
              </w:rPr>
            </w:pPr>
          </w:p>
          <w:p w14:paraId="50E0F081" w14:textId="77777777" w:rsidR="008B1771" w:rsidRPr="00C1241B" w:rsidRDefault="008B1771" w:rsidP="008B1771">
            <w:pPr>
              <w:jc w:val="center"/>
              <w:rPr>
                <w:rFonts w:ascii="Times New Roman" w:hAnsi="Times New Roman" w:cs="Times New Roman"/>
                <w:sz w:val="20"/>
                <w:szCs w:val="20"/>
              </w:rPr>
            </w:pPr>
          </w:p>
          <w:p w14:paraId="60775A94" w14:textId="77777777" w:rsidR="008B1771" w:rsidRPr="00C1241B" w:rsidRDefault="008B1771" w:rsidP="008B1771">
            <w:pPr>
              <w:jc w:val="center"/>
              <w:rPr>
                <w:rFonts w:ascii="Times New Roman" w:hAnsi="Times New Roman" w:cs="Times New Roman"/>
                <w:sz w:val="20"/>
                <w:szCs w:val="20"/>
              </w:rPr>
            </w:pPr>
          </w:p>
          <w:p w14:paraId="5DDAD82D" w14:textId="77777777" w:rsidR="008B1771" w:rsidRPr="00C1241B" w:rsidRDefault="008B1771" w:rsidP="008B1771">
            <w:pPr>
              <w:jc w:val="center"/>
              <w:rPr>
                <w:rFonts w:ascii="Times New Roman" w:hAnsi="Times New Roman" w:cs="Times New Roman"/>
                <w:sz w:val="20"/>
                <w:szCs w:val="20"/>
              </w:rPr>
            </w:pPr>
          </w:p>
          <w:p w14:paraId="2FA40C38" w14:textId="77777777" w:rsidR="008B1771" w:rsidRPr="00C1241B" w:rsidRDefault="008B1771" w:rsidP="008B1771">
            <w:pPr>
              <w:jc w:val="center"/>
              <w:rPr>
                <w:rFonts w:ascii="Times New Roman" w:hAnsi="Times New Roman" w:cs="Times New Roman"/>
                <w:sz w:val="20"/>
                <w:szCs w:val="20"/>
              </w:rPr>
            </w:pPr>
          </w:p>
          <w:p w14:paraId="437579F7" w14:textId="77777777" w:rsidR="008B1771" w:rsidRPr="00C1241B" w:rsidRDefault="008B1771" w:rsidP="008B1771">
            <w:pPr>
              <w:jc w:val="center"/>
              <w:rPr>
                <w:rFonts w:ascii="Times New Roman" w:hAnsi="Times New Roman" w:cs="Times New Roman"/>
                <w:sz w:val="20"/>
                <w:szCs w:val="20"/>
              </w:rPr>
            </w:pPr>
          </w:p>
          <w:p w14:paraId="0CD4C65C" w14:textId="77777777" w:rsidR="008B1771" w:rsidRPr="00C1241B" w:rsidRDefault="008B1771" w:rsidP="008B1771">
            <w:pPr>
              <w:jc w:val="center"/>
              <w:rPr>
                <w:rFonts w:ascii="Times New Roman" w:hAnsi="Times New Roman" w:cs="Times New Roman"/>
                <w:sz w:val="20"/>
                <w:szCs w:val="20"/>
              </w:rPr>
            </w:pPr>
          </w:p>
          <w:p w14:paraId="59CA71CA" w14:textId="77777777" w:rsidR="008B1771" w:rsidRPr="00C1241B" w:rsidRDefault="008B1771" w:rsidP="008B1771">
            <w:pPr>
              <w:jc w:val="center"/>
              <w:rPr>
                <w:rFonts w:ascii="Times New Roman" w:hAnsi="Times New Roman" w:cs="Times New Roman"/>
                <w:sz w:val="20"/>
                <w:szCs w:val="20"/>
              </w:rPr>
            </w:pPr>
          </w:p>
          <w:p w14:paraId="467C3F54" w14:textId="77777777" w:rsidR="008B1771" w:rsidRPr="00C1241B" w:rsidRDefault="008B1771" w:rsidP="008B1771">
            <w:pPr>
              <w:jc w:val="center"/>
              <w:rPr>
                <w:rFonts w:ascii="Times New Roman" w:hAnsi="Times New Roman" w:cs="Times New Roman"/>
                <w:sz w:val="20"/>
                <w:szCs w:val="20"/>
              </w:rPr>
            </w:pPr>
          </w:p>
          <w:p w14:paraId="27965767" w14:textId="77777777" w:rsidR="008B1771" w:rsidRPr="00C1241B" w:rsidRDefault="008B1771" w:rsidP="008B1771">
            <w:pPr>
              <w:jc w:val="center"/>
              <w:rPr>
                <w:rFonts w:ascii="Times New Roman" w:hAnsi="Times New Roman" w:cs="Times New Roman"/>
                <w:sz w:val="20"/>
                <w:szCs w:val="20"/>
              </w:rPr>
            </w:pPr>
          </w:p>
          <w:p w14:paraId="4DA3D4BF" w14:textId="77777777" w:rsidR="008B1771" w:rsidRPr="00C1241B" w:rsidRDefault="008B1771" w:rsidP="008B1771">
            <w:pPr>
              <w:jc w:val="center"/>
              <w:rPr>
                <w:rFonts w:ascii="Times New Roman" w:hAnsi="Times New Roman" w:cs="Times New Roman"/>
                <w:sz w:val="20"/>
                <w:szCs w:val="20"/>
              </w:rPr>
            </w:pPr>
          </w:p>
          <w:p w14:paraId="2125846C" w14:textId="77777777" w:rsidR="008B1771" w:rsidRPr="00C1241B" w:rsidRDefault="008B1771" w:rsidP="008B1771">
            <w:pPr>
              <w:jc w:val="center"/>
              <w:rPr>
                <w:rFonts w:ascii="Times New Roman" w:hAnsi="Times New Roman" w:cs="Times New Roman"/>
                <w:sz w:val="20"/>
                <w:szCs w:val="20"/>
              </w:rPr>
            </w:pPr>
          </w:p>
          <w:p w14:paraId="3755DF54" w14:textId="77777777" w:rsidR="008B1771" w:rsidRPr="00C1241B" w:rsidRDefault="008B1771" w:rsidP="008B1771">
            <w:pPr>
              <w:jc w:val="center"/>
              <w:rPr>
                <w:rFonts w:ascii="Times New Roman" w:hAnsi="Times New Roman" w:cs="Times New Roman"/>
                <w:sz w:val="20"/>
                <w:szCs w:val="20"/>
              </w:rPr>
            </w:pPr>
          </w:p>
          <w:p w14:paraId="746566EA" w14:textId="77777777" w:rsidR="008B1771" w:rsidRPr="00C1241B" w:rsidRDefault="008B1771" w:rsidP="008B1771">
            <w:pPr>
              <w:jc w:val="center"/>
              <w:rPr>
                <w:rFonts w:ascii="Times New Roman" w:hAnsi="Times New Roman" w:cs="Times New Roman"/>
                <w:sz w:val="20"/>
                <w:szCs w:val="20"/>
              </w:rPr>
            </w:pPr>
          </w:p>
          <w:p w14:paraId="712A1132" w14:textId="77777777" w:rsidR="008B1771" w:rsidRPr="00C1241B" w:rsidRDefault="008B1771" w:rsidP="008B1771">
            <w:pPr>
              <w:jc w:val="center"/>
              <w:rPr>
                <w:rFonts w:ascii="Times New Roman" w:hAnsi="Times New Roman" w:cs="Times New Roman"/>
                <w:sz w:val="20"/>
                <w:szCs w:val="20"/>
              </w:rPr>
            </w:pPr>
          </w:p>
          <w:p w14:paraId="75E2A478" w14:textId="77777777" w:rsidR="008B1771" w:rsidRPr="00C1241B" w:rsidRDefault="008B1771" w:rsidP="008B1771">
            <w:pPr>
              <w:jc w:val="center"/>
              <w:rPr>
                <w:rFonts w:ascii="Times New Roman" w:hAnsi="Times New Roman" w:cs="Times New Roman"/>
                <w:sz w:val="20"/>
                <w:szCs w:val="20"/>
              </w:rPr>
            </w:pPr>
          </w:p>
          <w:p w14:paraId="12CC92CC" w14:textId="77777777" w:rsidR="008B1771" w:rsidRPr="00C1241B" w:rsidRDefault="008B1771" w:rsidP="008B1771">
            <w:pPr>
              <w:jc w:val="center"/>
              <w:rPr>
                <w:rFonts w:ascii="Times New Roman" w:hAnsi="Times New Roman" w:cs="Times New Roman"/>
                <w:sz w:val="20"/>
                <w:szCs w:val="20"/>
              </w:rPr>
            </w:pPr>
          </w:p>
          <w:p w14:paraId="4D2851AF" w14:textId="77777777" w:rsidR="008B1771" w:rsidRPr="00C1241B" w:rsidRDefault="008B1771" w:rsidP="008B1771">
            <w:pPr>
              <w:jc w:val="center"/>
              <w:rPr>
                <w:rFonts w:ascii="Times New Roman" w:hAnsi="Times New Roman" w:cs="Times New Roman"/>
                <w:sz w:val="20"/>
                <w:szCs w:val="20"/>
              </w:rPr>
            </w:pPr>
          </w:p>
          <w:p w14:paraId="1ED27B8C" w14:textId="77777777" w:rsidR="008B1771" w:rsidRPr="00C1241B" w:rsidRDefault="008B1771" w:rsidP="008B1771">
            <w:pPr>
              <w:jc w:val="center"/>
              <w:rPr>
                <w:rFonts w:ascii="Times New Roman" w:hAnsi="Times New Roman" w:cs="Times New Roman"/>
                <w:sz w:val="20"/>
                <w:szCs w:val="20"/>
              </w:rPr>
            </w:pPr>
          </w:p>
          <w:p w14:paraId="0BDA5C97" w14:textId="77777777" w:rsidR="008B1771" w:rsidRPr="00C1241B" w:rsidRDefault="008B1771" w:rsidP="008B1771">
            <w:pPr>
              <w:jc w:val="center"/>
              <w:rPr>
                <w:rFonts w:ascii="Times New Roman" w:hAnsi="Times New Roman" w:cs="Times New Roman"/>
                <w:sz w:val="20"/>
                <w:szCs w:val="20"/>
              </w:rPr>
            </w:pPr>
          </w:p>
          <w:p w14:paraId="531EBF35" w14:textId="77777777" w:rsidR="008B1771" w:rsidRPr="00C1241B" w:rsidRDefault="008B1771" w:rsidP="008B1771">
            <w:pPr>
              <w:jc w:val="center"/>
              <w:rPr>
                <w:rFonts w:ascii="Times New Roman" w:hAnsi="Times New Roman" w:cs="Times New Roman"/>
                <w:sz w:val="20"/>
                <w:szCs w:val="20"/>
              </w:rPr>
            </w:pPr>
          </w:p>
          <w:p w14:paraId="5D9A307D" w14:textId="77777777" w:rsidR="008B1771" w:rsidRPr="00C1241B" w:rsidRDefault="008B1771" w:rsidP="008B1771">
            <w:pPr>
              <w:jc w:val="center"/>
              <w:rPr>
                <w:rFonts w:ascii="Times New Roman" w:hAnsi="Times New Roman" w:cs="Times New Roman"/>
                <w:sz w:val="20"/>
                <w:szCs w:val="20"/>
              </w:rPr>
            </w:pPr>
          </w:p>
          <w:p w14:paraId="7F431C40" w14:textId="77777777" w:rsidR="003D45F4" w:rsidRPr="00C1241B" w:rsidRDefault="003D45F4" w:rsidP="003D45F4">
            <w:pPr>
              <w:jc w:val="center"/>
              <w:rPr>
                <w:rFonts w:ascii="Times New Roman" w:hAnsi="Times New Roman" w:cs="Times New Roman"/>
                <w:b/>
                <w:sz w:val="20"/>
                <w:szCs w:val="20"/>
              </w:rPr>
            </w:pPr>
            <w:r w:rsidRPr="00C1241B">
              <w:rPr>
                <w:rFonts w:ascii="Times New Roman" w:hAnsi="Times New Roman" w:cs="Times New Roman"/>
                <w:sz w:val="20"/>
                <w:szCs w:val="20"/>
              </w:rPr>
              <w:t xml:space="preserve">222/2004 a </w:t>
            </w:r>
            <w:r w:rsidRPr="00C1241B">
              <w:rPr>
                <w:rFonts w:ascii="Times New Roman" w:hAnsi="Times New Roman" w:cs="Times New Roman"/>
                <w:b/>
                <w:sz w:val="20"/>
                <w:szCs w:val="20"/>
              </w:rPr>
              <w:t>návrh zákona Č:I</w:t>
            </w:r>
          </w:p>
          <w:p w14:paraId="4C9FB238" w14:textId="77777777" w:rsidR="003D45F4" w:rsidRPr="00C1241B" w:rsidRDefault="003D45F4" w:rsidP="003D45F4">
            <w:pPr>
              <w:jc w:val="center"/>
              <w:rPr>
                <w:rFonts w:ascii="Times New Roman" w:hAnsi="Times New Roman" w:cs="Times New Roman"/>
                <w:b/>
                <w:sz w:val="20"/>
                <w:szCs w:val="20"/>
              </w:rPr>
            </w:pPr>
          </w:p>
          <w:p w14:paraId="2584E8A2" w14:textId="77777777" w:rsidR="003D45F4" w:rsidRPr="00C1241B" w:rsidRDefault="003D45F4" w:rsidP="003D45F4">
            <w:pPr>
              <w:jc w:val="center"/>
              <w:rPr>
                <w:rFonts w:ascii="Times New Roman" w:hAnsi="Times New Roman" w:cs="Times New Roman"/>
                <w:b/>
                <w:sz w:val="20"/>
                <w:szCs w:val="20"/>
              </w:rPr>
            </w:pPr>
          </w:p>
          <w:p w14:paraId="76DD63F8" w14:textId="77777777" w:rsidR="003D45F4" w:rsidRPr="00C1241B" w:rsidRDefault="003D45F4" w:rsidP="003D45F4">
            <w:pPr>
              <w:jc w:val="center"/>
              <w:rPr>
                <w:rFonts w:ascii="Times New Roman" w:hAnsi="Times New Roman" w:cs="Times New Roman"/>
                <w:b/>
                <w:sz w:val="20"/>
                <w:szCs w:val="20"/>
              </w:rPr>
            </w:pPr>
          </w:p>
          <w:p w14:paraId="2651081F" w14:textId="77777777" w:rsidR="003D45F4" w:rsidRPr="00C1241B" w:rsidRDefault="003D45F4" w:rsidP="003D45F4">
            <w:pPr>
              <w:jc w:val="center"/>
              <w:rPr>
                <w:rFonts w:ascii="Times New Roman" w:hAnsi="Times New Roman" w:cs="Times New Roman"/>
                <w:b/>
                <w:sz w:val="20"/>
                <w:szCs w:val="20"/>
              </w:rPr>
            </w:pPr>
          </w:p>
          <w:p w14:paraId="0DB15DD0" w14:textId="77777777" w:rsidR="003D45F4" w:rsidRPr="00C1241B" w:rsidRDefault="003D45F4" w:rsidP="003D45F4">
            <w:pPr>
              <w:jc w:val="center"/>
              <w:rPr>
                <w:rFonts w:ascii="Times New Roman" w:hAnsi="Times New Roman" w:cs="Times New Roman"/>
                <w:b/>
                <w:sz w:val="20"/>
                <w:szCs w:val="20"/>
              </w:rPr>
            </w:pPr>
          </w:p>
          <w:p w14:paraId="6868B227" w14:textId="77777777" w:rsidR="003D45F4" w:rsidRPr="00C1241B" w:rsidRDefault="003D45F4" w:rsidP="003D45F4">
            <w:pPr>
              <w:jc w:val="center"/>
              <w:rPr>
                <w:rFonts w:ascii="Times New Roman" w:hAnsi="Times New Roman" w:cs="Times New Roman"/>
                <w:b/>
                <w:sz w:val="20"/>
                <w:szCs w:val="20"/>
              </w:rPr>
            </w:pPr>
          </w:p>
          <w:p w14:paraId="138767D9" w14:textId="77777777" w:rsidR="003D45F4" w:rsidRPr="00C1241B" w:rsidRDefault="003D45F4" w:rsidP="003D45F4">
            <w:pPr>
              <w:jc w:val="center"/>
              <w:rPr>
                <w:rFonts w:ascii="Times New Roman" w:hAnsi="Times New Roman" w:cs="Times New Roman"/>
                <w:b/>
                <w:sz w:val="20"/>
                <w:szCs w:val="20"/>
              </w:rPr>
            </w:pPr>
          </w:p>
          <w:p w14:paraId="4CA7B5F7" w14:textId="77777777" w:rsidR="000E219F" w:rsidRPr="00C1241B" w:rsidRDefault="000E219F" w:rsidP="003D45F4">
            <w:pPr>
              <w:jc w:val="center"/>
              <w:rPr>
                <w:rFonts w:ascii="Times New Roman" w:hAnsi="Times New Roman" w:cs="Times New Roman"/>
                <w:b/>
                <w:sz w:val="20"/>
                <w:szCs w:val="20"/>
              </w:rPr>
            </w:pPr>
          </w:p>
          <w:p w14:paraId="58FC9F2B" w14:textId="77777777" w:rsidR="00C436BD" w:rsidRPr="00C1241B" w:rsidRDefault="00C436BD" w:rsidP="003D45F4">
            <w:pPr>
              <w:jc w:val="center"/>
              <w:rPr>
                <w:rFonts w:ascii="Times New Roman" w:hAnsi="Times New Roman" w:cs="Times New Roman"/>
                <w:b/>
                <w:sz w:val="20"/>
                <w:szCs w:val="20"/>
              </w:rPr>
            </w:pPr>
          </w:p>
          <w:p w14:paraId="6E7317AC" w14:textId="77777777" w:rsidR="00C436BD" w:rsidRPr="00C1241B" w:rsidRDefault="00C436BD" w:rsidP="003D45F4">
            <w:pPr>
              <w:jc w:val="center"/>
              <w:rPr>
                <w:rFonts w:ascii="Times New Roman" w:hAnsi="Times New Roman" w:cs="Times New Roman"/>
                <w:b/>
                <w:sz w:val="20"/>
                <w:szCs w:val="20"/>
              </w:rPr>
            </w:pPr>
          </w:p>
          <w:p w14:paraId="506026A2" w14:textId="77777777" w:rsidR="008B1771" w:rsidRPr="00C1241B" w:rsidRDefault="003D45F4" w:rsidP="003D45F4">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13B6E627" w14:textId="77777777" w:rsidR="008B1771" w:rsidRPr="00C1241B" w:rsidRDefault="008B1771" w:rsidP="008B1771">
            <w:pPr>
              <w:jc w:val="center"/>
              <w:rPr>
                <w:rFonts w:ascii="Times New Roman" w:hAnsi="Times New Roman" w:cs="Times New Roman"/>
                <w:sz w:val="20"/>
                <w:szCs w:val="20"/>
              </w:rPr>
            </w:pPr>
          </w:p>
          <w:p w14:paraId="6AA81CB7" w14:textId="77777777" w:rsidR="008B1771" w:rsidRPr="00C1241B" w:rsidRDefault="008B1771" w:rsidP="008B1771">
            <w:pPr>
              <w:jc w:val="center"/>
              <w:rPr>
                <w:rFonts w:ascii="Times New Roman" w:hAnsi="Times New Roman" w:cs="Times New Roman"/>
                <w:sz w:val="20"/>
                <w:szCs w:val="20"/>
              </w:rPr>
            </w:pPr>
          </w:p>
          <w:p w14:paraId="4E627B4F" w14:textId="77777777" w:rsidR="008B1771" w:rsidRPr="00C1241B" w:rsidRDefault="008B1771" w:rsidP="008B1771">
            <w:pPr>
              <w:jc w:val="center"/>
              <w:rPr>
                <w:rFonts w:ascii="Times New Roman" w:hAnsi="Times New Roman" w:cs="Times New Roman"/>
                <w:sz w:val="20"/>
                <w:szCs w:val="20"/>
              </w:rPr>
            </w:pPr>
          </w:p>
          <w:p w14:paraId="332175F1" w14:textId="77777777" w:rsidR="008B1771" w:rsidRPr="00C1241B" w:rsidRDefault="008B1771" w:rsidP="008B1771">
            <w:pPr>
              <w:jc w:val="center"/>
              <w:rPr>
                <w:rFonts w:ascii="Times New Roman" w:hAnsi="Times New Roman" w:cs="Times New Roman"/>
                <w:sz w:val="20"/>
                <w:szCs w:val="20"/>
              </w:rPr>
            </w:pPr>
          </w:p>
          <w:p w14:paraId="25B67C23" w14:textId="77777777" w:rsidR="008B1771" w:rsidRPr="00C1241B" w:rsidRDefault="008B1771" w:rsidP="008B1771">
            <w:pPr>
              <w:jc w:val="center"/>
              <w:rPr>
                <w:rFonts w:ascii="Times New Roman" w:hAnsi="Times New Roman" w:cs="Times New Roman"/>
                <w:sz w:val="20"/>
                <w:szCs w:val="20"/>
              </w:rPr>
            </w:pPr>
          </w:p>
          <w:p w14:paraId="64C51F88" w14:textId="77777777" w:rsidR="008B1771" w:rsidRPr="00C1241B" w:rsidRDefault="008B1771" w:rsidP="008B1771">
            <w:pPr>
              <w:jc w:val="center"/>
              <w:rPr>
                <w:rFonts w:ascii="Times New Roman" w:hAnsi="Times New Roman" w:cs="Times New Roman"/>
                <w:sz w:val="20"/>
                <w:szCs w:val="20"/>
              </w:rPr>
            </w:pPr>
          </w:p>
          <w:p w14:paraId="795795EB" w14:textId="77777777" w:rsidR="008B1771" w:rsidRPr="00C1241B" w:rsidRDefault="008B1771" w:rsidP="008B1771">
            <w:pPr>
              <w:jc w:val="center"/>
              <w:rPr>
                <w:rFonts w:ascii="Times New Roman" w:hAnsi="Times New Roman" w:cs="Times New Roman"/>
                <w:sz w:val="20"/>
                <w:szCs w:val="20"/>
              </w:rPr>
            </w:pPr>
          </w:p>
          <w:p w14:paraId="301F5FB1" w14:textId="77777777" w:rsidR="008B1771" w:rsidRPr="00C1241B" w:rsidRDefault="008B1771" w:rsidP="008B1771">
            <w:pPr>
              <w:jc w:val="center"/>
              <w:rPr>
                <w:rFonts w:ascii="Times New Roman" w:hAnsi="Times New Roman" w:cs="Times New Roman"/>
                <w:sz w:val="20"/>
                <w:szCs w:val="20"/>
              </w:rPr>
            </w:pPr>
          </w:p>
          <w:p w14:paraId="3EA6E4F0" w14:textId="77777777" w:rsidR="008B1771" w:rsidRPr="00C1241B" w:rsidRDefault="008B1771" w:rsidP="008B1771">
            <w:pPr>
              <w:jc w:val="center"/>
              <w:rPr>
                <w:rFonts w:ascii="Times New Roman" w:hAnsi="Times New Roman" w:cs="Times New Roman"/>
                <w:sz w:val="20"/>
                <w:szCs w:val="20"/>
              </w:rPr>
            </w:pPr>
          </w:p>
          <w:p w14:paraId="23A9AAA6" w14:textId="77777777" w:rsidR="008B1771" w:rsidRPr="00C1241B" w:rsidRDefault="008B1771" w:rsidP="008B1771">
            <w:pPr>
              <w:jc w:val="center"/>
              <w:rPr>
                <w:rFonts w:ascii="Times New Roman" w:hAnsi="Times New Roman" w:cs="Times New Roman"/>
                <w:sz w:val="20"/>
                <w:szCs w:val="20"/>
              </w:rPr>
            </w:pPr>
          </w:p>
          <w:p w14:paraId="3F046584" w14:textId="77777777" w:rsidR="008B1771" w:rsidRPr="00C1241B" w:rsidRDefault="008B1771" w:rsidP="008B1771">
            <w:pPr>
              <w:jc w:val="center"/>
              <w:rPr>
                <w:rFonts w:ascii="Times New Roman" w:hAnsi="Times New Roman" w:cs="Times New Roman"/>
                <w:sz w:val="20"/>
                <w:szCs w:val="20"/>
              </w:rPr>
            </w:pPr>
          </w:p>
          <w:p w14:paraId="26B7502C" w14:textId="77777777" w:rsidR="008B1771" w:rsidRPr="00C1241B" w:rsidRDefault="008B1771" w:rsidP="008B1771">
            <w:pPr>
              <w:jc w:val="center"/>
              <w:rPr>
                <w:rFonts w:ascii="Times New Roman" w:hAnsi="Times New Roman" w:cs="Times New Roman"/>
                <w:sz w:val="20"/>
                <w:szCs w:val="20"/>
              </w:rPr>
            </w:pPr>
          </w:p>
          <w:p w14:paraId="618B6BF1" w14:textId="77777777" w:rsidR="008B1771" w:rsidRPr="00C1241B" w:rsidRDefault="008B1771" w:rsidP="008B1771">
            <w:pPr>
              <w:jc w:val="center"/>
              <w:rPr>
                <w:rFonts w:ascii="Times New Roman" w:hAnsi="Times New Roman" w:cs="Times New Roman"/>
                <w:sz w:val="20"/>
                <w:szCs w:val="20"/>
              </w:rPr>
            </w:pPr>
          </w:p>
          <w:p w14:paraId="3CB8F316" w14:textId="77777777" w:rsidR="008B1771" w:rsidRPr="00C1241B" w:rsidRDefault="008B1771" w:rsidP="008B1771">
            <w:pPr>
              <w:jc w:val="center"/>
              <w:rPr>
                <w:rFonts w:ascii="Times New Roman" w:hAnsi="Times New Roman" w:cs="Times New Roman"/>
                <w:sz w:val="20"/>
                <w:szCs w:val="20"/>
              </w:rPr>
            </w:pPr>
          </w:p>
          <w:p w14:paraId="1E527A78" w14:textId="77777777" w:rsidR="008B1771" w:rsidRPr="00C1241B" w:rsidRDefault="008B1771" w:rsidP="008B1771">
            <w:pPr>
              <w:jc w:val="center"/>
              <w:rPr>
                <w:rFonts w:ascii="Times New Roman" w:hAnsi="Times New Roman" w:cs="Times New Roman"/>
                <w:sz w:val="20"/>
                <w:szCs w:val="20"/>
              </w:rPr>
            </w:pPr>
          </w:p>
          <w:p w14:paraId="5D312183" w14:textId="77777777" w:rsidR="008B1771" w:rsidRPr="00C1241B" w:rsidRDefault="008B1771" w:rsidP="008B1771">
            <w:pPr>
              <w:jc w:val="center"/>
              <w:rPr>
                <w:rFonts w:ascii="Times New Roman" w:hAnsi="Times New Roman" w:cs="Times New Roman"/>
                <w:sz w:val="20"/>
                <w:szCs w:val="20"/>
              </w:rPr>
            </w:pPr>
          </w:p>
          <w:p w14:paraId="40DF8937" w14:textId="77777777" w:rsidR="008B1771" w:rsidRPr="00C1241B" w:rsidRDefault="008B1771" w:rsidP="008B1771">
            <w:pPr>
              <w:jc w:val="center"/>
              <w:rPr>
                <w:rFonts w:ascii="Times New Roman" w:hAnsi="Times New Roman" w:cs="Times New Roman"/>
                <w:sz w:val="20"/>
                <w:szCs w:val="20"/>
              </w:rPr>
            </w:pPr>
          </w:p>
          <w:p w14:paraId="5A9FC8AA" w14:textId="77777777" w:rsidR="008B1771" w:rsidRPr="00C1241B" w:rsidRDefault="008B1771" w:rsidP="008B1771">
            <w:pPr>
              <w:jc w:val="center"/>
              <w:rPr>
                <w:rFonts w:ascii="Times New Roman" w:hAnsi="Times New Roman" w:cs="Times New Roman"/>
                <w:sz w:val="20"/>
                <w:szCs w:val="20"/>
              </w:rPr>
            </w:pPr>
          </w:p>
          <w:p w14:paraId="3EE1F8C0" w14:textId="77777777" w:rsidR="008B1771" w:rsidRPr="00C1241B" w:rsidRDefault="008B1771" w:rsidP="008B1771">
            <w:pPr>
              <w:jc w:val="center"/>
              <w:rPr>
                <w:rFonts w:ascii="Times New Roman" w:hAnsi="Times New Roman" w:cs="Times New Roman"/>
                <w:sz w:val="20"/>
                <w:szCs w:val="20"/>
              </w:rPr>
            </w:pPr>
          </w:p>
          <w:p w14:paraId="7E10B32A" w14:textId="77777777" w:rsidR="008B1771" w:rsidRPr="00C1241B" w:rsidRDefault="008B1771" w:rsidP="008B1771">
            <w:pPr>
              <w:jc w:val="center"/>
              <w:rPr>
                <w:rFonts w:ascii="Times New Roman" w:hAnsi="Times New Roman" w:cs="Times New Roman"/>
                <w:sz w:val="20"/>
                <w:szCs w:val="20"/>
              </w:rPr>
            </w:pPr>
          </w:p>
          <w:p w14:paraId="61B65528" w14:textId="77777777" w:rsidR="008B1771" w:rsidRPr="00C1241B" w:rsidRDefault="008B1771" w:rsidP="008B1771">
            <w:pPr>
              <w:jc w:val="center"/>
              <w:rPr>
                <w:rFonts w:ascii="Times New Roman" w:hAnsi="Times New Roman" w:cs="Times New Roman"/>
                <w:sz w:val="20"/>
                <w:szCs w:val="20"/>
              </w:rPr>
            </w:pPr>
          </w:p>
          <w:p w14:paraId="2AEDC5F6" w14:textId="77777777" w:rsidR="008B1771" w:rsidRPr="00C1241B" w:rsidRDefault="008B1771" w:rsidP="008B1771">
            <w:pPr>
              <w:jc w:val="center"/>
              <w:rPr>
                <w:rFonts w:ascii="Times New Roman" w:hAnsi="Times New Roman" w:cs="Times New Roman"/>
                <w:sz w:val="20"/>
                <w:szCs w:val="20"/>
              </w:rPr>
            </w:pPr>
          </w:p>
          <w:p w14:paraId="7ED02D74" w14:textId="77777777" w:rsidR="008B1771" w:rsidRPr="00C1241B" w:rsidRDefault="008B1771" w:rsidP="008B1771">
            <w:pPr>
              <w:jc w:val="center"/>
              <w:rPr>
                <w:rFonts w:ascii="Times New Roman" w:hAnsi="Times New Roman" w:cs="Times New Roman"/>
                <w:sz w:val="20"/>
                <w:szCs w:val="20"/>
              </w:rPr>
            </w:pPr>
          </w:p>
          <w:p w14:paraId="136CB919" w14:textId="77777777" w:rsidR="008B1771" w:rsidRPr="00C1241B" w:rsidRDefault="008B1771" w:rsidP="008B1771">
            <w:pPr>
              <w:jc w:val="center"/>
              <w:rPr>
                <w:rFonts w:ascii="Times New Roman" w:hAnsi="Times New Roman" w:cs="Times New Roman"/>
                <w:sz w:val="20"/>
                <w:szCs w:val="20"/>
              </w:rPr>
            </w:pPr>
          </w:p>
          <w:p w14:paraId="4D05B498" w14:textId="77777777" w:rsidR="008B1771" w:rsidRPr="00C1241B" w:rsidRDefault="008B1771" w:rsidP="008B1771">
            <w:pPr>
              <w:jc w:val="center"/>
              <w:rPr>
                <w:rFonts w:ascii="Times New Roman" w:hAnsi="Times New Roman" w:cs="Times New Roman"/>
                <w:sz w:val="20"/>
                <w:szCs w:val="20"/>
              </w:rPr>
            </w:pPr>
          </w:p>
          <w:p w14:paraId="6EEE141E" w14:textId="77777777" w:rsidR="008B1771" w:rsidRPr="00C1241B" w:rsidRDefault="008B1771" w:rsidP="008B1771">
            <w:pPr>
              <w:jc w:val="center"/>
              <w:rPr>
                <w:rFonts w:ascii="Times New Roman" w:hAnsi="Times New Roman" w:cs="Times New Roman"/>
                <w:sz w:val="20"/>
                <w:szCs w:val="20"/>
              </w:rPr>
            </w:pPr>
          </w:p>
          <w:p w14:paraId="3E86A821" w14:textId="77777777" w:rsidR="008B1771" w:rsidRPr="00C1241B" w:rsidRDefault="008B1771" w:rsidP="008B1771">
            <w:pPr>
              <w:jc w:val="center"/>
              <w:rPr>
                <w:rFonts w:ascii="Times New Roman" w:hAnsi="Times New Roman" w:cs="Times New Roman"/>
                <w:sz w:val="20"/>
                <w:szCs w:val="20"/>
              </w:rPr>
            </w:pPr>
          </w:p>
          <w:p w14:paraId="4EECBCC0" w14:textId="77777777" w:rsidR="008B1771" w:rsidRPr="00C1241B" w:rsidRDefault="008B1771" w:rsidP="008B1771">
            <w:pPr>
              <w:jc w:val="center"/>
              <w:rPr>
                <w:rFonts w:ascii="Times New Roman" w:hAnsi="Times New Roman" w:cs="Times New Roman"/>
                <w:sz w:val="20"/>
                <w:szCs w:val="20"/>
              </w:rPr>
            </w:pPr>
          </w:p>
          <w:p w14:paraId="6B11E584"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289EFC01" w14:textId="77777777" w:rsidR="008B1771" w:rsidRPr="00C1241B" w:rsidRDefault="008B1771" w:rsidP="008B1771">
            <w:pPr>
              <w:jc w:val="center"/>
              <w:rPr>
                <w:rFonts w:ascii="Times New Roman" w:hAnsi="Times New Roman" w:cs="Times New Roman"/>
                <w:sz w:val="20"/>
                <w:szCs w:val="20"/>
              </w:rPr>
            </w:pPr>
          </w:p>
          <w:p w14:paraId="7636805C" w14:textId="77777777" w:rsidR="008B1771" w:rsidRPr="00C1241B" w:rsidRDefault="008B1771" w:rsidP="008B1771">
            <w:pPr>
              <w:jc w:val="center"/>
              <w:rPr>
                <w:rFonts w:ascii="Times New Roman" w:hAnsi="Times New Roman" w:cs="Times New Roman"/>
                <w:sz w:val="20"/>
                <w:szCs w:val="20"/>
              </w:rPr>
            </w:pPr>
          </w:p>
          <w:p w14:paraId="23E74CFF" w14:textId="77777777" w:rsidR="008B1771" w:rsidRPr="00C1241B" w:rsidRDefault="008B1771" w:rsidP="008B1771">
            <w:pPr>
              <w:jc w:val="center"/>
              <w:rPr>
                <w:rFonts w:ascii="Times New Roman" w:hAnsi="Times New Roman" w:cs="Times New Roman"/>
                <w:sz w:val="20"/>
                <w:szCs w:val="20"/>
              </w:rPr>
            </w:pPr>
          </w:p>
          <w:p w14:paraId="7B81AAF9" w14:textId="77777777" w:rsidR="008B1771" w:rsidRPr="00C1241B" w:rsidRDefault="008B1771" w:rsidP="008B1771">
            <w:pPr>
              <w:jc w:val="center"/>
              <w:rPr>
                <w:rFonts w:ascii="Times New Roman" w:hAnsi="Times New Roman" w:cs="Times New Roman"/>
                <w:sz w:val="20"/>
                <w:szCs w:val="20"/>
              </w:rPr>
            </w:pPr>
          </w:p>
          <w:p w14:paraId="38891894" w14:textId="77777777" w:rsidR="008B1771" w:rsidRPr="00C1241B" w:rsidRDefault="008B1771" w:rsidP="008B1771">
            <w:pPr>
              <w:jc w:val="center"/>
              <w:rPr>
                <w:rFonts w:ascii="Times New Roman" w:hAnsi="Times New Roman" w:cs="Times New Roman"/>
                <w:sz w:val="20"/>
                <w:szCs w:val="20"/>
              </w:rPr>
            </w:pPr>
          </w:p>
          <w:p w14:paraId="7E80C4FF" w14:textId="77777777" w:rsidR="008B1771" w:rsidRDefault="008B1771" w:rsidP="008B1771">
            <w:pPr>
              <w:jc w:val="center"/>
              <w:rPr>
                <w:rFonts w:ascii="Times New Roman" w:hAnsi="Times New Roman" w:cs="Times New Roman"/>
                <w:sz w:val="20"/>
                <w:szCs w:val="20"/>
              </w:rPr>
            </w:pPr>
          </w:p>
          <w:p w14:paraId="2D1265AC" w14:textId="77777777" w:rsidR="00C1241B" w:rsidRPr="00C1241B" w:rsidRDefault="00C1241B" w:rsidP="008B1771">
            <w:pPr>
              <w:jc w:val="center"/>
              <w:rPr>
                <w:rFonts w:ascii="Times New Roman" w:hAnsi="Times New Roman" w:cs="Times New Roman"/>
                <w:sz w:val="20"/>
                <w:szCs w:val="20"/>
              </w:rPr>
            </w:pPr>
          </w:p>
          <w:p w14:paraId="35D334DA" w14:textId="77777777" w:rsidR="00C436BD" w:rsidRPr="00C1241B" w:rsidRDefault="00C436BD" w:rsidP="00C436BD">
            <w:pPr>
              <w:jc w:val="center"/>
              <w:rPr>
                <w:rFonts w:ascii="Times New Roman" w:hAnsi="Times New Roman" w:cs="Times New Roman"/>
                <w:sz w:val="20"/>
                <w:szCs w:val="20"/>
              </w:rPr>
            </w:pPr>
          </w:p>
          <w:p w14:paraId="029F5FF9" w14:textId="77777777" w:rsidR="00C436BD" w:rsidRPr="00C1241B" w:rsidRDefault="00C436BD" w:rsidP="00C436BD">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37317F97" w14:textId="77777777" w:rsidR="008B1771" w:rsidRPr="00C1241B" w:rsidRDefault="008B1771" w:rsidP="008B1771">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0F89D2D" w14:textId="77777777" w:rsidR="00705999" w:rsidRPr="00C1241B" w:rsidRDefault="00705999" w:rsidP="008B1771">
            <w:pPr>
              <w:pStyle w:val="Normlny0"/>
            </w:pPr>
          </w:p>
          <w:p w14:paraId="5CB27F3E" w14:textId="77777777" w:rsidR="00705999" w:rsidRPr="00C1241B" w:rsidRDefault="00705999" w:rsidP="008B1771">
            <w:pPr>
              <w:pStyle w:val="Normlny0"/>
            </w:pPr>
          </w:p>
          <w:p w14:paraId="46C85AB2" w14:textId="77777777" w:rsidR="00705999" w:rsidRPr="00C1241B" w:rsidRDefault="00705999" w:rsidP="008B1771">
            <w:pPr>
              <w:pStyle w:val="Normlny0"/>
            </w:pPr>
          </w:p>
          <w:p w14:paraId="0F4C368F" w14:textId="77777777" w:rsidR="008B1771" w:rsidRPr="00C1241B" w:rsidRDefault="008B1771" w:rsidP="008B1771">
            <w:pPr>
              <w:pStyle w:val="Normlny0"/>
            </w:pPr>
            <w:r w:rsidRPr="00C1241B">
              <w:t>§: 27</w:t>
            </w:r>
          </w:p>
          <w:p w14:paraId="79D5C1E5" w14:textId="77777777" w:rsidR="008B1771" w:rsidRPr="00C1241B" w:rsidRDefault="008B1771" w:rsidP="008B1771">
            <w:pPr>
              <w:pStyle w:val="Normlny0"/>
            </w:pPr>
            <w:r w:rsidRPr="00C1241B">
              <w:t>O: 2</w:t>
            </w:r>
          </w:p>
          <w:p w14:paraId="187C6601" w14:textId="77777777" w:rsidR="008B1771" w:rsidRPr="00C1241B" w:rsidRDefault="008B1771" w:rsidP="008B1771">
            <w:pPr>
              <w:pStyle w:val="Normlny0"/>
            </w:pPr>
          </w:p>
          <w:p w14:paraId="7761F8EB" w14:textId="77777777" w:rsidR="008B1771" w:rsidRPr="00C1241B" w:rsidRDefault="008B1771" w:rsidP="008B1771">
            <w:pPr>
              <w:pStyle w:val="Normlny0"/>
            </w:pPr>
          </w:p>
          <w:p w14:paraId="0497574C" w14:textId="77777777" w:rsidR="008B1771" w:rsidRPr="00C1241B" w:rsidRDefault="008B1771" w:rsidP="008B1771">
            <w:pPr>
              <w:pStyle w:val="Normlny0"/>
            </w:pPr>
          </w:p>
          <w:p w14:paraId="3CFC9EE7" w14:textId="77777777" w:rsidR="008B1771" w:rsidRPr="00C1241B" w:rsidRDefault="008B1771" w:rsidP="008B1771">
            <w:pPr>
              <w:pStyle w:val="Normlny0"/>
            </w:pPr>
          </w:p>
          <w:p w14:paraId="4268E8C6" w14:textId="77777777" w:rsidR="008B1771" w:rsidRPr="00C1241B" w:rsidRDefault="008B1771" w:rsidP="008B1771">
            <w:pPr>
              <w:pStyle w:val="Normlny0"/>
            </w:pPr>
          </w:p>
          <w:p w14:paraId="4DB6BA23" w14:textId="77777777" w:rsidR="008B1771" w:rsidRPr="00C1241B" w:rsidRDefault="008B1771" w:rsidP="008B1771">
            <w:pPr>
              <w:pStyle w:val="Normlny0"/>
            </w:pPr>
          </w:p>
          <w:p w14:paraId="760FB21E" w14:textId="77777777" w:rsidR="008B1771" w:rsidRPr="00C1241B" w:rsidRDefault="008B1771" w:rsidP="008B1771">
            <w:pPr>
              <w:pStyle w:val="Normlny0"/>
            </w:pPr>
          </w:p>
          <w:p w14:paraId="53312E32" w14:textId="77777777" w:rsidR="008B1771" w:rsidRPr="00C1241B" w:rsidRDefault="008B1771" w:rsidP="008B1771">
            <w:pPr>
              <w:pStyle w:val="Normlny0"/>
            </w:pPr>
          </w:p>
          <w:p w14:paraId="20C61366" w14:textId="77777777" w:rsidR="008B1771" w:rsidRPr="00C1241B" w:rsidRDefault="008B1771" w:rsidP="008B1771">
            <w:pPr>
              <w:pStyle w:val="Normlny0"/>
            </w:pPr>
          </w:p>
          <w:p w14:paraId="69E304B9" w14:textId="77777777" w:rsidR="008B1771" w:rsidRPr="00C1241B" w:rsidRDefault="008B1771" w:rsidP="008B1771">
            <w:pPr>
              <w:pStyle w:val="Normlny0"/>
            </w:pPr>
          </w:p>
          <w:p w14:paraId="453910C9" w14:textId="77777777" w:rsidR="008B1771" w:rsidRPr="00C1241B" w:rsidRDefault="008B1771" w:rsidP="008B1771">
            <w:pPr>
              <w:pStyle w:val="Normlny0"/>
            </w:pPr>
          </w:p>
          <w:p w14:paraId="3945D838" w14:textId="77777777" w:rsidR="00030FAA" w:rsidRPr="00C1241B" w:rsidRDefault="00030FAA" w:rsidP="00030FAA">
            <w:pPr>
              <w:pStyle w:val="Normlny0"/>
            </w:pPr>
            <w:r w:rsidRPr="00C1241B">
              <w:t>§: 27</w:t>
            </w:r>
          </w:p>
          <w:p w14:paraId="4784B715" w14:textId="77777777" w:rsidR="008B1771" w:rsidRPr="00C1241B" w:rsidRDefault="008B1771" w:rsidP="008B1771">
            <w:pPr>
              <w:pStyle w:val="Normlny0"/>
            </w:pPr>
            <w:r w:rsidRPr="00C1241B">
              <w:t xml:space="preserve">O: </w:t>
            </w:r>
            <w:r w:rsidR="00705999" w:rsidRPr="00C1241B">
              <w:t>3</w:t>
            </w:r>
          </w:p>
          <w:p w14:paraId="49707932" w14:textId="77777777" w:rsidR="008B1771" w:rsidRPr="00C1241B" w:rsidRDefault="008B1771" w:rsidP="008B1771">
            <w:pPr>
              <w:pStyle w:val="Normlny0"/>
            </w:pPr>
          </w:p>
          <w:p w14:paraId="7AE64176" w14:textId="77777777" w:rsidR="008B1771" w:rsidRPr="00C1241B" w:rsidRDefault="008B1771" w:rsidP="008B1771">
            <w:pPr>
              <w:pStyle w:val="Normlny0"/>
            </w:pPr>
          </w:p>
          <w:p w14:paraId="6E6A44F3" w14:textId="77777777" w:rsidR="008B1771" w:rsidRPr="00C1241B" w:rsidRDefault="008B1771" w:rsidP="008B1771">
            <w:pPr>
              <w:pStyle w:val="Normlny0"/>
            </w:pPr>
          </w:p>
          <w:p w14:paraId="7DE40C7E" w14:textId="77777777" w:rsidR="008B1771" w:rsidRPr="00C1241B" w:rsidRDefault="008B1771" w:rsidP="008B1771">
            <w:pPr>
              <w:pStyle w:val="Normlny0"/>
            </w:pPr>
          </w:p>
          <w:p w14:paraId="30C04578" w14:textId="77777777" w:rsidR="008B1771" w:rsidRPr="00C1241B" w:rsidRDefault="008B1771" w:rsidP="008B1771">
            <w:pPr>
              <w:pStyle w:val="Normlny0"/>
            </w:pPr>
          </w:p>
          <w:p w14:paraId="5B35E4A2" w14:textId="77777777" w:rsidR="008B1771" w:rsidRPr="00C1241B" w:rsidRDefault="008B1771" w:rsidP="008B1771">
            <w:pPr>
              <w:pStyle w:val="Normlny0"/>
            </w:pPr>
          </w:p>
          <w:p w14:paraId="3D91051A" w14:textId="77777777" w:rsidR="008B1771" w:rsidRPr="00C1241B" w:rsidRDefault="008B1771" w:rsidP="008B1771">
            <w:pPr>
              <w:pStyle w:val="Normlny0"/>
            </w:pPr>
          </w:p>
          <w:p w14:paraId="7F7D7FA6" w14:textId="77777777" w:rsidR="008B1771" w:rsidRPr="00C1241B" w:rsidRDefault="008B1771" w:rsidP="008B1771">
            <w:pPr>
              <w:pStyle w:val="Normlny0"/>
            </w:pPr>
          </w:p>
          <w:p w14:paraId="0C96EEE8" w14:textId="77777777" w:rsidR="008B1771" w:rsidRPr="00C1241B" w:rsidRDefault="008B1771" w:rsidP="008B1771">
            <w:pPr>
              <w:pStyle w:val="Normlny0"/>
            </w:pPr>
          </w:p>
          <w:p w14:paraId="1557E777" w14:textId="77777777" w:rsidR="008B1771" w:rsidRPr="00C1241B" w:rsidRDefault="008B1771" w:rsidP="008B1771">
            <w:pPr>
              <w:pStyle w:val="Normlny0"/>
            </w:pPr>
          </w:p>
          <w:p w14:paraId="68578802" w14:textId="77777777" w:rsidR="008B1771" w:rsidRPr="00C1241B" w:rsidRDefault="008B1771" w:rsidP="008B1771">
            <w:pPr>
              <w:pStyle w:val="Normlny0"/>
            </w:pPr>
          </w:p>
          <w:p w14:paraId="0109B562" w14:textId="77777777" w:rsidR="008B1771" w:rsidRPr="00C1241B" w:rsidRDefault="008B1771" w:rsidP="008B1771">
            <w:pPr>
              <w:pStyle w:val="Normlny0"/>
            </w:pPr>
          </w:p>
          <w:p w14:paraId="6C801F5B" w14:textId="77777777" w:rsidR="008B1771" w:rsidRPr="00C1241B" w:rsidRDefault="008B1771" w:rsidP="008B1771">
            <w:pPr>
              <w:pStyle w:val="Normlny0"/>
            </w:pPr>
          </w:p>
          <w:p w14:paraId="0A3FCD17" w14:textId="77777777" w:rsidR="008B1771" w:rsidRPr="00C1241B" w:rsidRDefault="008B1771" w:rsidP="008B1771">
            <w:pPr>
              <w:pStyle w:val="Normlny0"/>
            </w:pPr>
          </w:p>
          <w:p w14:paraId="4CABA114" w14:textId="77777777" w:rsidR="008B1771" w:rsidRPr="00C1241B" w:rsidRDefault="008B1771" w:rsidP="008B1771">
            <w:pPr>
              <w:pStyle w:val="Normlny0"/>
            </w:pPr>
          </w:p>
          <w:p w14:paraId="6F4F5F2B" w14:textId="77777777" w:rsidR="008B1771" w:rsidRPr="00C1241B" w:rsidRDefault="008B1771" w:rsidP="008B1771">
            <w:pPr>
              <w:pStyle w:val="Normlny0"/>
            </w:pPr>
          </w:p>
          <w:p w14:paraId="5302EBD5" w14:textId="77777777" w:rsidR="008B1771" w:rsidRPr="00C1241B" w:rsidRDefault="008B1771" w:rsidP="008B1771">
            <w:pPr>
              <w:pStyle w:val="Normlny0"/>
            </w:pPr>
          </w:p>
          <w:p w14:paraId="321E23EB" w14:textId="77777777" w:rsidR="008B1771" w:rsidRPr="00C1241B" w:rsidRDefault="008B1771" w:rsidP="008B1771">
            <w:pPr>
              <w:pStyle w:val="Normlny0"/>
            </w:pPr>
          </w:p>
          <w:p w14:paraId="4954CA88" w14:textId="77777777" w:rsidR="008B1771" w:rsidRPr="00C1241B" w:rsidRDefault="008B1771" w:rsidP="008B1771">
            <w:pPr>
              <w:pStyle w:val="Normlny0"/>
            </w:pPr>
          </w:p>
          <w:p w14:paraId="54EAAD47" w14:textId="77777777" w:rsidR="008B1771" w:rsidRPr="00C1241B" w:rsidRDefault="008B1771" w:rsidP="008B1771">
            <w:pPr>
              <w:pStyle w:val="Normlny0"/>
            </w:pPr>
          </w:p>
          <w:p w14:paraId="4A066FE2" w14:textId="77777777" w:rsidR="008B1771" w:rsidRPr="00C1241B" w:rsidRDefault="008B1771" w:rsidP="008B1771">
            <w:pPr>
              <w:pStyle w:val="Normlny0"/>
            </w:pPr>
          </w:p>
          <w:p w14:paraId="73FF0AF0" w14:textId="77777777" w:rsidR="008B1771" w:rsidRPr="00C1241B" w:rsidRDefault="008B1771" w:rsidP="008B1771">
            <w:pPr>
              <w:pStyle w:val="Normlny0"/>
            </w:pPr>
          </w:p>
          <w:p w14:paraId="1A53913A" w14:textId="77777777" w:rsidR="008B1771" w:rsidRPr="00C1241B" w:rsidRDefault="008B1771" w:rsidP="008B1771">
            <w:pPr>
              <w:pStyle w:val="Normlny0"/>
            </w:pPr>
          </w:p>
          <w:p w14:paraId="12F71140" w14:textId="77777777" w:rsidR="008B1771" w:rsidRPr="00C1241B" w:rsidRDefault="008B1771" w:rsidP="008B1771">
            <w:pPr>
              <w:pStyle w:val="Normlny0"/>
            </w:pPr>
          </w:p>
          <w:p w14:paraId="2B5D7A0D" w14:textId="77777777" w:rsidR="008B1771" w:rsidRPr="00C1241B" w:rsidRDefault="008B1771" w:rsidP="008B1771">
            <w:pPr>
              <w:pStyle w:val="Normlny0"/>
            </w:pPr>
          </w:p>
          <w:p w14:paraId="3C20083C" w14:textId="77777777" w:rsidR="008B1771" w:rsidRPr="00C1241B" w:rsidRDefault="008B1771" w:rsidP="008B1771">
            <w:pPr>
              <w:pStyle w:val="Normlny0"/>
            </w:pPr>
          </w:p>
          <w:p w14:paraId="33E8B286" w14:textId="77777777" w:rsidR="008B1771" w:rsidRPr="00C1241B" w:rsidRDefault="008B1771" w:rsidP="008B1771">
            <w:pPr>
              <w:pStyle w:val="Normlny0"/>
            </w:pPr>
          </w:p>
          <w:p w14:paraId="01159886" w14:textId="77777777" w:rsidR="008B1771" w:rsidRPr="00C1241B" w:rsidRDefault="008B1771" w:rsidP="008B1771">
            <w:pPr>
              <w:pStyle w:val="Normlny0"/>
            </w:pPr>
          </w:p>
          <w:p w14:paraId="3488F7FD" w14:textId="77777777" w:rsidR="008B1771" w:rsidRPr="00C1241B" w:rsidRDefault="008B1771" w:rsidP="008B1771">
            <w:pPr>
              <w:pStyle w:val="Normlny0"/>
            </w:pPr>
          </w:p>
          <w:p w14:paraId="059E7E4E" w14:textId="77777777" w:rsidR="008B1771" w:rsidRPr="00C1241B" w:rsidRDefault="008B1771" w:rsidP="008B1771">
            <w:pPr>
              <w:pStyle w:val="Normlny0"/>
            </w:pPr>
          </w:p>
          <w:p w14:paraId="2C6029B3" w14:textId="77777777" w:rsidR="008B1771" w:rsidRPr="00C1241B" w:rsidRDefault="008B1771" w:rsidP="008B1771">
            <w:pPr>
              <w:pStyle w:val="Normlny0"/>
            </w:pPr>
          </w:p>
          <w:p w14:paraId="002C926F" w14:textId="77777777" w:rsidR="008B1771" w:rsidRPr="00C1241B" w:rsidRDefault="008B1771" w:rsidP="008B1771">
            <w:pPr>
              <w:pStyle w:val="Normlny0"/>
            </w:pPr>
          </w:p>
          <w:p w14:paraId="48FA525A" w14:textId="77777777" w:rsidR="008B1771" w:rsidRPr="00C1241B" w:rsidRDefault="008B1771" w:rsidP="008B1771">
            <w:pPr>
              <w:pStyle w:val="Normlny0"/>
            </w:pPr>
          </w:p>
          <w:p w14:paraId="4636145C" w14:textId="77777777" w:rsidR="008B1771" w:rsidRPr="00C1241B" w:rsidRDefault="008B1771" w:rsidP="008B1771">
            <w:pPr>
              <w:pStyle w:val="Normlny0"/>
            </w:pPr>
          </w:p>
          <w:p w14:paraId="23B7ECCF" w14:textId="77777777" w:rsidR="008B1771" w:rsidRPr="00C1241B" w:rsidRDefault="008B1771" w:rsidP="008B1771">
            <w:pPr>
              <w:pStyle w:val="Normlny0"/>
            </w:pPr>
          </w:p>
          <w:p w14:paraId="62047D71" w14:textId="77777777" w:rsidR="008B1771" w:rsidRPr="00C1241B" w:rsidRDefault="008B1771" w:rsidP="008B1771">
            <w:pPr>
              <w:pStyle w:val="Normlny0"/>
            </w:pPr>
          </w:p>
          <w:p w14:paraId="614D3363" w14:textId="77777777" w:rsidR="008B1771" w:rsidRPr="00C1241B" w:rsidRDefault="008B1771" w:rsidP="008B1771">
            <w:pPr>
              <w:pStyle w:val="Normlny0"/>
            </w:pPr>
          </w:p>
          <w:p w14:paraId="69B946E9" w14:textId="77777777" w:rsidR="008B1771" w:rsidRPr="00C1241B" w:rsidRDefault="008B1771" w:rsidP="008B1771">
            <w:pPr>
              <w:pStyle w:val="Normlny0"/>
            </w:pPr>
          </w:p>
          <w:p w14:paraId="03E252B5" w14:textId="77777777" w:rsidR="008B1771" w:rsidRPr="00C1241B" w:rsidRDefault="008B1771" w:rsidP="008B1771">
            <w:pPr>
              <w:pStyle w:val="Normlny0"/>
            </w:pPr>
          </w:p>
          <w:p w14:paraId="1C8B991C" w14:textId="77777777" w:rsidR="008B1771" w:rsidRPr="00C1241B" w:rsidRDefault="008B1771" w:rsidP="008B1771">
            <w:pPr>
              <w:pStyle w:val="Normlny0"/>
            </w:pPr>
          </w:p>
          <w:p w14:paraId="327D9938" w14:textId="77777777" w:rsidR="008B1771" w:rsidRPr="00C1241B" w:rsidRDefault="008B1771" w:rsidP="008B1771">
            <w:pPr>
              <w:pStyle w:val="Normlny0"/>
            </w:pPr>
          </w:p>
          <w:p w14:paraId="176BCF37" w14:textId="77777777" w:rsidR="008B1771" w:rsidRPr="00C1241B" w:rsidRDefault="008B1771" w:rsidP="008B1771">
            <w:pPr>
              <w:pStyle w:val="Normlny0"/>
            </w:pPr>
          </w:p>
          <w:p w14:paraId="1DF92A9A" w14:textId="77777777" w:rsidR="008B1771" w:rsidRPr="00C1241B" w:rsidRDefault="008B1771" w:rsidP="008B1771">
            <w:pPr>
              <w:pStyle w:val="Normlny0"/>
            </w:pPr>
          </w:p>
          <w:p w14:paraId="7AE42391" w14:textId="77777777" w:rsidR="008B1771" w:rsidRPr="00C1241B" w:rsidRDefault="008B1771" w:rsidP="008B1771">
            <w:pPr>
              <w:pStyle w:val="Normlny0"/>
            </w:pPr>
          </w:p>
          <w:p w14:paraId="1D3578C6" w14:textId="77777777" w:rsidR="008B1771" w:rsidRPr="00C1241B" w:rsidRDefault="008B1771" w:rsidP="008B1771">
            <w:pPr>
              <w:pStyle w:val="Normlny0"/>
            </w:pPr>
          </w:p>
          <w:p w14:paraId="27670A97" w14:textId="77777777" w:rsidR="008B1771" w:rsidRPr="00C1241B" w:rsidRDefault="008B1771" w:rsidP="008B1771">
            <w:pPr>
              <w:pStyle w:val="Normlny0"/>
            </w:pPr>
          </w:p>
          <w:p w14:paraId="370E0159" w14:textId="77777777" w:rsidR="008B1771" w:rsidRPr="00C1241B" w:rsidRDefault="008B1771" w:rsidP="008B1771">
            <w:pPr>
              <w:pStyle w:val="Normlny0"/>
            </w:pPr>
          </w:p>
          <w:p w14:paraId="2F56798B" w14:textId="77777777" w:rsidR="008B1771" w:rsidRPr="00C1241B" w:rsidRDefault="008B1771" w:rsidP="008B1771">
            <w:pPr>
              <w:pStyle w:val="Normlny0"/>
            </w:pPr>
          </w:p>
          <w:p w14:paraId="2381848B" w14:textId="77777777" w:rsidR="008B1771" w:rsidRPr="00C1241B" w:rsidRDefault="008B1771" w:rsidP="008B1771">
            <w:pPr>
              <w:pStyle w:val="Normlny0"/>
            </w:pPr>
          </w:p>
          <w:p w14:paraId="3AC68111" w14:textId="77777777" w:rsidR="008B1771" w:rsidRPr="00C1241B" w:rsidRDefault="008B1771" w:rsidP="008B1771">
            <w:pPr>
              <w:pStyle w:val="Normlny0"/>
            </w:pPr>
          </w:p>
          <w:p w14:paraId="6C524855" w14:textId="77777777" w:rsidR="008B1771" w:rsidRPr="00C1241B" w:rsidRDefault="008B1771" w:rsidP="008B1771">
            <w:pPr>
              <w:pStyle w:val="Normlny0"/>
            </w:pPr>
          </w:p>
          <w:p w14:paraId="2BADD8F2" w14:textId="77777777" w:rsidR="008B1771" w:rsidRPr="00C1241B" w:rsidRDefault="008B1771" w:rsidP="008B1771">
            <w:pPr>
              <w:pStyle w:val="Normlny0"/>
            </w:pPr>
          </w:p>
          <w:p w14:paraId="47687D54" w14:textId="77777777" w:rsidR="008B1771" w:rsidRPr="00C1241B" w:rsidRDefault="008B1771" w:rsidP="008B1771">
            <w:pPr>
              <w:pStyle w:val="Normlny0"/>
            </w:pPr>
          </w:p>
          <w:p w14:paraId="0E9CC8F3" w14:textId="77777777" w:rsidR="008B1771" w:rsidRPr="00C1241B" w:rsidRDefault="008B1771" w:rsidP="008B1771">
            <w:pPr>
              <w:pStyle w:val="Normlny0"/>
            </w:pPr>
          </w:p>
          <w:p w14:paraId="2FD5C60E" w14:textId="77777777" w:rsidR="008B1771" w:rsidRPr="00C1241B" w:rsidRDefault="008B1771" w:rsidP="008B1771">
            <w:pPr>
              <w:pStyle w:val="Normlny0"/>
            </w:pPr>
          </w:p>
          <w:p w14:paraId="371BCE45" w14:textId="77777777" w:rsidR="008B1771" w:rsidRPr="00C1241B" w:rsidRDefault="008B1771" w:rsidP="008B1771">
            <w:pPr>
              <w:pStyle w:val="Normlny0"/>
            </w:pPr>
          </w:p>
          <w:p w14:paraId="40C4F5F9" w14:textId="77777777" w:rsidR="008B1771" w:rsidRPr="00C1241B" w:rsidRDefault="008B1771" w:rsidP="008B1771">
            <w:pPr>
              <w:pStyle w:val="Normlny0"/>
            </w:pPr>
          </w:p>
          <w:p w14:paraId="5F1D212E" w14:textId="77777777" w:rsidR="008B1771" w:rsidRPr="00C1241B" w:rsidRDefault="008B1771" w:rsidP="008B1771">
            <w:pPr>
              <w:pStyle w:val="Normlny0"/>
            </w:pPr>
          </w:p>
          <w:p w14:paraId="7B8EC5BD" w14:textId="77777777" w:rsidR="008B1771" w:rsidRPr="00C1241B" w:rsidRDefault="008B1771" w:rsidP="008B1771">
            <w:pPr>
              <w:pStyle w:val="Normlny0"/>
            </w:pPr>
          </w:p>
          <w:p w14:paraId="2F44D04F" w14:textId="77777777" w:rsidR="008B1771" w:rsidRPr="00C1241B" w:rsidRDefault="008B1771" w:rsidP="008B1771">
            <w:pPr>
              <w:pStyle w:val="Normlny0"/>
            </w:pPr>
          </w:p>
          <w:p w14:paraId="7DF828DC" w14:textId="77777777" w:rsidR="008B1771" w:rsidRPr="00C1241B" w:rsidRDefault="008B1771" w:rsidP="008B1771">
            <w:pPr>
              <w:pStyle w:val="Normlny0"/>
            </w:pPr>
          </w:p>
          <w:p w14:paraId="344468AC" w14:textId="77777777" w:rsidR="008B1771" w:rsidRPr="00C1241B" w:rsidRDefault="008B1771" w:rsidP="008B1771">
            <w:pPr>
              <w:pStyle w:val="Normlny0"/>
            </w:pPr>
          </w:p>
          <w:p w14:paraId="3F7065ED" w14:textId="77777777" w:rsidR="008B1771" w:rsidRPr="00C1241B" w:rsidRDefault="008B1771" w:rsidP="008B1771">
            <w:pPr>
              <w:pStyle w:val="Normlny0"/>
            </w:pPr>
          </w:p>
          <w:p w14:paraId="56030DF6" w14:textId="77777777" w:rsidR="008B1771" w:rsidRPr="00C1241B" w:rsidRDefault="008B1771" w:rsidP="008B1771">
            <w:pPr>
              <w:pStyle w:val="Normlny0"/>
            </w:pPr>
          </w:p>
          <w:p w14:paraId="4E3B808A" w14:textId="77777777" w:rsidR="008B1771" w:rsidRPr="00C1241B" w:rsidRDefault="008B1771" w:rsidP="008B1771">
            <w:pPr>
              <w:pStyle w:val="Normlny0"/>
            </w:pPr>
          </w:p>
          <w:p w14:paraId="5BBF16BB" w14:textId="77777777" w:rsidR="008B1771" w:rsidRPr="00C1241B" w:rsidRDefault="008B1771" w:rsidP="008B1771">
            <w:pPr>
              <w:pStyle w:val="Normlny0"/>
            </w:pPr>
          </w:p>
          <w:p w14:paraId="4CD7F3A7" w14:textId="77777777" w:rsidR="008B1771" w:rsidRPr="00C1241B" w:rsidRDefault="008B1771" w:rsidP="008B1771">
            <w:pPr>
              <w:pStyle w:val="Normlny0"/>
            </w:pPr>
          </w:p>
          <w:p w14:paraId="13AB20D7" w14:textId="77777777" w:rsidR="008B1771" w:rsidRPr="00C1241B" w:rsidRDefault="008B1771" w:rsidP="008B1771">
            <w:pPr>
              <w:pStyle w:val="Normlny0"/>
            </w:pPr>
          </w:p>
          <w:p w14:paraId="2717A369" w14:textId="77777777" w:rsidR="008B1771" w:rsidRPr="00C1241B" w:rsidRDefault="008B1771" w:rsidP="008B1771">
            <w:pPr>
              <w:pStyle w:val="Normlny0"/>
            </w:pPr>
          </w:p>
          <w:p w14:paraId="50E4BBAD" w14:textId="77777777" w:rsidR="008B1771" w:rsidRPr="00C1241B" w:rsidRDefault="008B1771" w:rsidP="008B1771">
            <w:pPr>
              <w:pStyle w:val="Normlny0"/>
            </w:pPr>
          </w:p>
          <w:p w14:paraId="7200AF17" w14:textId="77777777" w:rsidR="008B1771" w:rsidRPr="00C1241B" w:rsidRDefault="008B1771" w:rsidP="008B1771">
            <w:pPr>
              <w:pStyle w:val="Normlny0"/>
            </w:pPr>
          </w:p>
          <w:p w14:paraId="1F49FDFE" w14:textId="77777777" w:rsidR="008B1771" w:rsidRPr="00C1241B" w:rsidRDefault="008B1771" w:rsidP="008B1771">
            <w:pPr>
              <w:pStyle w:val="Normlny0"/>
            </w:pPr>
          </w:p>
          <w:p w14:paraId="74A1BDD4" w14:textId="77777777" w:rsidR="008B1771" w:rsidRPr="00C1241B" w:rsidRDefault="008B1771" w:rsidP="008B1771">
            <w:pPr>
              <w:pStyle w:val="Normlny0"/>
            </w:pPr>
          </w:p>
          <w:p w14:paraId="7BFC75EF" w14:textId="77777777" w:rsidR="008B1771" w:rsidRPr="00C1241B" w:rsidRDefault="008B1771" w:rsidP="008B1771">
            <w:pPr>
              <w:pStyle w:val="Normlny0"/>
            </w:pPr>
          </w:p>
          <w:p w14:paraId="1F453ED9" w14:textId="77777777" w:rsidR="008B1771" w:rsidRPr="00C1241B" w:rsidRDefault="008B1771" w:rsidP="008B1771">
            <w:pPr>
              <w:pStyle w:val="Normlny0"/>
            </w:pPr>
          </w:p>
          <w:p w14:paraId="3E88C966" w14:textId="77777777" w:rsidR="008B1771" w:rsidRPr="00C1241B" w:rsidRDefault="008B1771" w:rsidP="008B1771">
            <w:pPr>
              <w:pStyle w:val="Normlny0"/>
            </w:pPr>
          </w:p>
          <w:p w14:paraId="20A31B3C" w14:textId="77777777" w:rsidR="008B1771" w:rsidRPr="00C1241B" w:rsidRDefault="008B1771" w:rsidP="008B1771">
            <w:pPr>
              <w:pStyle w:val="Normlny0"/>
            </w:pPr>
          </w:p>
          <w:p w14:paraId="2C5883B9" w14:textId="77777777" w:rsidR="008B1771" w:rsidRPr="00C1241B" w:rsidRDefault="008B1771" w:rsidP="008B1771">
            <w:pPr>
              <w:pStyle w:val="Normlny0"/>
            </w:pPr>
          </w:p>
          <w:p w14:paraId="5AC20927" w14:textId="77777777" w:rsidR="008B1771" w:rsidRPr="00C1241B" w:rsidRDefault="008B1771" w:rsidP="008B1771">
            <w:pPr>
              <w:pStyle w:val="Normlny0"/>
            </w:pPr>
          </w:p>
          <w:p w14:paraId="60E5F8CE" w14:textId="77777777" w:rsidR="008B1771" w:rsidRPr="00C1241B" w:rsidRDefault="008B1771" w:rsidP="008B1771">
            <w:pPr>
              <w:pStyle w:val="Normlny0"/>
            </w:pPr>
          </w:p>
          <w:p w14:paraId="7186D64B" w14:textId="77777777" w:rsidR="008B1771" w:rsidRPr="00C1241B" w:rsidRDefault="008B1771" w:rsidP="008B1771">
            <w:pPr>
              <w:pStyle w:val="Normlny0"/>
            </w:pPr>
          </w:p>
          <w:p w14:paraId="5CD7E4D2" w14:textId="77777777" w:rsidR="008B1771" w:rsidRPr="00C1241B" w:rsidRDefault="008B1771" w:rsidP="008B1771">
            <w:pPr>
              <w:pStyle w:val="Normlny0"/>
            </w:pPr>
          </w:p>
          <w:p w14:paraId="61722394" w14:textId="77777777" w:rsidR="008B1771" w:rsidRPr="00C1241B" w:rsidRDefault="008B1771" w:rsidP="008B1771">
            <w:pPr>
              <w:pStyle w:val="Normlny0"/>
            </w:pPr>
          </w:p>
          <w:p w14:paraId="72CBD60E" w14:textId="77777777" w:rsidR="008B1771" w:rsidRPr="00C1241B" w:rsidRDefault="008B1771" w:rsidP="008B1771">
            <w:pPr>
              <w:pStyle w:val="Normlny0"/>
            </w:pPr>
          </w:p>
          <w:p w14:paraId="10DFC981" w14:textId="77777777" w:rsidR="008B1771" w:rsidRPr="00C1241B" w:rsidRDefault="008B1771" w:rsidP="008B1771">
            <w:pPr>
              <w:pStyle w:val="Normlny0"/>
            </w:pPr>
          </w:p>
          <w:p w14:paraId="74421B6C" w14:textId="77777777" w:rsidR="008B1771" w:rsidRPr="00C1241B" w:rsidRDefault="008B1771" w:rsidP="008B1771">
            <w:pPr>
              <w:pStyle w:val="Normlny0"/>
            </w:pPr>
          </w:p>
          <w:p w14:paraId="2722FBF7" w14:textId="77777777" w:rsidR="008B1771" w:rsidRPr="00C1241B" w:rsidRDefault="008B1771" w:rsidP="008B1771">
            <w:pPr>
              <w:pStyle w:val="Normlny0"/>
            </w:pPr>
          </w:p>
          <w:p w14:paraId="042904C8" w14:textId="77777777" w:rsidR="008B1771" w:rsidRPr="00C1241B" w:rsidRDefault="008B1771" w:rsidP="008B1771">
            <w:pPr>
              <w:pStyle w:val="Normlny0"/>
            </w:pPr>
          </w:p>
          <w:p w14:paraId="34A91C29" w14:textId="77777777" w:rsidR="008B1771" w:rsidRPr="00C1241B" w:rsidRDefault="008B1771" w:rsidP="008B1771">
            <w:pPr>
              <w:pStyle w:val="Normlny0"/>
            </w:pPr>
          </w:p>
          <w:p w14:paraId="56AA30E0" w14:textId="77777777" w:rsidR="008B1771" w:rsidRPr="00C1241B" w:rsidRDefault="008B1771" w:rsidP="008B1771">
            <w:pPr>
              <w:pStyle w:val="Normlny0"/>
            </w:pPr>
          </w:p>
          <w:p w14:paraId="5A21F55D" w14:textId="77777777" w:rsidR="008B1771" w:rsidRPr="00C1241B" w:rsidRDefault="008B1771" w:rsidP="008B1771">
            <w:pPr>
              <w:pStyle w:val="Normlny0"/>
            </w:pPr>
          </w:p>
          <w:p w14:paraId="63CED184" w14:textId="77777777" w:rsidR="008B1771" w:rsidRPr="00C1241B" w:rsidRDefault="008B1771" w:rsidP="008B1771">
            <w:pPr>
              <w:pStyle w:val="Normlny0"/>
            </w:pPr>
          </w:p>
          <w:p w14:paraId="1048A1E7" w14:textId="77777777" w:rsidR="008B1771" w:rsidRPr="00C1241B" w:rsidRDefault="008B1771" w:rsidP="008B1771">
            <w:pPr>
              <w:pStyle w:val="Normlny0"/>
            </w:pPr>
          </w:p>
          <w:p w14:paraId="4D77D270" w14:textId="77777777" w:rsidR="008B1771" w:rsidRPr="00C1241B" w:rsidRDefault="008B1771" w:rsidP="008B1771">
            <w:pPr>
              <w:pStyle w:val="Normlny0"/>
            </w:pPr>
          </w:p>
          <w:p w14:paraId="08D10362" w14:textId="77777777" w:rsidR="008B1771" w:rsidRPr="00C1241B" w:rsidRDefault="008B1771" w:rsidP="008B1771">
            <w:pPr>
              <w:pStyle w:val="Normlny0"/>
            </w:pPr>
          </w:p>
          <w:p w14:paraId="557B8145" w14:textId="77777777" w:rsidR="008B1771" w:rsidRPr="00C1241B" w:rsidRDefault="008B1771" w:rsidP="008B1771">
            <w:pPr>
              <w:pStyle w:val="Normlny0"/>
            </w:pPr>
          </w:p>
          <w:p w14:paraId="7E1B1685" w14:textId="77777777" w:rsidR="008B1771" w:rsidRPr="00C1241B" w:rsidRDefault="008B1771" w:rsidP="008B1771">
            <w:pPr>
              <w:pStyle w:val="Normlny0"/>
            </w:pPr>
          </w:p>
          <w:p w14:paraId="703BE014" w14:textId="77777777" w:rsidR="008B1771" w:rsidRPr="00C1241B" w:rsidRDefault="008B1771" w:rsidP="008B1771">
            <w:pPr>
              <w:pStyle w:val="Normlny0"/>
            </w:pPr>
          </w:p>
          <w:p w14:paraId="44105188" w14:textId="77777777" w:rsidR="008B1771" w:rsidRPr="00C1241B" w:rsidRDefault="008B1771" w:rsidP="008B1771">
            <w:pPr>
              <w:pStyle w:val="Normlny0"/>
            </w:pPr>
          </w:p>
          <w:p w14:paraId="4114A865" w14:textId="77777777" w:rsidR="008B1771" w:rsidRPr="00C1241B" w:rsidRDefault="008B1771" w:rsidP="008B1771">
            <w:pPr>
              <w:pStyle w:val="Normlny0"/>
            </w:pPr>
          </w:p>
          <w:p w14:paraId="508D0A4D" w14:textId="77777777" w:rsidR="008B1771" w:rsidRPr="00C1241B" w:rsidRDefault="008B1771" w:rsidP="008B1771">
            <w:pPr>
              <w:pStyle w:val="Normlny0"/>
            </w:pPr>
          </w:p>
          <w:p w14:paraId="4DD0FD1F" w14:textId="77777777" w:rsidR="008B1771" w:rsidRPr="00C1241B" w:rsidRDefault="008B1771" w:rsidP="008B1771">
            <w:pPr>
              <w:pStyle w:val="Normlny0"/>
            </w:pPr>
          </w:p>
          <w:p w14:paraId="658B5D3C" w14:textId="77777777" w:rsidR="008B1771" w:rsidRPr="00C1241B" w:rsidRDefault="008B1771" w:rsidP="008B1771">
            <w:pPr>
              <w:pStyle w:val="Normlny0"/>
            </w:pPr>
          </w:p>
          <w:p w14:paraId="2E84B1DF" w14:textId="77777777" w:rsidR="008B1771" w:rsidRPr="00C1241B" w:rsidRDefault="008B1771" w:rsidP="008B1771">
            <w:pPr>
              <w:pStyle w:val="Normlny0"/>
            </w:pPr>
          </w:p>
          <w:p w14:paraId="33A88125" w14:textId="77777777" w:rsidR="003D45F4" w:rsidRPr="00C1241B" w:rsidRDefault="003D45F4" w:rsidP="008B1771">
            <w:pPr>
              <w:pStyle w:val="Normlny0"/>
            </w:pPr>
          </w:p>
          <w:p w14:paraId="626F26B4" w14:textId="77777777" w:rsidR="003D45F4" w:rsidRPr="00C1241B" w:rsidRDefault="003D45F4" w:rsidP="008B1771">
            <w:pPr>
              <w:pStyle w:val="Normlny0"/>
            </w:pPr>
          </w:p>
          <w:p w14:paraId="5D2CC56B" w14:textId="77777777" w:rsidR="008B1771" w:rsidRPr="00C1241B" w:rsidRDefault="008B1771" w:rsidP="008B1771">
            <w:pPr>
              <w:pStyle w:val="Normlny0"/>
            </w:pPr>
          </w:p>
          <w:p w14:paraId="199E87A5" w14:textId="77777777" w:rsidR="003D45F4" w:rsidRPr="00C1241B" w:rsidRDefault="003D45F4" w:rsidP="008B1771">
            <w:pPr>
              <w:pStyle w:val="Normlny0"/>
            </w:pPr>
          </w:p>
          <w:p w14:paraId="71C67C63" w14:textId="77777777" w:rsidR="00C436BD" w:rsidRPr="00C1241B" w:rsidRDefault="00C436BD" w:rsidP="008B1771">
            <w:pPr>
              <w:pStyle w:val="Normlny0"/>
            </w:pPr>
          </w:p>
          <w:p w14:paraId="669ECBB0" w14:textId="77777777" w:rsidR="008B1771" w:rsidRPr="00C1241B" w:rsidRDefault="008B1771" w:rsidP="008B1771">
            <w:pPr>
              <w:pStyle w:val="Normlny0"/>
            </w:pPr>
          </w:p>
          <w:p w14:paraId="74F9042A" w14:textId="77777777" w:rsidR="008B1771" w:rsidRPr="00C1241B" w:rsidRDefault="008B1771" w:rsidP="008B1771">
            <w:pPr>
              <w:pStyle w:val="Normlny0"/>
            </w:pPr>
            <w:r w:rsidRPr="00C1241B">
              <w:t>§: 27</w:t>
            </w:r>
          </w:p>
          <w:p w14:paraId="1021A84F" w14:textId="77777777" w:rsidR="008B1771" w:rsidRPr="00C1241B" w:rsidRDefault="008B1771" w:rsidP="008B1771">
            <w:pPr>
              <w:pStyle w:val="Normlny0"/>
            </w:pPr>
            <w:r w:rsidRPr="00C1241B">
              <w:t>O: 1</w:t>
            </w:r>
          </w:p>
          <w:p w14:paraId="7642ABA6" w14:textId="77777777" w:rsidR="008B1771" w:rsidRPr="00C1241B" w:rsidRDefault="008B1771" w:rsidP="008B1771">
            <w:pPr>
              <w:pStyle w:val="Normlny0"/>
            </w:pPr>
            <w:r w:rsidRPr="00C1241B">
              <w:t>O: 2</w:t>
            </w:r>
          </w:p>
          <w:p w14:paraId="76BFEE0C" w14:textId="77777777" w:rsidR="008B1771" w:rsidRPr="00C1241B" w:rsidRDefault="008B1771" w:rsidP="008B1771">
            <w:pPr>
              <w:pStyle w:val="Normlny0"/>
            </w:pPr>
          </w:p>
          <w:p w14:paraId="3C1C2E2F" w14:textId="77777777" w:rsidR="008B1771" w:rsidRPr="00C1241B" w:rsidRDefault="008B1771" w:rsidP="008B1771">
            <w:pPr>
              <w:pStyle w:val="Normlny0"/>
            </w:pPr>
          </w:p>
          <w:p w14:paraId="2024833D" w14:textId="77777777" w:rsidR="008B1771" w:rsidRPr="00C1241B" w:rsidRDefault="008B1771" w:rsidP="008B1771">
            <w:pPr>
              <w:pStyle w:val="Normlny0"/>
            </w:pPr>
          </w:p>
          <w:p w14:paraId="33CB7D8C" w14:textId="77777777" w:rsidR="008B1771" w:rsidRPr="00C1241B" w:rsidRDefault="008B1771" w:rsidP="008B1771">
            <w:pPr>
              <w:pStyle w:val="Normlny0"/>
            </w:pPr>
          </w:p>
          <w:p w14:paraId="209C3B27" w14:textId="77777777" w:rsidR="008B1771" w:rsidRPr="00C1241B" w:rsidRDefault="008B1771" w:rsidP="008B1771">
            <w:pPr>
              <w:pStyle w:val="Normlny0"/>
            </w:pPr>
          </w:p>
          <w:p w14:paraId="24961219" w14:textId="77777777" w:rsidR="008B1771" w:rsidRPr="00C1241B" w:rsidRDefault="008B1771" w:rsidP="008B1771">
            <w:pPr>
              <w:pStyle w:val="Normlny0"/>
            </w:pPr>
          </w:p>
          <w:p w14:paraId="2C411523" w14:textId="77777777" w:rsidR="008B1771" w:rsidRPr="00C1241B" w:rsidRDefault="008B1771" w:rsidP="008B1771">
            <w:pPr>
              <w:pStyle w:val="Normlny0"/>
            </w:pPr>
          </w:p>
          <w:p w14:paraId="57D4A133" w14:textId="77777777" w:rsidR="008B1771" w:rsidRPr="00C1241B" w:rsidRDefault="008B1771" w:rsidP="008B1771">
            <w:pPr>
              <w:pStyle w:val="Normlny0"/>
            </w:pPr>
          </w:p>
          <w:p w14:paraId="1339184B" w14:textId="77777777" w:rsidR="008B1771" w:rsidRPr="00C1241B" w:rsidRDefault="008B1771" w:rsidP="008B1771">
            <w:pPr>
              <w:pStyle w:val="Normlny0"/>
            </w:pPr>
          </w:p>
          <w:p w14:paraId="1065A4E7" w14:textId="77777777" w:rsidR="008B1771" w:rsidRPr="00C1241B" w:rsidRDefault="008B1771" w:rsidP="008B1771">
            <w:pPr>
              <w:pStyle w:val="Normlny0"/>
            </w:pPr>
          </w:p>
          <w:p w14:paraId="2673F97A" w14:textId="77777777" w:rsidR="000E219F" w:rsidRPr="00C1241B" w:rsidRDefault="000E219F" w:rsidP="008B1771">
            <w:pPr>
              <w:pStyle w:val="Normlny0"/>
            </w:pPr>
          </w:p>
          <w:p w14:paraId="4A3682B4" w14:textId="77777777" w:rsidR="00030FAA" w:rsidRPr="00C1241B" w:rsidRDefault="00030FAA" w:rsidP="00030FAA">
            <w:pPr>
              <w:pStyle w:val="Normlny0"/>
            </w:pPr>
            <w:r w:rsidRPr="00C1241B">
              <w:t>§: 27</w:t>
            </w:r>
          </w:p>
          <w:p w14:paraId="284114E0" w14:textId="77777777" w:rsidR="008B1771" w:rsidRPr="00C1241B" w:rsidRDefault="008B1771" w:rsidP="008B1771">
            <w:pPr>
              <w:pStyle w:val="Normlny0"/>
            </w:pPr>
            <w:r w:rsidRPr="00C1241B">
              <w:t xml:space="preserve">O: </w:t>
            </w:r>
            <w:r w:rsidR="003D45F4" w:rsidRPr="00C1241B">
              <w:t>3</w:t>
            </w:r>
          </w:p>
          <w:p w14:paraId="63CA94EA" w14:textId="77777777" w:rsidR="008B1771" w:rsidRPr="00C1241B" w:rsidRDefault="008B1771" w:rsidP="008B1771">
            <w:pPr>
              <w:pStyle w:val="Normlny0"/>
            </w:pPr>
          </w:p>
          <w:p w14:paraId="6DBFB00B" w14:textId="77777777" w:rsidR="008B1771" w:rsidRPr="00C1241B" w:rsidRDefault="008B1771" w:rsidP="008B1771">
            <w:pPr>
              <w:pStyle w:val="Normlny0"/>
            </w:pPr>
          </w:p>
          <w:p w14:paraId="6DD18A6F" w14:textId="77777777" w:rsidR="008B1771" w:rsidRPr="00C1241B" w:rsidRDefault="008B1771" w:rsidP="008B1771">
            <w:pPr>
              <w:pStyle w:val="Normlny0"/>
            </w:pPr>
          </w:p>
          <w:p w14:paraId="1AB8A8A8" w14:textId="77777777" w:rsidR="008B1771" w:rsidRPr="00C1241B" w:rsidRDefault="008B1771" w:rsidP="008B1771">
            <w:pPr>
              <w:pStyle w:val="Normlny0"/>
            </w:pPr>
          </w:p>
          <w:p w14:paraId="392AF0E6" w14:textId="77777777" w:rsidR="008B1771" w:rsidRPr="00C1241B" w:rsidRDefault="008B1771" w:rsidP="008B1771">
            <w:pPr>
              <w:pStyle w:val="Normlny0"/>
            </w:pPr>
          </w:p>
          <w:p w14:paraId="3F68866A" w14:textId="77777777" w:rsidR="008B1771" w:rsidRPr="00C1241B" w:rsidRDefault="008B1771" w:rsidP="008B1771">
            <w:pPr>
              <w:pStyle w:val="Normlny0"/>
            </w:pPr>
          </w:p>
          <w:p w14:paraId="27F968B3" w14:textId="77777777" w:rsidR="008B1771" w:rsidRPr="00C1241B" w:rsidRDefault="008B1771" w:rsidP="008B1771">
            <w:pPr>
              <w:pStyle w:val="Normlny0"/>
            </w:pPr>
          </w:p>
          <w:p w14:paraId="26326CDA" w14:textId="77777777" w:rsidR="008B1771" w:rsidRPr="00C1241B" w:rsidRDefault="008B1771" w:rsidP="008B1771">
            <w:pPr>
              <w:pStyle w:val="Normlny0"/>
            </w:pPr>
          </w:p>
          <w:p w14:paraId="7786A828" w14:textId="77777777" w:rsidR="008B1771" w:rsidRPr="00C1241B" w:rsidRDefault="008B1771" w:rsidP="008B1771">
            <w:pPr>
              <w:pStyle w:val="Normlny0"/>
            </w:pPr>
          </w:p>
          <w:p w14:paraId="03EDF2E2" w14:textId="77777777" w:rsidR="008B1771" w:rsidRPr="00C1241B" w:rsidRDefault="008B1771" w:rsidP="008B1771">
            <w:pPr>
              <w:pStyle w:val="Normlny0"/>
            </w:pPr>
          </w:p>
          <w:p w14:paraId="5A8B6E63" w14:textId="77777777" w:rsidR="008B1771" w:rsidRPr="00C1241B" w:rsidRDefault="008B1771" w:rsidP="008B1771">
            <w:pPr>
              <w:pStyle w:val="Normlny0"/>
            </w:pPr>
          </w:p>
          <w:p w14:paraId="3216C533" w14:textId="77777777" w:rsidR="008B1771" w:rsidRPr="00C1241B" w:rsidRDefault="008B1771" w:rsidP="008B1771">
            <w:pPr>
              <w:pStyle w:val="Normlny0"/>
            </w:pPr>
          </w:p>
          <w:p w14:paraId="2E980B52" w14:textId="77777777" w:rsidR="008B1771" w:rsidRPr="00C1241B" w:rsidRDefault="008B1771" w:rsidP="008B1771">
            <w:pPr>
              <w:pStyle w:val="Normlny0"/>
            </w:pPr>
          </w:p>
          <w:p w14:paraId="19F721CE" w14:textId="77777777" w:rsidR="008B1771" w:rsidRPr="00C1241B" w:rsidRDefault="008B1771" w:rsidP="008B1771">
            <w:pPr>
              <w:pStyle w:val="Normlny0"/>
            </w:pPr>
          </w:p>
          <w:p w14:paraId="38D8AD95" w14:textId="77777777" w:rsidR="008B1771" w:rsidRPr="00C1241B" w:rsidRDefault="008B1771" w:rsidP="008B1771">
            <w:pPr>
              <w:pStyle w:val="Normlny0"/>
            </w:pPr>
          </w:p>
          <w:p w14:paraId="6B880D7C" w14:textId="77777777" w:rsidR="008B1771" w:rsidRPr="00C1241B" w:rsidRDefault="008B1771" w:rsidP="008B1771">
            <w:pPr>
              <w:pStyle w:val="Normlny0"/>
            </w:pPr>
          </w:p>
          <w:p w14:paraId="5D7A3E83" w14:textId="77777777" w:rsidR="008B1771" w:rsidRPr="00C1241B" w:rsidRDefault="008B1771" w:rsidP="008B1771">
            <w:pPr>
              <w:pStyle w:val="Normlny0"/>
            </w:pPr>
          </w:p>
          <w:p w14:paraId="35BD1A28" w14:textId="77777777" w:rsidR="008B1771" w:rsidRPr="00C1241B" w:rsidRDefault="008B1771" w:rsidP="008B1771">
            <w:pPr>
              <w:pStyle w:val="Normlny0"/>
            </w:pPr>
          </w:p>
          <w:p w14:paraId="32A13FF5" w14:textId="77777777" w:rsidR="008B1771" w:rsidRPr="00C1241B" w:rsidRDefault="008B1771" w:rsidP="008B1771">
            <w:pPr>
              <w:pStyle w:val="Normlny0"/>
            </w:pPr>
          </w:p>
          <w:p w14:paraId="6F1F6228" w14:textId="77777777" w:rsidR="008B1771" w:rsidRPr="00C1241B" w:rsidRDefault="008B1771" w:rsidP="008B1771">
            <w:pPr>
              <w:pStyle w:val="Normlny0"/>
            </w:pPr>
          </w:p>
          <w:p w14:paraId="220595AA" w14:textId="77777777" w:rsidR="008B1771" w:rsidRPr="00C1241B" w:rsidRDefault="008B1771" w:rsidP="008B1771">
            <w:pPr>
              <w:pStyle w:val="Normlny0"/>
            </w:pPr>
          </w:p>
          <w:p w14:paraId="4B4B5B6C" w14:textId="77777777" w:rsidR="008B1771" w:rsidRPr="00C1241B" w:rsidRDefault="008B1771" w:rsidP="008B1771">
            <w:pPr>
              <w:pStyle w:val="Normlny0"/>
            </w:pPr>
          </w:p>
          <w:p w14:paraId="24FF0EB6" w14:textId="77777777" w:rsidR="008B1771" w:rsidRPr="00C1241B" w:rsidRDefault="008B1771" w:rsidP="008B1771">
            <w:pPr>
              <w:pStyle w:val="Normlny0"/>
            </w:pPr>
          </w:p>
          <w:p w14:paraId="67E412BD" w14:textId="77777777" w:rsidR="008B1771" w:rsidRPr="00C1241B" w:rsidRDefault="008B1771" w:rsidP="008B1771">
            <w:pPr>
              <w:pStyle w:val="Normlny0"/>
            </w:pPr>
          </w:p>
          <w:p w14:paraId="33AFC676" w14:textId="77777777" w:rsidR="003D45F4" w:rsidRPr="00C1241B" w:rsidRDefault="003D45F4" w:rsidP="008B1771">
            <w:pPr>
              <w:pStyle w:val="Normlny0"/>
            </w:pPr>
          </w:p>
          <w:p w14:paraId="795D629F" w14:textId="77777777" w:rsidR="003D45F4" w:rsidRPr="00C1241B" w:rsidRDefault="003D45F4" w:rsidP="008B1771">
            <w:pPr>
              <w:pStyle w:val="Normlny0"/>
            </w:pPr>
          </w:p>
          <w:p w14:paraId="0E9D7217" w14:textId="77777777" w:rsidR="008B1771" w:rsidRPr="00C1241B" w:rsidRDefault="008B1771" w:rsidP="008B1771">
            <w:pPr>
              <w:pStyle w:val="Normlny0"/>
            </w:pPr>
          </w:p>
          <w:p w14:paraId="492E8770" w14:textId="77777777" w:rsidR="008B1771" w:rsidRPr="00C1241B" w:rsidRDefault="008B1771" w:rsidP="008B1771">
            <w:pPr>
              <w:pStyle w:val="Normlny0"/>
            </w:pPr>
            <w:r w:rsidRPr="00C1241B">
              <w:t>príloha 7</w:t>
            </w:r>
          </w:p>
          <w:p w14:paraId="190EBE8A" w14:textId="77777777" w:rsidR="008B1771" w:rsidRPr="00C1241B" w:rsidRDefault="008B1771" w:rsidP="008B1771">
            <w:pPr>
              <w:pStyle w:val="Normlny0"/>
            </w:pPr>
          </w:p>
          <w:p w14:paraId="65B0685B" w14:textId="77777777" w:rsidR="008B1771" w:rsidRPr="00C1241B" w:rsidRDefault="008B1771" w:rsidP="008B1771">
            <w:pPr>
              <w:pStyle w:val="Normlny0"/>
            </w:pPr>
          </w:p>
          <w:p w14:paraId="3BA05C0D" w14:textId="77777777" w:rsidR="008B1771" w:rsidRPr="00C1241B" w:rsidRDefault="008B1771" w:rsidP="008B1771">
            <w:pPr>
              <w:pStyle w:val="Normlny0"/>
            </w:pPr>
          </w:p>
          <w:p w14:paraId="11F83545" w14:textId="77777777" w:rsidR="008B1771" w:rsidRPr="00C1241B" w:rsidRDefault="008B1771" w:rsidP="008B1771">
            <w:pPr>
              <w:pStyle w:val="Normlny0"/>
            </w:pPr>
            <w:r w:rsidRPr="00C1241B">
              <w:lastRenderedPageBreak/>
              <w:t>príloha 7a</w:t>
            </w:r>
          </w:p>
          <w:p w14:paraId="7A2043AC" w14:textId="77777777" w:rsidR="00C436BD" w:rsidRPr="00C1241B" w:rsidRDefault="00C436BD" w:rsidP="008B1771">
            <w:pPr>
              <w:pStyle w:val="Normlny0"/>
            </w:pPr>
          </w:p>
          <w:p w14:paraId="42D112BF" w14:textId="77777777" w:rsidR="00C436BD" w:rsidRPr="00C1241B" w:rsidRDefault="00C436BD" w:rsidP="00C436BD">
            <w:pPr>
              <w:pStyle w:val="Normlny0"/>
            </w:pPr>
          </w:p>
          <w:p w14:paraId="69C90D90" w14:textId="77777777" w:rsidR="00C436BD" w:rsidRPr="00C1241B" w:rsidRDefault="00C436BD" w:rsidP="00C436BD">
            <w:pPr>
              <w:pStyle w:val="Normlny0"/>
            </w:pPr>
            <w:r w:rsidRPr="00C1241B">
              <w:t>príloha 7</w:t>
            </w:r>
          </w:p>
          <w:p w14:paraId="611A47E5" w14:textId="77777777" w:rsidR="00C436BD" w:rsidRPr="00C1241B" w:rsidRDefault="00C436BD" w:rsidP="00C436BD">
            <w:pPr>
              <w:pStyle w:val="Normlny0"/>
            </w:pPr>
          </w:p>
          <w:p w14:paraId="4844FC53" w14:textId="77777777" w:rsidR="00C436BD" w:rsidRPr="00C1241B" w:rsidRDefault="00C436BD" w:rsidP="00C436BD">
            <w:pPr>
              <w:pStyle w:val="Normlny0"/>
            </w:pPr>
          </w:p>
          <w:p w14:paraId="1990D7B8" w14:textId="77777777" w:rsidR="00C436BD" w:rsidRPr="00C1241B" w:rsidRDefault="00C436BD" w:rsidP="00C436BD">
            <w:pPr>
              <w:pStyle w:val="Normlny0"/>
            </w:pPr>
          </w:p>
          <w:p w14:paraId="64B05FF8" w14:textId="77777777" w:rsidR="00C436BD" w:rsidRPr="00C1241B" w:rsidRDefault="00C436BD" w:rsidP="00C436BD">
            <w:pPr>
              <w:pStyle w:val="Normlny0"/>
            </w:pPr>
            <w:r w:rsidRPr="00C1241B">
              <w:t>príloha 7a</w:t>
            </w:r>
          </w:p>
        </w:tc>
        <w:tc>
          <w:tcPr>
            <w:tcW w:w="3686" w:type="dxa"/>
            <w:tcBorders>
              <w:top w:val="single" w:sz="4" w:space="0" w:color="auto"/>
              <w:bottom w:val="single" w:sz="4" w:space="0" w:color="auto"/>
            </w:tcBorders>
          </w:tcPr>
          <w:p w14:paraId="5D5E9ACA" w14:textId="77777777" w:rsidR="00705999" w:rsidRPr="00C1241B" w:rsidRDefault="00705999" w:rsidP="008B1771">
            <w:pPr>
              <w:shd w:val="clear" w:color="auto" w:fill="FFFFFF"/>
              <w:jc w:val="both"/>
              <w:rPr>
                <w:rFonts w:ascii="Times New Roman" w:hAnsi="Times New Roman" w:cs="Times New Roman"/>
                <w:bCs/>
                <w:sz w:val="20"/>
                <w:szCs w:val="20"/>
              </w:rPr>
            </w:pPr>
          </w:p>
          <w:p w14:paraId="11650E3A" w14:textId="77777777" w:rsidR="00705999" w:rsidRPr="00C1241B" w:rsidRDefault="00705999" w:rsidP="008B1771">
            <w:pPr>
              <w:shd w:val="clear" w:color="auto" w:fill="FFFFFF"/>
              <w:jc w:val="both"/>
              <w:rPr>
                <w:rFonts w:ascii="Times New Roman" w:hAnsi="Times New Roman" w:cs="Times New Roman"/>
                <w:bCs/>
                <w:sz w:val="20"/>
                <w:szCs w:val="20"/>
              </w:rPr>
            </w:pPr>
          </w:p>
          <w:p w14:paraId="6CDF8E8D" w14:textId="77777777" w:rsidR="00705999" w:rsidRPr="00C1241B" w:rsidRDefault="00705999" w:rsidP="008B1771">
            <w:pPr>
              <w:shd w:val="clear" w:color="auto" w:fill="FFFFFF"/>
              <w:jc w:val="both"/>
              <w:rPr>
                <w:rFonts w:ascii="Times New Roman" w:hAnsi="Times New Roman" w:cs="Times New Roman"/>
                <w:bCs/>
                <w:sz w:val="20"/>
                <w:szCs w:val="20"/>
              </w:rPr>
            </w:pPr>
          </w:p>
          <w:p w14:paraId="576C9C00" w14:textId="77777777" w:rsidR="008B1771" w:rsidRPr="00C1241B" w:rsidRDefault="00705999"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 </w:t>
            </w:r>
            <w:r w:rsidR="008B1771" w:rsidRPr="00C1241B">
              <w:rPr>
                <w:rFonts w:ascii="Times New Roman" w:hAnsi="Times New Roman" w:cs="Times New Roman"/>
                <w:bCs/>
                <w:sz w:val="20"/>
                <w:szCs w:val="20"/>
              </w:rPr>
              <w:t>(2) Znížená sadzba dane 10 % zo základu dane sa, okrem </w:t>
            </w:r>
            <w:hyperlink r:id="rId28" w:anchor="paragraf-85km.odsek-10" w:tooltip="Odkaz na predpis alebo ustanovenie" w:history="1">
              <w:r w:rsidR="008B1771" w:rsidRPr="00C1241B">
                <w:rPr>
                  <w:rFonts w:ascii="Times New Roman" w:hAnsi="Times New Roman" w:cs="Times New Roman"/>
                  <w:bCs/>
                  <w:sz w:val="20"/>
                  <w:szCs w:val="20"/>
                </w:rPr>
                <w:t>§ 85km ods. 10</w:t>
              </w:r>
            </w:hyperlink>
            <w:r w:rsidR="008B1771" w:rsidRPr="00C1241B">
              <w:rPr>
                <w:rFonts w:ascii="Times New Roman" w:hAnsi="Times New Roman" w:cs="Times New Roman"/>
                <w:bCs/>
                <w:sz w:val="20"/>
                <w:szCs w:val="20"/>
              </w:rPr>
              <w:t>, uplatňuje na</w:t>
            </w:r>
          </w:p>
          <w:p w14:paraId="7CA991AD"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tovary uvedené v </w:t>
            </w:r>
            <w:hyperlink r:id="rId29" w:anchor="prilohy.priloha-priloha_c_7_k_zakonu_c_222_2004_z_z_v_zneni_zakona_c_656_2006_z_z" w:tooltip="Odkaz na predpis alebo ustanovenie" w:history="1">
              <w:r w:rsidRPr="00C1241B">
                <w:rPr>
                  <w:rFonts w:ascii="Times New Roman" w:hAnsi="Times New Roman" w:cs="Times New Roman"/>
                  <w:bCs/>
                  <w:sz w:val="20"/>
                  <w:szCs w:val="20"/>
                </w:rPr>
                <w:t>prílohe č. 7</w:t>
              </w:r>
            </w:hyperlink>
            <w:r w:rsidRPr="00C1241B">
              <w:rPr>
                <w:rFonts w:ascii="Times New Roman" w:hAnsi="Times New Roman" w:cs="Times New Roman"/>
                <w:bCs/>
                <w:sz w:val="20"/>
                <w:szCs w:val="20"/>
              </w:rPr>
              <w:t> a služby uvedené v </w:t>
            </w:r>
            <w:hyperlink r:id="rId30" w:anchor="prilohy.priloha-priloha_c_7a_k_zakonu_c_222_2004_z_z" w:tooltip="Odkaz na predpis alebo ustanovenie" w:history="1">
              <w:r w:rsidRPr="00C1241B">
                <w:rPr>
                  <w:rFonts w:ascii="Times New Roman" w:hAnsi="Times New Roman" w:cs="Times New Roman"/>
                  <w:bCs/>
                  <w:sz w:val="20"/>
                  <w:szCs w:val="20"/>
                </w:rPr>
                <w:t>prílohe č. 7a</w:t>
              </w:r>
            </w:hyperlink>
            <w:r w:rsidRPr="00C1241B">
              <w:rPr>
                <w:rFonts w:ascii="Times New Roman" w:hAnsi="Times New Roman" w:cs="Times New Roman"/>
                <w:bCs/>
                <w:sz w:val="20"/>
                <w:szCs w:val="20"/>
              </w:rPr>
              <w:t> okrem dovážaného tovaru, pri ktorom sa daň priznáva a platí podľa </w:t>
            </w:r>
            <w:hyperlink r:id="rId31" w:anchor="paragraf-68cb" w:tooltip="Odkaz na predpis alebo ustanovenie" w:history="1">
              <w:r w:rsidRPr="00C1241B">
                <w:rPr>
                  <w:rFonts w:ascii="Times New Roman" w:hAnsi="Times New Roman" w:cs="Times New Roman"/>
                  <w:bCs/>
                  <w:sz w:val="20"/>
                  <w:szCs w:val="20"/>
                </w:rPr>
                <w:t>§ 68cb</w:t>
              </w:r>
            </w:hyperlink>
            <w:r w:rsidRPr="00C1241B">
              <w:rPr>
                <w:rFonts w:ascii="Times New Roman" w:hAnsi="Times New Roman" w:cs="Times New Roman"/>
                <w:bCs/>
                <w:sz w:val="20"/>
                <w:szCs w:val="20"/>
              </w:rPr>
              <w:t>,</w:t>
            </w:r>
          </w:p>
          <w:p w14:paraId="10468659"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 tovary a služby, ktoré v rámci aktivít sociálnej ekonomiky</w:t>
            </w:r>
            <w:hyperlink r:id="rId32" w:anchor="poznamky.poznamka-6ad" w:tooltip="Odkaz na predpis alebo ustanovenie" w:history="1">
              <w:r w:rsidRPr="00C1241B">
                <w:rPr>
                  <w:rFonts w:ascii="Times New Roman" w:hAnsi="Times New Roman" w:cs="Times New Roman"/>
                  <w:bCs/>
                  <w:sz w:val="20"/>
                  <w:szCs w:val="20"/>
                </w:rPr>
                <w:t>6ad)</w:t>
              </w:r>
            </w:hyperlink>
            <w:r w:rsidR="000E219F" w:rsidRPr="00C1241B">
              <w:rPr>
                <w:rFonts w:ascii="Times New Roman" w:hAnsi="Times New Roman" w:cs="Times New Roman"/>
                <w:bCs/>
                <w:sz w:val="20"/>
                <w:szCs w:val="20"/>
              </w:rPr>
              <w:t xml:space="preserve"> dodáva </w:t>
            </w:r>
            <w:r w:rsidRPr="00C1241B">
              <w:rPr>
                <w:rFonts w:ascii="Times New Roman" w:hAnsi="Times New Roman" w:cs="Times New Roman"/>
                <w:bCs/>
                <w:sz w:val="20"/>
                <w:szCs w:val="20"/>
              </w:rPr>
              <w:t> registrovaný sociálny podnik,</w:t>
            </w:r>
            <w:hyperlink r:id="rId33" w:anchor="poznamky.poznamka-6ae" w:tooltip="Odkaz na predpis alebo ustanovenie" w:history="1">
              <w:r w:rsidRPr="00C1241B">
                <w:rPr>
                  <w:rFonts w:ascii="Times New Roman" w:hAnsi="Times New Roman" w:cs="Times New Roman"/>
                  <w:bCs/>
                  <w:sz w:val="20"/>
                  <w:szCs w:val="20"/>
                </w:rPr>
                <w:t>6ae)</w:t>
              </w:r>
            </w:hyperlink>
            <w:r w:rsidRPr="00C1241B">
              <w:rPr>
                <w:rFonts w:ascii="Times New Roman" w:hAnsi="Times New Roman" w:cs="Times New Roman"/>
                <w:bCs/>
                <w:sz w:val="20"/>
                <w:szCs w:val="20"/>
              </w:rPr>
              <w:t> ktorý 100 % svojho zisku po zdanení používa na dosiahnutie svojho hlavného cieľa</w:t>
            </w:r>
            <w:r w:rsidR="00705999" w:rsidRPr="00C1241B">
              <w:rPr>
                <w:rFonts w:ascii="Times New Roman" w:hAnsi="Times New Roman" w:cs="Times New Roman"/>
                <w:b/>
                <w:bCs/>
                <w:sz w:val="20"/>
                <w:szCs w:val="20"/>
              </w:rPr>
              <w:t>.</w:t>
            </w:r>
          </w:p>
          <w:p w14:paraId="7C9CB867"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(3) Znížená sadzba dane 5 % zo základu dane sa uplatňuje na:</w:t>
            </w:r>
          </w:p>
          <w:p w14:paraId="235B50D7"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a) dodanie stavby alebo časti stavby vrátane stavebného pozemku, na ktorom stavba </w:t>
            </w:r>
            <w:r w:rsidRPr="00C1241B">
              <w:rPr>
                <w:rFonts w:ascii="Times New Roman" w:hAnsi="Times New Roman" w:cs="Times New Roman"/>
                <w:bCs/>
                <w:sz w:val="20"/>
                <w:szCs w:val="20"/>
              </w:rPr>
              <w:lastRenderedPageBreak/>
              <w:t>alebo časť stavby stojí, ktorá spĺňa podmienky stavby štátom podporovaného nájomného bývania</w:t>
            </w:r>
            <w:hyperlink r:id="rId34" w:anchor="poznamky.poznamka-6ag" w:tooltip="Odkaz na predpis alebo ustanovenie" w:history="1">
              <w:r w:rsidRPr="00C1241B">
                <w:rPr>
                  <w:rFonts w:ascii="Times New Roman" w:hAnsi="Times New Roman" w:cs="Times New Roman"/>
                  <w:bCs/>
                  <w:sz w:val="20"/>
                  <w:szCs w:val="20"/>
                </w:rPr>
                <w:t>6ag)</w:t>
              </w:r>
            </w:hyperlink>
            <w:r w:rsidRPr="00C1241B">
              <w:rPr>
                <w:rFonts w:ascii="Times New Roman" w:hAnsi="Times New Roman" w:cs="Times New Roman"/>
                <w:bCs/>
                <w:sz w:val="20"/>
                <w:szCs w:val="20"/>
              </w:rPr>
              <w:t> v rámci sociálnej politiky štátu a prijímateľom plnenia je prenajímateľ bytu štátom podporovaného nájomného bývania,</w:t>
            </w:r>
            <w:hyperlink r:id="rId35" w:anchor="poznamky.poznamka-6ah" w:tooltip="Odkaz na predpis alebo ustanovenie" w:history="1">
              <w:r w:rsidRPr="00C1241B">
                <w:rPr>
                  <w:rFonts w:ascii="Times New Roman" w:hAnsi="Times New Roman" w:cs="Times New Roman"/>
                  <w:bCs/>
                  <w:sz w:val="20"/>
                  <w:szCs w:val="20"/>
                </w:rPr>
                <w:t>6ah)</w:t>
              </w:r>
            </w:hyperlink>
            <w:r w:rsidRPr="00C1241B">
              <w:rPr>
                <w:rFonts w:ascii="Times New Roman" w:hAnsi="Times New Roman" w:cs="Times New Roman"/>
                <w:bCs/>
                <w:sz w:val="20"/>
                <w:szCs w:val="20"/>
              </w:rPr>
              <w:t> ktorý má uzatvorenú zmluvu o prevádzke bytového domu</w:t>
            </w:r>
            <w:hyperlink r:id="rId36" w:anchor="poznamky.poznamka-6ai" w:tooltip="Odkaz na predpis alebo ustanovenie" w:history="1">
              <w:r w:rsidRPr="00C1241B">
                <w:rPr>
                  <w:rFonts w:ascii="Times New Roman" w:hAnsi="Times New Roman" w:cs="Times New Roman"/>
                  <w:bCs/>
                  <w:sz w:val="20"/>
                  <w:szCs w:val="20"/>
                </w:rPr>
                <w:t>6ai)</w:t>
              </w:r>
            </w:hyperlink>
            <w:r w:rsidRPr="00C1241B">
              <w:rPr>
                <w:rFonts w:ascii="Times New Roman" w:hAnsi="Times New Roman" w:cs="Times New Roman"/>
                <w:bCs/>
                <w:sz w:val="20"/>
                <w:szCs w:val="20"/>
              </w:rPr>
              <w:t> štátom podporovaného nájomného bývania, v ktorej je táto stavba špecifikovaná, okrem dodania nebytových priestorov,</w:t>
            </w:r>
          </w:p>
          <w:p w14:paraId="013900AE"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 obnovu a prestavbu stavby alebo časti stavby vrátane stavebných a montážnych prác na stavbe, ktorá spĺňa podmienky stavby štátom podporovaného nájomného bývania a prijímateľom plnenia je 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14:paraId="02DBCC03" w14:textId="77777777" w:rsidR="008B1771" w:rsidRPr="00C1241B" w:rsidRDefault="008B1771" w:rsidP="008B1771">
            <w:pPr>
              <w:pStyle w:val="Normlny0"/>
              <w:jc w:val="both"/>
              <w:rPr>
                <w:rFonts w:eastAsiaTheme="minorHAnsi"/>
                <w:bCs/>
              </w:rPr>
            </w:pPr>
          </w:p>
          <w:p w14:paraId="452E366E" w14:textId="77777777" w:rsidR="008B1771" w:rsidRPr="00C1241B" w:rsidRDefault="008B1771" w:rsidP="008B1771">
            <w:pPr>
              <w:pStyle w:val="Normlny0"/>
              <w:jc w:val="both"/>
            </w:pPr>
          </w:p>
          <w:p w14:paraId="18EAE6CD" w14:textId="77777777" w:rsidR="008B1771" w:rsidRPr="00C1241B" w:rsidRDefault="008B1771" w:rsidP="008B1771">
            <w:pPr>
              <w:pStyle w:val="Normlny0"/>
              <w:jc w:val="both"/>
            </w:pPr>
          </w:p>
          <w:p w14:paraId="06A5009F" w14:textId="77777777" w:rsidR="008B1771" w:rsidRPr="00C1241B" w:rsidRDefault="008B1771" w:rsidP="008B1771">
            <w:pPr>
              <w:pStyle w:val="Normlny0"/>
              <w:jc w:val="both"/>
            </w:pPr>
          </w:p>
          <w:p w14:paraId="03158571" w14:textId="77777777" w:rsidR="008B1771" w:rsidRPr="00C1241B" w:rsidRDefault="008B1771" w:rsidP="008B1771">
            <w:pPr>
              <w:pStyle w:val="Normlny0"/>
              <w:jc w:val="both"/>
            </w:pPr>
          </w:p>
          <w:p w14:paraId="6BAD03EF" w14:textId="77777777" w:rsidR="008B1771" w:rsidRPr="00C1241B" w:rsidRDefault="008B1771" w:rsidP="008B1771">
            <w:pPr>
              <w:pStyle w:val="Normlny0"/>
              <w:jc w:val="both"/>
            </w:pPr>
          </w:p>
          <w:p w14:paraId="677CD765" w14:textId="77777777" w:rsidR="008B1771" w:rsidRPr="00C1241B" w:rsidRDefault="008B1771" w:rsidP="008B1771">
            <w:pPr>
              <w:pStyle w:val="Normlny0"/>
              <w:jc w:val="both"/>
            </w:pPr>
          </w:p>
          <w:p w14:paraId="3B6019EE" w14:textId="77777777" w:rsidR="008B1771" w:rsidRPr="00C1241B" w:rsidRDefault="008B1771" w:rsidP="008B1771">
            <w:pPr>
              <w:pStyle w:val="Normlny0"/>
              <w:jc w:val="both"/>
            </w:pPr>
          </w:p>
          <w:p w14:paraId="70CF89F0" w14:textId="77777777" w:rsidR="008B1771" w:rsidRPr="00C1241B" w:rsidRDefault="008B1771" w:rsidP="008B1771">
            <w:pPr>
              <w:pStyle w:val="Normlny0"/>
              <w:jc w:val="both"/>
            </w:pPr>
          </w:p>
          <w:p w14:paraId="64EBAB28" w14:textId="77777777" w:rsidR="008B1771" w:rsidRPr="00C1241B" w:rsidRDefault="008B1771" w:rsidP="008B1771">
            <w:pPr>
              <w:pStyle w:val="Normlny0"/>
              <w:jc w:val="both"/>
            </w:pPr>
          </w:p>
          <w:p w14:paraId="4011F7D2" w14:textId="77777777" w:rsidR="008B1771" w:rsidRPr="00C1241B" w:rsidRDefault="008B1771" w:rsidP="008B1771">
            <w:pPr>
              <w:pStyle w:val="Normlny0"/>
              <w:jc w:val="both"/>
            </w:pPr>
          </w:p>
          <w:p w14:paraId="0C5D0869" w14:textId="77777777" w:rsidR="008B1771" w:rsidRPr="00C1241B" w:rsidRDefault="008B1771" w:rsidP="008B1771">
            <w:pPr>
              <w:pStyle w:val="Normlny0"/>
              <w:jc w:val="both"/>
            </w:pPr>
          </w:p>
          <w:p w14:paraId="681864CE" w14:textId="77777777" w:rsidR="008B1771" w:rsidRPr="00C1241B" w:rsidRDefault="008B1771" w:rsidP="008B1771">
            <w:pPr>
              <w:pStyle w:val="Normlny0"/>
              <w:jc w:val="both"/>
            </w:pPr>
          </w:p>
          <w:p w14:paraId="0AE029AD" w14:textId="77777777" w:rsidR="008B1771" w:rsidRPr="00C1241B" w:rsidRDefault="008B1771" w:rsidP="008B1771">
            <w:pPr>
              <w:pStyle w:val="Normlny0"/>
              <w:jc w:val="both"/>
            </w:pPr>
          </w:p>
          <w:p w14:paraId="54AB8878" w14:textId="77777777" w:rsidR="008B1771" w:rsidRPr="00C1241B" w:rsidRDefault="008B1771" w:rsidP="008B1771">
            <w:pPr>
              <w:pStyle w:val="Normlny0"/>
              <w:jc w:val="both"/>
            </w:pPr>
          </w:p>
          <w:p w14:paraId="539F4D64" w14:textId="77777777" w:rsidR="008B1771" w:rsidRPr="00C1241B" w:rsidRDefault="008B1771" w:rsidP="008B1771">
            <w:pPr>
              <w:pStyle w:val="Normlny0"/>
              <w:jc w:val="both"/>
            </w:pPr>
          </w:p>
          <w:p w14:paraId="2168E174" w14:textId="77777777" w:rsidR="008B1771" w:rsidRPr="00C1241B" w:rsidRDefault="008B1771" w:rsidP="008B1771">
            <w:pPr>
              <w:pStyle w:val="Normlny0"/>
              <w:jc w:val="both"/>
            </w:pPr>
          </w:p>
          <w:p w14:paraId="4F9DD6BD" w14:textId="77777777" w:rsidR="008B1771" w:rsidRPr="00C1241B" w:rsidRDefault="008B1771" w:rsidP="008B1771">
            <w:pPr>
              <w:pStyle w:val="Normlny0"/>
              <w:jc w:val="both"/>
            </w:pPr>
          </w:p>
          <w:p w14:paraId="7543E1F4" w14:textId="77777777" w:rsidR="008B1771" w:rsidRPr="00C1241B" w:rsidRDefault="008B1771" w:rsidP="008B1771">
            <w:pPr>
              <w:pStyle w:val="Normlny0"/>
              <w:jc w:val="both"/>
            </w:pPr>
          </w:p>
          <w:p w14:paraId="484050EA" w14:textId="77777777" w:rsidR="008B1771" w:rsidRPr="00C1241B" w:rsidRDefault="008B1771" w:rsidP="008B1771">
            <w:pPr>
              <w:pStyle w:val="Normlny0"/>
              <w:jc w:val="both"/>
            </w:pPr>
          </w:p>
          <w:p w14:paraId="666D03D6" w14:textId="77777777" w:rsidR="008B1771" w:rsidRPr="00C1241B" w:rsidRDefault="008B1771" w:rsidP="008B1771">
            <w:pPr>
              <w:pStyle w:val="Normlny0"/>
              <w:jc w:val="both"/>
            </w:pPr>
          </w:p>
          <w:p w14:paraId="7F3918FB" w14:textId="77777777" w:rsidR="008B1771" w:rsidRPr="00C1241B" w:rsidRDefault="008B1771" w:rsidP="008B1771">
            <w:pPr>
              <w:pStyle w:val="Normlny0"/>
              <w:jc w:val="both"/>
            </w:pPr>
          </w:p>
          <w:p w14:paraId="4C805922" w14:textId="77777777" w:rsidR="008B1771" w:rsidRPr="00C1241B" w:rsidRDefault="008B1771" w:rsidP="008B1771">
            <w:pPr>
              <w:pStyle w:val="Normlny0"/>
              <w:jc w:val="both"/>
            </w:pPr>
          </w:p>
          <w:p w14:paraId="72E8423E" w14:textId="77777777" w:rsidR="008B1771" w:rsidRPr="00C1241B" w:rsidRDefault="008B1771" w:rsidP="008B1771">
            <w:pPr>
              <w:pStyle w:val="Normlny0"/>
              <w:jc w:val="both"/>
            </w:pPr>
          </w:p>
          <w:p w14:paraId="53423D02" w14:textId="77777777" w:rsidR="008B1771" w:rsidRPr="00C1241B" w:rsidRDefault="008B1771" w:rsidP="008B1771">
            <w:pPr>
              <w:pStyle w:val="Normlny0"/>
              <w:jc w:val="both"/>
            </w:pPr>
          </w:p>
          <w:p w14:paraId="2F2B5290" w14:textId="77777777" w:rsidR="008B1771" w:rsidRPr="00C1241B" w:rsidRDefault="008B1771" w:rsidP="008B1771">
            <w:pPr>
              <w:pStyle w:val="Normlny0"/>
              <w:jc w:val="both"/>
            </w:pPr>
          </w:p>
          <w:p w14:paraId="2C0B3A2D" w14:textId="77777777" w:rsidR="008B1771" w:rsidRPr="00C1241B" w:rsidRDefault="008B1771" w:rsidP="008B1771">
            <w:pPr>
              <w:pStyle w:val="Normlny0"/>
              <w:jc w:val="both"/>
            </w:pPr>
          </w:p>
          <w:p w14:paraId="45C39E59" w14:textId="77777777" w:rsidR="008B1771" w:rsidRPr="00C1241B" w:rsidRDefault="008B1771" w:rsidP="008B1771">
            <w:pPr>
              <w:pStyle w:val="Normlny0"/>
              <w:jc w:val="both"/>
            </w:pPr>
          </w:p>
          <w:p w14:paraId="7C9E998A" w14:textId="77777777" w:rsidR="008B1771" w:rsidRPr="00C1241B" w:rsidRDefault="008B1771" w:rsidP="008B1771">
            <w:pPr>
              <w:pStyle w:val="Normlny0"/>
              <w:jc w:val="both"/>
            </w:pPr>
          </w:p>
          <w:p w14:paraId="6B7541D6" w14:textId="77777777" w:rsidR="008B1771" w:rsidRPr="00C1241B" w:rsidRDefault="008B1771" w:rsidP="008B1771">
            <w:pPr>
              <w:pStyle w:val="Normlny0"/>
              <w:jc w:val="both"/>
            </w:pPr>
          </w:p>
          <w:p w14:paraId="0C6B8E94" w14:textId="77777777" w:rsidR="008B1771" w:rsidRPr="00C1241B" w:rsidRDefault="008B1771" w:rsidP="008B1771">
            <w:pPr>
              <w:pStyle w:val="Normlny0"/>
              <w:jc w:val="both"/>
            </w:pPr>
          </w:p>
          <w:p w14:paraId="15498388" w14:textId="77777777" w:rsidR="008B1771" w:rsidRPr="00C1241B" w:rsidRDefault="008B1771" w:rsidP="008B1771">
            <w:pPr>
              <w:pStyle w:val="Normlny0"/>
              <w:jc w:val="both"/>
            </w:pPr>
          </w:p>
          <w:p w14:paraId="4047C1FC" w14:textId="77777777" w:rsidR="008B1771" w:rsidRPr="00C1241B" w:rsidRDefault="008B1771" w:rsidP="008B1771">
            <w:pPr>
              <w:pStyle w:val="Normlny0"/>
              <w:jc w:val="both"/>
            </w:pPr>
          </w:p>
          <w:p w14:paraId="1BE9C8A0" w14:textId="77777777" w:rsidR="008B1771" w:rsidRPr="00C1241B" w:rsidRDefault="008B1771" w:rsidP="008B1771">
            <w:pPr>
              <w:pStyle w:val="Normlny0"/>
              <w:jc w:val="both"/>
            </w:pPr>
          </w:p>
          <w:p w14:paraId="72C26110" w14:textId="77777777" w:rsidR="008B1771" w:rsidRPr="00C1241B" w:rsidRDefault="008B1771" w:rsidP="008B1771">
            <w:pPr>
              <w:pStyle w:val="Normlny0"/>
              <w:jc w:val="both"/>
            </w:pPr>
          </w:p>
          <w:p w14:paraId="261292D5" w14:textId="77777777" w:rsidR="008B1771" w:rsidRPr="00C1241B" w:rsidRDefault="008B1771" w:rsidP="008B1771">
            <w:pPr>
              <w:pStyle w:val="Normlny0"/>
              <w:jc w:val="both"/>
            </w:pPr>
          </w:p>
          <w:p w14:paraId="3197BE23" w14:textId="77777777" w:rsidR="008B1771" w:rsidRPr="00C1241B" w:rsidRDefault="008B1771" w:rsidP="008B1771">
            <w:pPr>
              <w:pStyle w:val="Normlny0"/>
              <w:jc w:val="both"/>
            </w:pPr>
          </w:p>
          <w:p w14:paraId="25660681" w14:textId="77777777" w:rsidR="008B1771" w:rsidRPr="00C1241B" w:rsidRDefault="008B1771" w:rsidP="008B1771">
            <w:pPr>
              <w:pStyle w:val="Normlny0"/>
              <w:jc w:val="both"/>
            </w:pPr>
          </w:p>
          <w:p w14:paraId="561448C5" w14:textId="77777777" w:rsidR="008B1771" w:rsidRPr="00C1241B" w:rsidRDefault="008B1771" w:rsidP="008B1771">
            <w:pPr>
              <w:pStyle w:val="Normlny0"/>
              <w:jc w:val="both"/>
            </w:pPr>
          </w:p>
          <w:p w14:paraId="63389976" w14:textId="77777777" w:rsidR="008B1771" w:rsidRPr="00C1241B" w:rsidRDefault="008B1771" w:rsidP="008B1771">
            <w:pPr>
              <w:pStyle w:val="Normlny0"/>
              <w:jc w:val="both"/>
            </w:pPr>
          </w:p>
          <w:p w14:paraId="0D64334A" w14:textId="77777777" w:rsidR="008B1771" w:rsidRPr="00C1241B" w:rsidRDefault="008B1771" w:rsidP="008B1771">
            <w:pPr>
              <w:pStyle w:val="Normlny0"/>
              <w:jc w:val="both"/>
            </w:pPr>
          </w:p>
          <w:p w14:paraId="5810552E" w14:textId="77777777" w:rsidR="008B1771" w:rsidRPr="00C1241B" w:rsidRDefault="008B1771" w:rsidP="008B1771">
            <w:pPr>
              <w:pStyle w:val="Normlny0"/>
              <w:jc w:val="both"/>
            </w:pPr>
          </w:p>
          <w:p w14:paraId="05A0A181" w14:textId="77777777" w:rsidR="008B1771" w:rsidRPr="00C1241B" w:rsidRDefault="008B1771" w:rsidP="008B1771">
            <w:pPr>
              <w:pStyle w:val="Normlny0"/>
              <w:jc w:val="both"/>
            </w:pPr>
          </w:p>
          <w:p w14:paraId="7E607287" w14:textId="77777777" w:rsidR="008B1771" w:rsidRPr="00C1241B" w:rsidRDefault="008B1771" w:rsidP="008B1771">
            <w:pPr>
              <w:pStyle w:val="Normlny0"/>
              <w:jc w:val="both"/>
            </w:pPr>
          </w:p>
          <w:p w14:paraId="5516ACBD" w14:textId="77777777" w:rsidR="008B1771" w:rsidRPr="00C1241B" w:rsidRDefault="008B1771" w:rsidP="008B1771">
            <w:pPr>
              <w:pStyle w:val="Normlny0"/>
              <w:jc w:val="both"/>
            </w:pPr>
          </w:p>
          <w:p w14:paraId="61EDA6B3" w14:textId="77777777" w:rsidR="008B1771" w:rsidRPr="00C1241B" w:rsidRDefault="008B1771" w:rsidP="008B1771">
            <w:pPr>
              <w:pStyle w:val="Normlny0"/>
              <w:jc w:val="both"/>
            </w:pPr>
          </w:p>
          <w:p w14:paraId="75210B46" w14:textId="77777777" w:rsidR="008B1771" w:rsidRPr="00C1241B" w:rsidRDefault="008B1771" w:rsidP="008B1771">
            <w:pPr>
              <w:pStyle w:val="Normlny0"/>
              <w:jc w:val="both"/>
            </w:pPr>
          </w:p>
          <w:p w14:paraId="0FBA6C00" w14:textId="77777777" w:rsidR="008B1771" w:rsidRPr="00C1241B" w:rsidRDefault="008B1771" w:rsidP="008B1771">
            <w:pPr>
              <w:pStyle w:val="Normlny0"/>
              <w:jc w:val="both"/>
            </w:pPr>
          </w:p>
          <w:p w14:paraId="7DCE014E" w14:textId="77777777" w:rsidR="008B1771" w:rsidRPr="00C1241B" w:rsidRDefault="008B1771" w:rsidP="008B1771">
            <w:pPr>
              <w:pStyle w:val="Normlny0"/>
              <w:jc w:val="both"/>
            </w:pPr>
          </w:p>
          <w:p w14:paraId="63150E36" w14:textId="77777777" w:rsidR="008B1771" w:rsidRPr="00C1241B" w:rsidRDefault="008B1771" w:rsidP="008B1771">
            <w:pPr>
              <w:pStyle w:val="Normlny0"/>
              <w:jc w:val="both"/>
            </w:pPr>
          </w:p>
          <w:p w14:paraId="39CF17A4" w14:textId="77777777" w:rsidR="008B1771" w:rsidRPr="00C1241B" w:rsidRDefault="008B1771" w:rsidP="008B1771">
            <w:pPr>
              <w:pStyle w:val="Normlny0"/>
              <w:jc w:val="both"/>
            </w:pPr>
          </w:p>
          <w:p w14:paraId="58CAC93D" w14:textId="77777777" w:rsidR="008B1771" w:rsidRPr="00C1241B" w:rsidRDefault="008B1771" w:rsidP="008B1771">
            <w:pPr>
              <w:pStyle w:val="Normlny0"/>
              <w:jc w:val="both"/>
            </w:pPr>
          </w:p>
          <w:p w14:paraId="7697211E" w14:textId="77777777" w:rsidR="008B1771" w:rsidRPr="00C1241B" w:rsidRDefault="008B1771" w:rsidP="008B1771">
            <w:pPr>
              <w:pStyle w:val="Normlny0"/>
              <w:jc w:val="both"/>
            </w:pPr>
          </w:p>
          <w:p w14:paraId="1EDE74AF" w14:textId="77777777" w:rsidR="008B1771" w:rsidRPr="00C1241B" w:rsidRDefault="008B1771" w:rsidP="008B1771">
            <w:pPr>
              <w:pStyle w:val="Normlny0"/>
              <w:jc w:val="both"/>
            </w:pPr>
          </w:p>
          <w:p w14:paraId="572F2FEB" w14:textId="77777777" w:rsidR="008B1771" w:rsidRPr="00C1241B" w:rsidRDefault="008B1771" w:rsidP="008B1771">
            <w:pPr>
              <w:pStyle w:val="Normlny0"/>
              <w:jc w:val="both"/>
            </w:pPr>
          </w:p>
          <w:p w14:paraId="484E3C1D" w14:textId="77777777" w:rsidR="008B1771" w:rsidRPr="00C1241B" w:rsidRDefault="008B1771" w:rsidP="008B1771">
            <w:pPr>
              <w:pStyle w:val="Normlny0"/>
              <w:jc w:val="both"/>
            </w:pPr>
          </w:p>
          <w:p w14:paraId="7C64F408" w14:textId="77777777" w:rsidR="008B1771" w:rsidRPr="00C1241B" w:rsidRDefault="008B1771" w:rsidP="008B1771">
            <w:pPr>
              <w:pStyle w:val="Normlny0"/>
              <w:jc w:val="both"/>
            </w:pPr>
          </w:p>
          <w:p w14:paraId="47F2CC65" w14:textId="77777777" w:rsidR="008B1771" w:rsidRPr="00C1241B" w:rsidRDefault="008B1771" w:rsidP="008B1771">
            <w:pPr>
              <w:pStyle w:val="Normlny0"/>
              <w:jc w:val="both"/>
            </w:pPr>
          </w:p>
          <w:p w14:paraId="48981156" w14:textId="77777777" w:rsidR="008B1771" w:rsidRPr="00C1241B" w:rsidRDefault="008B1771" w:rsidP="008B1771">
            <w:pPr>
              <w:pStyle w:val="Normlny0"/>
              <w:jc w:val="both"/>
            </w:pPr>
          </w:p>
          <w:p w14:paraId="0CDDF77F" w14:textId="77777777" w:rsidR="008B1771" w:rsidRPr="00C1241B" w:rsidRDefault="008B1771" w:rsidP="008B1771">
            <w:pPr>
              <w:pStyle w:val="Normlny0"/>
              <w:jc w:val="both"/>
            </w:pPr>
          </w:p>
          <w:p w14:paraId="3A6C8227" w14:textId="77777777" w:rsidR="008B1771" w:rsidRPr="00C1241B" w:rsidRDefault="008B1771" w:rsidP="008B1771">
            <w:pPr>
              <w:pStyle w:val="Normlny0"/>
              <w:jc w:val="both"/>
            </w:pPr>
          </w:p>
          <w:p w14:paraId="6FC9E2CA" w14:textId="77777777" w:rsidR="008B1771" w:rsidRPr="00C1241B" w:rsidRDefault="008B1771" w:rsidP="008B1771">
            <w:pPr>
              <w:pStyle w:val="Normlny0"/>
              <w:jc w:val="both"/>
            </w:pPr>
          </w:p>
          <w:p w14:paraId="2F0E4A4F" w14:textId="77777777" w:rsidR="008B1771" w:rsidRPr="00C1241B" w:rsidRDefault="008B1771" w:rsidP="008B1771">
            <w:pPr>
              <w:pStyle w:val="Normlny0"/>
              <w:jc w:val="both"/>
            </w:pPr>
          </w:p>
          <w:p w14:paraId="524573F7" w14:textId="77777777" w:rsidR="008B1771" w:rsidRPr="00C1241B" w:rsidRDefault="008B1771" w:rsidP="008B1771">
            <w:pPr>
              <w:pStyle w:val="Normlny0"/>
              <w:jc w:val="both"/>
            </w:pPr>
          </w:p>
          <w:p w14:paraId="4D7EBE92" w14:textId="77777777" w:rsidR="008B1771" w:rsidRPr="00C1241B" w:rsidRDefault="008B1771" w:rsidP="008B1771">
            <w:pPr>
              <w:pStyle w:val="Normlny0"/>
              <w:jc w:val="both"/>
            </w:pPr>
          </w:p>
          <w:p w14:paraId="1261B9D7" w14:textId="77777777" w:rsidR="008B1771" w:rsidRPr="00C1241B" w:rsidRDefault="008B1771" w:rsidP="008B1771">
            <w:pPr>
              <w:pStyle w:val="Normlny0"/>
              <w:jc w:val="both"/>
            </w:pPr>
          </w:p>
          <w:p w14:paraId="4A231591" w14:textId="77777777" w:rsidR="008B1771" w:rsidRPr="00C1241B" w:rsidRDefault="008B1771" w:rsidP="008B1771">
            <w:pPr>
              <w:pStyle w:val="Normlny0"/>
              <w:jc w:val="both"/>
            </w:pPr>
          </w:p>
          <w:p w14:paraId="3EFF38D0" w14:textId="77777777" w:rsidR="008B1771" w:rsidRPr="00C1241B" w:rsidRDefault="008B1771" w:rsidP="008B1771">
            <w:pPr>
              <w:pStyle w:val="Normlny0"/>
              <w:jc w:val="both"/>
            </w:pPr>
          </w:p>
          <w:p w14:paraId="603354EF" w14:textId="77777777" w:rsidR="008B1771" w:rsidRPr="00C1241B" w:rsidRDefault="008B1771" w:rsidP="008B1771">
            <w:pPr>
              <w:pStyle w:val="Normlny0"/>
              <w:jc w:val="both"/>
            </w:pPr>
          </w:p>
          <w:p w14:paraId="2C4E38B5" w14:textId="77777777" w:rsidR="008B1771" w:rsidRPr="00C1241B" w:rsidRDefault="008B1771" w:rsidP="008B1771">
            <w:pPr>
              <w:pStyle w:val="Normlny0"/>
              <w:jc w:val="both"/>
            </w:pPr>
          </w:p>
          <w:p w14:paraId="4FE23019" w14:textId="77777777" w:rsidR="008B1771" w:rsidRPr="00C1241B" w:rsidRDefault="008B1771" w:rsidP="008B1771">
            <w:pPr>
              <w:pStyle w:val="Normlny0"/>
              <w:jc w:val="both"/>
            </w:pPr>
          </w:p>
          <w:p w14:paraId="335C1FB3" w14:textId="77777777" w:rsidR="008B1771" w:rsidRPr="00C1241B" w:rsidRDefault="008B1771" w:rsidP="008B1771">
            <w:pPr>
              <w:pStyle w:val="Normlny0"/>
              <w:jc w:val="both"/>
            </w:pPr>
          </w:p>
          <w:p w14:paraId="7038F017" w14:textId="77777777" w:rsidR="008B1771" w:rsidRPr="00C1241B" w:rsidRDefault="008B1771" w:rsidP="008B1771">
            <w:pPr>
              <w:pStyle w:val="Normlny0"/>
              <w:jc w:val="both"/>
            </w:pPr>
          </w:p>
          <w:p w14:paraId="535F88EE" w14:textId="77777777" w:rsidR="008B1771" w:rsidRPr="00C1241B" w:rsidRDefault="008B1771" w:rsidP="008B1771">
            <w:pPr>
              <w:pStyle w:val="Normlny0"/>
              <w:jc w:val="both"/>
            </w:pPr>
          </w:p>
          <w:p w14:paraId="131505EE" w14:textId="77777777" w:rsidR="008B1771" w:rsidRPr="00C1241B" w:rsidRDefault="008B1771" w:rsidP="008B1771">
            <w:pPr>
              <w:pStyle w:val="Normlny0"/>
              <w:jc w:val="both"/>
            </w:pPr>
          </w:p>
          <w:p w14:paraId="28912B6B" w14:textId="77777777" w:rsidR="008B1771" w:rsidRPr="00C1241B" w:rsidRDefault="008B1771" w:rsidP="008B1771">
            <w:pPr>
              <w:pStyle w:val="Normlny0"/>
              <w:jc w:val="both"/>
            </w:pPr>
          </w:p>
          <w:p w14:paraId="643B64F0" w14:textId="77777777" w:rsidR="008B1771" w:rsidRPr="00C1241B" w:rsidRDefault="008B1771" w:rsidP="008B1771">
            <w:pPr>
              <w:pStyle w:val="Normlny0"/>
              <w:jc w:val="both"/>
            </w:pPr>
          </w:p>
          <w:p w14:paraId="559C2673" w14:textId="77777777" w:rsidR="008B1771" w:rsidRPr="00C1241B" w:rsidRDefault="008B1771" w:rsidP="008B1771">
            <w:pPr>
              <w:pStyle w:val="Normlny0"/>
              <w:jc w:val="both"/>
            </w:pPr>
          </w:p>
          <w:p w14:paraId="627BECC1" w14:textId="77777777" w:rsidR="008B1771" w:rsidRPr="00C1241B" w:rsidRDefault="008B1771" w:rsidP="008B1771">
            <w:pPr>
              <w:pStyle w:val="Normlny0"/>
              <w:jc w:val="both"/>
            </w:pPr>
          </w:p>
          <w:p w14:paraId="4736A64B" w14:textId="77777777" w:rsidR="008B1771" w:rsidRPr="00C1241B" w:rsidRDefault="008B1771" w:rsidP="008B1771">
            <w:pPr>
              <w:pStyle w:val="Normlny0"/>
              <w:jc w:val="both"/>
            </w:pPr>
          </w:p>
          <w:p w14:paraId="16966098" w14:textId="77777777" w:rsidR="008B1771" w:rsidRPr="00C1241B" w:rsidRDefault="008B1771" w:rsidP="008B1771">
            <w:pPr>
              <w:pStyle w:val="Normlny0"/>
              <w:jc w:val="both"/>
            </w:pPr>
          </w:p>
          <w:p w14:paraId="2204566D" w14:textId="77777777" w:rsidR="00C436BD" w:rsidRPr="00C1241B" w:rsidRDefault="00C436BD" w:rsidP="008B1771">
            <w:pPr>
              <w:pStyle w:val="Normlny0"/>
              <w:jc w:val="both"/>
            </w:pPr>
          </w:p>
          <w:p w14:paraId="1B7457B6" w14:textId="77777777" w:rsidR="003D45F4" w:rsidRPr="00C1241B" w:rsidRDefault="003D45F4" w:rsidP="008B1771">
            <w:pPr>
              <w:pStyle w:val="Normlny0"/>
              <w:jc w:val="both"/>
            </w:pPr>
          </w:p>
          <w:p w14:paraId="595598DD" w14:textId="77777777" w:rsidR="003D45F4" w:rsidRPr="00C1241B" w:rsidRDefault="003D45F4" w:rsidP="008B1771">
            <w:pPr>
              <w:pStyle w:val="Normlny0"/>
              <w:jc w:val="both"/>
            </w:pPr>
          </w:p>
          <w:p w14:paraId="43D63585"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(1) Základná sadzba dane na tovary a služby je 20 % zo základu dane.</w:t>
            </w:r>
          </w:p>
          <w:p w14:paraId="0BD003FD"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(2) Znížená sadzba dane 10 % zo základu dane sa, okrem </w:t>
            </w:r>
            <w:hyperlink r:id="rId37" w:anchor="paragraf-85km.odsek-10" w:tooltip="Odkaz na predpis alebo ustanovenie" w:history="1">
              <w:r w:rsidRPr="00C1241B">
                <w:rPr>
                  <w:rFonts w:ascii="Times New Roman" w:hAnsi="Times New Roman" w:cs="Times New Roman"/>
                  <w:bCs/>
                  <w:sz w:val="20"/>
                  <w:szCs w:val="20"/>
                </w:rPr>
                <w:t>§ 85km ods. 10</w:t>
              </w:r>
            </w:hyperlink>
            <w:r w:rsidRPr="00C1241B">
              <w:rPr>
                <w:rFonts w:ascii="Times New Roman" w:hAnsi="Times New Roman" w:cs="Times New Roman"/>
                <w:bCs/>
                <w:sz w:val="20"/>
                <w:szCs w:val="20"/>
              </w:rPr>
              <w:t>, uplatňuje na</w:t>
            </w:r>
          </w:p>
          <w:p w14:paraId="4635BE20"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tovary uvedené v </w:t>
            </w:r>
            <w:hyperlink r:id="rId38" w:anchor="prilohy.priloha-priloha_c_7_k_zakonu_c_222_2004_z_z_v_zneni_zakona_c_656_2006_z_z" w:tooltip="Odkaz na predpis alebo ustanovenie" w:history="1">
              <w:r w:rsidRPr="00C1241B">
                <w:rPr>
                  <w:rFonts w:ascii="Times New Roman" w:hAnsi="Times New Roman" w:cs="Times New Roman"/>
                  <w:bCs/>
                  <w:sz w:val="20"/>
                  <w:szCs w:val="20"/>
                </w:rPr>
                <w:t>prílohe č. 7</w:t>
              </w:r>
            </w:hyperlink>
            <w:r w:rsidRPr="00C1241B">
              <w:rPr>
                <w:rFonts w:ascii="Times New Roman" w:hAnsi="Times New Roman" w:cs="Times New Roman"/>
                <w:bCs/>
                <w:sz w:val="20"/>
                <w:szCs w:val="20"/>
              </w:rPr>
              <w:t> a služby uvedené v </w:t>
            </w:r>
            <w:hyperlink r:id="rId39" w:anchor="prilohy.priloha-priloha_c_7a_k_zakonu_c_222_2004_z_z" w:tooltip="Odkaz na predpis alebo ustanovenie" w:history="1">
              <w:r w:rsidRPr="00C1241B">
                <w:rPr>
                  <w:rFonts w:ascii="Times New Roman" w:hAnsi="Times New Roman" w:cs="Times New Roman"/>
                  <w:bCs/>
                  <w:sz w:val="20"/>
                  <w:szCs w:val="20"/>
                </w:rPr>
                <w:t>prílohe č. 7a</w:t>
              </w:r>
            </w:hyperlink>
            <w:r w:rsidRPr="00C1241B">
              <w:rPr>
                <w:rFonts w:ascii="Times New Roman" w:hAnsi="Times New Roman" w:cs="Times New Roman"/>
                <w:bCs/>
                <w:sz w:val="20"/>
                <w:szCs w:val="20"/>
              </w:rPr>
              <w:t> okrem dovážaného tovaru, pri ktorom sa daň priznáva a platí podľa </w:t>
            </w:r>
            <w:hyperlink r:id="rId40" w:anchor="paragraf-68cb" w:tooltip="Odkaz na predpis alebo ustanovenie" w:history="1">
              <w:r w:rsidRPr="00C1241B">
                <w:rPr>
                  <w:rFonts w:ascii="Times New Roman" w:hAnsi="Times New Roman" w:cs="Times New Roman"/>
                  <w:bCs/>
                  <w:sz w:val="20"/>
                  <w:szCs w:val="20"/>
                </w:rPr>
                <w:t>§ 68cb</w:t>
              </w:r>
            </w:hyperlink>
            <w:r w:rsidRPr="00C1241B">
              <w:rPr>
                <w:rFonts w:ascii="Times New Roman" w:hAnsi="Times New Roman" w:cs="Times New Roman"/>
                <w:bCs/>
                <w:sz w:val="20"/>
                <w:szCs w:val="20"/>
              </w:rPr>
              <w:t>,</w:t>
            </w:r>
          </w:p>
          <w:p w14:paraId="16CBBAD4"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lastRenderedPageBreak/>
              <w:t>b) tovary a služby, ktoré v rámci aktivít sociálnej ekonomiky</w:t>
            </w:r>
            <w:hyperlink r:id="rId41" w:anchor="poznamky.poznamka-6ad" w:tooltip="Odkaz na predpis alebo ustanovenie" w:history="1">
              <w:r w:rsidRPr="00C1241B">
                <w:rPr>
                  <w:rFonts w:ascii="Times New Roman" w:hAnsi="Times New Roman" w:cs="Times New Roman"/>
                  <w:bCs/>
                  <w:sz w:val="20"/>
                  <w:szCs w:val="20"/>
                </w:rPr>
                <w:t>6ad)</w:t>
              </w:r>
            </w:hyperlink>
            <w:r w:rsidRPr="00C1241B">
              <w:rPr>
                <w:rFonts w:ascii="Times New Roman" w:hAnsi="Times New Roman" w:cs="Times New Roman"/>
                <w:bCs/>
                <w:sz w:val="20"/>
                <w:szCs w:val="20"/>
              </w:rPr>
              <w:t> </w:t>
            </w:r>
            <w:r w:rsidR="000E219F" w:rsidRPr="00C1241B">
              <w:rPr>
                <w:rFonts w:ascii="Times New Roman" w:hAnsi="Times New Roman" w:cs="Times New Roman"/>
                <w:bCs/>
                <w:sz w:val="20"/>
                <w:szCs w:val="20"/>
              </w:rPr>
              <w:t xml:space="preserve">dodáva </w:t>
            </w:r>
            <w:r w:rsidRPr="00C1241B">
              <w:rPr>
                <w:rFonts w:ascii="Times New Roman" w:hAnsi="Times New Roman" w:cs="Times New Roman"/>
                <w:bCs/>
                <w:sz w:val="20"/>
                <w:szCs w:val="20"/>
              </w:rPr>
              <w:t>registrovaný sociálny podnik,</w:t>
            </w:r>
            <w:hyperlink r:id="rId42" w:anchor="poznamky.poznamka-6ae" w:tooltip="Odkaz na predpis alebo ustanovenie" w:history="1">
              <w:r w:rsidRPr="00C1241B">
                <w:rPr>
                  <w:rFonts w:ascii="Times New Roman" w:hAnsi="Times New Roman" w:cs="Times New Roman"/>
                  <w:bCs/>
                  <w:sz w:val="20"/>
                  <w:szCs w:val="20"/>
                </w:rPr>
                <w:t>6ae)</w:t>
              </w:r>
            </w:hyperlink>
            <w:r w:rsidRPr="00C1241B">
              <w:rPr>
                <w:rFonts w:ascii="Times New Roman" w:hAnsi="Times New Roman" w:cs="Times New Roman"/>
                <w:bCs/>
                <w:sz w:val="20"/>
                <w:szCs w:val="20"/>
              </w:rPr>
              <w:t> ktorý 100 % svojho zisku po zdanení používa na dosiahnutie svojho hlavného cieľa</w:t>
            </w:r>
            <w:r w:rsidRPr="00C1241B">
              <w:rPr>
                <w:rFonts w:ascii="Times New Roman" w:hAnsi="Times New Roman" w:cs="Times New Roman"/>
                <w:b/>
                <w:bCs/>
                <w:sz w:val="20"/>
                <w:szCs w:val="20"/>
              </w:rPr>
              <w:t>.</w:t>
            </w:r>
          </w:p>
          <w:p w14:paraId="20CB0B65"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(3) Znížená sadzba dane 5 % zo základu dane sa uplatňuje na:</w:t>
            </w:r>
          </w:p>
          <w:p w14:paraId="2880D3E5" w14:textId="77777777" w:rsidR="008B1771" w:rsidRPr="00C1241B" w:rsidRDefault="008B1771" w:rsidP="008B1771">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dodanie stavby alebo časti stavby vrátane stavebného pozemku, na ktorom stavba alebo časť stavby stojí, ktorá spĺňa podmienky stavby štátom podporovaného nájomného bývania</w:t>
            </w:r>
            <w:hyperlink r:id="rId43" w:anchor="poznamky.poznamka-6ag" w:tooltip="Odkaz na predpis alebo ustanovenie" w:history="1">
              <w:r w:rsidRPr="00C1241B">
                <w:rPr>
                  <w:rFonts w:ascii="Times New Roman" w:hAnsi="Times New Roman" w:cs="Times New Roman"/>
                  <w:bCs/>
                  <w:sz w:val="20"/>
                  <w:szCs w:val="20"/>
                </w:rPr>
                <w:t>6ag)</w:t>
              </w:r>
            </w:hyperlink>
            <w:r w:rsidRPr="00C1241B">
              <w:rPr>
                <w:rFonts w:ascii="Times New Roman" w:hAnsi="Times New Roman" w:cs="Times New Roman"/>
                <w:bCs/>
                <w:sz w:val="20"/>
                <w:szCs w:val="20"/>
              </w:rPr>
              <w:t> v rámci sociálnej politiky štátu a prijímateľom plnenia je prenajímateľ bytu štátom podporovaného nájomného bývania,</w:t>
            </w:r>
            <w:hyperlink r:id="rId44" w:anchor="poznamky.poznamka-6ah" w:tooltip="Odkaz na predpis alebo ustanovenie" w:history="1">
              <w:r w:rsidRPr="00C1241B">
                <w:rPr>
                  <w:rFonts w:ascii="Times New Roman" w:hAnsi="Times New Roman" w:cs="Times New Roman"/>
                  <w:bCs/>
                  <w:sz w:val="20"/>
                  <w:szCs w:val="20"/>
                </w:rPr>
                <w:t>6ah)</w:t>
              </w:r>
            </w:hyperlink>
            <w:r w:rsidRPr="00C1241B">
              <w:rPr>
                <w:rFonts w:ascii="Times New Roman" w:hAnsi="Times New Roman" w:cs="Times New Roman"/>
                <w:bCs/>
                <w:sz w:val="20"/>
                <w:szCs w:val="20"/>
              </w:rPr>
              <w:t> ktorý má uzatvorenú zmluvu o prevádzke bytového domu</w:t>
            </w:r>
            <w:hyperlink r:id="rId45" w:anchor="poznamky.poznamka-6ai" w:tooltip="Odkaz na predpis alebo ustanovenie" w:history="1">
              <w:r w:rsidRPr="00C1241B">
                <w:rPr>
                  <w:rFonts w:ascii="Times New Roman" w:hAnsi="Times New Roman" w:cs="Times New Roman"/>
                  <w:bCs/>
                  <w:sz w:val="20"/>
                  <w:szCs w:val="20"/>
                </w:rPr>
                <w:t>6ai)</w:t>
              </w:r>
            </w:hyperlink>
            <w:r w:rsidRPr="00C1241B">
              <w:rPr>
                <w:rFonts w:ascii="Times New Roman" w:hAnsi="Times New Roman" w:cs="Times New Roman"/>
                <w:bCs/>
                <w:sz w:val="20"/>
                <w:szCs w:val="20"/>
              </w:rPr>
              <w:t> štátom podporovaného nájomného bývania, v ktorej je táto stavba špecifikovaná, okrem dodania nebytových priestorov,</w:t>
            </w:r>
          </w:p>
          <w:p w14:paraId="714DC67D" w14:textId="77777777" w:rsidR="008B1771" w:rsidRPr="00C1241B" w:rsidRDefault="008B1771" w:rsidP="008B1771">
            <w:pPr>
              <w:pStyle w:val="Normlny0"/>
              <w:jc w:val="both"/>
              <w:rPr>
                <w:rFonts w:eastAsiaTheme="minorHAnsi"/>
                <w:bCs/>
              </w:rPr>
            </w:pPr>
            <w:r w:rsidRPr="00C1241B">
              <w:rPr>
                <w:rFonts w:eastAsiaTheme="minorHAnsi"/>
                <w:bCs/>
              </w:rPr>
              <w:t>b)</w:t>
            </w:r>
            <w:r w:rsidRPr="00C1241B">
              <w:rPr>
                <w:bCs/>
              </w:rPr>
              <w:t xml:space="preserve"> </w:t>
            </w:r>
            <w:r w:rsidRPr="00C1241B">
              <w:rPr>
                <w:rFonts w:eastAsiaTheme="minorHAnsi"/>
                <w:bCs/>
              </w:rPr>
              <w:t>obnovu a prestavbu stavby alebo časti stavby vrátane stavebných a montážnych prác na stavbe, ktorá spĺňa podmienky stavby štátom podporovaného nájomného bývania a prijímateľom plnenia je 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14:paraId="4FC4A27E" w14:textId="77777777" w:rsidR="008B1771" w:rsidRPr="00C1241B" w:rsidRDefault="008B1771" w:rsidP="008B1771">
            <w:pPr>
              <w:pStyle w:val="Normlny0"/>
              <w:jc w:val="both"/>
              <w:rPr>
                <w:rFonts w:eastAsiaTheme="minorHAnsi"/>
                <w:bCs/>
              </w:rPr>
            </w:pPr>
          </w:p>
          <w:p w14:paraId="459AA9FE" w14:textId="77777777" w:rsidR="008B1771" w:rsidRPr="00C1241B" w:rsidRDefault="008B1771" w:rsidP="008B1771">
            <w:pPr>
              <w:pStyle w:val="Normlny0"/>
              <w:jc w:val="both"/>
            </w:pPr>
            <w:r w:rsidRPr="00C1241B">
              <w:t>Zoznam tovarov so zníženou sadzbou dane</w:t>
            </w:r>
          </w:p>
          <w:p w14:paraId="59785687" w14:textId="77777777" w:rsidR="008B1771" w:rsidRPr="00C1241B" w:rsidRDefault="008B1771" w:rsidP="008B1771">
            <w:pPr>
              <w:pStyle w:val="Normlny0"/>
              <w:jc w:val="both"/>
            </w:pPr>
            <w:r w:rsidRPr="00C1241B">
              <w:t>Číselné kódy Spoločného colného sadzobníka – opis tovaru</w:t>
            </w:r>
          </w:p>
          <w:p w14:paraId="789C7067" w14:textId="77777777" w:rsidR="008B1771" w:rsidRPr="00C1241B" w:rsidRDefault="008B1771" w:rsidP="008B1771">
            <w:pPr>
              <w:pStyle w:val="Normlny0"/>
              <w:jc w:val="both"/>
            </w:pPr>
          </w:p>
          <w:p w14:paraId="249106D2" w14:textId="77777777" w:rsidR="008B1771" w:rsidRPr="00C1241B" w:rsidRDefault="008B1771" w:rsidP="008B1771">
            <w:pPr>
              <w:pStyle w:val="Normlny0"/>
              <w:jc w:val="both"/>
            </w:pPr>
            <w:r w:rsidRPr="00C1241B">
              <w:t>Zoznam služieb so zníženou sadzbou dane</w:t>
            </w:r>
          </w:p>
          <w:p w14:paraId="6ABF733D" w14:textId="77777777" w:rsidR="008B1771" w:rsidRPr="00C1241B" w:rsidRDefault="008B1771" w:rsidP="00987075">
            <w:pPr>
              <w:pStyle w:val="Normlny0"/>
              <w:jc w:val="both"/>
            </w:pPr>
            <w:r w:rsidRPr="00C1241B">
              <w:lastRenderedPageBreak/>
              <w:t xml:space="preserve">Kódy štatistickej klasifikácie produktov podľa činnosti (CPA) – opis </w:t>
            </w:r>
            <w:r w:rsidR="00987075" w:rsidRPr="00C1241B">
              <w:t>služby</w:t>
            </w:r>
          </w:p>
          <w:p w14:paraId="4DB4D9E7" w14:textId="77777777" w:rsidR="00C436BD" w:rsidRDefault="00C436BD" w:rsidP="00987075">
            <w:pPr>
              <w:pStyle w:val="Normlny0"/>
              <w:jc w:val="both"/>
            </w:pPr>
          </w:p>
          <w:p w14:paraId="2E185E97" w14:textId="77777777" w:rsidR="00C1241B" w:rsidRPr="00C1241B" w:rsidRDefault="00C1241B" w:rsidP="00987075">
            <w:pPr>
              <w:pStyle w:val="Normlny0"/>
              <w:jc w:val="both"/>
            </w:pPr>
          </w:p>
          <w:p w14:paraId="77F1A15E" w14:textId="77777777" w:rsidR="00C436BD" w:rsidRPr="00C1241B" w:rsidRDefault="00C436BD" w:rsidP="00C436BD">
            <w:pPr>
              <w:pStyle w:val="Normlny0"/>
              <w:jc w:val="both"/>
            </w:pPr>
            <w:r w:rsidRPr="00C1241B">
              <w:t>Zoznam tovarov so zníženou sadzbou dane</w:t>
            </w:r>
          </w:p>
          <w:p w14:paraId="0BC87D2D" w14:textId="77777777" w:rsidR="00C436BD" w:rsidRPr="00C1241B" w:rsidRDefault="00C436BD" w:rsidP="00C436BD">
            <w:pPr>
              <w:pStyle w:val="Normlny0"/>
              <w:jc w:val="both"/>
            </w:pPr>
            <w:r w:rsidRPr="00C1241B">
              <w:t>Číselné kódy Spoločného colného sadzobníka – opis tovaru</w:t>
            </w:r>
          </w:p>
          <w:p w14:paraId="2576DBB9" w14:textId="77777777" w:rsidR="00C436BD" w:rsidRPr="00C1241B" w:rsidRDefault="00C436BD" w:rsidP="00C436BD">
            <w:pPr>
              <w:pStyle w:val="Normlny0"/>
              <w:jc w:val="both"/>
            </w:pPr>
          </w:p>
          <w:p w14:paraId="5BD820C5" w14:textId="77777777" w:rsidR="00C436BD" w:rsidRPr="00C1241B" w:rsidRDefault="00C436BD" w:rsidP="00C436BD">
            <w:pPr>
              <w:pStyle w:val="Normlny0"/>
              <w:jc w:val="both"/>
            </w:pPr>
            <w:r w:rsidRPr="00C1241B">
              <w:t>Zoznam služieb so zníženou sadzbou dane</w:t>
            </w:r>
          </w:p>
          <w:p w14:paraId="0D6E1A3C" w14:textId="77777777" w:rsidR="00C436BD" w:rsidRPr="00C1241B" w:rsidRDefault="00C436BD" w:rsidP="00C436BD">
            <w:pPr>
              <w:pStyle w:val="Normlny0"/>
              <w:jc w:val="both"/>
            </w:pPr>
            <w:r w:rsidRPr="00C1241B">
              <w:t>Kódy štatistickej klasifikácie produktov podľa činnosti (CPA) – opis služby</w:t>
            </w:r>
          </w:p>
        </w:tc>
        <w:tc>
          <w:tcPr>
            <w:tcW w:w="850" w:type="dxa"/>
            <w:tcBorders>
              <w:top w:val="single" w:sz="4" w:space="0" w:color="auto"/>
              <w:bottom w:val="single" w:sz="4" w:space="0" w:color="auto"/>
            </w:tcBorders>
          </w:tcPr>
          <w:p w14:paraId="53F11C27" w14:textId="77777777" w:rsidR="00C436BD" w:rsidRPr="00C1241B" w:rsidRDefault="00C436BD" w:rsidP="008B1771">
            <w:pPr>
              <w:jc w:val="center"/>
              <w:rPr>
                <w:rFonts w:ascii="Times New Roman" w:hAnsi="Times New Roman" w:cs="Times New Roman"/>
                <w:sz w:val="20"/>
                <w:szCs w:val="20"/>
              </w:rPr>
            </w:pPr>
          </w:p>
          <w:p w14:paraId="63D1F263" w14:textId="77777777" w:rsidR="00C436BD" w:rsidRPr="00C1241B" w:rsidRDefault="00C436BD" w:rsidP="008B1771">
            <w:pPr>
              <w:jc w:val="center"/>
              <w:rPr>
                <w:rFonts w:ascii="Times New Roman" w:hAnsi="Times New Roman" w:cs="Times New Roman"/>
                <w:sz w:val="20"/>
                <w:szCs w:val="20"/>
              </w:rPr>
            </w:pPr>
          </w:p>
          <w:p w14:paraId="084CA13A" w14:textId="77777777" w:rsidR="00C436BD" w:rsidRPr="00C1241B" w:rsidRDefault="00C436BD" w:rsidP="008B1771">
            <w:pPr>
              <w:jc w:val="center"/>
              <w:rPr>
                <w:rFonts w:ascii="Times New Roman" w:hAnsi="Times New Roman" w:cs="Times New Roman"/>
                <w:sz w:val="20"/>
                <w:szCs w:val="20"/>
              </w:rPr>
            </w:pPr>
          </w:p>
          <w:p w14:paraId="7ED1D8B3"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Ú</w:t>
            </w:r>
          </w:p>
          <w:p w14:paraId="537358CA" w14:textId="77777777" w:rsidR="008B1771" w:rsidRPr="00C1241B" w:rsidRDefault="008B1771" w:rsidP="008B1771">
            <w:pPr>
              <w:jc w:val="center"/>
              <w:rPr>
                <w:rFonts w:ascii="Times New Roman" w:hAnsi="Times New Roman" w:cs="Times New Roman"/>
                <w:sz w:val="20"/>
                <w:szCs w:val="20"/>
              </w:rPr>
            </w:pPr>
          </w:p>
          <w:p w14:paraId="0B2230B3" w14:textId="77777777" w:rsidR="008B1771" w:rsidRPr="00C1241B" w:rsidRDefault="008B1771" w:rsidP="008B1771">
            <w:pPr>
              <w:jc w:val="center"/>
              <w:rPr>
                <w:rFonts w:ascii="Times New Roman" w:hAnsi="Times New Roman" w:cs="Times New Roman"/>
                <w:sz w:val="20"/>
                <w:szCs w:val="20"/>
              </w:rPr>
            </w:pPr>
          </w:p>
          <w:p w14:paraId="39B30B69" w14:textId="77777777" w:rsidR="008B1771" w:rsidRPr="00C1241B" w:rsidRDefault="008B1771" w:rsidP="008B1771">
            <w:pPr>
              <w:jc w:val="center"/>
              <w:rPr>
                <w:rFonts w:ascii="Times New Roman" w:hAnsi="Times New Roman" w:cs="Times New Roman"/>
                <w:sz w:val="20"/>
                <w:szCs w:val="20"/>
              </w:rPr>
            </w:pPr>
          </w:p>
          <w:p w14:paraId="24C98075" w14:textId="77777777" w:rsidR="008B1771" w:rsidRPr="00C1241B" w:rsidRDefault="008B1771" w:rsidP="008B1771">
            <w:pPr>
              <w:jc w:val="center"/>
              <w:rPr>
                <w:rFonts w:ascii="Times New Roman" w:hAnsi="Times New Roman" w:cs="Times New Roman"/>
                <w:sz w:val="20"/>
                <w:szCs w:val="20"/>
              </w:rPr>
            </w:pPr>
          </w:p>
          <w:p w14:paraId="6151BCA7" w14:textId="77777777" w:rsidR="008B1771" w:rsidRPr="00C1241B" w:rsidRDefault="008B1771" w:rsidP="008B1771">
            <w:pPr>
              <w:jc w:val="center"/>
              <w:rPr>
                <w:rFonts w:ascii="Times New Roman" w:hAnsi="Times New Roman" w:cs="Times New Roman"/>
                <w:sz w:val="20"/>
                <w:szCs w:val="20"/>
              </w:rPr>
            </w:pPr>
          </w:p>
          <w:p w14:paraId="17BF3CB2" w14:textId="77777777" w:rsidR="008B1771" w:rsidRPr="00C1241B" w:rsidRDefault="008B1771" w:rsidP="008B1771">
            <w:pPr>
              <w:jc w:val="center"/>
              <w:rPr>
                <w:rFonts w:ascii="Times New Roman" w:hAnsi="Times New Roman" w:cs="Times New Roman"/>
                <w:sz w:val="20"/>
                <w:szCs w:val="20"/>
              </w:rPr>
            </w:pPr>
          </w:p>
          <w:p w14:paraId="1E882CF7" w14:textId="77777777" w:rsidR="008B1771" w:rsidRPr="00C1241B" w:rsidRDefault="008B1771" w:rsidP="008B1771">
            <w:pPr>
              <w:jc w:val="center"/>
              <w:rPr>
                <w:rFonts w:ascii="Times New Roman" w:hAnsi="Times New Roman" w:cs="Times New Roman"/>
                <w:sz w:val="20"/>
                <w:szCs w:val="20"/>
              </w:rPr>
            </w:pPr>
          </w:p>
          <w:p w14:paraId="6931D153" w14:textId="77777777" w:rsidR="008B1771" w:rsidRPr="00C1241B" w:rsidRDefault="008B1771" w:rsidP="008B1771">
            <w:pPr>
              <w:jc w:val="center"/>
              <w:rPr>
                <w:rFonts w:ascii="Times New Roman" w:hAnsi="Times New Roman" w:cs="Times New Roman"/>
                <w:sz w:val="20"/>
                <w:szCs w:val="20"/>
              </w:rPr>
            </w:pPr>
          </w:p>
          <w:p w14:paraId="373855F0" w14:textId="77777777" w:rsidR="008B1771" w:rsidRPr="00C1241B" w:rsidRDefault="008B1771" w:rsidP="008B1771">
            <w:pPr>
              <w:jc w:val="center"/>
              <w:rPr>
                <w:rFonts w:ascii="Times New Roman" w:hAnsi="Times New Roman" w:cs="Times New Roman"/>
                <w:sz w:val="20"/>
                <w:szCs w:val="20"/>
              </w:rPr>
            </w:pPr>
          </w:p>
          <w:p w14:paraId="0745AA8A" w14:textId="77777777" w:rsidR="008B1771" w:rsidRPr="00C1241B" w:rsidRDefault="008B1771" w:rsidP="008B1771">
            <w:pPr>
              <w:jc w:val="center"/>
              <w:rPr>
                <w:rFonts w:ascii="Times New Roman" w:hAnsi="Times New Roman" w:cs="Times New Roman"/>
                <w:sz w:val="20"/>
                <w:szCs w:val="20"/>
              </w:rPr>
            </w:pPr>
          </w:p>
          <w:p w14:paraId="16AC1526" w14:textId="77777777" w:rsidR="008B1771" w:rsidRPr="00C1241B" w:rsidRDefault="008B1771" w:rsidP="008B1771">
            <w:pPr>
              <w:jc w:val="center"/>
              <w:rPr>
                <w:rFonts w:ascii="Times New Roman" w:hAnsi="Times New Roman" w:cs="Times New Roman"/>
                <w:sz w:val="20"/>
                <w:szCs w:val="20"/>
              </w:rPr>
            </w:pPr>
          </w:p>
          <w:p w14:paraId="62B4224D" w14:textId="77777777" w:rsidR="008B1771" w:rsidRPr="00C1241B" w:rsidRDefault="008B1771" w:rsidP="008B1771">
            <w:pPr>
              <w:jc w:val="center"/>
              <w:rPr>
                <w:rFonts w:ascii="Times New Roman" w:hAnsi="Times New Roman" w:cs="Times New Roman"/>
                <w:sz w:val="20"/>
                <w:szCs w:val="20"/>
              </w:rPr>
            </w:pPr>
          </w:p>
          <w:p w14:paraId="3394D976" w14:textId="77777777" w:rsidR="008B1771" w:rsidRPr="00C1241B" w:rsidRDefault="008B1771" w:rsidP="008B1771">
            <w:pPr>
              <w:jc w:val="center"/>
              <w:rPr>
                <w:rFonts w:ascii="Times New Roman" w:hAnsi="Times New Roman" w:cs="Times New Roman"/>
                <w:sz w:val="20"/>
                <w:szCs w:val="20"/>
              </w:rPr>
            </w:pPr>
          </w:p>
          <w:p w14:paraId="70675683" w14:textId="77777777" w:rsidR="008B1771" w:rsidRPr="00C1241B" w:rsidRDefault="008B1771" w:rsidP="008B1771">
            <w:pPr>
              <w:jc w:val="center"/>
              <w:rPr>
                <w:rFonts w:ascii="Times New Roman" w:hAnsi="Times New Roman" w:cs="Times New Roman"/>
                <w:sz w:val="20"/>
                <w:szCs w:val="20"/>
              </w:rPr>
            </w:pPr>
          </w:p>
          <w:p w14:paraId="476EC6D7" w14:textId="77777777" w:rsidR="008B1771" w:rsidRPr="00C1241B" w:rsidRDefault="008B1771" w:rsidP="008B1771">
            <w:pPr>
              <w:jc w:val="center"/>
              <w:rPr>
                <w:rFonts w:ascii="Times New Roman" w:hAnsi="Times New Roman" w:cs="Times New Roman"/>
                <w:sz w:val="20"/>
                <w:szCs w:val="20"/>
              </w:rPr>
            </w:pPr>
          </w:p>
          <w:p w14:paraId="7FCF0BA1" w14:textId="77777777" w:rsidR="008B1771" w:rsidRPr="00C1241B" w:rsidRDefault="008B1771" w:rsidP="008B1771">
            <w:pPr>
              <w:jc w:val="center"/>
              <w:rPr>
                <w:rFonts w:ascii="Times New Roman" w:hAnsi="Times New Roman" w:cs="Times New Roman"/>
                <w:sz w:val="20"/>
                <w:szCs w:val="20"/>
              </w:rPr>
            </w:pPr>
          </w:p>
          <w:p w14:paraId="44FE2469" w14:textId="77777777" w:rsidR="008B1771" w:rsidRPr="00C1241B" w:rsidRDefault="008B1771" w:rsidP="008B1771">
            <w:pPr>
              <w:jc w:val="center"/>
              <w:rPr>
                <w:rFonts w:ascii="Times New Roman" w:hAnsi="Times New Roman" w:cs="Times New Roman"/>
                <w:sz w:val="20"/>
                <w:szCs w:val="20"/>
              </w:rPr>
            </w:pPr>
          </w:p>
          <w:p w14:paraId="64C7B2F9" w14:textId="77777777" w:rsidR="008B1771" w:rsidRPr="00C1241B" w:rsidRDefault="008B1771" w:rsidP="008B1771">
            <w:pPr>
              <w:jc w:val="center"/>
              <w:rPr>
                <w:rFonts w:ascii="Times New Roman" w:hAnsi="Times New Roman" w:cs="Times New Roman"/>
                <w:sz w:val="20"/>
                <w:szCs w:val="20"/>
              </w:rPr>
            </w:pPr>
          </w:p>
          <w:p w14:paraId="5C29EAB3" w14:textId="77777777" w:rsidR="008B1771" w:rsidRPr="00C1241B" w:rsidRDefault="008B1771" w:rsidP="008B1771">
            <w:pPr>
              <w:jc w:val="center"/>
              <w:rPr>
                <w:rFonts w:ascii="Times New Roman" w:hAnsi="Times New Roman" w:cs="Times New Roman"/>
                <w:sz w:val="20"/>
                <w:szCs w:val="20"/>
              </w:rPr>
            </w:pPr>
          </w:p>
          <w:p w14:paraId="4F1DB29D" w14:textId="77777777" w:rsidR="008B1771" w:rsidRPr="00C1241B" w:rsidRDefault="008B1771" w:rsidP="008B1771">
            <w:pPr>
              <w:jc w:val="center"/>
              <w:rPr>
                <w:rFonts w:ascii="Times New Roman" w:hAnsi="Times New Roman" w:cs="Times New Roman"/>
                <w:sz w:val="20"/>
                <w:szCs w:val="20"/>
              </w:rPr>
            </w:pPr>
          </w:p>
          <w:p w14:paraId="415A05DB" w14:textId="77777777" w:rsidR="008B1771" w:rsidRPr="00C1241B" w:rsidRDefault="008B1771" w:rsidP="008B1771">
            <w:pPr>
              <w:jc w:val="center"/>
              <w:rPr>
                <w:rFonts w:ascii="Times New Roman" w:hAnsi="Times New Roman" w:cs="Times New Roman"/>
                <w:sz w:val="20"/>
                <w:szCs w:val="20"/>
              </w:rPr>
            </w:pPr>
          </w:p>
          <w:p w14:paraId="359F6DB6" w14:textId="77777777" w:rsidR="008B1771" w:rsidRPr="00C1241B" w:rsidRDefault="008B1771" w:rsidP="008B1771">
            <w:pPr>
              <w:jc w:val="center"/>
              <w:rPr>
                <w:rFonts w:ascii="Times New Roman" w:hAnsi="Times New Roman" w:cs="Times New Roman"/>
                <w:sz w:val="20"/>
                <w:szCs w:val="20"/>
              </w:rPr>
            </w:pPr>
          </w:p>
          <w:p w14:paraId="4040C013" w14:textId="77777777" w:rsidR="008B1771" w:rsidRPr="00C1241B" w:rsidRDefault="008B1771" w:rsidP="008B1771">
            <w:pPr>
              <w:jc w:val="center"/>
              <w:rPr>
                <w:rFonts w:ascii="Times New Roman" w:hAnsi="Times New Roman" w:cs="Times New Roman"/>
                <w:sz w:val="20"/>
                <w:szCs w:val="20"/>
              </w:rPr>
            </w:pPr>
          </w:p>
          <w:p w14:paraId="0F157465" w14:textId="77777777" w:rsidR="008B1771" w:rsidRPr="00C1241B" w:rsidRDefault="008B1771" w:rsidP="008B1771">
            <w:pPr>
              <w:jc w:val="center"/>
              <w:rPr>
                <w:rFonts w:ascii="Times New Roman" w:hAnsi="Times New Roman" w:cs="Times New Roman"/>
                <w:sz w:val="20"/>
                <w:szCs w:val="20"/>
              </w:rPr>
            </w:pPr>
          </w:p>
          <w:p w14:paraId="451EF1DA" w14:textId="77777777" w:rsidR="008B1771" w:rsidRPr="00C1241B" w:rsidRDefault="008B1771" w:rsidP="008B1771">
            <w:pPr>
              <w:jc w:val="center"/>
              <w:rPr>
                <w:rFonts w:ascii="Times New Roman" w:hAnsi="Times New Roman" w:cs="Times New Roman"/>
                <w:sz w:val="20"/>
                <w:szCs w:val="20"/>
              </w:rPr>
            </w:pPr>
          </w:p>
          <w:p w14:paraId="4F3103A6" w14:textId="77777777" w:rsidR="008B1771" w:rsidRPr="00C1241B" w:rsidRDefault="008B1771" w:rsidP="008B1771">
            <w:pPr>
              <w:jc w:val="center"/>
              <w:rPr>
                <w:rFonts w:ascii="Times New Roman" w:hAnsi="Times New Roman" w:cs="Times New Roman"/>
                <w:sz w:val="20"/>
                <w:szCs w:val="20"/>
              </w:rPr>
            </w:pPr>
          </w:p>
          <w:p w14:paraId="2665CDC6" w14:textId="77777777" w:rsidR="008B1771" w:rsidRPr="00C1241B" w:rsidRDefault="008B1771" w:rsidP="008B1771">
            <w:pPr>
              <w:jc w:val="center"/>
              <w:rPr>
                <w:rFonts w:ascii="Times New Roman" w:hAnsi="Times New Roman" w:cs="Times New Roman"/>
                <w:sz w:val="20"/>
                <w:szCs w:val="20"/>
              </w:rPr>
            </w:pPr>
          </w:p>
          <w:p w14:paraId="2A93EFEF" w14:textId="77777777" w:rsidR="008B1771" w:rsidRPr="00C1241B" w:rsidRDefault="008B1771" w:rsidP="008B1771">
            <w:pPr>
              <w:jc w:val="center"/>
              <w:rPr>
                <w:rFonts w:ascii="Times New Roman" w:hAnsi="Times New Roman" w:cs="Times New Roman"/>
                <w:sz w:val="20"/>
                <w:szCs w:val="20"/>
              </w:rPr>
            </w:pPr>
          </w:p>
          <w:p w14:paraId="086876D9" w14:textId="77777777" w:rsidR="008B1771" w:rsidRPr="00C1241B" w:rsidRDefault="008B1771" w:rsidP="008B1771">
            <w:pPr>
              <w:jc w:val="center"/>
              <w:rPr>
                <w:rFonts w:ascii="Times New Roman" w:hAnsi="Times New Roman" w:cs="Times New Roman"/>
                <w:sz w:val="20"/>
                <w:szCs w:val="20"/>
              </w:rPr>
            </w:pPr>
          </w:p>
          <w:p w14:paraId="2AA42033" w14:textId="77777777" w:rsidR="008B1771" w:rsidRPr="00C1241B" w:rsidRDefault="008B1771" w:rsidP="008B1771">
            <w:pPr>
              <w:jc w:val="center"/>
              <w:rPr>
                <w:rFonts w:ascii="Times New Roman" w:hAnsi="Times New Roman" w:cs="Times New Roman"/>
                <w:sz w:val="20"/>
                <w:szCs w:val="20"/>
              </w:rPr>
            </w:pPr>
          </w:p>
          <w:p w14:paraId="7574154C" w14:textId="77777777" w:rsidR="008B1771" w:rsidRPr="00C1241B" w:rsidRDefault="008B1771" w:rsidP="008B1771">
            <w:pPr>
              <w:jc w:val="center"/>
              <w:rPr>
                <w:rFonts w:ascii="Times New Roman" w:hAnsi="Times New Roman" w:cs="Times New Roman"/>
                <w:sz w:val="20"/>
                <w:szCs w:val="20"/>
              </w:rPr>
            </w:pPr>
          </w:p>
          <w:p w14:paraId="0161FD79" w14:textId="77777777" w:rsidR="008B1771" w:rsidRPr="00C1241B" w:rsidRDefault="008B1771" w:rsidP="008B1771">
            <w:pPr>
              <w:jc w:val="center"/>
              <w:rPr>
                <w:rFonts w:ascii="Times New Roman" w:hAnsi="Times New Roman" w:cs="Times New Roman"/>
                <w:sz w:val="20"/>
                <w:szCs w:val="20"/>
              </w:rPr>
            </w:pPr>
          </w:p>
          <w:p w14:paraId="2745BDFC" w14:textId="77777777" w:rsidR="008B1771" w:rsidRPr="00C1241B" w:rsidRDefault="008B1771" w:rsidP="008B1771">
            <w:pPr>
              <w:jc w:val="center"/>
              <w:rPr>
                <w:rFonts w:ascii="Times New Roman" w:hAnsi="Times New Roman" w:cs="Times New Roman"/>
                <w:sz w:val="20"/>
                <w:szCs w:val="20"/>
              </w:rPr>
            </w:pPr>
          </w:p>
          <w:p w14:paraId="39963AC6" w14:textId="77777777" w:rsidR="008B1771" w:rsidRPr="00C1241B" w:rsidRDefault="008B1771" w:rsidP="008B1771">
            <w:pPr>
              <w:jc w:val="center"/>
              <w:rPr>
                <w:rFonts w:ascii="Times New Roman" w:hAnsi="Times New Roman" w:cs="Times New Roman"/>
                <w:sz w:val="20"/>
                <w:szCs w:val="20"/>
              </w:rPr>
            </w:pPr>
          </w:p>
          <w:p w14:paraId="5359952F" w14:textId="77777777" w:rsidR="008B1771" w:rsidRPr="00C1241B" w:rsidRDefault="008B1771" w:rsidP="008B1771">
            <w:pPr>
              <w:jc w:val="center"/>
              <w:rPr>
                <w:rFonts w:ascii="Times New Roman" w:hAnsi="Times New Roman" w:cs="Times New Roman"/>
                <w:sz w:val="20"/>
                <w:szCs w:val="20"/>
              </w:rPr>
            </w:pPr>
          </w:p>
          <w:p w14:paraId="2EBD06BD" w14:textId="77777777" w:rsidR="008B1771" w:rsidRPr="00C1241B" w:rsidRDefault="008B1771" w:rsidP="008B1771">
            <w:pPr>
              <w:jc w:val="center"/>
              <w:rPr>
                <w:rFonts w:ascii="Times New Roman" w:hAnsi="Times New Roman" w:cs="Times New Roman"/>
                <w:sz w:val="20"/>
                <w:szCs w:val="20"/>
              </w:rPr>
            </w:pPr>
          </w:p>
          <w:p w14:paraId="24B85242" w14:textId="77777777" w:rsidR="008B1771" w:rsidRPr="00C1241B" w:rsidRDefault="008B1771" w:rsidP="008B1771">
            <w:pPr>
              <w:jc w:val="center"/>
              <w:rPr>
                <w:rFonts w:ascii="Times New Roman" w:hAnsi="Times New Roman" w:cs="Times New Roman"/>
                <w:sz w:val="20"/>
                <w:szCs w:val="20"/>
              </w:rPr>
            </w:pPr>
          </w:p>
          <w:p w14:paraId="4E388066" w14:textId="77777777" w:rsidR="008B1771" w:rsidRPr="00C1241B" w:rsidRDefault="008B1771" w:rsidP="008B1771">
            <w:pPr>
              <w:jc w:val="center"/>
              <w:rPr>
                <w:rFonts w:ascii="Times New Roman" w:hAnsi="Times New Roman" w:cs="Times New Roman"/>
                <w:sz w:val="20"/>
                <w:szCs w:val="20"/>
              </w:rPr>
            </w:pPr>
          </w:p>
          <w:p w14:paraId="68A29B66" w14:textId="77777777" w:rsidR="008B1771" w:rsidRPr="00C1241B" w:rsidRDefault="008B1771" w:rsidP="008B1771">
            <w:pPr>
              <w:jc w:val="center"/>
              <w:rPr>
                <w:rFonts w:ascii="Times New Roman" w:hAnsi="Times New Roman" w:cs="Times New Roman"/>
                <w:sz w:val="20"/>
                <w:szCs w:val="20"/>
              </w:rPr>
            </w:pPr>
          </w:p>
          <w:p w14:paraId="413089CC" w14:textId="77777777" w:rsidR="008B1771" w:rsidRPr="00C1241B" w:rsidRDefault="008B1771" w:rsidP="008B1771">
            <w:pPr>
              <w:jc w:val="center"/>
              <w:rPr>
                <w:rFonts w:ascii="Times New Roman" w:hAnsi="Times New Roman" w:cs="Times New Roman"/>
                <w:sz w:val="20"/>
                <w:szCs w:val="20"/>
              </w:rPr>
            </w:pPr>
          </w:p>
          <w:p w14:paraId="7E23269B" w14:textId="77777777" w:rsidR="008B1771" w:rsidRPr="00C1241B" w:rsidRDefault="008B1771" w:rsidP="008B1771">
            <w:pPr>
              <w:jc w:val="center"/>
              <w:rPr>
                <w:rFonts w:ascii="Times New Roman" w:hAnsi="Times New Roman" w:cs="Times New Roman"/>
                <w:sz w:val="20"/>
                <w:szCs w:val="20"/>
              </w:rPr>
            </w:pPr>
          </w:p>
          <w:p w14:paraId="258CFDCC" w14:textId="77777777" w:rsidR="008B1771" w:rsidRPr="00C1241B" w:rsidRDefault="008B1771" w:rsidP="008B1771">
            <w:pPr>
              <w:jc w:val="center"/>
              <w:rPr>
                <w:rFonts w:ascii="Times New Roman" w:hAnsi="Times New Roman" w:cs="Times New Roman"/>
                <w:sz w:val="20"/>
                <w:szCs w:val="20"/>
              </w:rPr>
            </w:pPr>
          </w:p>
          <w:p w14:paraId="2CF14DC2" w14:textId="77777777" w:rsidR="008B1771" w:rsidRPr="00C1241B" w:rsidRDefault="008B1771" w:rsidP="008B1771">
            <w:pPr>
              <w:jc w:val="center"/>
              <w:rPr>
                <w:rFonts w:ascii="Times New Roman" w:hAnsi="Times New Roman" w:cs="Times New Roman"/>
                <w:sz w:val="20"/>
                <w:szCs w:val="20"/>
              </w:rPr>
            </w:pPr>
          </w:p>
          <w:p w14:paraId="4040CC5D" w14:textId="77777777" w:rsidR="008B1771" w:rsidRPr="00C1241B" w:rsidRDefault="008B1771" w:rsidP="008B1771">
            <w:pPr>
              <w:jc w:val="center"/>
              <w:rPr>
                <w:rFonts w:ascii="Times New Roman" w:hAnsi="Times New Roman" w:cs="Times New Roman"/>
                <w:sz w:val="20"/>
                <w:szCs w:val="20"/>
              </w:rPr>
            </w:pPr>
          </w:p>
          <w:p w14:paraId="10ECF12B" w14:textId="77777777" w:rsidR="008B1771" w:rsidRPr="00C1241B" w:rsidRDefault="008B1771" w:rsidP="008B1771">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p w14:paraId="6CECA8E1" w14:textId="77777777" w:rsidR="008B1771" w:rsidRPr="00C1241B" w:rsidRDefault="008B1771" w:rsidP="008B1771">
            <w:pPr>
              <w:jc w:val="center"/>
              <w:rPr>
                <w:rFonts w:ascii="Times New Roman" w:hAnsi="Times New Roman" w:cs="Times New Roman"/>
                <w:sz w:val="20"/>
                <w:szCs w:val="20"/>
              </w:rPr>
            </w:pPr>
          </w:p>
          <w:p w14:paraId="4E17AAA9" w14:textId="77777777" w:rsidR="008B1771" w:rsidRPr="00C1241B" w:rsidRDefault="008B1771" w:rsidP="008B1771">
            <w:pPr>
              <w:jc w:val="center"/>
              <w:rPr>
                <w:rFonts w:ascii="Times New Roman" w:hAnsi="Times New Roman" w:cs="Times New Roman"/>
                <w:sz w:val="20"/>
                <w:szCs w:val="20"/>
              </w:rPr>
            </w:pPr>
          </w:p>
          <w:p w14:paraId="7CFAF706" w14:textId="77777777" w:rsidR="008B1771" w:rsidRPr="00C1241B" w:rsidRDefault="008B1771" w:rsidP="008B1771">
            <w:pPr>
              <w:jc w:val="center"/>
              <w:rPr>
                <w:rFonts w:ascii="Times New Roman" w:hAnsi="Times New Roman" w:cs="Times New Roman"/>
                <w:sz w:val="20"/>
                <w:szCs w:val="20"/>
              </w:rPr>
            </w:pPr>
          </w:p>
          <w:p w14:paraId="42E39505" w14:textId="77777777" w:rsidR="008B1771" w:rsidRPr="00C1241B" w:rsidRDefault="008B1771" w:rsidP="008B1771">
            <w:pPr>
              <w:jc w:val="center"/>
              <w:rPr>
                <w:rFonts w:ascii="Times New Roman" w:hAnsi="Times New Roman" w:cs="Times New Roman"/>
                <w:sz w:val="20"/>
                <w:szCs w:val="20"/>
              </w:rPr>
            </w:pPr>
          </w:p>
          <w:p w14:paraId="2FD8B3C3" w14:textId="77777777" w:rsidR="008B1771" w:rsidRPr="00C1241B" w:rsidRDefault="008B1771" w:rsidP="008B1771">
            <w:pPr>
              <w:jc w:val="center"/>
              <w:rPr>
                <w:rFonts w:ascii="Times New Roman" w:hAnsi="Times New Roman" w:cs="Times New Roman"/>
                <w:sz w:val="20"/>
                <w:szCs w:val="20"/>
              </w:rPr>
            </w:pPr>
          </w:p>
          <w:p w14:paraId="27751C9A" w14:textId="77777777" w:rsidR="008B1771" w:rsidRPr="00C1241B" w:rsidRDefault="008B1771" w:rsidP="008B1771">
            <w:pPr>
              <w:jc w:val="center"/>
              <w:rPr>
                <w:rFonts w:ascii="Times New Roman" w:hAnsi="Times New Roman" w:cs="Times New Roman"/>
                <w:sz w:val="20"/>
                <w:szCs w:val="20"/>
              </w:rPr>
            </w:pPr>
          </w:p>
          <w:p w14:paraId="52D714D7" w14:textId="77777777" w:rsidR="008B1771" w:rsidRPr="00C1241B" w:rsidRDefault="008B1771" w:rsidP="008B1771">
            <w:pPr>
              <w:jc w:val="center"/>
              <w:rPr>
                <w:rFonts w:ascii="Times New Roman" w:hAnsi="Times New Roman" w:cs="Times New Roman"/>
                <w:sz w:val="20"/>
                <w:szCs w:val="20"/>
              </w:rPr>
            </w:pPr>
          </w:p>
          <w:p w14:paraId="20474E3B" w14:textId="77777777" w:rsidR="008B1771" w:rsidRPr="00C1241B" w:rsidRDefault="008B1771" w:rsidP="008B1771">
            <w:pPr>
              <w:jc w:val="center"/>
              <w:rPr>
                <w:rFonts w:ascii="Times New Roman" w:hAnsi="Times New Roman" w:cs="Times New Roman"/>
                <w:sz w:val="20"/>
                <w:szCs w:val="20"/>
              </w:rPr>
            </w:pPr>
          </w:p>
          <w:p w14:paraId="6A90E3E7" w14:textId="77777777" w:rsidR="008B1771" w:rsidRPr="00C1241B" w:rsidRDefault="008B1771" w:rsidP="008B1771">
            <w:pPr>
              <w:jc w:val="center"/>
              <w:rPr>
                <w:rFonts w:ascii="Times New Roman" w:hAnsi="Times New Roman" w:cs="Times New Roman"/>
                <w:sz w:val="20"/>
                <w:szCs w:val="20"/>
              </w:rPr>
            </w:pPr>
          </w:p>
          <w:p w14:paraId="53841724" w14:textId="77777777" w:rsidR="008B1771" w:rsidRPr="00C1241B" w:rsidRDefault="008B1771" w:rsidP="008B1771">
            <w:pPr>
              <w:jc w:val="center"/>
              <w:rPr>
                <w:rFonts w:ascii="Times New Roman" w:hAnsi="Times New Roman" w:cs="Times New Roman"/>
                <w:sz w:val="20"/>
                <w:szCs w:val="20"/>
              </w:rPr>
            </w:pPr>
          </w:p>
          <w:p w14:paraId="0D78B472" w14:textId="77777777" w:rsidR="008B1771" w:rsidRPr="00C1241B" w:rsidRDefault="008B1771" w:rsidP="008B1771">
            <w:pPr>
              <w:jc w:val="center"/>
              <w:rPr>
                <w:rFonts w:ascii="Times New Roman" w:hAnsi="Times New Roman" w:cs="Times New Roman"/>
                <w:sz w:val="20"/>
                <w:szCs w:val="20"/>
              </w:rPr>
            </w:pPr>
          </w:p>
          <w:p w14:paraId="6AAF3042" w14:textId="77777777" w:rsidR="008B1771" w:rsidRPr="00C1241B" w:rsidRDefault="008B1771" w:rsidP="008B1771">
            <w:pPr>
              <w:jc w:val="center"/>
              <w:rPr>
                <w:rFonts w:ascii="Times New Roman" w:hAnsi="Times New Roman" w:cs="Times New Roman"/>
                <w:sz w:val="20"/>
                <w:szCs w:val="20"/>
              </w:rPr>
            </w:pPr>
          </w:p>
          <w:p w14:paraId="5DDB52AE" w14:textId="77777777" w:rsidR="008B1771" w:rsidRPr="00C1241B" w:rsidRDefault="008B1771" w:rsidP="008B1771">
            <w:pPr>
              <w:jc w:val="center"/>
              <w:rPr>
                <w:rFonts w:ascii="Times New Roman" w:hAnsi="Times New Roman" w:cs="Times New Roman"/>
                <w:sz w:val="20"/>
                <w:szCs w:val="20"/>
              </w:rPr>
            </w:pPr>
          </w:p>
          <w:p w14:paraId="41FFBCF8" w14:textId="77777777" w:rsidR="008B1771" w:rsidRPr="00C1241B" w:rsidRDefault="008B1771" w:rsidP="008B1771">
            <w:pPr>
              <w:jc w:val="center"/>
              <w:rPr>
                <w:rFonts w:ascii="Times New Roman" w:hAnsi="Times New Roman" w:cs="Times New Roman"/>
                <w:sz w:val="20"/>
                <w:szCs w:val="20"/>
              </w:rPr>
            </w:pPr>
          </w:p>
          <w:p w14:paraId="0B01552E" w14:textId="77777777" w:rsidR="008B1771" w:rsidRPr="00C1241B" w:rsidRDefault="008B1771" w:rsidP="008B1771">
            <w:pPr>
              <w:jc w:val="center"/>
              <w:rPr>
                <w:rFonts w:ascii="Times New Roman" w:hAnsi="Times New Roman" w:cs="Times New Roman"/>
                <w:sz w:val="20"/>
                <w:szCs w:val="20"/>
              </w:rPr>
            </w:pPr>
          </w:p>
          <w:p w14:paraId="4D2D8C71" w14:textId="77777777" w:rsidR="008B1771" w:rsidRPr="00C1241B" w:rsidRDefault="008B1771" w:rsidP="008B1771">
            <w:pPr>
              <w:jc w:val="center"/>
              <w:rPr>
                <w:rFonts w:ascii="Times New Roman" w:hAnsi="Times New Roman" w:cs="Times New Roman"/>
                <w:sz w:val="20"/>
                <w:szCs w:val="20"/>
              </w:rPr>
            </w:pPr>
          </w:p>
          <w:p w14:paraId="6771B6DF" w14:textId="77777777" w:rsidR="008B1771" w:rsidRPr="00C1241B" w:rsidRDefault="008B1771" w:rsidP="008B1771">
            <w:pPr>
              <w:jc w:val="center"/>
              <w:rPr>
                <w:rFonts w:ascii="Times New Roman" w:hAnsi="Times New Roman" w:cs="Times New Roman"/>
                <w:sz w:val="20"/>
                <w:szCs w:val="20"/>
              </w:rPr>
            </w:pPr>
          </w:p>
          <w:p w14:paraId="10817177" w14:textId="77777777" w:rsidR="008B1771" w:rsidRPr="00C1241B" w:rsidRDefault="008B1771" w:rsidP="008B1771">
            <w:pPr>
              <w:jc w:val="center"/>
              <w:rPr>
                <w:rFonts w:ascii="Times New Roman" w:hAnsi="Times New Roman" w:cs="Times New Roman"/>
                <w:sz w:val="20"/>
                <w:szCs w:val="20"/>
              </w:rPr>
            </w:pPr>
          </w:p>
          <w:p w14:paraId="50EA9DA6" w14:textId="77777777" w:rsidR="008B1771" w:rsidRPr="00C1241B" w:rsidRDefault="008B1771" w:rsidP="008B1771">
            <w:pPr>
              <w:jc w:val="center"/>
              <w:rPr>
                <w:rFonts w:ascii="Times New Roman" w:hAnsi="Times New Roman" w:cs="Times New Roman"/>
                <w:sz w:val="20"/>
                <w:szCs w:val="20"/>
              </w:rPr>
            </w:pPr>
          </w:p>
          <w:p w14:paraId="53AEC4B7" w14:textId="77777777" w:rsidR="008B1771" w:rsidRPr="00C1241B" w:rsidRDefault="008B1771" w:rsidP="008B1771">
            <w:pPr>
              <w:jc w:val="center"/>
              <w:rPr>
                <w:rFonts w:ascii="Times New Roman" w:hAnsi="Times New Roman" w:cs="Times New Roman"/>
                <w:sz w:val="20"/>
                <w:szCs w:val="20"/>
              </w:rPr>
            </w:pPr>
          </w:p>
          <w:p w14:paraId="72BD9165" w14:textId="77777777" w:rsidR="008B1771" w:rsidRPr="00C1241B" w:rsidRDefault="008B1771" w:rsidP="008B1771">
            <w:pPr>
              <w:jc w:val="center"/>
              <w:rPr>
                <w:rFonts w:ascii="Times New Roman" w:hAnsi="Times New Roman" w:cs="Times New Roman"/>
                <w:sz w:val="20"/>
                <w:szCs w:val="20"/>
              </w:rPr>
            </w:pPr>
          </w:p>
          <w:p w14:paraId="6D7FC5A0" w14:textId="77777777" w:rsidR="008B1771" w:rsidRPr="00C1241B" w:rsidRDefault="008B1771" w:rsidP="008B1771">
            <w:pPr>
              <w:jc w:val="center"/>
              <w:rPr>
                <w:rFonts w:ascii="Times New Roman" w:hAnsi="Times New Roman" w:cs="Times New Roman"/>
                <w:sz w:val="20"/>
                <w:szCs w:val="20"/>
              </w:rPr>
            </w:pPr>
          </w:p>
          <w:p w14:paraId="59CD87BB" w14:textId="77777777" w:rsidR="008B1771" w:rsidRPr="00C1241B" w:rsidRDefault="008B1771" w:rsidP="008B1771">
            <w:pPr>
              <w:jc w:val="center"/>
              <w:rPr>
                <w:rFonts w:ascii="Times New Roman" w:hAnsi="Times New Roman" w:cs="Times New Roman"/>
                <w:sz w:val="20"/>
                <w:szCs w:val="20"/>
              </w:rPr>
            </w:pPr>
          </w:p>
          <w:p w14:paraId="3CDCED78" w14:textId="77777777" w:rsidR="008B1771" w:rsidRPr="00C1241B" w:rsidRDefault="008B1771" w:rsidP="008B1771">
            <w:pPr>
              <w:jc w:val="center"/>
              <w:rPr>
                <w:rFonts w:ascii="Times New Roman" w:hAnsi="Times New Roman" w:cs="Times New Roman"/>
                <w:sz w:val="20"/>
                <w:szCs w:val="20"/>
              </w:rPr>
            </w:pPr>
          </w:p>
          <w:p w14:paraId="028EFAF3" w14:textId="77777777" w:rsidR="008B1771" w:rsidRPr="00C1241B" w:rsidRDefault="008B1771" w:rsidP="008B1771">
            <w:pPr>
              <w:jc w:val="center"/>
              <w:rPr>
                <w:rFonts w:ascii="Times New Roman" w:hAnsi="Times New Roman" w:cs="Times New Roman"/>
                <w:sz w:val="20"/>
                <w:szCs w:val="20"/>
              </w:rPr>
            </w:pPr>
          </w:p>
          <w:p w14:paraId="423DF466" w14:textId="77777777" w:rsidR="008B1771" w:rsidRPr="00C1241B" w:rsidRDefault="008B1771" w:rsidP="008B1771">
            <w:pPr>
              <w:jc w:val="center"/>
              <w:rPr>
                <w:rFonts w:ascii="Times New Roman" w:hAnsi="Times New Roman" w:cs="Times New Roman"/>
                <w:sz w:val="20"/>
                <w:szCs w:val="20"/>
              </w:rPr>
            </w:pPr>
          </w:p>
          <w:p w14:paraId="5DD5C8C5" w14:textId="77777777" w:rsidR="008B1771" w:rsidRPr="00C1241B" w:rsidRDefault="008B1771" w:rsidP="008B1771">
            <w:pPr>
              <w:jc w:val="center"/>
              <w:rPr>
                <w:rFonts w:ascii="Times New Roman" w:hAnsi="Times New Roman" w:cs="Times New Roman"/>
                <w:sz w:val="20"/>
                <w:szCs w:val="20"/>
              </w:rPr>
            </w:pPr>
          </w:p>
          <w:p w14:paraId="6D8404A1" w14:textId="77777777" w:rsidR="008B1771" w:rsidRPr="00C1241B" w:rsidRDefault="008B1771" w:rsidP="008B1771">
            <w:pPr>
              <w:jc w:val="center"/>
              <w:rPr>
                <w:rFonts w:ascii="Times New Roman" w:hAnsi="Times New Roman" w:cs="Times New Roman"/>
                <w:sz w:val="20"/>
                <w:szCs w:val="20"/>
              </w:rPr>
            </w:pPr>
          </w:p>
          <w:p w14:paraId="7CB2973C" w14:textId="77777777" w:rsidR="008B1771" w:rsidRPr="00C1241B" w:rsidRDefault="008B1771" w:rsidP="008B1771">
            <w:pPr>
              <w:jc w:val="center"/>
              <w:rPr>
                <w:rFonts w:ascii="Times New Roman" w:hAnsi="Times New Roman" w:cs="Times New Roman"/>
                <w:sz w:val="20"/>
                <w:szCs w:val="20"/>
              </w:rPr>
            </w:pPr>
          </w:p>
          <w:p w14:paraId="6A60D7A6" w14:textId="77777777" w:rsidR="008B1771" w:rsidRPr="00C1241B" w:rsidRDefault="008B1771" w:rsidP="008B1771">
            <w:pPr>
              <w:jc w:val="center"/>
              <w:rPr>
                <w:rFonts w:ascii="Times New Roman" w:hAnsi="Times New Roman" w:cs="Times New Roman"/>
                <w:sz w:val="20"/>
                <w:szCs w:val="20"/>
              </w:rPr>
            </w:pPr>
          </w:p>
          <w:p w14:paraId="203DE914" w14:textId="77777777" w:rsidR="008B1771" w:rsidRPr="00C1241B" w:rsidRDefault="008B1771" w:rsidP="008B1771">
            <w:pPr>
              <w:jc w:val="center"/>
              <w:rPr>
                <w:rFonts w:ascii="Times New Roman" w:hAnsi="Times New Roman" w:cs="Times New Roman"/>
                <w:sz w:val="20"/>
                <w:szCs w:val="20"/>
              </w:rPr>
            </w:pPr>
          </w:p>
          <w:p w14:paraId="02235BB7" w14:textId="77777777" w:rsidR="008B1771" w:rsidRPr="00C1241B" w:rsidRDefault="008B1771" w:rsidP="008B1771">
            <w:pPr>
              <w:jc w:val="center"/>
              <w:rPr>
                <w:rFonts w:ascii="Times New Roman" w:hAnsi="Times New Roman" w:cs="Times New Roman"/>
                <w:sz w:val="20"/>
                <w:szCs w:val="20"/>
              </w:rPr>
            </w:pPr>
          </w:p>
          <w:p w14:paraId="21823ED8" w14:textId="77777777" w:rsidR="008B1771" w:rsidRPr="00C1241B" w:rsidRDefault="008B1771" w:rsidP="008B1771">
            <w:pPr>
              <w:jc w:val="center"/>
              <w:rPr>
                <w:rFonts w:ascii="Times New Roman" w:hAnsi="Times New Roman" w:cs="Times New Roman"/>
                <w:sz w:val="20"/>
                <w:szCs w:val="20"/>
              </w:rPr>
            </w:pPr>
          </w:p>
          <w:p w14:paraId="1CB1A343" w14:textId="77777777" w:rsidR="008B1771" w:rsidRPr="00C1241B" w:rsidRDefault="008B1771" w:rsidP="008B1771">
            <w:pPr>
              <w:jc w:val="center"/>
              <w:rPr>
                <w:rFonts w:ascii="Times New Roman" w:hAnsi="Times New Roman" w:cs="Times New Roman"/>
                <w:sz w:val="20"/>
                <w:szCs w:val="20"/>
              </w:rPr>
            </w:pPr>
          </w:p>
          <w:p w14:paraId="65D1140F" w14:textId="77777777" w:rsidR="008B1771" w:rsidRPr="00C1241B" w:rsidRDefault="008B1771" w:rsidP="008B1771">
            <w:pPr>
              <w:jc w:val="center"/>
              <w:rPr>
                <w:rFonts w:ascii="Times New Roman" w:hAnsi="Times New Roman" w:cs="Times New Roman"/>
                <w:sz w:val="20"/>
                <w:szCs w:val="20"/>
              </w:rPr>
            </w:pPr>
          </w:p>
          <w:p w14:paraId="20FB71AC" w14:textId="77777777" w:rsidR="008B1771" w:rsidRPr="00C1241B" w:rsidRDefault="008B1771" w:rsidP="008B1771">
            <w:pPr>
              <w:jc w:val="center"/>
              <w:rPr>
                <w:rFonts w:ascii="Times New Roman" w:hAnsi="Times New Roman" w:cs="Times New Roman"/>
                <w:sz w:val="20"/>
                <w:szCs w:val="20"/>
              </w:rPr>
            </w:pPr>
          </w:p>
          <w:p w14:paraId="69448E60" w14:textId="77777777" w:rsidR="008B1771" w:rsidRPr="00C1241B" w:rsidRDefault="008B1771" w:rsidP="008B1771">
            <w:pPr>
              <w:jc w:val="center"/>
              <w:rPr>
                <w:rFonts w:ascii="Times New Roman" w:hAnsi="Times New Roman" w:cs="Times New Roman"/>
                <w:sz w:val="20"/>
                <w:szCs w:val="20"/>
              </w:rPr>
            </w:pPr>
          </w:p>
          <w:p w14:paraId="0616F03D" w14:textId="77777777" w:rsidR="008B1771" w:rsidRPr="00C1241B" w:rsidRDefault="008B1771" w:rsidP="008B1771">
            <w:pPr>
              <w:jc w:val="center"/>
              <w:rPr>
                <w:rFonts w:ascii="Times New Roman" w:hAnsi="Times New Roman" w:cs="Times New Roman"/>
                <w:sz w:val="20"/>
                <w:szCs w:val="20"/>
              </w:rPr>
            </w:pPr>
          </w:p>
          <w:p w14:paraId="390B1533" w14:textId="77777777" w:rsidR="008B1771" w:rsidRPr="00C1241B" w:rsidRDefault="008B1771" w:rsidP="008B1771">
            <w:pPr>
              <w:jc w:val="center"/>
              <w:rPr>
                <w:rFonts w:ascii="Times New Roman" w:hAnsi="Times New Roman" w:cs="Times New Roman"/>
                <w:sz w:val="20"/>
                <w:szCs w:val="20"/>
              </w:rPr>
            </w:pPr>
          </w:p>
          <w:p w14:paraId="7939127A" w14:textId="77777777" w:rsidR="008B1771" w:rsidRPr="00C1241B" w:rsidRDefault="008B1771" w:rsidP="008B1771">
            <w:pPr>
              <w:jc w:val="center"/>
              <w:rPr>
                <w:rFonts w:ascii="Times New Roman" w:hAnsi="Times New Roman" w:cs="Times New Roman"/>
                <w:sz w:val="20"/>
                <w:szCs w:val="20"/>
              </w:rPr>
            </w:pPr>
          </w:p>
          <w:p w14:paraId="1D86C111" w14:textId="77777777" w:rsidR="008B1771" w:rsidRPr="00C1241B" w:rsidRDefault="008B1771" w:rsidP="008B1771">
            <w:pPr>
              <w:jc w:val="center"/>
              <w:rPr>
                <w:rFonts w:ascii="Times New Roman" w:hAnsi="Times New Roman" w:cs="Times New Roman"/>
                <w:sz w:val="20"/>
                <w:szCs w:val="20"/>
              </w:rPr>
            </w:pPr>
          </w:p>
          <w:p w14:paraId="55A96EA2" w14:textId="77777777" w:rsidR="008B1771" w:rsidRPr="00C1241B" w:rsidRDefault="008B1771" w:rsidP="008B1771">
            <w:pPr>
              <w:jc w:val="center"/>
              <w:rPr>
                <w:rFonts w:ascii="Times New Roman" w:hAnsi="Times New Roman" w:cs="Times New Roman"/>
                <w:sz w:val="20"/>
                <w:szCs w:val="20"/>
              </w:rPr>
            </w:pPr>
          </w:p>
          <w:p w14:paraId="6006254D" w14:textId="77777777" w:rsidR="008B1771" w:rsidRPr="00C1241B" w:rsidRDefault="008B1771" w:rsidP="008B1771">
            <w:pPr>
              <w:jc w:val="center"/>
              <w:rPr>
                <w:rFonts w:ascii="Times New Roman" w:hAnsi="Times New Roman" w:cs="Times New Roman"/>
                <w:sz w:val="20"/>
                <w:szCs w:val="20"/>
              </w:rPr>
            </w:pPr>
          </w:p>
          <w:p w14:paraId="66D1DCC1" w14:textId="77777777" w:rsidR="008B1771" w:rsidRPr="00C1241B" w:rsidRDefault="008B1771" w:rsidP="008B1771">
            <w:pPr>
              <w:jc w:val="center"/>
              <w:rPr>
                <w:rFonts w:ascii="Times New Roman" w:hAnsi="Times New Roman" w:cs="Times New Roman"/>
                <w:sz w:val="20"/>
                <w:szCs w:val="20"/>
              </w:rPr>
            </w:pPr>
          </w:p>
          <w:p w14:paraId="1C0EB387" w14:textId="77777777" w:rsidR="008B1771" w:rsidRPr="00C1241B" w:rsidRDefault="008B1771" w:rsidP="008B1771">
            <w:pPr>
              <w:jc w:val="center"/>
              <w:rPr>
                <w:rFonts w:ascii="Times New Roman" w:hAnsi="Times New Roman" w:cs="Times New Roman"/>
                <w:sz w:val="20"/>
                <w:szCs w:val="20"/>
              </w:rPr>
            </w:pPr>
          </w:p>
          <w:p w14:paraId="7B0A0C98" w14:textId="77777777" w:rsidR="008B1771" w:rsidRPr="00C1241B" w:rsidRDefault="008B1771" w:rsidP="008B1771">
            <w:pPr>
              <w:jc w:val="center"/>
              <w:rPr>
                <w:rFonts w:ascii="Times New Roman" w:hAnsi="Times New Roman" w:cs="Times New Roman"/>
                <w:sz w:val="20"/>
                <w:szCs w:val="20"/>
              </w:rPr>
            </w:pPr>
          </w:p>
          <w:p w14:paraId="4B921928" w14:textId="77777777" w:rsidR="008B1771" w:rsidRPr="00C1241B" w:rsidRDefault="008B1771" w:rsidP="008B1771">
            <w:pPr>
              <w:jc w:val="center"/>
              <w:rPr>
                <w:rFonts w:ascii="Times New Roman" w:hAnsi="Times New Roman" w:cs="Times New Roman"/>
                <w:sz w:val="20"/>
                <w:szCs w:val="20"/>
              </w:rPr>
            </w:pPr>
          </w:p>
          <w:p w14:paraId="3EDBE9C6" w14:textId="77777777" w:rsidR="008B1771" w:rsidRPr="00C1241B" w:rsidRDefault="008B1771" w:rsidP="008B1771">
            <w:pPr>
              <w:jc w:val="center"/>
              <w:rPr>
                <w:rFonts w:ascii="Times New Roman" w:hAnsi="Times New Roman" w:cs="Times New Roman"/>
                <w:sz w:val="20"/>
                <w:szCs w:val="20"/>
              </w:rPr>
            </w:pPr>
          </w:p>
          <w:p w14:paraId="15A42D65" w14:textId="77777777" w:rsidR="008B1771" w:rsidRPr="00C1241B" w:rsidRDefault="008B1771" w:rsidP="008B1771">
            <w:pPr>
              <w:jc w:val="center"/>
              <w:rPr>
                <w:rFonts w:ascii="Times New Roman" w:hAnsi="Times New Roman" w:cs="Times New Roman"/>
                <w:sz w:val="20"/>
                <w:szCs w:val="20"/>
              </w:rPr>
            </w:pPr>
          </w:p>
          <w:p w14:paraId="566E34B6" w14:textId="77777777" w:rsidR="008B1771" w:rsidRPr="00C1241B" w:rsidRDefault="008B1771" w:rsidP="008B1771">
            <w:pPr>
              <w:jc w:val="center"/>
              <w:rPr>
                <w:rFonts w:ascii="Times New Roman" w:hAnsi="Times New Roman" w:cs="Times New Roman"/>
                <w:sz w:val="20"/>
                <w:szCs w:val="20"/>
              </w:rPr>
            </w:pPr>
          </w:p>
          <w:p w14:paraId="5CE90CB9" w14:textId="77777777" w:rsidR="008B1771" w:rsidRPr="00C1241B" w:rsidRDefault="008B1771" w:rsidP="008B1771">
            <w:pPr>
              <w:jc w:val="center"/>
              <w:rPr>
                <w:rFonts w:ascii="Times New Roman" w:hAnsi="Times New Roman" w:cs="Times New Roman"/>
                <w:sz w:val="20"/>
                <w:szCs w:val="20"/>
              </w:rPr>
            </w:pPr>
          </w:p>
          <w:p w14:paraId="7399F08B" w14:textId="77777777" w:rsidR="008B1771" w:rsidRPr="00C1241B" w:rsidRDefault="008B1771" w:rsidP="008B1771">
            <w:pPr>
              <w:jc w:val="center"/>
              <w:rPr>
                <w:rFonts w:ascii="Times New Roman" w:hAnsi="Times New Roman" w:cs="Times New Roman"/>
                <w:sz w:val="20"/>
                <w:szCs w:val="20"/>
              </w:rPr>
            </w:pPr>
          </w:p>
          <w:p w14:paraId="73ADEE71" w14:textId="77777777" w:rsidR="008B1771" w:rsidRPr="00C1241B" w:rsidRDefault="008B1771" w:rsidP="008B1771">
            <w:pPr>
              <w:jc w:val="center"/>
              <w:rPr>
                <w:rFonts w:ascii="Times New Roman" w:hAnsi="Times New Roman" w:cs="Times New Roman"/>
                <w:sz w:val="20"/>
                <w:szCs w:val="20"/>
              </w:rPr>
            </w:pPr>
          </w:p>
          <w:p w14:paraId="72A15F42" w14:textId="77777777" w:rsidR="008B1771" w:rsidRPr="00C1241B" w:rsidRDefault="008B1771" w:rsidP="008B1771">
            <w:pPr>
              <w:jc w:val="center"/>
              <w:rPr>
                <w:rFonts w:ascii="Times New Roman" w:hAnsi="Times New Roman" w:cs="Times New Roman"/>
                <w:sz w:val="20"/>
                <w:szCs w:val="20"/>
              </w:rPr>
            </w:pPr>
          </w:p>
          <w:p w14:paraId="33D04AB5" w14:textId="77777777" w:rsidR="008B1771" w:rsidRPr="00C1241B" w:rsidRDefault="008B1771" w:rsidP="008B1771">
            <w:pPr>
              <w:jc w:val="center"/>
              <w:rPr>
                <w:rFonts w:ascii="Times New Roman" w:hAnsi="Times New Roman" w:cs="Times New Roman"/>
                <w:sz w:val="20"/>
                <w:szCs w:val="20"/>
              </w:rPr>
            </w:pPr>
          </w:p>
          <w:p w14:paraId="58CED29A" w14:textId="77777777" w:rsidR="008B1771" w:rsidRPr="00C1241B" w:rsidRDefault="008B1771" w:rsidP="008B1771">
            <w:pPr>
              <w:jc w:val="center"/>
              <w:rPr>
                <w:rFonts w:ascii="Times New Roman" w:hAnsi="Times New Roman" w:cs="Times New Roman"/>
                <w:sz w:val="20"/>
                <w:szCs w:val="20"/>
              </w:rPr>
            </w:pPr>
          </w:p>
          <w:p w14:paraId="1172376A" w14:textId="77777777" w:rsidR="008B1771" w:rsidRPr="00C1241B" w:rsidRDefault="008B1771" w:rsidP="008B1771">
            <w:pPr>
              <w:jc w:val="center"/>
              <w:rPr>
                <w:rFonts w:ascii="Times New Roman" w:hAnsi="Times New Roman" w:cs="Times New Roman"/>
                <w:sz w:val="20"/>
                <w:szCs w:val="20"/>
              </w:rPr>
            </w:pPr>
          </w:p>
          <w:p w14:paraId="65C48C56" w14:textId="77777777" w:rsidR="008B1771" w:rsidRPr="00C1241B" w:rsidRDefault="008B1771" w:rsidP="008B1771">
            <w:pPr>
              <w:jc w:val="center"/>
              <w:rPr>
                <w:rFonts w:ascii="Times New Roman" w:hAnsi="Times New Roman" w:cs="Times New Roman"/>
                <w:sz w:val="20"/>
                <w:szCs w:val="20"/>
              </w:rPr>
            </w:pPr>
          </w:p>
          <w:p w14:paraId="4048AD3D" w14:textId="77777777" w:rsidR="008B1771" w:rsidRPr="00C1241B" w:rsidRDefault="008B1771" w:rsidP="008B1771">
            <w:pPr>
              <w:jc w:val="center"/>
              <w:rPr>
                <w:rFonts w:ascii="Times New Roman" w:hAnsi="Times New Roman" w:cs="Times New Roman"/>
                <w:sz w:val="20"/>
                <w:szCs w:val="20"/>
              </w:rPr>
            </w:pPr>
          </w:p>
          <w:p w14:paraId="3F2AC983" w14:textId="77777777" w:rsidR="008B1771" w:rsidRPr="00C1241B" w:rsidRDefault="008B1771" w:rsidP="008B1771">
            <w:pPr>
              <w:jc w:val="center"/>
              <w:rPr>
                <w:rFonts w:ascii="Times New Roman" w:hAnsi="Times New Roman" w:cs="Times New Roman"/>
                <w:sz w:val="20"/>
                <w:szCs w:val="20"/>
              </w:rPr>
            </w:pPr>
          </w:p>
          <w:p w14:paraId="678183F3" w14:textId="77777777" w:rsidR="008B1771" w:rsidRPr="00C1241B" w:rsidRDefault="008B1771" w:rsidP="008B1771">
            <w:pPr>
              <w:jc w:val="center"/>
              <w:rPr>
                <w:rFonts w:ascii="Times New Roman" w:hAnsi="Times New Roman" w:cs="Times New Roman"/>
                <w:sz w:val="20"/>
                <w:szCs w:val="20"/>
              </w:rPr>
            </w:pPr>
          </w:p>
          <w:p w14:paraId="6EAFE78D" w14:textId="77777777" w:rsidR="008B1771" w:rsidRPr="00C1241B" w:rsidRDefault="008B1771" w:rsidP="008B1771">
            <w:pPr>
              <w:jc w:val="center"/>
              <w:rPr>
                <w:rFonts w:ascii="Times New Roman" w:hAnsi="Times New Roman" w:cs="Times New Roman"/>
                <w:sz w:val="20"/>
                <w:szCs w:val="20"/>
              </w:rPr>
            </w:pPr>
          </w:p>
          <w:p w14:paraId="6D530A1A" w14:textId="77777777" w:rsidR="008B1771" w:rsidRPr="00C1241B" w:rsidRDefault="008B1771" w:rsidP="008B1771">
            <w:pPr>
              <w:jc w:val="center"/>
              <w:rPr>
                <w:rFonts w:ascii="Times New Roman" w:hAnsi="Times New Roman" w:cs="Times New Roman"/>
                <w:sz w:val="20"/>
                <w:szCs w:val="20"/>
              </w:rPr>
            </w:pPr>
          </w:p>
          <w:p w14:paraId="25B76748" w14:textId="77777777" w:rsidR="008B1771" w:rsidRPr="00C1241B" w:rsidRDefault="008B1771" w:rsidP="008B1771">
            <w:pPr>
              <w:jc w:val="center"/>
              <w:rPr>
                <w:rFonts w:ascii="Times New Roman" w:hAnsi="Times New Roman" w:cs="Times New Roman"/>
                <w:sz w:val="20"/>
                <w:szCs w:val="20"/>
              </w:rPr>
            </w:pPr>
          </w:p>
          <w:p w14:paraId="0801F4ED" w14:textId="77777777" w:rsidR="008B1771" w:rsidRPr="00C1241B" w:rsidRDefault="008B1771" w:rsidP="008B1771">
            <w:pPr>
              <w:jc w:val="center"/>
              <w:rPr>
                <w:rFonts w:ascii="Times New Roman" w:hAnsi="Times New Roman" w:cs="Times New Roman"/>
                <w:sz w:val="20"/>
                <w:szCs w:val="20"/>
              </w:rPr>
            </w:pPr>
          </w:p>
          <w:p w14:paraId="4E1DCB50" w14:textId="77777777" w:rsidR="008B1771" w:rsidRPr="00C1241B" w:rsidRDefault="008B1771" w:rsidP="008B1771">
            <w:pPr>
              <w:jc w:val="center"/>
              <w:rPr>
                <w:rFonts w:ascii="Times New Roman" w:hAnsi="Times New Roman" w:cs="Times New Roman"/>
                <w:sz w:val="20"/>
                <w:szCs w:val="20"/>
              </w:rPr>
            </w:pPr>
          </w:p>
          <w:p w14:paraId="680DA423" w14:textId="77777777" w:rsidR="008B1771" w:rsidRPr="00C1241B" w:rsidRDefault="008B1771" w:rsidP="008B1771">
            <w:pPr>
              <w:jc w:val="center"/>
              <w:rPr>
                <w:rFonts w:ascii="Times New Roman" w:hAnsi="Times New Roman" w:cs="Times New Roman"/>
                <w:sz w:val="20"/>
                <w:szCs w:val="20"/>
              </w:rPr>
            </w:pPr>
          </w:p>
          <w:p w14:paraId="6E5EB804" w14:textId="77777777" w:rsidR="008B1771" w:rsidRPr="00C1241B" w:rsidRDefault="008B1771" w:rsidP="008B1771">
            <w:pPr>
              <w:jc w:val="center"/>
              <w:rPr>
                <w:rFonts w:ascii="Times New Roman" w:hAnsi="Times New Roman" w:cs="Times New Roman"/>
                <w:sz w:val="20"/>
                <w:szCs w:val="20"/>
              </w:rPr>
            </w:pPr>
          </w:p>
          <w:p w14:paraId="42C66179" w14:textId="77777777" w:rsidR="008B1771" w:rsidRPr="00C1241B" w:rsidRDefault="008B1771" w:rsidP="008B1771">
            <w:pPr>
              <w:jc w:val="center"/>
              <w:rPr>
                <w:rFonts w:ascii="Times New Roman" w:hAnsi="Times New Roman" w:cs="Times New Roman"/>
                <w:sz w:val="20"/>
                <w:szCs w:val="20"/>
              </w:rPr>
            </w:pPr>
          </w:p>
          <w:p w14:paraId="4F9627B6" w14:textId="77777777" w:rsidR="008B1771" w:rsidRPr="00C1241B" w:rsidRDefault="008B1771" w:rsidP="008B1771">
            <w:pPr>
              <w:jc w:val="center"/>
              <w:rPr>
                <w:rFonts w:ascii="Times New Roman" w:hAnsi="Times New Roman" w:cs="Times New Roman"/>
                <w:sz w:val="20"/>
                <w:szCs w:val="20"/>
              </w:rPr>
            </w:pPr>
          </w:p>
          <w:p w14:paraId="4E7E5944" w14:textId="77777777" w:rsidR="008B1771" w:rsidRPr="00C1241B" w:rsidRDefault="008B1771" w:rsidP="008B1771">
            <w:pPr>
              <w:jc w:val="center"/>
              <w:rPr>
                <w:rFonts w:ascii="Times New Roman" w:hAnsi="Times New Roman" w:cs="Times New Roman"/>
                <w:sz w:val="20"/>
                <w:szCs w:val="20"/>
              </w:rPr>
            </w:pPr>
          </w:p>
          <w:p w14:paraId="603371F9" w14:textId="77777777" w:rsidR="008B1771" w:rsidRPr="00C1241B" w:rsidRDefault="008B1771" w:rsidP="008B1771">
            <w:pPr>
              <w:jc w:val="center"/>
              <w:rPr>
                <w:rFonts w:ascii="Times New Roman" w:hAnsi="Times New Roman" w:cs="Times New Roman"/>
                <w:sz w:val="20"/>
                <w:szCs w:val="20"/>
              </w:rPr>
            </w:pPr>
          </w:p>
          <w:p w14:paraId="30A8495B" w14:textId="77777777" w:rsidR="008B1771" w:rsidRPr="00C1241B" w:rsidRDefault="008B1771" w:rsidP="008B1771">
            <w:pPr>
              <w:jc w:val="center"/>
              <w:rPr>
                <w:rFonts w:ascii="Times New Roman" w:hAnsi="Times New Roman" w:cs="Times New Roman"/>
                <w:sz w:val="20"/>
                <w:szCs w:val="20"/>
              </w:rPr>
            </w:pPr>
          </w:p>
          <w:p w14:paraId="4312F11D" w14:textId="77777777" w:rsidR="008B1771" w:rsidRPr="00C1241B" w:rsidRDefault="008B1771" w:rsidP="008B1771">
            <w:pPr>
              <w:jc w:val="center"/>
              <w:rPr>
                <w:rFonts w:ascii="Times New Roman" w:hAnsi="Times New Roman" w:cs="Times New Roman"/>
                <w:sz w:val="20"/>
                <w:szCs w:val="20"/>
              </w:rPr>
            </w:pPr>
          </w:p>
          <w:p w14:paraId="48B8C332" w14:textId="77777777" w:rsidR="008B1771" w:rsidRPr="00C1241B" w:rsidRDefault="008B1771" w:rsidP="008B1771">
            <w:pPr>
              <w:jc w:val="center"/>
              <w:rPr>
                <w:rFonts w:ascii="Times New Roman" w:hAnsi="Times New Roman" w:cs="Times New Roman"/>
                <w:sz w:val="20"/>
                <w:szCs w:val="20"/>
              </w:rPr>
            </w:pPr>
          </w:p>
          <w:p w14:paraId="732530F3" w14:textId="77777777" w:rsidR="008B1771" w:rsidRPr="00C1241B" w:rsidRDefault="008B1771" w:rsidP="00C436BD">
            <w:pPr>
              <w:rPr>
                <w:rFonts w:ascii="Times New Roman" w:hAnsi="Times New Roman" w:cs="Times New Roman"/>
                <w:sz w:val="20"/>
                <w:szCs w:val="20"/>
              </w:rPr>
            </w:pPr>
          </w:p>
          <w:p w14:paraId="74D3C7AB" w14:textId="77777777" w:rsidR="008B1771" w:rsidRPr="00C1241B" w:rsidRDefault="008B1771" w:rsidP="008B1771">
            <w:pPr>
              <w:jc w:val="center"/>
              <w:rPr>
                <w:rFonts w:ascii="Times New Roman" w:hAnsi="Times New Roman" w:cs="Times New Roman"/>
                <w:sz w:val="20"/>
                <w:szCs w:val="20"/>
              </w:rPr>
            </w:pPr>
          </w:p>
          <w:p w14:paraId="7B9FF2D0" w14:textId="77777777" w:rsidR="008B1771" w:rsidRPr="00C1241B" w:rsidRDefault="008B1771" w:rsidP="008B1771">
            <w:pPr>
              <w:jc w:val="center"/>
              <w:rPr>
                <w:rFonts w:ascii="Times New Roman" w:hAnsi="Times New Roman" w:cs="Times New Roman"/>
                <w:sz w:val="20"/>
                <w:szCs w:val="20"/>
              </w:rPr>
            </w:pPr>
          </w:p>
          <w:p w14:paraId="423313F7" w14:textId="77777777" w:rsidR="003D45F4" w:rsidRPr="00C1241B" w:rsidRDefault="003D45F4" w:rsidP="008B1771">
            <w:pPr>
              <w:jc w:val="center"/>
              <w:rPr>
                <w:rFonts w:ascii="Times New Roman" w:hAnsi="Times New Roman" w:cs="Times New Roman"/>
                <w:sz w:val="20"/>
                <w:szCs w:val="20"/>
              </w:rPr>
            </w:pPr>
          </w:p>
          <w:p w14:paraId="3C91D50E"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Ú</w:t>
            </w:r>
          </w:p>
          <w:p w14:paraId="41A74A42" w14:textId="77777777" w:rsidR="008B1771" w:rsidRPr="00C1241B" w:rsidRDefault="008B1771" w:rsidP="008B1771">
            <w:pPr>
              <w:jc w:val="center"/>
              <w:rPr>
                <w:rFonts w:ascii="Times New Roman" w:hAnsi="Times New Roman" w:cs="Times New Roman"/>
                <w:sz w:val="20"/>
                <w:szCs w:val="20"/>
              </w:rPr>
            </w:pPr>
          </w:p>
          <w:p w14:paraId="49D8AD74" w14:textId="77777777" w:rsidR="008B1771" w:rsidRPr="00C1241B" w:rsidRDefault="008B1771" w:rsidP="008B1771">
            <w:pPr>
              <w:jc w:val="center"/>
              <w:rPr>
                <w:rFonts w:ascii="Times New Roman" w:hAnsi="Times New Roman" w:cs="Times New Roman"/>
                <w:sz w:val="20"/>
                <w:szCs w:val="20"/>
              </w:rPr>
            </w:pPr>
          </w:p>
          <w:p w14:paraId="18830F10" w14:textId="77777777" w:rsidR="008B1771" w:rsidRPr="00C1241B" w:rsidRDefault="008B1771" w:rsidP="008B1771">
            <w:pPr>
              <w:jc w:val="center"/>
              <w:rPr>
                <w:rFonts w:ascii="Times New Roman" w:hAnsi="Times New Roman" w:cs="Times New Roman"/>
                <w:sz w:val="20"/>
                <w:szCs w:val="20"/>
              </w:rPr>
            </w:pPr>
          </w:p>
          <w:p w14:paraId="76E59D12" w14:textId="77777777" w:rsidR="008B1771" w:rsidRPr="00C1241B" w:rsidRDefault="008B1771" w:rsidP="008B1771">
            <w:pPr>
              <w:jc w:val="center"/>
              <w:rPr>
                <w:rFonts w:ascii="Times New Roman" w:hAnsi="Times New Roman" w:cs="Times New Roman"/>
                <w:sz w:val="20"/>
                <w:szCs w:val="20"/>
              </w:rPr>
            </w:pPr>
          </w:p>
          <w:p w14:paraId="61C7A795" w14:textId="77777777" w:rsidR="008B1771" w:rsidRPr="00C1241B" w:rsidRDefault="008B1771" w:rsidP="008B1771">
            <w:pPr>
              <w:jc w:val="center"/>
              <w:rPr>
                <w:rFonts w:ascii="Times New Roman" w:hAnsi="Times New Roman" w:cs="Times New Roman"/>
                <w:sz w:val="20"/>
                <w:szCs w:val="20"/>
              </w:rPr>
            </w:pPr>
          </w:p>
          <w:p w14:paraId="4374FCA2" w14:textId="77777777" w:rsidR="008B1771" w:rsidRPr="00C1241B" w:rsidRDefault="008B1771" w:rsidP="008B1771">
            <w:pPr>
              <w:jc w:val="center"/>
              <w:rPr>
                <w:rFonts w:ascii="Times New Roman" w:hAnsi="Times New Roman" w:cs="Times New Roman"/>
                <w:sz w:val="20"/>
                <w:szCs w:val="20"/>
              </w:rPr>
            </w:pPr>
          </w:p>
          <w:p w14:paraId="7A0CB634" w14:textId="77777777" w:rsidR="008B1771" w:rsidRPr="00C1241B" w:rsidRDefault="008B1771" w:rsidP="008B1771">
            <w:pPr>
              <w:jc w:val="center"/>
              <w:rPr>
                <w:rFonts w:ascii="Times New Roman" w:hAnsi="Times New Roman" w:cs="Times New Roman"/>
                <w:sz w:val="20"/>
                <w:szCs w:val="20"/>
              </w:rPr>
            </w:pPr>
          </w:p>
          <w:p w14:paraId="54B6E38C" w14:textId="77777777" w:rsidR="008B1771" w:rsidRPr="00C1241B" w:rsidRDefault="008B1771" w:rsidP="008B1771">
            <w:pPr>
              <w:jc w:val="center"/>
              <w:rPr>
                <w:rFonts w:ascii="Times New Roman" w:hAnsi="Times New Roman" w:cs="Times New Roman"/>
                <w:sz w:val="20"/>
                <w:szCs w:val="20"/>
              </w:rPr>
            </w:pPr>
          </w:p>
          <w:p w14:paraId="0744590A" w14:textId="77777777" w:rsidR="008B1771" w:rsidRPr="00C1241B" w:rsidRDefault="008B1771" w:rsidP="008B1771">
            <w:pPr>
              <w:jc w:val="center"/>
              <w:rPr>
                <w:rFonts w:ascii="Times New Roman" w:hAnsi="Times New Roman" w:cs="Times New Roman"/>
                <w:sz w:val="20"/>
                <w:szCs w:val="20"/>
              </w:rPr>
            </w:pPr>
          </w:p>
          <w:p w14:paraId="64188CAD" w14:textId="77777777" w:rsidR="008B1771" w:rsidRPr="00C1241B" w:rsidRDefault="008B1771" w:rsidP="008B1771">
            <w:pPr>
              <w:jc w:val="center"/>
              <w:rPr>
                <w:rFonts w:ascii="Times New Roman" w:hAnsi="Times New Roman" w:cs="Times New Roman"/>
                <w:sz w:val="20"/>
                <w:szCs w:val="20"/>
              </w:rPr>
            </w:pPr>
          </w:p>
          <w:p w14:paraId="1CD9C3F5" w14:textId="77777777" w:rsidR="008B1771" w:rsidRPr="00C1241B" w:rsidRDefault="008B1771" w:rsidP="008B1771">
            <w:pPr>
              <w:jc w:val="center"/>
              <w:rPr>
                <w:rFonts w:ascii="Times New Roman" w:hAnsi="Times New Roman" w:cs="Times New Roman"/>
                <w:sz w:val="20"/>
                <w:szCs w:val="20"/>
              </w:rPr>
            </w:pPr>
          </w:p>
          <w:p w14:paraId="693F5230" w14:textId="77777777" w:rsidR="008B1771" w:rsidRPr="00C1241B" w:rsidRDefault="008B1771" w:rsidP="008B1771">
            <w:pPr>
              <w:jc w:val="center"/>
              <w:rPr>
                <w:rFonts w:ascii="Times New Roman" w:hAnsi="Times New Roman" w:cs="Times New Roman"/>
                <w:sz w:val="20"/>
                <w:szCs w:val="20"/>
              </w:rPr>
            </w:pPr>
          </w:p>
          <w:p w14:paraId="3D40E084" w14:textId="77777777" w:rsidR="008B1771" w:rsidRPr="00C1241B" w:rsidRDefault="008B1771" w:rsidP="008B1771">
            <w:pPr>
              <w:jc w:val="center"/>
              <w:rPr>
                <w:rFonts w:ascii="Times New Roman" w:hAnsi="Times New Roman" w:cs="Times New Roman"/>
                <w:sz w:val="20"/>
                <w:szCs w:val="20"/>
              </w:rPr>
            </w:pPr>
          </w:p>
          <w:p w14:paraId="7CF20310" w14:textId="77777777" w:rsidR="008B1771" w:rsidRPr="00C1241B" w:rsidRDefault="008B1771" w:rsidP="008B1771">
            <w:pPr>
              <w:jc w:val="center"/>
              <w:rPr>
                <w:rFonts w:ascii="Times New Roman" w:hAnsi="Times New Roman" w:cs="Times New Roman"/>
                <w:sz w:val="20"/>
                <w:szCs w:val="20"/>
              </w:rPr>
            </w:pPr>
          </w:p>
          <w:p w14:paraId="6B6C7838" w14:textId="77777777" w:rsidR="008B1771" w:rsidRPr="00C1241B" w:rsidRDefault="008B1771" w:rsidP="008B1771">
            <w:pPr>
              <w:jc w:val="center"/>
              <w:rPr>
                <w:rFonts w:ascii="Times New Roman" w:hAnsi="Times New Roman" w:cs="Times New Roman"/>
                <w:sz w:val="20"/>
                <w:szCs w:val="20"/>
              </w:rPr>
            </w:pPr>
          </w:p>
          <w:p w14:paraId="3B4CDC7A" w14:textId="77777777" w:rsidR="008B1771" w:rsidRPr="00C1241B" w:rsidRDefault="008B1771" w:rsidP="008B1771">
            <w:pPr>
              <w:jc w:val="center"/>
              <w:rPr>
                <w:rFonts w:ascii="Times New Roman" w:hAnsi="Times New Roman" w:cs="Times New Roman"/>
                <w:sz w:val="20"/>
                <w:szCs w:val="20"/>
              </w:rPr>
            </w:pPr>
          </w:p>
          <w:p w14:paraId="0EB30FF6" w14:textId="77777777" w:rsidR="008B1771" w:rsidRPr="00C1241B" w:rsidRDefault="008B1771" w:rsidP="008B1771">
            <w:pPr>
              <w:jc w:val="center"/>
              <w:rPr>
                <w:rFonts w:ascii="Times New Roman" w:hAnsi="Times New Roman" w:cs="Times New Roman"/>
                <w:sz w:val="20"/>
                <w:szCs w:val="20"/>
              </w:rPr>
            </w:pPr>
          </w:p>
          <w:p w14:paraId="06780977" w14:textId="77777777" w:rsidR="008B1771" w:rsidRPr="00C1241B" w:rsidRDefault="008B1771" w:rsidP="008B1771">
            <w:pPr>
              <w:jc w:val="center"/>
              <w:rPr>
                <w:rFonts w:ascii="Times New Roman" w:hAnsi="Times New Roman" w:cs="Times New Roman"/>
                <w:sz w:val="20"/>
                <w:szCs w:val="20"/>
              </w:rPr>
            </w:pPr>
          </w:p>
          <w:p w14:paraId="460FDD71" w14:textId="77777777" w:rsidR="008B1771" w:rsidRPr="00C1241B" w:rsidRDefault="008B1771" w:rsidP="008B1771">
            <w:pPr>
              <w:jc w:val="center"/>
              <w:rPr>
                <w:rFonts w:ascii="Times New Roman" w:hAnsi="Times New Roman" w:cs="Times New Roman"/>
                <w:sz w:val="20"/>
                <w:szCs w:val="20"/>
              </w:rPr>
            </w:pPr>
          </w:p>
          <w:p w14:paraId="69AF0F44" w14:textId="77777777" w:rsidR="008B1771" w:rsidRPr="00C1241B" w:rsidRDefault="008B1771" w:rsidP="008B1771">
            <w:pPr>
              <w:jc w:val="center"/>
              <w:rPr>
                <w:rFonts w:ascii="Times New Roman" w:hAnsi="Times New Roman" w:cs="Times New Roman"/>
                <w:sz w:val="20"/>
                <w:szCs w:val="20"/>
              </w:rPr>
            </w:pPr>
          </w:p>
          <w:p w14:paraId="7BE98E06" w14:textId="77777777" w:rsidR="008B1771" w:rsidRPr="00C1241B" w:rsidRDefault="008B1771" w:rsidP="008B1771">
            <w:pPr>
              <w:jc w:val="center"/>
              <w:rPr>
                <w:rFonts w:ascii="Times New Roman" w:hAnsi="Times New Roman" w:cs="Times New Roman"/>
                <w:sz w:val="20"/>
                <w:szCs w:val="20"/>
              </w:rPr>
            </w:pPr>
          </w:p>
          <w:p w14:paraId="49FA72B7" w14:textId="77777777" w:rsidR="008B1771" w:rsidRPr="00C1241B" w:rsidRDefault="008B1771" w:rsidP="008B1771">
            <w:pPr>
              <w:jc w:val="center"/>
              <w:rPr>
                <w:rFonts w:ascii="Times New Roman" w:hAnsi="Times New Roman" w:cs="Times New Roman"/>
                <w:sz w:val="20"/>
                <w:szCs w:val="20"/>
              </w:rPr>
            </w:pPr>
          </w:p>
          <w:p w14:paraId="280FBE1C" w14:textId="77777777" w:rsidR="008B1771" w:rsidRPr="00C1241B" w:rsidRDefault="008B1771" w:rsidP="008B1771">
            <w:pPr>
              <w:jc w:val="center"/>
              <w:rPr>
                <w:rFonts w:ascii="Times New Roman" w:hAnsi="Times New Roman" w:cs="Times New Roman"/>
                <w:sz w:val="20"/>
                <w:szCs w:val="20"/>
              </w:rPr>
            </w:pPr>
          </w:p>
          <w:p w14:paraId="7EFCF3A9" w14:textId="77777777" w:rsidR="008B1771" w:rsidRPr="00C1241B" w:rsidRDefault="008B1771" w:rsidP="008B1771">
            <w:pPr>
              <w:jc w:val="center"/>
              <w:rPr>
                <w:rFonts w:ascii="Times New Roman" w:hAnsi="Times New Roman" w:cs="Times New Roman"/>
                <w:sz w:val="20"/>
                <w:szCs w:val="20"/>
              </w:rPr>
            </w:pPr>
          </w:p>
          <w:p w14:paraId="491CA323" w14:textId="77777777" w:rsidR="008B1771" w:rsidRPr="00C1241B" w:rsidRDefault="008B1771" w:rsidP="008B1771">
            <w:pPr>
              <w:jc w:val="center"/>
              <w:rPr>
                <w:rFonts w:ascii="Times New Roman" w:hAnsi="Times New Roman" w:cs="Times New Roman"/>
                <w:sz w:val="20"/>
                <w:szCs w:val="20"/>
              </w:rPr>
            </w:pPr>
          </w:p>
          <w:p w14:paraId="6AAB6295" w14:textId="77777777" w:rsidR="008B1771" w:rsidRPr="00C1241B" w:rsidRDefault="008B1771" w:rsidP="008B1771">
            <w:pPr>
              <w:jc w:val="center"/>
              <w:rPr>
                <w:rFonts w:ascii="Times New Roman" w:hAnsi="Times New Roman" w:cs="Times New Roman"/>
                <w:sz w:val="20"/>
                <w:szCs w:val="20"/>
              </w:rPr>
            </w:pPr>
          </w:p>
          <w:p w14:paraId="4BF1EB69" w14:textId="77777777" w:rsidR="008B1771" w:rsidRPr="00C1241B" w:rsidRDefault="008B1771" w:rsidP="008B1771">
            <w:pPr>
              <w:jc w:val="center"/>
              <w:rPr>
                <w:rFonts w:ascii="Times New Roman" w:hAnsi="Times New Roman" w:cs="Times New Roman"/>
                <w:sz w:val="20"/>
                <w:szCs w:val="20"/>
              </w:rPr>
            </w:pPr>
          </w:p>
          <w:p w14:paraId="1AE0E999" w14:textId="77777777" w:rsidR="008B1771" w:rsidRPr="00C1241B" w:rsidRDefault="008B1771" w:rsidP="008B1771">
            <w:pPr>
              <w:jc w:val="center"/>
              <w:rPr>
                <w:rFonts w:ascii="Times New Roman" w:hAnsi="Times New Roman" w:cs="Times New Roman"/>
                <w:sz w:val="20"/>
                <w:szCs w:val="20"/>
              </w:rPr>
            </w:pPr>
          </w:p>
          <w:p w14:paraId="416E4CE0" w14:textId="77777777" w:rsidR="008B1771" w:rsidRPr="00C1241B" w:rsidRDefault="008B1771" w:rsidP="008B1771">
            <w:pPr>
              <w:jc w:val="center"/>
              <w:rPr>
                <w:rFonts w:ascii="Times New Roman" w:hAnsi="Times New Roman" w:cs="Times New Roman"/>
                <w:sz w:val="20"/>
                <w:szCs w:val="20"/>
              </w:rPr>
            </w:pPr>
          </w:p>
          <w:p w14:paraId="3F88135A" w14:textId="77777777" w:rsidR="008B1771" w:rsidRPr="00C1241B" w:rsidRDefault="008B1771" w:rsidP="008B1771">
            <w:pPr>
              <w:jc w:val="center"/>
              <w:rPr>
                <w:rFonts w:ascii="Times New Roman" w:hAnsi="Times New Roman" w:cs="Times New Roman"/>
                <w:sz w:val="20"/>
                <w:szCs w:val="20"/>
              </w:rPr>
            </w:pPr>
          </w:p>
          <w:p w14:paraId="625B45B3" w14:textId="77777777" w:rsidR="008B1771" w:rsidRPr="00C1241B" w:rsidRDefault="008B1771" w:rsidP="008B1771">
            <w:pPr>
              <w:jc w:val="center"/>
              <w:rPr>
                <w:rFonts w:ascii="Times New Roman" w:hAnsi="Times New Roman" w:cs="Times New Roman"/>
                <w:sz w:val="20"/>
                <w:szCs w:val="20"/>
              </w:rPr>
            </w:pPr>
          </w:p>
          <w:p w14:paraId="628DD458" w14:textId="77777777" w:rsidR="008B1771" w:rsidRPr="00C1241B" w:rsidRDefault="008B1771" w:rsidP="008B1771">
            <w:pPr>
              <w:jc w:val="center"/>
              <w:rPr>
                <w:rFonts w:ascii="Times New Roman" w:hAnsi="Times New Roman" w:cs="Times New Roman"/>
                <w:sz w:val="20"/>
                <w:szCs w:val="20"/>
              </w:rPr>
            </w:pPr>
          </w:p>
          <w:p w14:paraId="76181885" w14:textId="77777777" w:rsidR="008B1771" w:rsidRPr="00C1241B" w:rsidRDefault="008B1771" w:rsidP="008B1771">
            <w:pPr>
              <w:jc w:val="center"/>
              <w:rPr>
                <w:rFonts w:ascii="Times New Roman" w:hAnsi="Times New Roman" w:cs="Times New Roman"/>
                <w:sz w:val="20"/>
                <w:szCs w:val="20"/>
              </w:rPr>
            </w:pPr>
          </w:p>
          <w:p w14:paraId="15719D61" w14:textId="77777777" w:rsidR="008B1771" w:rsidRPr="00C1241B" w:rsidRDefault="008B1771" w:rsidP="008B1771">
            <w:pPr>
              <w:jc w:val="center"/>
              <w:rPr>
                <w:rFonts w:ascii="Times New Roman" w:hAnsi="Times New Roman" w:cs="Times New Roman"/>
                <w:sz w:val="20"/>
                <w:szCs w:val="20"/>
              </w:rPr>
            </w:pPr>
          </w:p>
          <w:p w14:paraId="42AF5DD7" w14:textId="77777777" w:rsidR="008B1771" w:rsidRPr="00C1241B" w:rsidRDefault="008B1771" w:rsidP="008B1771">
            <w:pPr>
              <w:jc w:val="center"/>
              <w:rPr>
                <w:rFonts w:ascii="Times New Roman" w:hAnsi="Times New Roman" w:cs="Times New Roman"/>
                <w:sz w:val="20"/>
                <w:szCs w:val="20"/>
              </w:rPr>
            </w:pPr>
          </w:p>
          <w:p w14:paraId="5CAFE582" w14:textId="77777777" w:rsidR="008B1771" w:rsidRPr="00C1241B" w:rsidRDefault="008B1771" w:rsidP="008B1771">
            <w:pPr>
              <w:jc w:val="center"/>
              <w:rPr>
                <w:rFonts w:ascii="Times New Roman" w:hAnsi="Times New Roman" w:cs="Times New Roman"/>
                <w:sz w:val="20"/>
                <w:szCs w:val="20"/>
              </w:rPr>
            </w:pPr>
          </w:p>
          <w:p w14:paraId="63049559" w14:textId="77777777" w:rsidR="008B1771" w:rsidRPr="00C1241B" w:rsidRDefault="008B1771" w:rsidP="008B1771">
            <w:pPr>
              <w:jc w:val="center"/>
              <w:rPr>
                <w:rFonts w:ascii="Times New Roman" w:hAnsi="Times New Roman" w:cs="Times New Roman"/>
                <w:sz w:val="20"/>
                <w:szCs w:val="20"/>
              </w:rPr>
            </w:pPr>
          </w:p>
          <w:p w14:paraId="41E27177" w14:textId="77777777" w:rsidR="008B1771" w:rsidRPr="00C1241B" w:rsidRDefault="008B1771" w:rsidP="008B1771">
            <w:pPr>
              <w:jc w:val="center"/>
              <w:rPr>
                <w:rFonts w:ascii="Times New Roman" w:hAnsi="Times New Roman" w:cs="Times New Roman"/>
                <w:sz w:val="20"/>
                <w:szCs w:val="20"/>
              </w:rPr>
            </w:pPr>
          </w:p>
          <w:p w14:paraId="2727BEEB" w14:textId="77777777" w:rsidR="008B1771" w:rsidRPr="00C1241B" w:rsidRDefault="008B1771" w:rsidP="008B1771">
            <w:pPr>
              <w:jc w:val="center"/>
              <w:rPr>
                <w:rFonts w:ascii="Times New Roman" w:hAnsi="Times New Roman" w:cs="Times New Roman"/>
                <w:sz w:val="20"/>
                <w:szCs w:val="20"/>
              </w:rPr>
            </w:pPr>
          </w:p>
          <w:p w14:paraId="3AD40B4C" w14:textId="77777777" w:rsidR="008B1771" w:rsidRPr="00C1241B" w:rsidRDefault="008B1771" w:rsidP="008B1771">
            <w:pPr>
              <w:jc w:val="center"/>
              <w:rPr>
                <w:rFonts w:ascii="Times New Roman" w:hAnsi="Times New Roman" w:cs="Times New Roman"/>
                <w:sz w:val="20"/>
                <w:szCs w:val="20"/>
              </w:rPr>
            </w:pPr>
          </w:p>
          <w:p w14:paraId="73C238D9" w14:textId="77777777" w:rsidR="008B1771" w:rsidRPr="00C1241B" w:rsidRDefault="008B1771" w:rsidP="008B1771">
            <w:pPr>
              <w:jc w:val="center"/>
              <w:rPr>
                <w:rFonts w:ascii="Times New Roman" w:hAnsi="Times New Roman" w:cs="Times New Roman"/>
                <w:sz w:val="20"/>
                <w:szCs w:val="20"/>
              </w:rPr>
            </w:pPr>
          </w:p>
          <w:p w14:paraId="7D0BDFA7" w14:textId="77777777" w:rsidR="008B1771" w:rsidRPr="00C1241B" w:rsidRDefault="008B1771" w:rsidP="008B1771">
            <w:pPr>
              <w:jc w:val="center"/>
              <w:rPr>
                <w:rFonts w:ascii="Times New Roman" w:hAnsi="Times New Roman" w:cs="Times New Roman"/>
                <w:sz w:val="20"/>
                <w:szCs w:val="20"/>
              </w:rPr>
            </w:pPr>
          </w:p>
          <w:p w14:paraId="4B900F90" w14:textId="77777777" w:rsidR="008B1771" w:rsidRPr="00C1241B" w:rsidRDefault="008B1771" w:rsidP="008B1771">
            <w:pPr>
              <w:jc w:val="center"/>
              <w:rPr>
                <w:rFonts w:ascii="Times New Roman" w:hAnsi="Times New Roman" w:cs="Times New Roman"/>
                <w:sz w:val="20"/>
                <w:szCs w:val="20"/>
              </w:rPr>
            </w:pPr>
          </w:p>
          <w:p w14:paraId="70B1F7ED" w14:textId="77777777" w:rsidR="008B1771" w:rsidRPr="00C1241B" w:rsidRDefault="008B1771" w:rsidP="008B1771">
            <w:pPr>
              <w:jc w:val="center"/>
              <w:rPr>
                <w:rFonts w:ascii="Times New Roman" w:hAnsi="Times New Roman" w:cs="Times New Roman"/>
                <w:sz w:val="20"/>
                <w:szCs w:val="20"/>
              </w:rPr>
            </w:pPr>
          </w:p>
          <w:p w14:paraId="76813F86" w14:textId="77777777" w:rsidR="008B1771" w:rsidRPr="00C1241B" w:rsidRDefault="008B1771" w:rsidP="008B1771">
            <w:pPr>
              <w:jc w:val="center"/>
              <w:rPr>
                <w:rFonts w:ascii="Times New Roman" w:hAnsi="Times New Roman" w:cs="Times New Roman"/>
                <w:sz w:val="20"/>
                <w:szCs w:val="20"/>
              </w:rPr>
            </w:pPr>
          </w:p>
          <w:p w14:paraId="576EDE68" w14:textId="77777777" w:rsidR="008B1771" w:rsidRPr="00C1241B" w:rsidRDefault="008B1771" w:rsidP="008B1771">
            <w:pPr>
              <w:jc w:val="center"/>
              <w:rPr>
                <w:rFonts w:ascii="Times New Roman" w:hAnsi="Times New Roman" w:cs="Times New Roman"/>
                <w:sz w:val="20"/>
                <w:szCs w:val="20"/>
              </w:rPr>
            </w:pPr>
          </w:p>
          <w:p w14:paraId="535716D1" w14:textId="77777777" w:rsidR="008B1771" w:rsidRPr="00C1241B" w:rsidRDefault="008B1771" w:rsidP="008B1771">
            <w:pPr>
              <w:jc w:val="center"/>
              <w:rPr>
                <w:rFonts w:ascii="Times New Roman" w:hAnsi="Times New Roman" w:cs="Times New Roman"/>
                <w:sz w:val="20"/>
                <w:szCs w:val="20"/>
              </w:rPr>
            </w:pPr>
          </w:p>
          <w:p w14:paraId="4F13445D" w14:textId="77777777" w:rsidR="008B1771" w:rsidRPr="00C1241B" w:rsidRDefault="008B1771" w:rsidP="008B1771">
            <w:pPr>
              <w:rPr>
                <w:rFonts w:ascii="Times New Roman" w:hAnsi="Times New Roman" w:cs="Times New Roman"/>
                <w:sz w:val="20"/>
                <w:szCs w:val="20"/>
              </w:rPr>
            </w:pPr>
          </w:p>
          <w:p w14:paraId="313287F7" w14:textId="77777777" w:rsidR="008B1771" w:rsidRDefault="008B1771" w:rsidP="008B1771">
            <w:pPr>
              <w:jc w:val="center"/>
              <w:rPr>
                <w:rFonts w:ascii="Times New Roman" w:hAnsi="Times New Roman" w:cs="Times New Roman"/>
                <w:sz w:val="20"/>
                <w:szCs w:val="20"/>
              </w:rPr>
            </w:pPr>
          </w:p>
          <w:p w14:paraId="7A96E2F2" w14:textId="77777777" w:rsidR="00C1241B" w:rsidRPr="00C1241B" w:rsidRDefault="00C1241B" w:rsidP="008B1771">
            <w:pPr>
              <w:jc w:val="center"/>
              <w:rPr>
                <w:rFonts w:ascii="Times New Roman" w:hAnsi="Times New Roman" w:cs="Times New Roman"/>
                <w:sz w:val="20"/>
                <w:szCs w:val="20"/>
              </w:rPr>
            </w:pPr>
          </w:p>
          <w:p w14:paraId="098D646A" w14:textId="77777777" w:rsidR="00C436BD" w:rsidRPr="00C1241B" w:rsidRDefault="00C436BD" w:rsidP="008B1771">
            <w:pPr>
              <w:jc w:val="center"/>
              <w:rPr>
                <w:rFonts w:ascii="Times New Roman" w:hAnsi="Times New Roman" w:cs="Times New Roman"/>
                <w:sz w:val="20"/>
                <w:szCs w:val="20"/>
              </w:rPr>
            </w:pPr>
          </w:p>
          <w:p w14:paraId="1051EBC9"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Ú</w:t>
            </w:r>
          </w:p>
        </w:tc>
        <w:tc>
          <w:tcPr>
            <w:tcW w:w="1418" w:type="dxa"/>
            <w:tcBorders>
              <w:top w:val="single" w:sz="4" w:space="0" w:color="auto"/>
              <w:bottom w:val="single" w:sz="4" w:space="0" w:color="auto"/>
            </w:tcBorders>
          </w:tcPr>
          <w:p w14:paraId="31CF371E" w14:textId="77777777" w:rsidR="008B1771" w:rsidRPr="00C1241B" w:rsidRDefault="008B1771" w:rsidP="008B1771">
            <w:pPr>
              <w:pStyle w:val="Nadpis1"/>
              <w:jc w:val="both"/>
              <w:outlineLvl w:val="0"/>
              <w:rPr>
                <w:b w:val="0"/>
                <w:bCs w:val="0"/>
                <w:sz w:val="20"/>
                <w:szCs w:val="20"/>
              </w:rPr>
            </w:pPr>
          </w:p>
          <w:p w14:paraId="75823D1B" w14:textId="77777777" w:rsidR="004B1F5F" w:rsidRPr="00C1241B" w:rsidRDefault="004B1F5F" w:rsidP="00C1241B"/>
          <w:p w14:paraId="206F3264" w14:textId="77777777" w:rsidR="004B1F5F" w:rsidRPr="00C1241B" w:rsidRDefault="004B1F5F" w:rsidP="00C1241B"/>
          <w:p w14:paraId="64ECEA49" w14:textId="77777777" w:rsidR="004B1F5F" w:rsidRPr="00C1241B" w:rsidRDefault="004B1F5F" w:rsidP="00C1241B"/>
          <w:p w14:paraId="6FE4E90E" w14:textId="77777777" w:rsidR="004B1F5F" w:rsidRPr="00C1241B" w:rsidRDefault="004B1F5F" w:rsidP="00C1241B"/>
          <w:p w14:paraId="3BCDA590" w14:textId="77777777" w:rsidR="004B1F5F" w:rsidRPr="00C1241B" w:rsidRDefault="004B1F5F" w:rsidP="00C1241B"/>
          <w:p w14:paraId="5B55594E" w14:textId="77777777" w:rsidR="004B1F5F" w:rsidRPr="00C1241B" w:rsidRDefault="004B1F5F" w:rsidP="00C1241B"/>
          <w:p w14:paraId="744FF6ED" w14:textId="77777777" w:rsidR="004B1F5F" w:rsidRPr="00C1241B" w:rsidRDefault="004B1F5F" w:rsidP="00C1241B"/>
          <w:p w14:paraId="3AC0CA06" w14:textId="77777777" w:rsidR="004B1F5F" w:rsidRPr="00C1241B" w:rsidRDefault="004B1F5F" w:rsidP="00C1241B"/>
          <w:p w14:paraId="11131FA0" w14:textId="77777777" w:rsidR="004B1F5F" w:rsidRPr="00C1241B" w:rsidRDefault="004B1F5F" w:rsidP="00C1241B"/>
          <w:p w14:paraId="25B0EFA1" w14:textId="77777777" w:rsidR="004B1F5F" w:rsidRPr="00C1241B" w:rsidRDefault="004B1F5F" w:rsidP="00C1241B"/>
          <w:p w14:paraId="0FE5B74D" w14:textId="77777777" w:rsidR="004B1F5F" w:rsidRPr="00C1241B" w:rsidRDefault="004B1F5F" w:rsidP="00C1241B"/>
          <w:p w14:paraId="7AB5C735" w14:textId="77777777" w:rsidR="004B1F5F" w:rsidRPr="00C1241B" w:rsidRDefault="004B1F5F" w:rsidP="00C1241B"/>
          <w:p w14:paraId="2AA82BF9" w14:textId="77777777" w:rsidR="004B1F5F" w:rsidRPr="00C1241B" w:rsidRDefault="004B1F5F" w:rsidP="00C1241B"/>
          <w:p w14:paraId="10ABC2B5" w14:textId="77777777" w:rsidR="004B1F5F" w:rsidRPr="00C1241B" w:rsidRDefault="004B1F5F" w:rsidP="00C1241B"/>
          <w:p w14:paraId="285945AA" w14:textId="77777777" w:rsidR="004B1F5F" w:rsidRPr="00C1241B" w:rsidRDefault="004B1F5F" w:rsidP="00C1241B"/>
          <w:p w14:paraId="03D24F2C" w14:textId="77777777" w:rsidR="004B1F5F" w:rsidRPr="00C1241B" w:rsidRDefault="004B1F5F" w:rsidP="00C1241B"/>
          <w:p w14:paraId="3633F83E" w14:textId="77777777" w:rsidR="004B1F5F" w:rsidRPr="00C1241B" w:rsidRDefault="004B1F5F" w:rsidP="00C1241B"/>
          <w:p w14:paraId="02C73147" w14:textId="77777777" w:rsidR="004B1F5F" w:rsidRPr="00C1241B" w:rsidRDefault="004B1F5F" w:rsidP="00C1241B"/>
          <w:p w14:paraId="2EBA2099" w14:textId="77777777" w:rsidR="004B1F5F" w:rsidRPr="00C1241B" w:rsidRDefault="004B1F5F" w:rsidP="00C1241B"/>
          <w:p w14:paraId="35816314" w14:textId="77777777" w:rsidR="004B1F5F" w:rsidRPr="00C1241B" w:rsidRDefault="004B1F5F" w:rsidP="00C1241B"/>
          <w:p w14:paraId="3FC2CA69" w14:textId="77777777" w:rsidR="004B1F5F" w:rsidRPr="00C1241B" w:rsidRDefault="004B1F5F" w:rsidP="00C1241B"/>
          <w:p w14:paraId="2EDBF750" w14:textId="77777777" w:rsidR="004B1F5F" w:rsidRPr="00C1241B" w:rsidRDefault="004B1F5F" w:rsidP="00C1241B"/>
          <w:p w14:paraId="47AB7162" w14:textId="77777777" w:rsidR="004B1F5F" w:rsidRPr="00C1241B" w:rsidRDefault="004B1F5F" w:rsidP="00C1241B"/>
          <w:p w14:paraId="172994B8" w14:textId="77777777" w:rsidR="004B1F5F" w:rsidRPr="00C1241B" w:rsidRDefault="004B1F5F" w:rsidP="00C1241B"/>
          <w:p w14:paraId="313B21B3" w14:textId="77777777" w:rsidR="004B1F5F" w:rsidRPr="00C1241B" w:rsidRDefault="004B1F5F" w:rsidP="00C1241B"/>
          <w:p w14:paraId="4488951C" w14:textId="77777777" w:rsidR="004B1F5F" w:rsidRPr="00C1241B" w:rsidRDefault="004B1F5F" w:rsidP="00C1241B"/>
          <w:p w14:paraId="46CD3F25" w14:textId="77777777" w:rsidR="004B1F5F" w:rsidRPr="00C1241B" w:rsidRDefault="004B1F5F" w:rsidP="00C1241B"/>
          <w:p w14:paraId="4AFC3E77" w14:textId="77777777" w:rsidR="004B1F5F" w:rsidRPr="00C1241B" w:rsidRDefault="004B1F5F" w:rsidP="00C1241B"/>
          <w:p w14:paraId="49F534C5" w14:textId="77777777" w:rsidR="004B1F5F" w:rsidRPr="00C1241B" w:rsidRDefault="004B1F5F" w:rsidP="00C1241B"/>
          <w:p w14:paraId="5EF645BA" w14:textId="77777777" w:rsidR="004B1F5F" w:rsidRPr="00C1241B" w:rsidRDefault="004B1F5F" w:rsidP="00C1241B"/>
          <w:p w14:paraId="28DDDA72" w14:textId="77777777" w:rsidR="004B1F5F" w:rsidRPr="00C1241B" w:rsidRDefault="004B1F5F" w:rsidP="00C1241B"/>
          <w:p w14:paraId="62121424" w14:textId="77777777" w:rsidR="004B1F5F" w:rsidRPr="00C1241B" w:rsidRDefault="004B1F5F" w:rsidP="00C1241B"/>
          <w:p w14:paraId="6A9B82EA" w14:textId="77777777" w:rsidR="004B1F5F" w:rsidRPr="00C1241B" w:rsidRDefault="004B1F5F" w:rsidP="00C1241B"/>
          <w:p w14:paraId="6AFA430A" w14:textId="77777777" w:rsidR="004B1F5F" w:rsidRPr="00C1241B" w:rsidRDefault="004B1F5F" w:rsidP="00C1241B"/>
          <w:p w14:paraId="1DEAD663" w14:textId="77777777" w:rsidR="004B1F5F" w:rsidRPr="00C1241B" w:rsidRDefault="004B1F5F" w:rsidP="00C1241B"/>
          <w:p w14:paraId="552F6244" w14:textId="77777777" w:rsidR="004B1F5F" w:rsidRPr="00C1241B" w:rsidRDefault="004B1F5F" w:rsidP="00C1241B"/>
          <w:p w14:paraId="15D99D6D" w14:textId="77777777" w:rsidR="004B1F5F" w:rsidRPr="00C1241B" w:rsidRDefault="004B1F5F" w:rsidP="00C1241B"/>
          <w:p w14:paraId="58792674" w14:textId="77777777" w:rsidR="004B1F5F" w:rsidRPr="00C1241B" w:rsidRDefault="004B1F5F" w:rsidP="00C1241B"/>
          <w:p w14:paraId="3AC51166" w14:textId="77777777" w:rsidR="004B1F5F" w:rsidRPr="00C1241B" w:rsidRDefault="004B1F5F" w:rsidP="00C1241B"/>
          <w:p w14:paraId="3539470E" w14:textId="77777777" w:rsidR="004B1F5F" w:rsidRPr="00C1241B" w:rsidRDefault="004B1F5F" w:rsidP="00C1241B"/>
          <w:p w14:paraId="7167A51F" w14:textId="77777777" w:rsidR="004B1F5F" w:rsidRPr="00C1241B" w:rsidRDefault="004B1F5F" w:rsidP="00C1241B"/>
          <w:p w14:paraId="30368994" w14:textId="77777777" w:rsidR="004B1F5F" w:rsidRPr="00C1241B" w:rsidRDefault="004B1F5F" w:rsidP="00C1241B"/>
          <w:p w14:paraId="3748BB39" w14:textId="77777777" w:rsidR="004B1F5F" w:rsidRPr="00C1241B" w:rsidRDefault="004B1F5F" w:rsidP="00C1241B"/>
          <w:p w14:paraId="7C4345FB" w14:textId="77777777" w:rsidR="004B1F5F" w:rsidRPr="00C1241B" w:rsidRDefault="004B1F5F" w:rsidP="00C1241B"/>
          <w:p w14:paraId="3BE0AAF1" w14:textId="77777777" w:rsidR="004B1F5F" w:rsidRPr="00C1241B" w:rsidRDefault="004B1F5F" w:rsidP="00C1241B"/>
          <w:p w14:paraId="350AA3A9" w14:textId="77777777" w:rsidR="004B1F5F" w:rsidRPr="00C1241B" w:rsidRDefault="004B1F5F" w:rsidP="00C1241B"/>
          <w:p w14:paraId="74356880" w14:textId="77777777" w:rsidR="004B1F5F" w:rsidRPr="00C1241B" w:rsidRDefault="004B1F5F" w:rsidP="00C1241B"/>
          <w:p w14:paraId="3FF6FC19" w14:textId="77777777" w:rsidR="004B1F5F" w:rsidRPr="00C1241B" w:rsidRDefault="004B1F5F" w:rsidP="00C1241B"/>
          <w:p w14:paraId="01321FD5" w14:textId="77777777" w:rsidR="004B1F5F" w:rsidRPr="00C1241B" w:rsidRDefault="004B1F5F" w:rsidP="00C1241B"/>
          <w:p w14:paraId="7AFBCC32" w14:textId="77777777" w:rsidR="004B1F5F" w:rsidRPr="00C1241B" w:rsidRDefault="004B1F5F" w:rsidP="00C1241B"/>
          <w:p w14:paraId="28D5A59C" w14:textId="77777777" w:rsidR="004B1F5F" w:rsidRPr="00C1241B" w:rsidRDefault="004B1F5F" w:rsidP="00C1241B"/>
          <w:p w14:paraId="273F120A" w14:textId="77777777" w:rsidR="004B1F5F" w:rsidRPr="00C1241B" w:rsidRDefault="004B1F5F" w:rsidP="00C1241B"/>
          <w:p w14:paraId="39A3BE3C" w14:textId="77777777" w:rsidR="004B1F5F" w:rsidRPr="00C1241B" w:rsidRDefault="004B1F5F" w:rsidP="00C1241B"/>
          <w:p w14:paraId="59C5CAE7" w14:textId="77777777" w:rsidR="004B1F5F" w:rsidRPr="00C1241B" w:rsidRDefault="004B1F5F" w:rsidP="00C1241B"/>
          <w:p w14:paraId="1405E839" w14:textId="77777777" w:rsidR="004B1F5F" w:rsidRPr="00C1241B" w:rsidRDefault="004B1F5F" w:rsidP="00C1241B"/>
          <w:p w14:paraId="41AA8030" w14:textId="77777777" w:rsidR="004B1F5F" w:rsidRPr="00C1241B" w:rsidRDefault="004B1F5F" w:rsidP="00C1241B"/>
          <w:p w14:paraId="45049518" w14:textId="77777777" w:rsidR="004B1F5F" w:rsidRPr="00C1241B" w:rsidRDefault="004B1F5F" w:rsidP="00C1241B"/>
          <w:p w14:paraId="5BD88386" w14:textId="77777777" w:rsidR="004B1F5F" w:rsidRPr="00C1241B" w:rsidRDefault="004B1F5F" w:rsidP="00C1241B"/>
          <w:p w14:paraId="1C3A824D" w14:textId="77777777" w:rsidR="004B1F5F" w:rsidRPr="00C1241B" w:rsidRDefault="004B1F5F" w:rsidP="00C1241B"/>
          <w:p w14:paraId="0BA5768E" w14:textId="77777777" w:rsidR="004B1F5F" w:rsidRPr="00C1241B" w:rsidRDefault="004B1F5F" w:rsidP="00C1241B"/>
          <w:p w14:paraId="65C1CA00" w14:textId="77777777" w:rsidR="004B1F5F" w:rsidRPr="00C1241B" w:rsidRDefault="004B1F5F" w:rsidP="00C1241B"/>
          <w:p w14:paraId="566F467A" w14:textId="77777777" w:rsidR="004B1F5F" w:rsidRPr="00C1241B" w:rsidRDefault="004B1F5F" w:rsidP="00C1241B"/>
          <w:p w14:paraId="05EFA66B" w14:textId="77777777" w:rsidR="004B1F5F" w:rsidRPr="00C1241B" w:rsidRDefault="004B1F5F" w:rsidP="00C1241B"/>
          <w:p w14:paraId="55D00028" w14:textId="77777777" w:rsidR="004B1F5F" w:rsidRPr="00C1241B" w:rsidRDefault="004B1F5F" w:rsidP="00C1241B"/>
          <w:p w14:paraId="27A2DB98" w14:textId="77777777" w:rsidR="004B1F5F" w:rsidRPr="00C1241B" w:rsidRDefault="004B1F5F" w:rsidP="00C1241B"/>
          <w:p w14:paraId="2DCF20A0" w14:textId="77777777" w:rsidR="004B1F5F" w:rsidRPr="00C1241B" w:rsidRDefault="004B1F5F" w:rsidP="00C1241B"/>
          <w:p w14:paraId="7E235BC2" w14:textId="77777777" w:rsidR="004B1F5F" w:rsidRPr="00C1241B" w:rsidRDefault="004B1F5F" w:rsidP="00C1241B"/>
          <w:p w14:paraId="2D84262D" w14:textId="77777777" w:rsidR="004B1F5F" w:rsidRPr="00C1241B" w:rsidRDefault="004B1F5F" w:rsidP="00C1241B"/>
          <w:p w14:paraId="41B95A33" w14:textId="77777777" w:rsidR="004B1F5F" w:rsidRPr="00C1241B" w:rsidRDefault="004B1F5F" w:rsidP="00C1241B"/>
          <w:p w14:paraId="7EC625CC" w14:textId="77777777" w:rsidR="004B1F5F" w:rsidRPr="00C1241B" w:rsidRDefault="004B1F5F" w:rsidP="00C1241B"/>
          <w:p w14:paraId="12A50A0F" w14:textId="77777777" w:rsidR="004B1F5F" w:rsidRPr="00C1241B" w:rsidRDefault="004B1F5F" w:rsidP="00C1241B"/>
          <w:p w14:paraId="607F9A2B" w14:textId="77777777" w:rsidR="004B1F5F" w:rsidRPr="00C1241B" w:rsidRDefault="004B1F5F" w:rsidP="00C1241B"/>
          <w:p w14:paraId="1A4A50B8" w14:textId="77777777" w:rsidR="004B1F5F" w:rsidRPr="00C1241B" w:rsidRDefault="004B1F5F" w:rsidP="00C1241B"/>
          <w:p w14:paraId="3007684E" w14:textId="77777777" w:rsidR="004B1F5F" w:rsidRPr="00C1241B" w:rsidRDefault="004B1F5F" w:rsidP="00C1241B"/>
          <w:p w14:paraId="27393A6D" w14:textId="77777777" w:rsidR="004B1F5F" w:rsidRPr="00C1241B" w:rsidRDefault="004B1F5F" w:rsidP="00C1241B"/>
          <w:p w14:paraId="59832304" w14:textId="77777777" w:rsidR="004B1F5F" w:rsidRPr="00C1241B" w:rsidRDefault="004B1F5F" w:rsidP="00C1241B"/>
          <w:p w14:paraId="16E32BDE" w14:textId="77777777" w:rsidR="004B1F5F" w:rsidRPr="00C1241B" w:rsidRDefault="004B1F5F" w:rsidP="00C1241B"/>
          <w:p w14:paraId="2416AE34" w14:textId="77777777" w:rsidR="004B1F5F" w:rsidRPr="00C1241B" w:rsidRDefault="004B1F5F" w:rsidP="00C1241B"/>
          <w:p w14:paraId="1525D078" w14:textId="77777777" w:rsidR="004B1F5F" w:rsidRPr="00C1241B" w:rsidRDefault="004B1F5F" w:rsidP="00C1241B"/>
          <w:p w14:paraId="66BB3B52" w14:textId="77777777" w:rsidR="004B1F5F" w:rsidRPr="00C1241B" w:rsidRDefault="004B1F5F" w:rsidP="00C1241B"/>
          <w:p w14:paraId="37DFADAE" w14:textId="77777777" w:rsidR="004B1F5F" w:rsidRPr="00C1241B" w:rsidRDefault="004B1F5F" w:rsidP="00C1241B"/>
          <w:p w14:paraId="1B16AD7A" w14:textId="77777777" w:rsidR="004B1F5F" w:rsidRPr="00C1241B" w:rsidRDefault="004B1F5F" w:rsidP="00C1241B"/>
          <w:p w14:paraId="5009DCD0" w14:textId="77777777" w:rsidR="004B1F5F" w:rsidRPr="00C1241B" w:rsidRDefault="004B1F5F" w:rsidP="00C1241B"/>
          <w:p w14:paraId="2568F9F2" w14:textId="77777777" w:rsidR="004B1F5F" w:rsidRPr="00C1241B" w:rsidRDefault="004B1F5F" w:rsidP="00C1241B"/>
          <w:p w14:paraId="47497F59" w14:textId="77777777" w:rsidR="004B1F5F" w:rsidRPr="00C1241B" w:rsidRDefault="004B1F5F" w:rsidP="00C1241B"/>
          <w:p w14:paraId="69A74947" w14:textId="77777777" w:rsidR="004B1F5F" w:rsidRPr="00C1241B" w:rsidRDefault="004B1F5F" w:rsidP="00C1241B"/>
          <w:p w14:paraId="51B321BA" w14:textId="77777777" w:rsidR="004B1F5F" w:rsidRPr="00C1241B" w:rsidRDefault="004B1F5F" w:rsidP="00C1241B"/>
          <w:p w14:paraId="6021BCDA" w14:textId="77777777" w:rsidR="004B1F5F" w:rsidRPr="00C1241B" w:rsidRDefault="004B1F5F" w:rsidP="00C1241B"/>
          <w:p w14:paraId="0956E0B3" w14:textId="77777777" w:rsidR="004B1F5F" w:rsidRPr="00C1241B" w:rsidRDefault="004B1F5F" w:rsidP="00C1241B"/>
          <w:p w14:paraId="64F6DCE9" w14:textId="77777777" w:rsidR="004B1F5F" w:rsidRPr="00C1241B" w:rsidRDefault="004B1F5F" w:rsidP="00C1241B"/>
          <w:p w14:paraId="6D85C516" w14:textId="77777777" w:rsidR="004B1F5F" w:rsidRPr="00C1241B" w:rsidRDefault="004B1F5F" w:rsidP="00C1241B"/>
          <w:p w14:paraId="3FE6D328" w14:textId="77777777" w:rsidR="004B1F5F" w:rsidRPr="00C1241B" w:rsidRDefault="004B1F5F" w:rsidP="00C1241B"/>
          <w:p w14:paraId="153F6A3E" w14:textId="77777777" w:rsidR="004B1F5F" w:rsidRPr="00C1241B" w:rsidRDefault="004B1F5F" w:rsidP="00C1241B"/>
          <w:p w14:paraId="3CDB95A7" w14:textId="77777777" w:rsidR="004B1F5F" w:rsidRPr="00C1241B" w:rsidRDefault="004B1F5F" w:rsidP="00C1241B"/>
          <w:p w14:paraId="4F090C4C" w14:textId="77777777" w:rsidR="004B1F5F" w:rsidRPr="00C1241B" w:rsidRDefault="004B1F5F" w:rsidP="00C1241B"/>
          <w:p w14:paraId="29299747" w14:textId="77777777" w:rsidR="004B1F5F" w:rsidRPr="00C1241B" w:rsidRDefault="004B1F5F" w:rsidP="00C1241B"/>
          <w:p w14:paraId="3B9D4633" w14:textId="77777777" w:rsidR="004B1F5F" w:rsidRPr="00C1241B" w:rsidRDefault="004B1F5F" w:rsidP="00C1241B"/>
          <w:p w14:paraId="1B9AF057" w14:textId="77777777" w:rsidR="004B1F5F" w:rsidRPr="00C1241B" w:rsidRDefault="004B1F5F" w:rsidP="00C1241B"/>
          <w:p w14:paraId="2202FCF8" w14:textId="77777777" w:rsidR="004B1F5F" w:rsidRPr="00C1241B" w:rsidRDefault="004B1F5F" w:rsidP="00C1241B"/>
          <w:p w14:paraId="67AF74E2" w14:textId="77777777" w:rsidR="004B1F5F" w:rsidRPr="00C1241B" w:rsidRDefault="004B1F5F" w:rsidP="00C1241B"/>
          <w:p w14:paraId="5123E42F" w14:textId="77777777" w:rsidR="004B1F5F" w:rsidRPr="00C1241B" w:rsidRDefault="004B1F5F" w:rsidP="00C1241B"/>
          <w:p w14:paraId="68F5AFFF" w14:textId="77777777" w:rsidR="004B1F5F" w:rsidRPr="00C1241B" w:rsidRDefault="004B1F5F" w:rsidP="00C1241B"/>
          <w:p w14:paraId="346DAA12" w14:textId="77777777" w:rsidR="004B1F5F" w:rsidRPr="00C1241B" w:rsidRDefault="004B1F5F" w:rsidP="00C1241B"/>
          <w:p w14:paraId="6E22459C" w14:textId="77777777" w:rsidR="004B1F5F" w:rsidRPr="00C1241B" w:rsidRDefault="004B1F5F" w:rsidP="00C1241B"/>
          <w:p w14:paraId="33D5600B" w14:textId="77777777" w:rsidR="004B1F5F" w:rsidRPr="00C1241B" w:rsidRDefault="004B1F5F" w:rsidP="00C1241B"/>
          <w:p w14:paraId="1BD24EE7" w14:textId="77777777" w:rsidR="004B1F5F" w:rsidRPr="00C1241B" w:rsidRDefault="004B1F5F" w:rsidP="00C1241B"/>
          <w:p w14:paraId="6E29C3A4" w14:textId="77777777" w:rsidR="004B1F5F" w:rsidRPr="00C1241B" w:rsidRDefault="004B1F5F" w:rsidP="00C1241B"/>
          <w:p w14:paraId="53434E9B" w14:textId="77777777" w:rsidR="004B1F5F" w:rsidRPr="00C1241B" w:rsidRDefault="004B1F5F" w:rsidP="00C1241B"/>
          <w:p w14:paraId="582B7D07" w14:textId="77777777" w:rsidR="004B1F5F" w:rsidRPr="00C1241B" w:rsidRDefault="004B1F5F" w:rsidP="00C1241B"/>
          <w:p w14:paraId="176864E4" w14:textId="77777777" w:rsidR="004B1F5F" w:rsidRPr="00C1241B" w:rsidRDefault="004B1F5F" w:rsidP="00C1241B"/>
          <w:p w14:paraId="1AF32F29" w14:textId="77777777" w:rsidR="004B1F5F" w:rsidRPr="00C1241B" w:rsidRDefault="004B1F5F" w:rsidP="00C1241B"/>
          <w:p w14:paraId="7E64F170" w14:textId="77777777" w:rsidR="004B1F5F" w:rsidRPr="00C1241B" w:rsidRDefault="004B1F5F" w:rsidP="00C1241B"/>
          <w:p w14:paraId="018F42B6" w14:textId="77777777" w:rsidR="004B1F5F" w:rsidRPr="00C1241B" w:rsidRDefault="004B1F5F" w:rsidP="00C1241B"/>
          <w:p w14:paraId="6FFEFEAE" w14:textId="77777777" w:rsidR="004B1F5F" w:rsidRPr="00C1241B" w:rsidRDefault="004B1F5F" w:rsidP="00C1241B"/>
          <w:p w14:paraId="247D4CC1" w14:textId="77777777" w:rsidR="004B1F5F" w:rsidRPr="00C1241B" w:rsidRDefault="004B1F5F" w:rsidP="00C1241B"/>
          <w:p w14:paraId="75F64A92" w14:textId="77777777" w:rsidR="004B1F5F" w:rsidRPr="00C1241B" w:rsidRDefault="004B1F5F" w:rsidP="00C1241B"/>
          <w:p w14:paraId="0497C7AB" w14:textId="77777777" w:rsidR="004B1F5F" w:rsidRPr="00C1241B" w:rsidRDefault="004B1F5F" w:rsidP="00C1241B"/>
          <w:p w14:paraId="4DD38BB7" w14:textId="77777777" w:rsidR="004B1F5F" w:rsidRPr="00C1241B" w:rsidRDefault="004B1F5F" w:rsidP="00C1241B"/>
          <w:p w14:paraId="47A3C5D8" w14:textId="77777777" w:rsidR="004B1F5F" w:rsidRPr="00C1241B" w:rsidRDefault="004B1F5F" w:rsidP="00C1241B"/>
          <w:p w14:paraId="70E9CB8E" w14:textId="77777777" w:rsidR="004B1F5F" w:rsidRPr="00C1241B" w:rsidRDefault="004B1F5F" w:rsidP="00C1241B"/>
          <w:p w14:paraId="5432E97E" w14:textId="77777777" w:rsidR="004B1F5F" w:rsidRPr="00C1241B" w:rsidRDefault="004B1F5F" w:rsidP="00C1241B"/>
          <w:p w14:paraId="4034579F" w14:textId="77777777" w:rsidR="004B1F5F" w:rsidRPr="00C1241B" w:rsidRDefault="004B1F5F" w:rsidP="00C1241B"/>
          <w:p w14:paraId="3312483A" w14:textId="77777777" w:rsidR="004B1F5F" w:rsidRPr="00C1241B" w:rsidRDefault="004B1F5F" w:rsidP="00C1241B"/>
          <w:p w14:paraId="5F69AE43" w14:textId="77777777" w:rsidR="004B1F5F" w:rsidRPr="00C1241B" w:rsidRDefault="004B1F5F" w:rsidP="00C1241B"/>
          <w:p w14:paraId="744F2E55" w14:textId="77777777" w:rsidR="004B1F5F" w:rsidRPr="00C1241B" w:rsidRDefault="004B1F5F" w:rsidP="00C1241B"/>
          <w:p w14:paraId="1CB16599" w14:textId="77777777" w:rsidR="004B1F5F" w:rsidRPr="00C1241B" w:rsidRDefault="004B1F5F" w:rsidP="00C1241B"/>
          <w:p w14:paraId="5C9355A7" w14:textId="77777777" w:rsidR="004B1F5F" w:rsidRPr="00C1241B" w:rsidRDefault="004B1F5F" w:rsidP="00C1241B"/>
          <w:p w14:paraId="1B49D4EA" w14:textId="77777777" w:rsidR="004B1F5F" w:rsidRPr="00C1241B" w:rsidRDefault="004B1F5F" w:rsidP="00C1241B"/>
          <w:p w14:paraId="7A79E866" w14:textId="77777777" w:rsidR="004B1F5F" w:rsidRPr="00C1241B" w:rsidRDefault="004B1F5F" w:rsidP="00C1241B"/>
          <w:p w14:paraId="31D597A1" w14:textId="77777777" w:rsidR="004B1F5F" w:rsidRPr="00C1241B" w:rsidRDefault="004B1F5F" w:rsidP="00C1241B"/>
          <w:p w14:paraId="6A26B7A7" w14:textId="77777777" w:rsidR="004B1F5F" w:rsidRPr="00C1241B" w:rsidRDefault="004B1F5F" w:rsidP="00C1241B"/>
          <w:p w14:paraId="6A607C66" w14:textId="77777777" w:rsidR="004B1F5F" w:rsidRPr="00C1241B" w:rsidRDefault="004B1F5F" w:rsidP="00C1241B"/>
          <w:p w14:paraId="12914321" w14:textId="77777777" w:rsidR="004B1F5F" w:rsidRPr="00C1241B" w:rsidRDefault="004B1F5F" w:rsidP="00C1241B"/>
          <w:p w14:paraId="69C8F5F1" w14:textId="77777777" w:rsidR="004B1F5F" w:rsidRPr="00C1241B" w:rsidRDefault="004B1F5F" w:rsidP="00C1241B"/>
          <w:p w14:paraId="5D901E27" w14:textId="77777777" w:rsidR="004B1F5F" w:rsidRPr="00C1241B" w:rsidRDefault="004B1F5F" w:rsidP="00C1241B"/>
          <w:p w14:paraId="7CE1A4D1" w14:textId="77777777" w:rsidR="004B1F5F" w:rsidRPr="00C1241B" w:rsidRDefault="004B1F5F" w:rsidP="00C1241B"/>
          <w:p w14:paraId="777CE048" w14:textId="77777777" w:rsidR="004B1F5F" w:rsidRPr="00C1241B" w:rsidRDefault="004B1F5F" w:rsidP="00C1241B"/>
          <w:p w14:paraId="0CB51BD3" w14:textId="77777777" w:rsidR="004B1F5F" w:rsidRPr="00C1241B" w:rsidRDefault="004B1F5F" w:rsidP="00C1241B"/>
          <w:p w14:paraId="1AF93643" w14:textId="77777777" w:rsidR="004B1F5F" w:rsidRPr="00C1241B" w:rsidRDefault="004B1F5F" w:rsidP="00C1241B"/>
          <w:p w14:paraId="65A35C30" w14:textId="77777777" w:rsidR="004B1F5F" w:rsidRPr="00C1241B" w:rsidRDefault="004B1F5F" w:rsidP="00C1241B"/>
          <w:p w14:paraId="471491F3" w14:textId="77777777" w:rsidR="004B1F5F" w:rsidRPr="00C1241B" w:rsidRDefault="004B1F5F" w:rsidP="00C1241B"/>
          <w:p w14:paraId="7B30026C" w14:textId="77777777" w:rsidR="004B1F5F" w:rsidRPr="00C1241B" w:rsidRDefault="004B1F5F" w:rsidP="00C1241B"/>
          <w:p w14:paraId="7BD9DFB1" w14:textId="77777777" w:rsidR="004B1F5F" w:rsidRPr="00C1241B" w:rsidRDefault="004B1F5F" w:rsidP="00C1241B"/>
          <w:p w14:paraId="7067903E" w14:textId="77777777" w:rsidR="004B1F5F" w:rsidRPr="00C1241B" w:rsidRDefault="004B1F5F" w:rsidP="00C1241B"/>
          <w:p w14:paraId="50159FF8" w14:textId="77777777" w:rsidR="004B1F5F" w:rsidRPr="00C1241B" w:rsidRDefault="004B1F5F" w:rsidP="00C1241B"/>
          <w:p w14:paraId="68A6DA43" w14:textId="77777777" w:rsidR="004B1F5F" w:rsidRPr="00C1241B" w:rsidRDefault="004B1F5F" w:rsidP="00C1241B"/>
          <w:p w14:paraId="64102F21" w14:textId="77777777" w:rsidR="004B1F5F" w:rsidRPr="00C1241B" w:rsidRDefault="004B1F5F" w:rsidP="00C1241B"/>
          <w:p w14:paraId="5BECE951" w14:textId="77777777" w:rsidR="004B1F5F" w:rsidRPr="00C1241B" w:rsidRDefault="004B1F5F" w:rsidP="00C1241B"/>
          <w:p w14:paraId="2ABFAA95" w14:textId="77777777" w:rsidR="004B1F5F" w:rsidRPr="00C1241B" w:rsidRDefault="004B1F5F" w:rsidP="00C1241B"/>
          <w:p w14:paraId="15FFEE06" w14:textId="77777777" w:rsidR="004B1F5F" w:rsidRDefault="004B1F5F" w:rsidP="00C1241B"/>
          <w:p w14:paraId="165B1222" w14:textId="77777777" w:rsidR="00C1241B" w:rsidRPr="00C1241B" w:rsidRDefault="00C1241B" w:rsidP="00C1241B"/>
          <w:p w14:paraId="3ED34D70" w14:textId="77777777" w:rsidR="00C436BD" w:rsidRPr="00C1241B" w:rsidRDefault="00C436BD" w:rsidP="00C436BD">
            <w:pPr>
              <w:pStyle w:val="Normlny0"/>
            </w:pPr>
          </w:p>
          <w:p w14:paraId="4B4E862C" w14:textId="77777777" w:rsidR="004B1F5F" w:rsidRPr="00C1241B" w:rsidRDefault="004B1F5F" w:rsidP="00C1241B">
            <w:pPr>
              <w:pStyle w:val="Normlny0"/>
            </w:pPr>
            <w:r w:rsidRPr="00C1241B">
              <w:t>SR používa oboje, kombinovanú nomenklatúru (príloha 7) a aj štatistickú klasifikáciu produktov podľa činností</w:t>
            </w:r>
            <w:r w:rsidR="00802C5E" w:rsidRPr="00C1241B">
              <w:t xml:space="preserve"> (príloha 7a)</w:t>
            </w:r>
            <w:r w:rsidRPr="00C1241B">
              <w:t>.</w:t>
            </w:r>
          </w:p>
        </w:tc>
        <w:tc>
          <w:tcPr>
            <w:tcW w:w="850" w:type="dxa"/>
            <w:tcBorders>
              <w:top w:val="single" w:sz="4" w:space="0" w:color="auto"/>
              <w:bottom w:val="single" w:sz="4" w:space="0" w:color="auto"/>
            </w:tcBorders>
          </w:tcPr>
          <w:p w14:paraId="1E7E2093" w14:textId="77777777" w:rsidR="00C436BD" w:rsidRPr="00C1241B" w:rsidRDefault="00C436BD" w:rsidP="008B1771">
            <w:pPr>
              <w:jc w:val="center"/>
              <w:rPr>
                <w:rFonts w:ascii="Times New Roman" w:hAnsi="Times New Roman" w:cs="Times New Roman"/>
                <w:sz w:val="20"/>
                <w:szCs w:val="20"/>
              </w:rPr>
            </w:pPr>
          </w:p>
          <w:p w14:paraId="67B47207" w14:textId="77777777" w:rsidR="00C436BD" w:rsidRPr="00C1241B" w:rsidRDefault="00C436BD" w:rsidP="008B1771">
            <w:pPr>
              <w:jc w:val="center"/>
              <w:rPr>
                <w:rFonts w:ascii="Times New Roman" w:hAnsi="Times New Roman" w:cs="Times New Roman"/>
                <w:sz w:val="20"/>
                <w:szCs w:val="20"/>
              </w:rPr>
            </w:pPr>
          </w:p>
          <w:p w14:paraId="10877374" w14:textId="77777777" w:rsidR="00C436BD" w:rsidRPr="00C1241B" w:rsidRDefault="00C436BD" w:rsidP="008B1771">
            <w:pPr>
              <w:jc w:val="center"/>
              <w:rPr>
                <w:rFonts w:ascii="Times New Roman" w:hAnsi="Times New Roman" w:cs="Times New Roman"/>
                <w:sz w:val="20"/>
                <w:szCs w:val="20"/>
              </w:rPr>
            </w:pPr>
          </w:p>
          <w:p w14:paraId="3764D4C0" w14:textId="77777777" w:rsidR="008B1771" w:rsidRPr="00C1241B" w:rsidRDefault="008B1771" w:rsidP="008B1771">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324298A7" w14:textId="77777777" w:rsidR="008B1771" w:rsidRPr="00C1241B" w:rsidRDefault="008B1771" w:rsidP="008B1771">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FE6FC69" w14:textId="77777777" w:rsidR="008B1771" w:rsidRPr="00C1241B" w:rsidRDefault="008B1771" w:rsidP="008B1771">
            <w:pPr>
              <w:jc w:val="center"/>
              <w:rPr>
                <w:rFonts w:ascii="Times New Roman" w:hAnsi="Times New Roman" w:cs="Times New Roman"/>
                <w:sz w:val="20"/>
                <w:szCs w:val="20"/>
              </w:rPr>
            </w:pPr>
          </w:p>
        </w:tc>
      </w:tr>
      <w:tr w:rsidR="006C4A6D" w:rsidRPr="00C1241B" w14:paraId="4DA87341" w14:textId="77777777" w:rsidTr="00D63106">
        <w:trPr>
          <w:trHeight w:val="3118"/>
        </w:trPr>
        <w:tc>
          <w:tcPr>
            <w:tcW w:w="846" w:type="dxa"/>
            <w:tcBorders>
              <w:top w:val="single" w:sz="4" w:space="0" w:color="auto"/>
              <w:bottom w:val="single" w:sz="4" w:space="0" w:color="auto"/>
            </w:tcBorders>
          </w:tcPr>
          <w:p w14:paraId="6937A7F1"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1</w:t>
            </w:r>
          </w:p>
          <w:p w14:paraId="1732CA1B"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7</w:t>
            </w:r>
          </w:p>
          <w:p w14:paraId="12802376" w14:textId="77777777" w:rsidR="00E04A5E" w:rsidRPr="00C1241B" w:rsidRDefault="00E04A5E"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NČ</w:t>
            </w:r>
          </w:p>
          <w:p w14:paraId="58DD1B71"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5729305"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7. Vkladá sa tento článok:</w:t>
            </w:r>
          </w:p>
          <w:p w14:paraId="077EFFE9" w14:textId="77777777" w:rsidR="006C4A6D" w:rsidRPr="00C1241B" w:rsidRDefault="006C4A6D" w:rsidP="006C4A6D">
            <w:pPr>
              <w:pStyle w:val="Default"/>
              <w:rPr>
                <w:rFonts w:ascii="Times New Roman" w:hAnsi="Times New Roman" w:cs="Times New Roman"/>
                <w:bCs/>
                <w:color w:val="auto"/>
                <w:sz w:val="20"/>
                <w:szCs w:val="20"/>
              </w:rPr>
            </w:pPr>
          </w:p>
          <w:p w14:paraId="2E2C3FFF"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98a</w:t>
            </w:r>
          </w:p>
          <w:p w14:paraId="729FF5DF" w14:textId="77777777" w:rsidR="006C4A6D" w:rsidRPr="00C1241B" w:rsidRDefault="006C4A6D" w:rsidP="006C4A6D">
            <w:pPr>
              <w:pStyle w:val="Default"/>
              <w:rPr>
                <w:rFonts w:ascii="Times New Roman" w:hAnsi="Times New Roman" w:cs="Times New Roman"/>
                <w:bCs/>
                <w:sz w:val="20"/>
                <w:szCs w:val="20"/>
              </w:rPr>
            </w:pPr>
            <w:r w:rsidRPr="00C1241B">
              <w:rPr>
                <w:rFonts w:ascii="Times New Roman" w:hAnsi="Times New Roman" w:cs="Times New Roman"/>
                <w:bCs/>
                <w:color w:val="auto"/>
                <w:sz w:val="20"/>
                <w:szCs w:val="20"/>
              </w:rPr>
              <w:t>Znížené sadzby a oslobodenia od dane uvedené v článku 98 ods. 1 a 2 sa neuplatňujú na dodanie umeleckých diel, zberateľských predmetov a starožitností, na ktoré sa vzťahuje osobitná úprava podľa hlavy XII kapitoly 4.“</w:t>
            </w:r>
          </w:p>
        </w:tc>
        <w:tc>
          <w:tcPr>
            <w:tcW w:w="567" w:type="dxa"/>
            <w:tcBorders>
              <w:top w:val="single" w:sz="4" w:space="0" w:color="auto"/>
              <w:bottom w:val="single" w:sz="4" w:space="0" w:color="auto"/>
            </w:tcBorders>
          </w:tcPr>
          <w:p w14:paraId="7DA85CDA" w14:textId="77777777" w:rsidR="006C4A6D" w:rsidRPr="00C1241B" w:rsidRDefault="006C4A6D" w:rsidP="006C4A6D">
            <w:pPr>
              <w:jc w:val="center"/>
              <w:rPr>
                <w:rFonts w:ascii="Times New Roman" w:hAnsi="Times New Roman" w:cs="Times New Roman"/>
                <w:sz w:val="20"/>
                <w:szCs w:val="20"/>
              </w:rPr>
            </w:pPr>
            <w:r w:rsidRPr="00C1241B">
              <w:rPr>
                <w:rFonts w:ascii="Times New Roman" w:hAnsi="Times New Roman" w:cs="Times New Roman"/>
                <w:sz w:val="20"/>
                <w:szCs w:val="20"/>
              </w:rPr>
              <w:t>N</w:t>
            </w:r>
          </w:p>
          <w:p w14:paraId="3EFF0650"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8A21349" w14:textId="77777777" w:rsidR="00AC575F" w:rsidRPr="00C1241B" w:rsidRDefault="00AC575F" w:rsidP="00AC575F">
            <w:pPr>
              <w:jc w:val="center"/>
              <w:rPr>
                <w:rFonts w:ascii="Times New Roman" w:hAnsi="Times New Roman" w:cs="Times New Roman"/>
                <w:b/>
                <w:sz w:val="20"/>
                <w:szCs w:val="20"/>
              </w:rPr>
            </w:pPr>
            <w:r w:rsidRPr="00C1241B">
              <w:rPr>
                <w:rFonts w:ascii="Times New Roman" w:hAnsi="Times New Roman" w:cs="Times New Roman"/>
                <w:sz w:val="20"/>
                <w:szCs w:val="20"/>
              </w:rPr>
              <w:t xml:space="preserve">222/2004 a </w:t>
            </w:r>
            <w:r w:rsidRPr="00C1241B">
              <w:rPr>
                <w:rFonts w:ascii="Times New Roman" w:hAnsi="Times New Roman" w:cs="Times New Roman"/>
                <w:b/>
                <w:sz w:val="20"/>
                <w:szCs w:val="20"/>
              </w:rPr>
              <w:t>návrh zákona Č:I</w:t>
            </w:r>
          </w:p>
          <w:p w14:paraId="5CCACAC2" w14:textId="77777777" w:rsidR="00AC575F" w:rsidRPr="00C1241B" w:rsidRDefault="00AC575F" w:rsidP="00AC575F">
            <w:pPr>
              <w:jc w:val="center"/>
              <w:rPr>
                <w:rFonts w:ascii="Times New Roman" w:hAnsi="Times New Roman" w:cs="Times New Roman"/>
                <w:b/>
                <w:sz w:val="20"/>
                <w:szCs w:val="20"/>
              </w:rPr>
            </w:pPr>
          </w:p>
          <w:p w14:paraId="6AD15C40" w14:textId="77777777" w:rsidR="00AC575F" w:rsidRPr="00C1241B" w:rsidRDefault="00AC575F" w:rsidP="00AC575F">
            <w:pPr>
              <w:jc w:val="center"/>
              <w:rPr>
                <w:rFonts w:ascii="Times New Roman" w:hAnsi="Times New Roman" w:cs="Times New Roman"/>
                <w:b/>
                <w:sz w:val="20"/>
                <w:szCs w:val="20"/>
              </w:rPr>
            </w:pPr>
          </w:p>
          <w:p w14:paraId="7CCCF30A" w14:textId="77777777" w:rsidR="00AC575F" w:rsidRPr="00C1241B" w:rsidRDefault="00AC575F" w:rsidP="00AC575F">
            <w:pPr>
              <w:jc w:val="center"/>
              <w:rPr>
                <w:rFonts w:ascii="Times New Roman" w:hAnsi="Times New Roman" w:cs="Times New Roman"/>
                <w:b/>
                <w:sz w:val="20"/>
                <w:szCs w:val="20"/>
              </w:rPr>
            </w:pPr>
          </w:p>
          <w:p w14:paraId="5D94C722" w14:textId="77777777" w:rsidR="00C436BD" w:rsidRPr="00C1241B" w:rsidRDefault="00C436BD" w:rsidP="00AC575F">
            <w:pPr>
              <w:jc w:val="center"/>
              <w:rPr>
                <w:rFonts w:ascii="Times New Roman" w:hAnsi="Times New Roman" w:cs="Times New Roman"/>
                <w:b/>
                <w:sz w:val="20"/>
                <w:szCs w:val="20"/>
              </w:rPr>
            </w:pPr>
          </w:p>
          <w:p w14:paraId="2FA850F9" w14:textId="77777777" w:rsidR="00C436BD" w:rsidRPr="00C1241B" w:rsidRDefault="00C436BD" w:rsidP="00AC575F">
            <w:pPr>
              <w:jc w:val="center"/>
              <w:rPr>
                <w:rFonts w:ascii="Times New Roman" w:hAnsi="Times New Roman" w:cs="Times New Roman"/>
                <w:b/>
                <w:sz w:val="20"/>
                <w:szCs w:val="20"/>
              </w:rPr>
            </w:pPr>
          </w:p>
          <w:p w14:paraId="67373054" w14:textId="77777777" w:rsidR="00C436BD" w:rsidRPr="00C1241B" w:rsidRDefault="00C436BD" w:rsidP="00AC575F">
            <w:pPr>
              <w:jc w:val="center"/>
              <w:rPr>
                <w:rFonts w:ascii="Times New Roman" w:hAnsi="Times New Roman" w:cs="Times New Roman"/>
                <w:b/>
                <w:sz w:val="20"/>
                <w:szCs w:val="20"/>
              </w:rPr>
            </w:pPr>
          </w:p>
          <w:p w14:paraId="4B45F87B" w14:textId="77777777" w:rsidR="00AC575F" w:rsidRPr="00C1241B" w:rsidRDefault="00AC575F" w:rsidP="00AC575F">
            <w:pPr>
              <w:jc w:val="center"/>
              <w:rPr>
                <w:rFonts w:ascii="Times New Roman" w:hAnsi="Times New Roman" w:cs="Times New Roman"/>
                <w:b/>
                <w:sz w:val="20"/>
                <w:szCs w:val="20"/>
              </w:rPr>
            </w:pPr>
          </w:p>
          <w:p w14:paraId="565A6B16" w14:textId="77777777" w:rsidR="00AC575F" w:rsidRPr="00C1241B" w:rsidRDefault="00AC575F" w:rsidP="00AC575F">
            <w:pPr>
              <w:jc w:val="center"/>
              <w:rPr>
                <w:rFonts w:ascii="Times New Roman" w:hAnsi="Times New Roman" w:cs="Times New Roman"/>
                <w:b/>
                <w:sz w:val="20"/>
                <w:szCs w:val="20"/>
              </w:rPr>
            </w:pPr>
          </w:p>
          <w:p w14:paraId="65CB141D" w14:textId="77777777" w:rsidR="00AC575F" w:rsidRPr="00C1241B" w:rsidRDefault="00AC575F" w:rsidP="00AC575F">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3ACF96AB" w14:textId="77777777" w:rsidR="00AC575F" w:rsidRPr="00C1241B" w:rsidRDefault="00AC575F" w:rsidP="00AC575F">
            <w:pPr>
              <w:jc w:val="center"/>
              <w:rPr>
                <w:rFonts w:ascii="Times New Roman" w:hAnsi="Times New Roman" w:cs="Times New Roman"/>
                <w:b/>
                <w:sz w:val="20"/>
                <w:szCs w:val="20"/>
              </w:rPr>
            </w:pPr>
          </w:p>
          <w:p w14:paraId="48D3FACF" w14:textId="77777777" w:rsidR="00AC575F" w:rsidRPr="00C1241B" w:rsidRDefault="00AC575F" w:rsidP="00AC575F">
            <w:pPr>
              <w:jc w:val="center"/>
              <w:rPr>
                <w:rFonts w:ascii="Times New Roman" w:hAnsi="Times New Roman" w:cs="Times New Roman"/>
                <w:b/>
                <w:sz w:val="20"/>
                <w:szCs w:val="20"/>
              </w:rPr>
            </w:pPr>
          </w:p>
          <w:p w14:paraId="0749A521" w14:textId="77777777" w:rsidR="00AC575F" w:rsidRPr="00C1241B" w:rsidRDefault="00AC575F" w:rsidP="00AC575F">
            <w:pPr>
              <w:jc w:val="center"/>
              <w:rPr>
                <w:rFonts w:ascii="Times New Roman" w:hAnsi="Times New Roman" w:cs="Times New Roman"/>
                <w:b/>
                <w:sz w:val="20"/>
                <w:szCs w:val="20"/>
              </w:rPr>
            </w:pPr>
          </w:p>
          <w:p w14:paraId="2F5092DE"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11F2B1C" w14:textId="77777777" w:rsidR="006C4A6D" w:rsidRPr="00C1241B" w:rsidRDefault="006C4A6D" w:rsidP="006C4A6D">
            <w:pPr>
              <w:pStyle w:val="Normlny0"/>
            </w:pPr>
            <w:r w:rsidRPr="00C1241B">
              <w:t>§: 27</w:t>
            </w:r>
          </w:p>
          <w:p w14:paraId="63C5B08E" w14:textId="77777777" w:rsidR="006C4A6D" w:rsidRPr="00C1241B" w:rsidRDefault="00A6249A" w:rsidP="006C4A6D">
            <w:pPr>
              <w:pStyle w:val="Normlny0"/>
            </w:pPr>
            <w:r w:rsidRPr="00C1241B">
              <w:t xml:space="preserve">O: </w:t>
            </w:r>
            <w:r w:rsidR="00C436BD" w:rsidRPr="00C1241B">
              <w:t>2</w:t>
            </w:r>
          </w:p>
          <w:p w14:paraId="32131A31" w14:textId="77777777" w:rsidR="006C4A6D" w:rsidRPr="00C1241B" w:rsidRDefault="006C4A6D" w:rsidP="006C4A6D">
            <w:pPr>
              <w:pStyle w:val="Normlny0"/>
            </w:pPr>
          </w:p>
          <w:p w14:paraId="21E0A524" w14:textId="77777777" w:rsidR="00C436BD" w:rsidRPr="00C1241B" w:rsidRDefault="00C436BD" w:rsidP="006C4A6D">
            <w:pPr>
              <w:pStyle w:val="Normlny0"/>
            </w:pPr>
          </w:p>
          <w:p w14:paraId="422C19AA" w14:textId="77777777" w:rsidR="00C436BD" w:rsidRPr="00C1241B" w:rsidRDefault="00C436BD" w:rsidP="006C4A6D">
            <w:pPr>
              <w:pStyle w:val="Normlny0"/>
            </w:pPr>
          </w:p>
          <w:p w14:paraId="30E16274" w14:textId="77777777" w:rsidR="006C4A6D" w:rsidRPr="00C1241B" w:rsidRDefault="006C4A6D" w:rsidP="006C4A6D">
            <w:pPr>
              <w:pStyle w:val="Normlny0"/>
            </w:pPr>
          </w:p>
          <w:p w14:paraId="518AD1DC" w14:textId="77777777" w:rsidR="006C4A6D" w:rsidRPr="00C1241B" w:rsidRDefault="006C4A6D" w:rsidP="006C4A6D">
            <w:pPr>
              <w:pStyle w:val="Normlny0"/>
            </w:pPr>
          </w:p>
          <w:p w14:paraId="55A1B6F8" w14:textId="77777777" w:rsidR="006C4A6D" w:rsidRPr="00C1241B" w:rsidRDefault="006C4A6D" w:rsidP="006C4A6D">
            <w:pPr>
              <w:pStyle w:val="Normlny0"/>
            </w:pPr>
          </w:p>
          <w:p w14:paraId="37F51DF6" w14:textId="77777777" w:rsidR="006C4A6D" w:rsidRPr="00C1241B" w:rsidRDefault="006C4A6D" w:rsidP="006C4A6D">
            <w:pPr>
              <w:pStyle w:val="Normlny0"/>
            </w:pPr>
          </w:p>
          <w:p w14:paraId="518B4659" w14:textId="77777777" w:rsidR="006C4A6D" w:rsidRPr="00C1241B" w:rsidRDefault="006C4A6D" w:rsidP="006C4A6D">
            <w:pPr>
              <w:pStyle w:val="Normlny0"/>
            </w:pPr>
          </w:p>
          <w:p w14:paraId="6716B852" w14:textId="77777777" w:rsidR="006C4A6D" w:rsidRPr="00C1241B" w:rsidRDefault="006C4A6D" w:rsidP="006C4A6D">
            <w:pPr>
              <w:pStyle w:val="Normlny0"/>
            </w:pPr>
          </w:p>
          <w:p w14:paraId="6DAA0285" w14:textId="77777777" w:rsidR="006C4A6D" w:rsidRPr="00C1241B" w:rsidRDefault="006C4A6D" w:rsidP="006C4A6D">
            <w:pPr>
              <w:pStyle w:val="Normlny0"/>
            </w:pPr>
          </w:p>
          <w:p w14:paraId="2E2F9543" w14:textId="77777777" w:rsidR="00030FAA" w:rsidRPr="00C1241B" w:rsidRDefault="00030FAA" w:rsidP="00030FAA">
            <w:pPr>
              <w:pStyle w:val="Normlny0"/>
            </w:pPr>
            <w:r w:rsidRPr="00C1241B">
              <w:t>§: 27</w:t>
            </w:r>
          </w:p>
          <w:p w14:paraId="727E095F" w14:textId="77777777" w:rsidR="006C4A6D" w:rsidRPr="00C1241B" w:rsidRDefault="006C4A6D" w:rsidP="006C4A6D">
            <w:pPr>
              <w:pStyle w:val="Normlny0"/>
            </w:pPr>
            <w:r w:rsidRPr="00C1241B">
              <w:t xml:space="preserve">O: </w:t>
            </w:r>
            <w:r w:rsidR="00AC575F" w:rsidRPr="00C1241B">
              <w:t>3</w:t>
            </w:r>
          </w:p>
          <w:p w14:paraId="683A8023" w14:textId="77777777" w:rsidR="006C4A6D" w:rsidRPr="00C1241B" w:rsidRDefault="006C4A6D" w:rsidP="006C4A6D">
            <w:pPr>
              <w:pStyle w:val="Normlny0"/>
            </w:pPr>
          </w:p>
          <w:p w14:paraId="2752BE05" w14:textId="77777777" w:rsidR="006C4A6D" w:rsidRPr="00C1241B" w:rsidRDefault="006C4A6D" w:rsidP="006C4A6D">
            <w:pPr>
              <w:pStyle w:val="Normlny0"/>
            </w:pPr>
          </w:p>
          <w:p w14:paraId="2C509099" w14:textId="77777777" w:rsidR="006C4A6D" w:rsidRPr="00C1241B" w:rsidRDefault="006C4A6D" w:rsidP="006C4A6D">
            <w:pPr>
              <w:pStyle w:val="Normlny0"/>
            </w:pPr>
          </w:p>
          <w:p w14:paraId="29C7FBB3" w14:textId="77777777" w:rsidR="006C4A6D" w:rsidRPr="00C1241B" w:rsidRDefault="006C4A6D" w:rsidP="006C4A6D">
            <w:pPr>
              <w:pStyle w:val="Normlny0"/>
            </w:pPr>
          </w:p>
          <w:p w14:paraId="780FCBC1" w14:textId="77777777" w:rsidR="006C4A6D" w:rsidRPr="00C1241B" w:rsidRDefault="006C4A6D" w:rsidP="006C4A6D">
            <w:pPr>
              <w:pStyle w:val="Normlny0"/>
            </w:pPr>
          </w:p>
          <w:p w14:paraId="1108A121" w14:textId="77777777" w:rsidR="006C4A6D" w:rsidRPr="00C1241B" w:rsidRDefault="006C4A6D" w:rsidP="006C4A6D">
            <w:pPr>
              <w:pStyle w:val="Normlny0"/>
            </w:pPr>
          </w:p>
          <w:p w14:paraId="131A25C4" w14:textId="77777777" w:rsidR="006C4A6D" w:rsidRPr="00C1241B" w:rsidRDefault="006C4A6D" w:rsidP="006C4A6D">
            <w:pPr>
              <w:pStyle w:val="Normlny0"/>
            </w:pPr>
          </w:p>
          <w:p w14:paraId="6D277B36" w14:textId="77777777" w:rsidR="006C4A6D" w:rsidRPr="00C1241B" w:rsidRDefault="006C4A6D" w:rsidP="006C4A6D">
            <w:pPr>
              <w:pStyle w:val="Normlny0"/>
            </w:pPr>
          </w:p>
          <w:p w14:paraId="1EAEAA80" w14:textId="77777777" w:rsidR="006C4A6D" w:rsidRPr="00C1241B" w:rsidRDefault="006C4A6D" w:rsidP="006C4A6D">
            <w:pPr>
              <w:pStyle w:val="Normlny0"/>
            </w:pPr>
          </w:p>
          <w:p w14:paraId="2DCFA8EC" w14:textId="77777777" w:rsidR="006C4A6D" w:rsidRPr="00C1241B" w:rsidRDefault="006C4A6D" w:rsidP="006C4A6D">
            <w:pPr>
              <w:pStyle w:val="Normlny0"/>
            </w:pPr>
          </w:p>
          <w:p w14:paraId="129036F6" w14:textId="77777777" w:rsidR="006C4A6D" w:rsidRPr="00C1241B" w:rsidRDefault="006C4A6D" w:rsidP="006C4A6D">
            <w:pPr>
              <w:pStyle w:val="Normlny0"/>
            </w:pPr>
          </w:p>
          <w:p w14:paraId="41992AF2" w14:textId="77777777" w:rsidR="006C4A6D" w:rsidRPr="00C1241B" w:rsidRDefault="006C4A6D" w:rsidP="006C4A6D">
            <w:pPr>
              <w:pStyle w:val="Normlny0"/>
            </w:pPr>
          </w:p>
          <w:p w14:paraId="2C116CDE" w14:textId="77777777" w:rsidR="006C4A6D" w:rsidRPr="00C1241B" w:rsidRDefault="006C4A6D" w:rsidP="006C4A6D">
            <w:pPr>
              <w:pStyle w:val="Normlny0"/>
            </w:pPr>
          </w:p>
          <w:p w14:paraId="338A4A27" w14:textId="77777777" w:rsidR="006C4A6D" w:rsidRPr="00C1241B" w:rsidRDefault="006C4A6D" w:rsidP="006C4A6D">
            <w:pPr>
              <w:pStyle w:val="Normlny0"/>
            </w:pPr>
          </w:p>
          <w:p w14:paraId="5B4B9B46" w14:textId="77777777" w:rsidR="006C4A6D" w:rsidRPr="00C1241B" w:rsidRDefault="006C4A6D" w:rsidP="006C4A6D">
            <w:pPr>
              <w:pStyle w:val="Normlny0"/>
            </w:pPr>
          </w:p>
          <w:p w14:paraId="7E90B5DA" w14:textId="77777777" w:rsidR="006C4A6D" w:rsidRPr="00C1241B" w:rsidRDefault="006C4A6D" w:rsidP="006C4A6D">
            <w:pPr>
              <w:pStyle w:val="Normlny0"/>
            </w:pPr>
          </w:p>
          <w:p w14:paraId="109D5BD7" w14:textId="77777777" w:rsidR="006C4A6D" w:rsidRPr="00C1241B" w:rsidRDefault="006C4A6D" w:rsidP="006C4A6D">
            <w:pPr>
              <w:pStyle w:val="Normlny0"/>
            </w:pPr>
          </w:p>
          <w:p w14:paraId="7FD91374" w14:textId="77777777" w:rsidR="006C4A6D" w:rsidRPr="00C1241B" w:rsidRDefault="006C4A6D" w:rsidP="006C4A6D">
            <w:pPr>
              <w:pStyle w:val="Normlny0"/>
            </w:pPr>
          </w:p>
          <w:p w14:paraId="45CC4CDD" w14:textId="77777777" w:rsidR="006C4A6D" w:rsidRPr="00C1241B" w:rsidRDefault="006C4A6D" w:rsidP="006C4A6D">
            <w:pPr>
              <w:pStyle w:val="Normlny0"/>
            </w:pPr>
          </w:p>
          <w:p w14:paraId="49ADA0B6" w14:textId="77777777" w:rsidR="006C4A6D" w:rsidRPr="00C1241B" w:rsidRDefault="006C4A6D" w:rsidP="006C4A6D">
            <w:pPr>
              <w:pStyle w:val="Normlny0"/>
            </w:pPr>
          </w:p>
          <w:p w14:paraId="24FB4B92" w14:textId="77777777" w:rsidR="006C4A6D" w:rsidRPr="00C1241B" w:rsidRDefault="006C4A6D" w:rsidP="006C4A6D">
            <w:pPr>
              <w:pStyle w:val="Normlny0"/>
            </w:pPr>
          </w:p>
          <w:p w14:paraId="578EF7A1" w14:textId="77777777" w:rsidR="00AC575F" w:rsidRPr="00C1241B" w:rsidRDefault="00AC575F" w:rsidP="006C4A6D">
            <w:pPr>
              <w:pStyle w:val="Normlny0"/>
            </w:pPr>
          </w:p>
          <w:p w14:paraId="22BEC24B" w14:textId="77777777" w:rsidR="00AC575F" w:rsidRPr="00C1241B" w:rsidRDefault="00AC575F" w:rsidP="006C4A6D">
            <w:pPr>
              <w:pStyle w:val="Normlny0"/>
            </w:pPr>
          </w:p>
          <w:p w14:paraId="0B3072D1" w14:textId="77777777" w:rsidR="00AC575F" w:rsidRPr="00C1241B" w:rsidRDefault="00AC575F" w:rsidP="006C4A6D">
            <w:pPr>
              <w:pStyle w:val="Normlny0"/>
            </w:pPr>
          </w:p>
          <w:p w14:paraId="5CB17EE9" w14:textId="77777777" w:rsidR="00AC575F" w:rsidRPr="00C1241B" w:rsidRDefault="00AC575F" w:rsidP="006C4A6D">
            <w:pPr>
              <w:pStyle w:val="Normlny0"/>
            </w:pPr>
          </w:p>
          <w:p w14:paraId="205E9952" w14:textId="77777777" w:rsidR="006C4A6D" w:rsidRPr="00C1241B" w:rsidRDefault="006C4A6D" w:rsidP="006C4A6D">
            <w:pPr>
              <w:pStyle w:val="Normlny0"/>
            </w:pPr>
          </w:p>
          <w:p w14:paraId="682CAF1C" w14:textId="77777777" w:rsidR="006C4A6D" w:rsidRPr="00C1241B" w:rsidRDefault="006C4A6D" w:rsidP="006C4A6D">
            <w:pPr>
              <w:pStyle w:val="Normlny0"/>
            </w:pPr>
          </w:p>
          <w:p w14:paraId="1546BA96" w14:textId="77777777" w:rsidR="004D1BDB" w:rsidRPr="00C1241B" w:rsidRDefault="004D1BDB" w:rsidP="004D1BDB">
            <w:pPr>
              <w:pStyle w:val="Normlny0"/>
            </w:pPr>
            <w:r w:rsidRPr="00C1241B">
              <w:t>príloha 7</w:t>
            </w:r>
          </w:p>
          <w:p w14:paraId="5570D82B" w14:textId="77777777" w:rsidR="004D1BDB" w:rsidRPr="00C1241B" w:rsidRDefault="004D1BDB" w:rsidP="004D1BDB">
            <w:pPr>
              <w:pStyle w:val="Normlny0"/>
            </w:pPr>
          </w:p>
          <w:p w14:paraId="6521D4FE" w14:textId="77777777" w:rsidR="004D1BDB" w:rsidRPr="00C1241B" w:rsidRDefault="004D1BDB" w:rsidP="004D1BDB">
            <w:pPr>
              <w:pStyle w:val="Normlny0"/>
            </w:pPr>
          </w:p>
          <w:p w14:paraId="5DF4F946" w14:textId="77777777" w:rsidR="004D1BDB" w:rsidRPr="00C1241B" w:rsidRDefault="004D1BDB" w:rsidP="004D1BDB">
            <w:pPr>
              <w:pStyle w:val="Normlny0"/>
            </w:pPr>
          </w:p>
          <w:p w14:paraId="1A0BECF1" w14:textId="77777777" w:rsidR="00720098" w:rsidRPr="00C1241B" w:rsidRDefault="00720098" w:rsidP="004D1BDB">
            <w:pPr>
              <w:pStyle w:val="Normlny0"/>
            </w:pPr>
          </w:p>
          <w:p w14:paraId="568D8C5A" w14:textId="77777777" w:rsidR="00720098" w:rsidRPr="00C1241B" w:rsidRDefault="00720098" w:rsidP="004D1BDB">
            <w:pPr>
              <w:pStyle w:val="Normlny0"/>
            </w:pPr>
          </w:p>
          <w:p w14:paraId="0F4E3862" w14:textId="77777777" w:rsidR="00720098" w:rsidRPr="00C1241B" w:rsidRDefault="00720098" w:rsidP="004D1BDB">
            <w:pPr>
              <w:pStyle w:val="Normlny0"/>
            </w:pPr>
          </w:p>
          <w:p w14:paraId="46D5B95B" w14:textId="77777777" w:rsidR="00720098" w:rsidRPr="00C1241B" w:rsidRDefault="00720098" w:rsidP="004D1BDB">
            <w:pPr>
              <w:pStyle w:val="Normlny0"/>
            </w:pPr>
          </w:p>
          <w:p w14:paraId="1034A2EA" w14:textId="77777777" w:rsidR="00720098" w:rsidRPr="00C1241B" w:rsidRDefault="00720098" w:rsidP="004D1BDB">
            <w:pPr>
              <w:pStyle w:val="Normlny0"/>
            </w:pPr>
          </w:p>
          <w:p w14:paraId="4E5AB017" w14:textId="77777777" w:rsidR="00720098" w:rsidRPr="00C1241B" w:rsidRDefault="00720098" w:rsidP="004D1BDB">
            <w:pPr>
              <w:pStyle w:val="Normlny0"/>
            </w:pPr>
          </w:p>
          <w:p w14:paraId="08224E55" w14:textId="77777777" w:rsidR="00720098" w:rsidRPr="00C1241B" w:rsidRDefault="00720098" w:rsidP="004D1BDB">
            <w:pPr>
              <w:pStyle w:val="Normlny0"/>
            </w:pPr>
          </w:p>
          <w:p w14:paraId="2723BC8A" w14:textId="77777777" w:rsidR="00720098" w:rsidRPr="00C1241B" w:rsidRDefault="00720098" w:rsidP="004D1BDB">
            <w:pPr>
              <w:pStyle w:val="Normlny0"/>
            </w:pPr>
          </w:p>
          <w:p w14:paraId="2104D3AD" w14:textId="77777777" w:rsidR="00720098" w:rsidRPr="00C1241B" w:rsidRDefault="00720098" w:rsidP="004D1BDB">
            <w:pPr>
              <w:pStyle w:val="Normlny0"/>
            </w:pPr>
          </w:p>
          <w:p w14:paraId="513949A5" w14:textId="77777777" w:rsidR="00720098" w:rsidRPr="00C1241B" w:rsidRDefault="00720098" w:rsidP="004D1BDB">
            <w:pPr>
              <w:pStyle w:val="Normlny0"/>
            </w:pPr>
          </w:p>
          <w:p w14:paraId="1DCB28D1" w14:textId="77777777" w:rsidR="00720098" w:rsidRPr="00C1241B" w:rsidRDefault="00720098" w:rsidP="004D1BDB">
            <w:pPr>
              <w:pStyle w:val="Normlny0"/>
            </w:pPr>
          </w:p>
          <w:p w14:paraId="15E9A6A8" w14:textId="77777777" w:rsidR="00720098" w:rsidRPr="00C1241B" w:rsidRDefault="00720098" w:rsidP="004D1BDB">
            <w:pPr>
              <w:pStyle w:val="Normlny0"/>
            </w:pPr>
          </w:p>
          <w:p w14:paraId="3FAB2E82" w14:textId="77777777" w:rsidR="00720098" w:rsidRPr="00C1241B" w:rsidRDefault="00720098" w:rsidP="004D1BDB">
            <w:pPr>
              <w:pStyle w:val="Normlny0"/>
            </w:pPr>
          </w:p>
          <w:p w14:paraId="252402E6" w14:textId="77777777" w:rsidR="00720098" w:rsidRPr="00C1241B" w:rsidRDefault="00720098" w:rsidP="004D1BDB">
            <w:pPr>
              <w:pStyle w:val="Normlny0"/>
            </w:pPr>
          </w:p>
          <w:p w14:paraId="71900AF1" w14:textId="77777777" w:rsidR="00720098" w:rsidRPr="00C1241B" w:rsidRDefault="00720098" w:rsidP="004D1BDB">
            <w:pPr>
              <w:pStyle w:val="Normlny0"/>
            </w:pPr>
          </w:p>
          <w:p w14:paraId="3E00B424" w14:textId="77777777" w:rsidR="00720098" w:rsidRPr="00C1241B" w:rsidRDefault="00720098" w:rsidP="004D1BDB">
            <w:pPr>
              <w:pStyle w:val="Normlny0"/>
            </w:pPr>
          </w:p>
          <w:p w14:paraId="3C0B94D5" w14:textId="77777777" w:rsidR="00720098" w:rsidRPr="00C1241B" w:rsidRDefault="00720098" w:rsidP="004D1BDB">
            <w:pPr>
              <w:pStyle w:val="Normlny0"/>
            </w:pPr>
          </w:p>
          <w:p w14:paraId="23597B5C" w14:textId="77777777" w:rsidR="00720098" w:rsidRPr="00C1241B" w:rsidRDefault="00720098" w:rsidP="004D1BDB">
            <w:pPr>
              <w:pStyle w:val="Normlny0"/>
            </w:pPr>
          </w:p>
          <w:p w14:paraId="3ADE32F1" w14:textId="77777777" w:rsidR="00720098" w:rsidRPr="00C1241B" w:rsidRDefault="00720098" w:rsidP="004D1BDB">
            <w:pPr>
              <w:pStyle w:val="Normlny0"/>
            </w:pPr>
          </w:p>
          <w:p w14:paraId="79551C11" w14:textId="77777777" w:rsidR="00720098" w:rsidRPr="00C1241B" w:rsidRDefault="00720098" w:rsidP="004D1BDB">
            <w:pPr>
              <w:pStyle w:val="Normlny0"/>
            </w:pPr>
          </w:p>
          <w:p w14:paraId="5122B42E" w14:textId="77777777" w:rsidR="00720098" w:rsidRPr="00C1241B" w:rsidRDefault="00720098" w:rsidP="004D1BDB">
            <w:pPr>
              <w:pStyle w:val="Normlny0"/>
            </w:pPr>
          </w:p>
          <w:p w14:paraId="3B673A3A" w14:textId="77777777" w:rsidR="00720098" w:rsidRPr="00C1241B" w:rsidRDefault="00720098" w:rsidP="004D1BDB">
            <w:pPr>
              <w:pStyle w:val="Normlny0"/>
            </w:pPr>
          </w:p>
          <w:p w14:paraId="0231A408" w14:textId="77777777" w:rsidR="00720098" w:rsidRPr="00C1241B" w:rsidRDefault="00720098" w:rsidP="004D1BDB">
            <w:pPr>
              <w:pStyle w:val="Normlny0"/>
            </w:pPr>
          </w:p>
          <w:p w14:paraId="456E7C08" w14:textId="77777777" w:rsidR="00720098" w:rsidRPr="00C1241B" w:rsidRDefault="00720098" w:rsidP="004D1BDB">
            <w:pPr>
              <w:pStyle w:val="Normlny0"/>
            </w:pPr>
          </w:p>
          <w:p w14:paraId="3A99106E" w14:textId="77777777" w:rsidR="00720098" w:rsidRPr="00C1241B" w:rsidRDefault="00720098" w:rsidP="004D1BDB">
            <w:pPr>
              <w:pStyle w:val="Normlny0"/>
            </w:pPr>
          </w:p>
          <w:p w14:paraId="1D182E6B" w14:textId="77777777" w:rsidR="00720098" w:rsidRPr="00C1241B" w:rsidRDefault="00720098" w:rsidP="004D1BDB">
            <w:pPr>
              <w:pStyle w:val="Normlny0"/>
            </w:pPr>
          </w:p>
          <w:p w14:paraId="43B98C46" w14:textId="77777777" w:rsidR="00720098" w:rsidRPr="00C1241B" w:rsidRDefault="00720098" w:rsidP="004D1BDB">
            <w:pPr>
              <w:pStyle w:val="Normlny0"/>
            </w:pPr>
          </w:p>
          <w:p w14:paraId="40472542" w14:textId="77777777" w:rsidR="00720098" w:rsidRPr="00C1241B" w:rsidRDefault="00720098" w:rsidP="004D1BDB">
            <w:pPr>
              <w:pStyle w:val="Normlny0"/>
            </w:pPr>
          </w:p>
          <w:p w14:paraId="046D27ED" w14:textId="77777777" w:rsidR="00720098" w:rsidRPr="00C1241B" w:rsidRDefault="00720098" w:rsidP="004D1BDB">
            <w:pPr>
              <w:pStyle w:val="Normlny0"/>
            </w:pPr>
          </w:p>
          <w:p w14:paraId="6AA1657E" w14:textId="77777777" w:rsidR="00720098" w:rsidRPr="00C1241B" w:rsidRDefault="00720098" w:rsidP="004D1BDB">
            <w:pPr>
              <w:pStyle w:val="Normlny0"/>
            </w:pPr>
          </w:p>
          <w:p w14:paraId="4CBF8E08" w14:textId="77777777" w:rsidR="00720098" w:rsidRPr="00C1241B" w:rsidRDefault="00720098" w:rsidP="004D1BDB">
            <w:pPr>
              <w:pStyle w:val="Normlny0"/>
            </w:pPr>
          </w:p>
          <w:p w14:paraId="6BB89B06" w14:textId="77777777" w:rsidR="00720098" w:rsidRPr="00C1241B" w:rsidRDefault="00720098" w:rsidP="004D1BDB">
            <w:pPr>
              <w:pStyle w:val="Normlny0"/>
            </w:pPr>
          </w:p>
          <w:p w14:paraId="24203862" w14:textId="77777777" w:rsidR="00720098" w:rsidRPr="00C1241B" w:rsidRDefault="00720098" w:rsidP="004D1BDB">
            <w:pPr>
              <w:pStyle w:val="Normlny0"/>
            </w:pPr>
          </w:p>
          <w:p w14:paraId="031FBD2E" w14:textId="77777777" w:rsidR="00720098" w:rsidRPr="00C1241B" w:rsidRDefault="00720098" w:rsidP="004D1BDB">
            <w:pPr>
              <w:pStyle w:val="Normlny0"/>
            </w:pPr>
          </w:p>
          <w:p w14:paraId="73A93C50" w14:textId="77777777" w:rsidR="00720098" w:rsidRPr="00C1241B" w:rsidRDefault="00720098" w:rsidP="004D1BDB">
            <w:pPr>
              <w:pStyle w:val="Normlny0"/>
            </w:pPr>
          </w:p>
          <w:p w14:paraId="3E7BC885" w14:textId="77777777" w:rsidR="00720098" w:rsidRPr="00C1241B" w:rsidRDefault="00720098" w:rsidP="004D1BDB">
            <w:pPr>
              <w:pStyle w:val="Normlny0"/>
            </w:pPr>
          </w:p>
          <w:p w14:paraId="2DC85FAC" w14:textId="77777777" w:rsidR="00720098" w:rsidRPr="00C1241B" w:rsidRDefault="00720098" w:rsidP="004D1BDB">
            <w:pPr>
              <w:pStyle w:val="Normlny0"/>
            </w:pPr>
          </w:p>
          <w:p w14:paraId="7B0B1CA7" w14:textId="77777777" w:rsidR="00720098" w:rsidRPr="00C1241B" w:rsidRDefault="00720098" w:rsidP="004D1BDB">
            <w:pPr>
              <w:pStyle w:val="Normlny0"/>
            </w:pPr>
          </w:p>
          <w:p w14:paraId="74572455" w14:textId="77777777" w:rsidR="00720098" w:rsidRPr="00C1241B" w:rsidRDefault="00720098" w:rsidP="004D1BDB">
            <w:pPr>
              <w:pStyle w:val="Normlny0"/>
            </w:pPr>
          </w:p>
          <w:p w14:paraId="4E19BFD9" w14:textId="77777777" w:rsidR="00720098" w:rsidRPr="00C1241B" w:rsidRDefault="00720098" w:rsidP="004D1BDB">
            <w:pPr>
              <w:pStyle w:val="Normlny0"/>
            </w:pPr>
          </w:p>
          <w:p w14:paraId="4CE1C21F" w14:textId="77777777" w:rsidR="00720098" w:rsidRPr="00C1241B" w:rsidRDefault="00720098" w:rsidP="004D1BDB">
            <w:pPr>
              <w:pStyle w:val="Normlny0"/>
            </w:pPr>
          </w:p>
          <w:p w14:paraId="0BE0F462" w14:textId="77777777" w:rsidR="00720098" w:rsidRPr="00C1241B" w:rsidRDefault="00720098" w:rsidP="004D1BDB">
            <w:pPr>
              <w:pStyle w:val="Normlny0"/>
            </w:pPr>
          </w:p>
          <w:p w14:paraId="500C1444" w14:textId="77777777" w:rsidR="00720098" w:rsidRPr="00C1241B" w:rsidRDefault="00720098" w:rsidP="004D1BDB">
            <w:pPr>
              <w:pStyle w:val="Normlny0"/>
            </w:pPr>
          </w:p>
          <w:p w14:paraId="7A72452C" w14:textId="77777777" w:rsidR="00720098" w:rsidRPr="00C1241B" w:rsidRDefault="00720098" w:rsidP="004D1BDB">
            <w:pPr>
              <w:pStyle w:val="Normlny0"/>
            </w:pPr>
          </w:p>
          <w:p w14:paraId="0CD4AC56" w14:textId="77777777" w:rsidR="00720098" w:rsidRPr="00C1241B" w:rsidRDefault="00720098" w:rsidP="004D1BDB">
            <w:pPr>
              <w:pStyle w:val="Normlny0"/>
            </w:pPr>
          </w:p>
          <w:p w14:paraId="55E422C0" w14:textId="77777777" w:rsidR="00720098" w:rsidRPr="00C1241B" w:rsidRDefault="00720098" w:rsidP="004D1BDB">
            <w:pPr>
              <w:pStyle w:val="Normlny0"/>
            </w:pPr>
          </w:p>
          <w:p w14:paraId="2C1612D7" w14:textId="77777777" w:rsidR="00720098" w:rsidRPr="00C1241B" w:rsidRDefault="00720098" w:rsidP="004D1BDB">
            <w:pPr>
              <w:pStyle w:val="Normlny0"/>
            </w:pPr>
          </w:p>
          <w:p w14:paraId="65DD9BF1" w14:textId="77777777" w:rsidR="00720098" w:rsidRPr="00C1241B" w:rsidRDefault="00720098" w:rsidP="004D1BDB">
            <w:pPr>
              <w:pStyle w:val="Normlny0"/>
            </w:pPr>
          </w:p>
          <w:p w14:paraId="01B46497" w14:textId="77777777" w:rsidR="00720098" w:rsidRPr="00C1241B" w:rsidRDefault="00720098" w:rsidP="004D1BDB">
            <w:pPr>
              <w:pStyle w:val="Normlny0"/>
            </w:pPr>
          </w:p>
          <w:p w14:paraId="0083A7E3" w14:textId="77777777" w:rsidR="00720098" w:rsidRPr="00C1241B" w:rsidRDefault="00720098" w:rsidP="004D1BDB">
            <w:pPr>
              <w:pStyle w:val="Normlny0"/>
            </w:pPr>
          </w:p>
          <w:p w14:paraId="55CC5754" w14:textId="77777777" w:rsidR="00720098" w:rsidRPr="00C1241B" w:rsidRDefault="00720098" w:rsidP="004D1BDB">
            <w:pPr>
              <w:pStyle w:val="Normlny0"/>
            </w:pPr>
          </w:p>
          <w:p w14:paraId="1B3F1445" w14:textId="77777777" w:rsidR="00720098" w:rsidRPr="00C1241B" w:rsidRDefault="00720098" w:rsidP="004D1BDB">
            <w:pPr>
              <w:pStyle w:val="Normlny0"/>
            </w:pPr>
          </w:p>
          <w:p w14:paraId="5DF94ADF" w14:textId="77777777" w:rsidR="00720098" w:rsidRPr="00C1241B" w:rsidRDefault="00720098" w:rsidP="004D1BDB">
            <w:pPr>
              <w:pStyle w:val="Normlny0"/>
            </w:pPr>
          </w:p>
          <w:p w14:paraId="3FBA2281" w14:textId="77777777" w:rsidR="00720098" w:rsidRPr="00C1241B" w:rsidRDefault="00720098" w:rsidP="004D1BDB">
            <w:pPr>
              <w:pStyle w:val="Normlny0"/>
            </w:pPr>
          </w:p>
          <w:p w14:paraId="62CA925E" w14:textId="77777777" w:rsidR="00720098" w:rsidRPr="00C1241B" w:rsidRDefault="00720098" w:rsidP="004D1BDB">
            <w:pPr>
              <w:pStyle w:val="Normlny0"/>
            </w:pPr>
          </w:p>
          <w:p w14:paraId="105E0262" w14:textId="77777777" w:rsidR="00720098" w:rsidRPr="00C1241B" w:rsidRDefault="00720098" w:rsidP="004D1BDB">
            <w:pPr>
              <w:pStyle w:val="Normlny0"/>
            </w:pPr>
          </w:p>
          <w:p w14:paraId="018E221A" w14:textId="77777777" w:rsidR="00720098" w:rsidRPr="00C1241B" w:rsidRDefault="00720098" w:rsidP="004D1BDB">
            <w:pPr>
              <w:pStyle w:val="Normlny0"/>
            </w:pPr>
          </w:p>
          <w:p w14:paraId="44BEF146" w14:textId="77777777" w:rsidR="00720098" w:rsidRPr="00C1241B" w:rsidRDefault="00720098" w:rsidP="004D1BDB">
            <w:pPr>
              <w:pStyle w:val="Normlny0"/>
            </w:pPr>
          </w:p>
          <w:p w14:paraId="6C3ADC40" w14:textId="77777777" w:rsidR="00720098" w:rsidRPr="00C1241B" w:rsidRDefault="00720098" w:rsidP="004D1BDB">
            <w:pPr>
              <w:pStyle w:val="Normlny0"/>
            </w:pPr>
          </w:p>
          <w:p w14:paraId="2920760B" w14:textId="77777777" w:rsidR="00720098" w:rsidRPr="00C1241B" w:rsidRDefault="00720098" w:rsidP="004D1BDB">
            <w:pPr>
              <w:pStyle w:val="Normlny0"/>
            </w:pPr>
          </w:p>
          <w:p w14:paraId="5D5D41F6" w14:textId="77777777" w:rsidR="00720098" w:rsidRPr="00C1241B" w:rsidRDefault="00720098" w:rsidP="004D1BDB">
            <w:pPr>
              <w:pStyle w:val="Normlny0"/>
            </w:pPr>
          </w:p>
          <w:p w14:paraId="5DB85C86" w14:textId="77777777" w:rsidR="00720098" w:rsidRPr="00C1241B" w:rsidRDefault="00720098" w:rsidP="004D1BDB">
            <w:pPr>
              <w:pStyle w:val="Normlny0"/>
            </w:pPr>
          </w:p>
          <w:p w14:paraId="04C25893" w14:textId="77777777" w:rsidR="00720098" w:rsidRPr="00C1241B" w:rsidRDefault="00720098" w:rsidP="004D1BDB">
            <w:pPr>
              <w:pStyle w:val="Normlny0"/>
            </w:pPr>
          </w:p>
          <w:p w14:paraId="2ECCB55A" w14:textId="77777777" w:rsidR="00720098" w:rsidRPr="00C1241B" w:rsidRDefault="00720098" w:rsidP="004D1BDB">
            <w:pPr>
              <w:pStyle w:val="Normlny0"/>
            </w:pPr>
          </w:p>
          <w:p w14:paraId="7E560F24" w14:textId="77777777" w:rsidR="00720098" w:rsidRPr="00C1241B" w:rsidRDefault="00720098" w:rsidP="004D1BDB">
            <w:pPr>
              <w:pStyle w:val="Normlny0"/>
            </w:pPr>
          </w:p>
          <w:p w14:paraId="468FC2ED" w14:textId="77777777" w:rsidR="00720098" w:rsidRPr="00C1241B" w:rsidRDefault="00720098" w:rsidP="004D1BDB">
            <w:pPr>
              <w:pStyle w:val="Normlny0"/>
            </w:pPr>
          </w:p>
          <w:p w14:paraId="1435D8D7" w14:textId="77777777" w:rsidR="00720098" w:rsidRPr="00C1241B" w:rsidRDefault="00720098" w:rsidP="004D1BDB">
            <w:pPr>
              <w:pStyle w:val="Normlny0"/>
            </w:pPr>
          </w:p>
          <w:p w14:paraId="70CC624E" w14:textId="77777777" w:rsidR="00720098" w:rsidRPr="00C1241B" w:rsidRDefault="00720098" w:rsidP="004D1BDB">
            <w:pPr>
              <w:pStyle w:val="Normlny0"/>
            </w:pPr>
          </w:p>
          <w:p w14:paraId="6BE43EFF" w14:textId="77777777" w:rsidR="00720098" w:rsidRPr="00C1241B" w:rsidRDefault="00720098" w:rsidP="004D1BDB">
            <w:pPr>
              <w:pStyle w:val="Normlny0"/>
            </w:pPr>
          </w:p>
          <w:p w14:paraId="2E51B5CC" w14:textId="77777777" w:rsidR="00720098" w:rsidRPr="00C1241B" w:rsidRDefault="00720098" w:rsidP="004D1BDB">
            <w:pPr>
              <w:pStyle w:val="Normlny0"/>
            </w:pPr>
          </w:p>
          <w:p w14:paraId="0FB82203" w14:textId="77777777" w:rsidR="00720098" w:rsidRPr="00C1241B" w:rsidRDefault="00720098" w:rsidP="004D1BDB">
            <w:pPr>
              <w:pStyle w:val="Normlny0"/>
            </w:pPr>
          </w:p>
          <w:p w14:paraId="25FD8AD5" w14:textId="77777777" w:rsidR="00720098" w:rsidRPr="00C1241B" w:rsidRDefault="00720098" w:rsidP="004D1BDB">
            <w:pPr>
              <w:pStyle w:val="Normlny0"/>
            </w:pPr>
          </w:p>
          <w:p w14:paraId="0AC3DAA2" w14:textId="77777777" w:rsidR="00720098" w:rsidRPr="00C1241B" w:rsidRDefault="00720098" w:rsidP="004D1BDB">
            <w:pPr>
              <w:pStyle w:val="Normlny0"/>
            </w:pPr>
          </w:p>
          <w:p w14:paraId="16A736BF" w14:textId="77777777" w:rsidR="00720098" w:rsidRPr="00C1241B" w:rsidRDefault="00720098" w:rsidP="004D1BDB">
            <w:pPr>
              <w:pStyle w:val="Normlny0"/>
            </w:pPr>
          </w:p>
          <w:p w14:paraId="27EBF237" w14:textId="77777777" w:rsidR="00720098" w:rsidRPr="00C1241B" w:rsidRDefault="00720098" w:rsidP="004D1BDB">
            <w:pPr>
              <w:pStyle w:val="Normlny0"/>
            </w:pPr>
          </w:p>
          <w:p w14:paraId="21B7DDA2" w14:textId="77777777" w:rsidR="00720098" w:rsidRPr="00C1241B" w:rsidRDefault="00720098" w:rsidP="004D1BDB">
            <w:pPr>
              <w:pStyle w:val="Normlny0"/>
            </w:pPr>
          </w:p>
          <w:p w14:paraId="25BE456D" w14:textId="77777777" w:rsidR="00720098" w:rsidRPr="00C1241B" w:rsidRDefault="00720098" w:rsidP="004D1BDB">
            <w:pPr>
              <w:pStyle w:val="Normlny0"/>
            </w:pPr>
          </w:p>
          <w:p w14:paraId="0F7A3B92" w14:textId="77777777" w:rsidR="00720098" w:rsidRPr="00C1241B" w:rsidRDefault="00720098" w:rsidP="004D1BDB">
            <w:pPr>
              <w:pStyle w:val="Normlny0"/>
            </w:pPr>
          </w:p>
          <w:p w14:paraId="5F4C02C4" w14:textId="77777777" w:rsidR="00720098" w:rsidRPr="00C1241B" w:rsidRDefault="00720098" w:rsidP="004D1BDB">
            <w:pPr>
              <w:pStyle w:val="Normlny0"/>
            </w:pPr>
          </w:p>
          <w:p w14:paraId="0212F1EC" w14:textId="77777777" w:rsidR="00720098" w:rsidRPr="00C1241B" w:rsidRDefault="00720098" w:rsidP="004D1BDB">
            <w:pPr>
              <w:pStyle w:val="Normlny0"/>
            </w:pPr>
          </w:p>
          <w:p w14:paraId="2BD7A09C" w14:textId="77777777" w:rsidR="00720098" w:rsidRPr="00C1241B" w:rsidRDefault="00720098" w:rsidP="004D1BDB">
            <w:pPr>
              <w:pStyle w:val="Normlny0"/>
            </w:pPr>
          </w:p>
          <w:p w14:paraId="0A394B28" w14:textId="77777777" w:rsidR="00720098" w:rsidRPr="00C1241B" w:rsidRDefault="00720098" w:rsidP="004D1BDB">
            <w:pPr>
              <w:pStyle w:val="Normlny0"/>
            </w:pPr>
          </w:p>
          <w:p w14:paraId="5304F6C7" w14:textId="77777777" w:rsidR="00720098" w:rsidRPr="00C1241B" w:rsidRDefault="00720098" w:rsidP="004D1BDB">
            <w:pPr>
              <w:pStyle w:val="Normlny0"/>
            </w:pPr>
          </w:p>
          <w:p w14:paraId="007C0172" w14:textId="77777777" w:rsidR="00720098" w:rsidRPr="00C1241B" w:rsidRDefault="00720098" w:rsidP="004D1BDB">
            <w:pPr>
              <w:pStyle w:val="Normlny0"/>
            </w:pPr>
          </w:p>
          <w:p w14:paraId="30501B07" w14:textId="77777777" w:rsidR="00720098" w:rsidRPr="00C1241B" w:rsidRDefault="00720098" w:rsidP="004D1BDB">
            <w:pPr>
              <w:pStyle w:val="Normlny0"/>
            </w:pPr>
          </w:p>
          <w:p w14:paraId="0C29A042" w14:textId="77777777" w:rsidR="00720098" w:rsidRPr="00C1241B" w:rsidRDefault="00720098" w:rsidP="004D1BDB">
            <w:pPr>
              <w:pStyle w:val="Normlny0"/>
            </w:pPr>
          </w:p>
          <w:p w14:paraId="33F5B23F" w14:textId="77777777" w:rsidR="00720098" w:rsidRPr="00C1241B" w:rsidRDefault="00720098" w:rsidP="004D1BDB">
            <w:pPr>
              <w:pStyle w:val="Normlny0"/>
            </w:pPr>
          </w:p>
          <w:p w14:paraId="73C3E7CC" w14:textId="77777777" w:rsidR="00720098" w:rsidRPr="00C1241B" w:rsidRDefault="00720098" w:rsidP="004D1BDB">
            <w:pPr>
              <w:pStyle w:val="Normlny0"/>
            </w:pPr>
          </w:p>
          <w:p w14:paraId="3DA07B8D" w14:textId="77777777" w:rsidR="00720098" w:rsidRPr="00C1241B" w:rsidRDefault="00720098" w:rsidP="004D1BDB">
            <w:pPr>
              <w:pStyle w:val="Normlny0"/>
            </w:pPr>
          </w:p>
          <w:p w14:paraId="50B0AACF" w14:textId="77777777" w:rsidR="00720098" w:rsidRPr="00C1241B" w:rsidRDefault="00720098" w:rsidP="004D1BDB">
            <w:pPr>
              <w:pStyle w:val="Normlny0"/>
            </w:pPr>
          </w:p>
          <w:p w14:paraId="2495B831" w14:textId="77777777" w:rsidR="00720098" w:rsidRPr="00C1241B" w:rsidRDefault="00720098" w:rsidP="004D1BDB">
            <w:pPr>
              <w:pStyle w:val="Normlny0"/>
            </w:pPr>
          </w:p>
          <w:p w14:paraId="1EC80658" w14:textId="77777777" w:rsidR="00720098" w:rsidRPr="00C1241B" w:rsidRDefault="00720098" w:rsidP="004D1BDB">
            <w:pPr>
              <w:pStyle w:val="Normlny0"/>
            </w:pPr>
          </w:p>
          <w:p w14:paraId="7AA82FF0" w14:textId="77777777" w:rsidR="00720098" w:rsidRPr="00C1241B" w:rsidRDefault="00720098" w:rsidP="004D1BDB">
            <w:pPr>
              <w:pStyle w:val="Normlny0"/>
            </w:pPr>
          </w:p>
          <w:p w14:paraId="2143FF74" w14:textId="77777777" w:rsidR="00720098" w:rsidRPr="00C1241B" w:rsidRDefault="00720098" w:rsidP="004D1BDB">
            <w:pPr>
              <w:pStyle w:val="Normlny0"/>
            </w:pPr>
          </w:p>
          <w:p w14:paraId="48ABC2F5" w14:textId="77777777" w:rsidR="00720098" w:rsidRPr="00C1241B" w:rsidRDefault="00720098" w:rsidP="004D1BDB">
            <w:pPr>
              <w:pStyle w:val="Normlny0"/>
            </w:pPr>
          </w:p>
          <w:p w14:paraId="0063053A" w14:textId="77777777" w:rsidR="00720098" w:rsidRPr="00C1241B" w:rsidRDefault="00720098" w:rsidP="004D1BDB">
            <w:pPr>
              <w:pStyle w:val="Normlny0"/>
            </w:pPr>
          </w:p>
          <w:p w14:paraId="71CC3BD6" w14:textId="77777777" w:rsidR="00720098" w:rsidRPr="00C1241B" w:rsidRDefault="00720098" w:rsidP="004D1BDB">
            <w:pPr>
              <w:pStyle w:val="Normlny0"/>
            </w:pPr>
          </w:p>
          <w:p w14:paraId="432082AB" w14:textId="77777777" w:rsidR="00720098" w:rsidRPr="00C1241B" w:rsidRDefault="00720098" w:rsidP="004D1BDB">
            <w:pPr>
              <w:pStyle w:val="Normlny0"/>
            </w:pPr>
          </w:p>
          <w:p w14:paraId="5141C0FF" w14:textId="77777777" w:rsidR="00720098" w:rsidRPr="00C1241B" w:rsidRDefault="00720098" w:rsidP="004D1BDB">
            <w:pPr>
              <w:pStyle w:val="Normlny0"/>
            </w:pPr>
          </w:p>
          <w:p w14:paraId="6295DF89" w14:textId="77777777" w:rsidR="00720098" w:rsidRPr="00C1241B" w:rsidRDefault="00720098" w:rsidP="004D1BDB">
            <w:pPr>
              <w:pStyle w:val="Normlny0"/>
            </w:pPr>
          </w:p>
          <w:p w14:paraId="2AAD7000" w14:textId="77777777" w:rsidR="00720098" w:rsidRPr="00C1241B" w:rsidRDefault="00720098" w:rsidP="004D1BDB">
            <w:pPr>
              <w:pStyle w:val="Normlny0"/>
            </w:pPr>
          </w:p>
          <w:p w14:paraId="5AAE72AF" w14:textId="77777777" w:rsidR="00C436BD" w:rsidRPr="00C1241B" w:rsidRDefault="00C436BD" w:rsidP="004D1BDB">
            <w:pPr>
              <w:pStyle w:val="Normlny0"/>
            </w:pPr>
          </w:p>
          <w:p w14:paraId="717296BC" w14:textId="77777777" w:rsidR="00C436BD" w:rsidRPr="00C1241B" w:rsidRDefault="00C436BD" w:rsidP="004D1BDB">
            <w:pPr>
              <w:pStyle w:val="Normlny0"/>
            </w:pPr>
          </w:p>
          <w:p w14:paraId="540DB177" w14:textId="77777777" w:rsidR="00C436BD" w:rsidRPr="00C1241B" w:rsidRDefault="00C436BD" w:rsidP="004D1BDB">
            <w:pPr>
              <w:pStyle w:val="Normlny0"/>
            </w:pPr>
          </w:p>
          <w:p w14:paraId="2C5E1625" w14:textId="77777777" w:rsidR="00C436BD" w:rsidRPr="00C1241B" w:rsidRDefault="00C436BD" w:rsidP="004D1BDB">
            <w:pPr>
              <w:pStyle w:val="Normlny0"/>
            </w:pPr>
          </w:p>
          <w:p w14:paraId="30846335" w14:textId="77777777" w:rsidR="00C436BD" w:rsidRPr="00C1241B" w:rsidRDefault="00C436BD" w:rsidP="004D1BDB">
            <w:pPr>
              <w:pStyle w:val="Normlny0"/>
            </w:pPr>
          </w:p>
          <w:p w14:paraId="61DEB2F5" w14:textId="77777777" w:rsidR="00C436BD" w:rsidRPr="00C1241B" w:rsidRDefault="00C436BD" w:rsidP="004D1BDB">
            <w:pPr>
              <w:pStyle w:val="Normlny0"/>
            </w:pPr>
          </w:p>
          <w:p w14:paraId="37843E84" w14:textId="77777777" w:rsidR="00C436BD" w:rsidRPr="00C1241B" w:rsidRDefault="00C436BD" w:rsidP="004D1BDB">
            <w:pPr>
              <w:pStyle w:val="Normlny0"/>
            </w:pPr>
          </w:p>
          <w:p w14:paraId="675F1BCD" w14:textId="77777777" w:rsidR="00C436BD" w:rsidRPr="00C1241B" w:rsidRDefault="00C436BD" w:rsidP="004D1BDB">
            <w:pPr>
              <w:pStyle w:val="Normlny0"/>
            </w:pPr>
          </w:p>
          <w:p w14:paraId="46BA7D1C" w14:textId="77777777" w:rsidR="00C436BD" w:rsidRPr="00C1241B" w:rsidRDefault="00C436BD" w:rsidP="004D1BDB">
            <w:pPr>
              <w:pStyle w:val="Normlny0"/>
            </w:pPr>
          </w:p>
          <w:p w14:paraId="7B5E7BC0" w14:textId="77777777" w:rsidR="00C436BD" w:rsidRPr="00C1241B" w:rsidRDefault="00C436BD" w:rsidP="004D1BDB">
            <w:pPr>
              <w:pStyle w:val="Normlny0"/>
            </w:pPr>
          </w:p>
          <w:p w14:paraId="72BE7A1F" w14:textId="77777777" w:rsidR="00C436BD" w:rsidRPr="00C1241B" w:rsidRDefault="00C436BD" w:rsidP="004D1BDB">
            <w:pPr>
              <w:pStyle w:val="Normlny0"/>
            </w:pPr>
          </w:p>
          <w:p w14:paraId="105FDD64" w14:textId="77777777" w:rsidR="00C436BD" w:rsidRPr="00C1241B" w:rsidRDefault="00C436BD" w:rsidP="004D1BDB">
            <w:pPr>
              <w:pStyle w:val="Normlny0"/>
            </w:pPr>
          </w:p>
          <w:p w14:paraId="48BD0EFC" w14:textId="77777777" w:rsidR="00C436BD" w:rsidRPr="00C1241B" w:rsidRDefault="00C436BD" w:rsidP="004D1BDB">
            <w:pPr>
              <w:pStyle w:val="Normlny0"/>
            </w:pPr>
          </w:p>
          <w:p w14:paraId="17F4A23B" w14:textId="77777777" w:rsidR="00C436BD" w:rsidRPr="00C1241B" w:rsidRDefault="00C436BD" w:rsidP="004D1BDB">
            <w:pPr>
              <w:pStyle w:val="Normlny0"/>
            </w:pPr>
          </w:p>
          <w:p w14:paraId="1F006C41" w14:textId="77777777" w:rsidR="00C436BD" w:rsidRPr="00C1241B" w:rsidRDefault="00C436BD" w:rsidP="004D1BDB">
            <w:pPr>
              <w:pStyle w:val="Normlny0"/>
            </w:pPr>
          </w:p>
          <w:p w14:paraId="6E45C3A4" w14:textId="77777777" w:rsidR="00C436BD" w:rsidRPr="00C1241B" w:rsidRDefault="00C436BD" w:rsidP="004D1BDB">
            <w:pPr>
              <w:pStyle w:val="Normlny0"/>
            </w:pPr>
          </w:p>
          <w:p w14:paraId="056F561B" w14:textId="77777777" w:rsidR="00C436BD" w:rsidRPr="00C1241B" w:rsidRDefault="00C436BD" w:rsidP="004D1BDB">
            <w:pPr>
              <w:pStyle w:val="Normlny0"/>
            </w:pPr>
          </w:p>
          <w:p w14:paraId="1B46F019" w14:textId="77777777" w:rsidR="00C436BD" w:rsidRPr="00C1241B" w:rsidRDefault="00C436BD" w:rsidP="004D1BDB">
            <w:pPr>
              <w:pStyle w:val="Normlny0"/>
            </w:pPr>
          </w:p>
          <w:p w14:paraId="0B75C1F5" w14:textId="77777777" w:rsidR="00C436BD" w:rsidRPr="00C1241B" w:rsidRDefault="00C436BD" w:rsidP="004D1BDB">
            <w:pPr>
              <w:pStyle w:val="Normlny0"/>
            </w:pPr>
          </w:p>
          <w:p w14:paraId="3F9E836F" w14:textId="77777777" w:rsidR="00C436BD" w:rsidRPr="00C1241B" w:rsidRDefault="00C436BD" w:rsidP="004D1BDB">
            <w:pPr>
              <w:pStyle w:val="Normlny0"/>
            </w:pPr>
          </w:p>
          <w:p w14:paraId="3F251257" w14:textId="77777777" w:rsidR="00C436BD" w:rsidRPr="00C1241B" w:rsidRDefault="00C436BD" w:rsidP="004D1BDB">
            <w:pPr>
              <w:pStyle w:val="Normlny0"/>
            </w:pPr>
          </w:p>
          <w:p w14:paraId="0C3D655B" w14:textId="77777777" w:rsidR="00C436BD" w:rsidRPr="00C1241B" w:rsidRDefault="00C436BD" w:rsidP="004D1BDB">
            <w:pPr>
              <w:pStyle w:val="Normlny0"/>
            </w:pPr>
          </w:p>
          <w:p w14:paraId="2A660E0E" w14:textId="77777777" w:rsidR="00C436BD" w:rsidRPr="00C1241B" w:rsidRDefault="00C436BD" w:rsidP="004D1BDB">
            <w:pPr>
              <w:pStyle w:val="Normlny0"/>
            </w:pPr>
          </w:p>
          <w:p w14:paraId="2835F931" w14:textId="77777777" w:rsidR="00C436BD" w:rsidRPr="00C1241B" w:rsidRDefault="00C436BD" w:rsidP="004D1BDB">
            <w:pPr>
              <w:pStyle w:val="Normlny0"/>
            </w:pPr>
          </w:p>
          <w:p w14:paraId="39A598EE" w14:textId="77777777" w:rsidR="00C436BD" w:rsidRPr="00C1241B" w:rsidRDefault="00C436BD" w:rsidP="004D1BDB">
            <w:pPr>
              <w:pStyle w:val="Normlny0"/>
            </w:pPr>
          </w:p>
          <w:p w14:paraId="20E8AAEB" w14:textId="77777777" w:rsidR="00C436BD" w:rsidRPr="00C1241B" w:rsidRDefault="00C436BD" w:rsidP="004D1BDB">
            <w:pPr>
              <w:pStyle w:val="Normlny0"/>
            </w:pPr>
          </w:p>
          <w:p w14:paraId="18F1C5A7" w14:textId="77777777" w:rsidR="00C436BD" w:rsidRPr="00C1241B" w:rsidRDefault="00C436BD" w:rsidP="004D1BDB">
            <w:pPr>
              <w:pStyle w:val="Normlny0"/>
            </w:pPr>
          </w:p>
          <w:p w14:paraId="0E3847B3" w14:textId="77777777" w:rsidR="00C436BD" w:rsidRPr="00C1241B" w:rsidRDefault="00C436BD" w:rsidP="004D1BDB">
            <w:pPr>
              <w:pStyle w:val="Normlny0"/>
            </w:pPr>
          </w:p>
          <w:p w14:paraId="20236211" w14:textId="77777777" w:rsidR="00C436BD" w:rsidRPr="00C1241B" w:rsidRDefault="00C436BD" w:rsidP="004D1BDB">
            <w:pPr>
              <w:pStyle w:val="Normlny0"/>
            </w:pPr>
          </w:p>
          <w:p w14:paraId="0875D6F5" w14:textId="77777777" w:rsidR="00C436BD" w:rsidRPr="00C1241B" w:rsidRDefault="00C436BD" w:rsidP="004D1BDB">
            <w:pPr>
              <w:pStyle w:val="Normlny0"/>
            </w:pPr>
          </w:p>
          <w:p w14:paraId="2BC431FF" w14:textId="77777777" w:rsidR="00C436BD" w:rsidRPr="00C1241B" w:rsidRDefault="00C436BD" w:rsidP="004D1BDB">
            <w:pPr>
              <w:pStyle w:val="Normlny0"/>
            </w:pPr>
          </w:p>
          <w:p w14:paraId="20BED7EF" w14:textId="77777777" w:rsidR="00C436BD" w:rsidRPr="00C1241B" w:rsidRDefault="00C436BD" w:rsidP="004D1BDB">
            <w:pPr>
              <w:pStyle w:val="Normlny0"/>
            </w:pPr>
          </w:p>
          <w:p w14:paraId="546EAC90" w14:textId="77777777" w:rsidR="00C436BD" w:rsidRPr="00C1241B" w:rsidRDefault="00C436BD" w:rsidP="004D1BDB">
            <w:pPr>
              <w:pStyle w:val="Normlny0"/>
            </w:pPr>
          </w:p>
          <w:p w14:paraId="34DEE7C1" w14:textId="77777777" w:rsidR="00C436BD" w:rsidRPr="00C1241B" w:rsidRDefault="00C436BD" w:rsidP="004D1BDB">
            <w:pPr>
              <w:pStyle w:val="Normlny0"/>
            </w:pPr>
          </w:p>
          <w:p w14:paraId="666DAFFA" w14:textId="77777777" w:rsidR="00C436BD" w:rsidRPr="00C1241B" w:rsidRDefault="00C436BD" w:rsidP="004D1BDB">
            <w:pPr>
              <w:pStyle w:val="Normlny0"/>
            </w:pPr>
          </w:p>
          <w:p w14:paraId="1904F3FF" w14:textId="77777777" w:rsidR="00C436BD" w:rsidRPr="00C1241B" w:rsidRDefault="00C436BD" w:rsidP="004D1BDB">
            <w:pPr>
              <w:pStyle w:val="Normlny0"/>
            </w:pPr>
          </w:p>
          <w:p w14:paraId="6E113FDF" w14:textId="77777777" w:rsidR="00C436BD" w:rsidRPr="00C1241B" w:rsidRDefault="00C436BD" w:rsidP="004D1BDB">
            <w:pPr>
              <w:pStyle w:val="Normlny0"/>
            </w:pPr>
          </w:p>
          <w:p w14:paraId="26CC3DBB" w14:textId="77777777" w:rsidR="00C436BD" w:rsidRPr="00C1241B" w:rsidRDefault="00C436BD" w:rsidP="004D1BDB">
            <w:pPr>
              <w:pStyle w:val="Normlny0"/>
            </w:pPr>
          </w:p>
          <w:p w14:paraId="0469022F" w14:textId="77777777" w:rsidR="00C436BD" w:rsidRPr="00C1241B" w:rsidRDefault="00C436BD" w:rsidP="004D1BDB">
            <w:pPr>
              <w:pStyle w:val="Normlny0"/>
            </w:pPr>
          </w:p>
          <w:p w14:paraId="4B8570FB" w14:textId="77777777" w:rsidR="00C436BD" w:rsidRPr="00C1241B" w:rsidRDefault="00C436BD" w:rsidP="004D1BDB">
            <w:pPr>
              <w:pStyle w:val="Normlny0"/>
            </w:pPr>
          </w:p>
          <w:p w14:paraId="594C37F5" w14:textId="77777777" w:rsidR="00C436BD" w:rsidRPr="00C1241B" w:rsidRDefault="00C436BD" w:rsidP="004D1BDB">
            <w:pPr>
              <w:pStyle w:val="Normlny0"/>
            </w:pPr>
          </w:p>
          <w:p w14:paraId="5C0B859F" w14:textId="77777777" w:rsidR="00C436BD" w:rsidRPr="00C1241B" w:rsidRDefault="00C436BD" w:rsidP="004D1BDB">
            <w:pPr>
              <w:pStyle w:val="Normlny0"/>
            </w:pPr>
          </w:p>
          <w:p w14:paraId="411219E0" w14:textId="77777777" w:rsidR="00C436BD" w:rsidRPr="00C1241B" w:rsidRDefault="00C436BD" w:rsidP="004D1BDB">
            <w:pPr>
              <w:pStyle w:val="Normlny0"/>
            </w:pPr>
          </w:p>
          <w:p w14:paraId="6E777C8A" w14:textId="77777777" w:rsidR="00C436BD" w:rsidRPr="00C1241B" w:rsidRDefault="00C436BD" w:rsidP="004D1BDB">
            <w:pPr>
              <w:pStyle w:val="Normlny0"/>
            </w:pPr>
          </w:p>
          <w:p w14:paraId="78F1B5FC" w14:textId="77777777" w:rsidR="00C436BD" w:rsidRPr="00C1241B" w:rsidRDefault="00C436BD" w:rsidP="004D1BDB">
            <w:pPr>
              <w:pStyle w:val="Normlny0"/>
            </w:pPr>
          </w:p>
          <w:p w14:paraId="6BDF8E7D" w14:textId="77777777" w:rsidR="00C436BD" w:rsidRPr="00C1241B" w:rsidRDefault="00C436BD" w:rsidP="004D1BDB">
            <w:pPr>
              <w:pStyle w:val="Normlny0"/>
            </w:pPr>
          </w:p>
          <w:p w14:paraId="7A6A3AAE" w14:textId="77777777" w:rsidR="00C436BD" w:rsidRPr="00C1241B" w:rsidRDefault="00C436BD" w:rsidP="004D1BDB">
            <w:pPr>
              <w:pStyle w:val="Normlny0"/>
            </w:pPr>
          </w:p>
          <w:p w14:paraId="585A2D5B" w14:textId="77777777" w:rsidR="00C436BD" w:rsidRPr="00C1241B" w:rsidRDefault="00C436BD" w:rsidP="004D1BDB">
            <w:pPr>
              <w:pStyle w:val="Normlny0"/>
            </w:pPr>
          </w:p>
          <w:p w14:paraId="168AD78D" w14:textId="77777777" w:rsidR="00C436BD" w:rsidRPr="00C1241B" w:rsidRDefault="00C436BD" w:rsidP="004D1BDB">
            <w:pPr>
              <w:pStyle w:val="Normlny0"/>
            </w:pPr>
          </w:p>
          <w:p w14:paraId="677BE761" w14:textId="77777777" w:rsidR="00C436BD" w:rsidRPr="00C1241B" w:rsidRDefault="00C436BD" w:rsidP="004D1BDB">
            <w:pPr>
              <w:pStyle w:val="Normlny0"/>
            </w:pPr>
          </w:p>
          <w:p w14:paraId="1768660F" w14:textId="77777777" w:rsidR="00C436BD" w:rsidRPr="00C1241B" w:rsidRDefault="00C436BD" w:rsidP="004D1BDB">
            <w:pPr>
              <w:pStyle w:val="Normlny0"/>
            </w:pPr>
          </w:p>
          <w:p w14:paraId="1B1FFD8E" w14:textId="77777777" w:rsidR="00C436BD" w:rsidRPr="00C1241B" w:rsidRDefault="00C436BD" w:rsidP="004D1BDB">
            <w:pPr>
              <w:pStyle w:val="Normlny0"/>
            </w:pPr>
          </w:p>
          <w:p w14:paraId="354EFB97" w14:textId="77777777" w:rsidR="00C436BD" w:rsidRPr="00C1241B" w:rsidRDefault="00C436BD" w:rsidP="004D1BDB">
            <w:pPr>
              <w:pStyle w:val="Normlny0"/>
            </w:pPr>
          </w:p>
          <w:p w14:paraId="3216A2E1" w14:textId="77777777" w:rsidR="00C436BD" w:rsidRPr="00C1241B" w:rsidRDefault="00C436BD" w:rsidP="004D1BDB">
            <w:pPr>
              <w:pStyle w:val="Normlny0"/>
            </w:pPr>
          </w:p>
          <w:p w14:paraId="29734F1B" w14:textId="77777777" w:rsidR="00C436BD" w:rsidRPr="00C1241B" w:rsidRDefault="00C436BD" w:rsidP="004D1BDB">
            <w:pPr>
              <w:pStyle w:val="Normlny0"/>
            </w:pPr>
          </w:p>
          <w:p w14:paraId="47AE8F95" w14:textId="77777777" w:rsidR="00C436BD" w:rsidRPr="00C1241B" w:rsidRDefault="00C436BD" w:rsidP="004D1BDB">
            <w:pPr>
              <w:pStyle w:val="Normlny0"/>
            </w:pPr>
          </w:p>
          <w:p w14:paraId="0EC719A1" w14:textId="77777777" w:rsidR="00C436BD" w:rsidRPr="00C1241B" w:rsidRDefault="00C436BD" w:rsidP="004D1BDB">
            <w:pPr>
              <w:pStyle w:val="Normlny0"/>
            </w:pPr>
          </w:p>
          <w:p w14:paraId="072EE871" w14:textId="77777777" w:rsidR="00C436BD" w:rsidRPr="00C1241B" w:rsidRDefault="00C436BD" w:rsidP="004D1BDB">
            <w:pPr>
              <w:pStyle w:val="Normlny0"/>
            </w:pPr>
          </w:p>
          <w:p w14:paraId="2D97FE4F" w14:textId="77777777" w:rsidR="00C436BD" w:rsidRPr="00C1241B" w:rsidRDefault="00C436BD" w:rsidP="004D1BDB">
            <w:pPr>
              <w:pStyle w:val="Normlny0"/>
            </w:pPr>
          </w:p>
          <w:p w14:paraId="3B03EC93" w14:textId="77777777" w:rsidR="00C436BD" w:rsidRPr="00C1241B" w:rsidRDefault="00C436BD" w:rsidP="004D1BDB">
            <w:pPr>
              <w:pStyle w:val="Normlny0"/>
            </w:pPr>
          </w:p>
          <w:p w14:paraId="20978F02" w14:textId="77777777" w:rsidR="00C436BD" w:rsidRPr="00C1241B" w:rsidRDefault="00C436BD" w:rsidP="004D1BDB">
            <w:pPr>
              <w:pStyle w:val="Normlny0"/>
            </w:pPr>
          </w:p>
          <w:p w14:paraId="7155FDC4" w14:textId="77777777" w:rsidR="00C436BD" w:rsidRPr="00C1241B" w:rsidRDefault="00C436BD" w:rsidP="004D1BDB">
            <w:pPr>
              <w:pStyle w:val="Normlny0"/>
            </w:pPr>
          </w:p>
          <w:p w14:paraId="0AF53155" w14:textId="77777777" w:rsidR="00C436BD" w:rsidRPr="00C1241B" w:rsidRDefault="00C436BD" w:rsidP="004D1BDB">
            <w:pPr>
              <w:pStyle w:val="Normlny0"/>
            </w:pPr>
          </w:p>
          <w:p w14:paraId="7B72375B" w14:textId="77777777" w:rsidR="00C436BD" w:rsidRPr="00C1241B" w:rsidRDefault="00C436BD" w:rsidP="004D1BDB">
            <w:pPr>
              <w:pStyle w:val="Normlny0"/>
            </w:pPr>
          </w:p>
          <w:p w14:paraId="67C2A813" w14:textId="77777777" w:rsidR="00C436BD" w:rsidRPr="00C1241B" w:rsidRDefault="00C436BD" w:rsidP="004D1BDB">
            <w:pPr>
              <w:pStyle w:val="Normlny0"/>
            </w:pPr>
          </w:p>
          <w:p w14:paraId="31B6D139" w14:textId="77777777" w:rsidR="00C436BD" w:rsidRPr="00C1241B" w:rsidRDefault="00C436BD" w:rsidP="004D1BDB">
            <w:pPr>
              <w:pStyle w:val="Normlny0"/>
            </w:pPr>
          </w:p>
          <w:p w14:paraId="4D8535E6" w14:textId="77777777" w:rsidR="00C436BD" w:rsidRPr="00C1241B" w:rsidRDefault="00C436BD" w:rsidP="004D1BDB">
            <w:pPr>
              <w:pStyle w:val="Normlny0"/>
            </w:pPr>
          </w:p>
          <w:p w14:paraId="0A718942" w14:textId="77777777" w:rsidR="00C436BD" w:rsidRPr="00C1241B" w:rsidRDefault="00C436BD" w:rsidP="004D1BDB">
            <w:pPr>
              <w:pStyle w:val="Normlny0"/>
            </w:pPr>
          </w:p>
          <w:p w14:paraId="40AB4E24" w14:textId="77777777" w:rsidR="00C436BD" w:rsidRPr="00C1241B" w:rsidRDefault="00C436BD" w:rsidP="004D1BDB">
            <w:pPr>
              <w:pStyle w:val="Normlny0"/>
            </w:pPr>
          </w:p>
          <w:p w14:paraId="06E19884" w14:textId="77777777" w:rsidR="00C436BD" w:rsidRPr="00C1241B" w:rsidRDefault="00C436BD" w:rsidP="004D1BDB">
            <w:pPr>
              <w:pStyle w:val="Normlny0"/>
            </w:pPr>
          </w:p>
          <w:p w14:paraId="17A4C6D7" w14:textId="77777777" w:rsidR="00C436BD" w:rsidRPr="00C1241B" w:rsidRDefault="00C436BD" w:rsidP="004D1BDB">
            <w:pPr>
              <w:pStyle w:val="Normlny0"/>
            </w:pPr>
          </w:p>
          <w:p w14:paraId="276CD324" w14:textId="77777777" w:rsidR="00720098" w:rsidRPr="00C1241B" w:rsidRDefault="00720098" w:rsidP="004D1BDB">
            <w:pPr>
              <w:pStyle w:val="Normlny0"/>
            </w:pPr>
          </w:p>
          <w:p w14:paraId="14ECC5ED" w14:textId="77777777" w:rsidR="00720098" w:rsidRPr="00C1241B" w:rsidRDefault="00720098" w:rsidP="004D1BDB">
            <w:pPr>
              <w:pStyle w:val="Normlny0"/>
            </w:pPr>
          </w:p>
          <w:p w14:paraId="5A71D144" w14:textId="77777777" w:rsidR="006C4A6D" w:rsidRPr="00C1241B" w:rsidRDefault="004D1BDB" w:rsidP="004D1BDB">
            <w:pPr>
              <w:pStyle w:val="Normlny0"/>
            </w:pPr>
            <w:r w:rsidRPr="00C1241B">
              <w:t>príloha 7a</w:t>
            </w:r>
          </w:p>
        </w:tc>
        <w:tc>
          <w:tcPr>
            <w:tcW w:w="3686" w:type="dxa"/>
            <w:tcBorders>
              <w:top w:val="single" w:sz="4" w:space="0" w:color="auto"/>
              <w:bottom w:val="single" w:sz="4" w:space="0" w:color="auto"/>
            </w:tcBorders>
            <w:shd w:val="clear" w:color="auto" w:fill="auto"/>
          </w:tcPr>
          <w:p w14:paraId="5B75F212" w14:textId="77777777" w:rsidR="006C4A6D" w:rsidRPr="00C1241B" w:rsidRDefault="006C4A6D" w:rsidP="006C4A6D">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lastRenderedPageBreak/>
              <w:t>(2) Znížená sadzba dane 10 % zo základu dane sa, okrem </w:t>
            </w:r>
            <w:hyperlink r:id="rId46" w:anchor="paragraf-85km.odsek-10" w:tooltip="Odkaz na predpis alebo ustanovenie" w:history="1">
              <w:r w:rsidRPr="00C1241B">
                <w:rPr>
                  <w:rFonts w:ascii="Times New Roman" w:hAnsi="Times New Roman" w:cs="Times New Roman"/>
                  <w:bCs/>
                  <w:sz w:val="20"/>
                  <w:szCs w:val="20"/>
                </w:rPr>
                <w:t>§ 85km ods. 10</w:t>
              </w:r>
            </w:hyperlink>
            <w:r w:rsidRPr="00C1241B">
              <w:rPr>
                <w:rFonts w:ascii="Times New Roman" w:hAnsi="Times New Roman" w:cs="Times New Roman"/>
                <w:bCs/>
                <w:sz w:val="20"/>
                <w:szCs w:val="20"/>
              </w:rPr>
              <w:t>, uplatňuje na</w:t>
            </w:r>
          </w:p>
          <w:p w14:paraId="56D48A9C" w14:textId="77777777" w:rsidR="006C4A6D" w:rsidRPr="00C1241B" w:rsidRDefault="006C4A6D" w:rsidP="006C4A6D">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tovary uvedené v </w:t>
            </w:r>
            <w:hyperlink r:id="rId47" w:anchor="prilohy.priloha-priloha_c_7_k_zakonu_c_222_2004_z_z_v_zneni_zakona_c_656_2006_z_z" w:tooltip="Odkaz na predpis alebo ustanovenie" w:history="1">
              <w:r w:rsidRPr="00C1241B">
                <w:rPr>
                  <w:rFonts w:ascii="Times New Roman" w:hAnsi="Times New Roman" w:cs="Times New Roman"/>
                  <w:bCs/>
                  <w:sz w:val="20"/>
                  <w:szCs w:val="20"/>
                </w:rPr>
                <w:t>prílohe č. 7</w:t>
              </w:r>
            </w:hyperlink>
            <w:r w:rsidRPr="00C1241B">
              <w:rPr>
                <w:rFonts w:ascii="Times New Roman" w:hAnsi="Times New Roman" w:cs="Times New Roman"/>
                <w:bCs/>
                <w:sz w:val="20"/>
                <w:szCs w:val="20"/>
              </w:rPr>
              <w:t> a služby uvedené v </w:t>
            </w:r>
            <w:hyperlink r:id="rId48" w:anchor="prilohy.priloha-priloha_c_7a_k_zakonu_c_222_2004_z_z" w:tooltip="Odkaz na predpis alebo ustanovenie" w:history="1">
              <w:r w:rsidRPr="00C1241B">
                <w:rPr>
                  <w:rFonts w:ascii="Times New Roman" w:hAnsi="Times New Roman" w:cs="Times New Roman"/>
                  <w:bCs/>
                  <w:sz w:val="20"/>
                  <w:szCs w:val="20"/>
                </w:rPr>
                <w:t>prílohe č. 7a</w:t>
              </w:r>
            </w:hyperlink>
            <w:r w:rsidRPr="00C1241B">
              <w:rPr>
                <w:rFonts w:ascii="Times New Roman" w:hAnsi="Times New Roman" w:cs="Times New Roman"/>
                <w:bCs/>
                <w:sz w:val="20"/>
                <w:szCs w:val="20"/>
              </w:rPr>
              <w:t> okrem dovážaného tovaru, pri ktorom sa daň priznáva a platí podľa </w:t>
            </w:r>
            <w:hyperlink r:id="rId49" w:anchor="paragraf-68cb" w:tooltip="Odkaz na predpis alebo ustanovenie" w:history="1">
              <w:r w:rsidRPr="00C1241B">
                <w:rPr>
                  <w:rFonts w:ascii="Times New Roman" w:hAnsi="Times New Roman" w:cs="Times New Roman"/>
                  <w:bCs/>
                  <w:sz w:val="20"/>
                  <w:szCs w:val="20"/>
                </w:rPr>
                <w:t>§ 68cb</w:t>
              </w:r>
            </w:hyperlink>
            <w:r w:rsidRPr="00C1241B">
              <w:rPr>
                <w:rFonts w:ascii="Times New Roman" w:hAnsi="Times New Roman" w:cs="Times New Roman"/>
                <w:bCs/>
                <w:sz w:val="20"/>
                <w:szCs w:val="20"/>
              </w:rPr>
              <w:t>,</w:t>
            </w:r>
          </w:p>
          <w:p w14:paraId="32D655FE" w14:textId="77777777" w:rsidR="006C4A6D" w:rsidRPr="00C1241B" w:rsidRDefault="006C4A6D" w:rsidP="006C4A6D">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 tovary a služby, ktoré v rámci aktivít sociálnej ekonomiky</w:t>
            </w:r>
            <w:hyperlink r:id="rId50" w:anchor="poznamky.poznamka-6ad" w:tooltip="Odkaz na predpis alebo ustanovenie" w:history="1">
              <w:r w:rsidRPr="00C1241B">
                <w:rPr>
                  <w:rFonts w:ascii="Times New Roman" w:hAnsi="Times New Roman" w:cs="Times New Roman"/>
                  <w:bCs/>
                  <w:sz w:val="20"/>
                  <w:szCs w:val="20"/>
                </w:rPr>
                <w:t>6ad)</w:t>
              </w:r>
            </w:hyperlink>
            <w:r w:rsidRPr="00C1241B">
              <w:rPr>
                <w:rFonts w:ascii="Times New Roman" w:hAnsi="Times New Roman" w:cs="Times New Roman"/>
                <w:bCs/>
                <w:sz w:val="20"/>
                <w:szCs w:val="20"/>
              </w:rPr>
              <w:t> </w:t>
            </w:r>
            <w:r w:rsidR="000E219F" w:rsidRPr="00C1241B">
              <w:rPr>
                <w:rFonts w:ascii="Times New Roman" w:hAnsi="Times New Roman" w:cs="Times New Roman"/>
                <w:bCs/>
                <w:sz w:val="20"/>
                <w:szCs w:val="20"/>
              </w:rPr>
              <w:t xml:space="preserve">dodáva </w:t>
            </w:r>
            <w:r w:rsidRPr="00C1241B">
              <w:rPr>
                <w:rFonts w:ascii="Times New Roman" w:hAnsi="Times New Roman" w:cs="Times New Roman"/>
                <w:bCs/>
                <w:sz w:val="20"/>
                <w:szCs w:val="20"/>
              </w:rPr>
              <w:t>registrovaný sociálny podnik,</w:t>
            </w:r>
            <w:hyperlink r:id="rId51" w:anchor="poznamky.poznamka-6ae" w:tooltip="Odkaz na predpis alebo ustanovenie" w:history="1">
              <w:r w:rsidRPr="00C1241B">
                <w:rPr>
                  <w:rFonts w:ascii="Times New Roman" w:hAnsi="Times New Roman" w:cs="Times New Roman"/>
                  <w:bCs/>
                  <w:sz w:val="20"/>
                  <w:szCs w:val="20"/>
                </w:rPr>
                <w:t>6ae)</w:t>
              </w:r>
            </w:hyperlink>
            <w:r w:rsidRPr="00C1241B">
              <w:rPr>
                <w:rFonts w:ascii="Times New Roman" w:hAnsi="Times New Roman" w:cs="Times New Roman"/>
                <w:bCs/>
                <w:sz w:val="20"/>
                <w:szCs w:val="20"/>
              </w:rPr>
              <w:t> ktorý 100 % svojho zisku po zdanení používa na dosiahnutie svojho hlavného cieľa</w:t>
            </w:r>
            <w:r w:rsidRPr="00C1241B">
              <w:rPr>
                <w:rFonts w:ascii="Times New Roman" w:hAnsi="Times New Roman" w:cs="Times New Roman"/>
                <w:b/>
                <w:bCs/>
                <w:sz w:val="20"/>
                <w:szCs w:val="20"/>
              </w:rPr>
              <w:t>.</w:t>
            </w:r>
          </w:p>
          <w:p w14:paraId="63ADCA83" w14:textId="77777777" w:rsidR="006C4A6D" w:rsidRPr="00C1241B" w:rsidRDefault="006C4A6D" w:rsidP="006C4A6D">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(3) Znížená sadzba dane 5 % zo základu dane sa uplatňuje na:</w:t>
            </w:r>
          </w:p>
          <w:p w14:paraId="1D3EEA3E" w14:textId="77777777" w:rsidR="006C4A6D" w:rsidRPr="00C1241B" w:rsidRDefault="006C4A6D" w:rsidP="006C4A6D">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dodanie stavby alebo časti stavby vrátane stavebného pozemku, na ktorom stavba alebo časť stavby stojí, ktorá spĺňa podmienky stavby štátom podporovaného nájomného bývania</w:t>
            </w:r>
            <w:hyperlink r:id="rId52" w:anchor="poznamky.poznamka-6ag" w:tooltip="Odkaz na predpis alebo ustanovenie" w:history="1">
              <w:r w:rsidRPr="00C1241B">
                <w:rPr>
                  <w:rFonts w:ascii="Times New Roman" w:hAnsi="Times New Roman" w:cs="Times New Roman"/>
                  <w:bCs/>
                  <w:sz w:val="20"/>
                  <w:szCs w:val="20"/>
                </w:rPr>
                <w:t>6ag)</w:t>
              </w:r>
            </w:hyperlink>
            <w:r w:rsidRPr="00C1241B">
              <w:rPr>
                <w:rFonts w:ascii="Times New Roman" w:hAnsi="Times New Roman" w:cs="Times New Roman"/>
                <w:bCs/>
                <w:sz w:val="20"/>
                <w:szCs w:val="20"/>
              </w:rPr>
              <w:t> v rámci sociálnej politiky štátu a prijímateľom plnenia je prenajímateľ bytu štátom podporovaného nájomného bývania,</w:t>
            </w:r>
            <w:hyperlink r:id="rId53" w:anchor="poznamky.poznamka-6ah" w:tooltip="Odkaz na predpis alebo ustanovenie" w:history="1">
              <w:r w:rsidRPr="00C1241B">
                <w:rPr>
                  <w:rFonts w:ascii="Times New Roman" w:hAnsi="Times New Roman" w:cs="Times New Roman"/>
                  <w:bCs/>
                  <w:sz w:val="20"/>
                  <w:szCs w:val="20"/>
                </w:rPr>
                <w:t>6ah)</w:t>
              </w:r>
            </w:hyperlink>
            <w:r w:rsidRPr="00C1241B">
              <w:rPr>
                <w:rFonts w:ascii="Times New Roman" w:hAnsi="Times New Roman" w:cs="Times New Roman"/>
                <w:bCs/>
                <w:sz w:val="20"/>
                <w:szCs w:val="20"/>
              </w:rPr>
              <w:t xml:space="preserve"> ktorý má uzatvorenú zmluvu o prevádzke bytového </w:t>
            </w:r>
            <w:r w:rsidRPr="00C1241B">
              <w:rPr>
                <w:rFonts w:ascii="Times New Roman" w:hAnsi="Times New Roman" w:cs="Times New Roman"/>
                <w:bCs/>
                <w:sz w:val="20"/>
                <w:szCs w:val="20"/>
              </w:rPr>
              <w:lastRenderedPageBreak/>
              <w:t>domu</w:t>
            </w:r>
            <w:hyperlink r:id="rId54" w:anchor="poznamky.poznamka-6ai" w:tooltip="Odkaz na predpis alebo ustanovenie" w:history="1">
              <w:r w:rsidRPr="00C1241B">
                <w:rPr>
                  <w:rFonts w:ascii="Times New Roman" w:hAnsi="Times New Roman" w:cs="Times New Roman"/>
                  <w:bCs/>
                  <w:sz w:val="20"/>
                  <w:szCs w:val="20"/>
                </w:rPr>
                <w:t>6ai)</w:t>
              </w:r>
            </w:hyperlink>
            <w:r w:rsidRPr="00C1241B">
              <w:rPr>
                <w:rFonts w:ascii="Times New Roman" w:hAnsi="Times New Roman" w:cs="Times New Roman"/>
                <w:bCs/>
                <w:sz w:val="20"/>
                <w:szCs w:val="20"/>
              </w:rPr>
              <w:t> štátom podporovaného nájomného bývania, v ktorej je táto stavba špecifikovaná, okrem dodania nebytových priestorov,</w:t>
            </w:r>
          </w:p>
          <w:p w14:paraId="11AD2085" w14:textId="77777777" w:rsidR="006C4A6D" w:rsidRPr="00C1241B" w:rsidRDefault="006C4A6D" w:rsidP="006C4A6D">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 obnovu a prestavbu stavby alebo časti stavby vrátane stavebných a montážnych prác na stavbe, ktorá spĺňa podmienky stavby štátom podporovaného nájomného bývania a prijímateľom plnenia je 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14:paraId="39C5598C" w14:textId="77777777" w:rsidR="004D1BDB" w:rsidRPr="00C1241B" w:rsidRDefault="004D1BDB" w:rsidP="006C4A6D">
            <w:pPr>
              <w:shd w:val="clear" w:color="auto" w:fill="FFFFFF"/>
              <w:jc w:val="both"/>
              <w:rPr>
                <w:rFonts w:ascii="Times New Roman" w:hAnsi="Times New Roman" w:cs="Times New Roman"/>
                <w:bCs/>
                <w:sz w:val="20"/>
                <w:szCs w:val="20"/>
              </w:rPr>
            </w:pPr>
          </w:p>
          <w:p w14:paraId="6309116B" w14:textId="77777777" w:rsidR="004D1BDB" w:rsidRPr="00C1241B" w:rsidRDefault="004D1BDB" w:rsidP="004D1BDB">
            <w:pPr>
              <w:pStyle w:val="Normlny0"/>
              <w:jc w:val="both"/>
            </w:pPr>
            <w:r w:rsidRPr="00C1241B">
              <w:t>Zoznam tovarov so zníženou sadzbou dane</w:t>
            </w:r>
          </w:p>
          <w:p w14:paraId="6DEE3399" w14:textId="77777777" w:rsidR="004D1BDB" w:rsidRPr="00C1241B" w:rsidRDefault="004D1BDB" w:rsidP="004D1BDB">
            <w:pPr>
              <w:pStyle w:val="Normlny0"/>
              <w:jc w:val="both"/>
            </w:pPr>
            <w:r w:rsidRPr="00C1241B">
              <w:t>Číselné kódy Spoločného colného sadzobníka – opis tovaru</w:t>
            </w:r>
          </w:p>
          <w:tbl>
            <w:tblPr>
              <w:tblW w:w="11164" w:type="dxa"/>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96"/>
              <w:gridCol w:w="10568"/>
            </w:tblGrid>
            <w:tr w:rsidR="004D1BDB" w:rsidRPr="00C1241B" w14:paraId="54A1A8E2" w14:textId="77777777" w:rsidTr="00720098">
              <w:tc>
                <w:tcPr>
                  <w:tcW w:w="596" w:type="dxa"/>
                  <w:shd w:val="clear" w:color="auto" w:fill="FFFFFF"/>
                  <w:hideMark/>
                </w:tcPr>
                <w:p w14:paraId="663E6CD7" w14:textId="77777777" w:rsidR="004D1BDB" w:rsidRPr="00C1241B" w:rsidRDefault="004D1BDB" w:rsidP="00720098">
                  <w:pPr>
                    <w:pStyle w:val="Normlny0"/>
                    <w:ind w:right="5"/>
                    <w:rPr>
                      <w:sz w:val="16"/>
                      <w:szCs w:val="16"/>
                    </w:rPr>
                  </w:pPr>
                  <w:r w:rsidRPr="00C1241B">
                    <w:rPr>
                      <w:sz w:val="16"/>
                      <w:szCs w:val="16"/>
                    </w:rPr>
                    <w:t>0201</w:t>
                  </w:r>
                </w:p>
              </w:tc>
              <w:tc>
                <w:tcPr>
                  <w:tcW w:w="10568" w:type="dxa"/>
                  <w:shd w:val="clear" w:color="auto" w:fill="FFFFFF"/>
                  <w:hideMark/>
                </w:tcPr>
                <w:p w14:paraId="03E2627B" w14:textId="77777777" w:rsidR="00720098" w:rsidRPr="00C1241B" w:rsidRDefault="004D1BDB" w:rsidP="004D1BDB">
                  <w:pPr>
                    <w:pStyle w:val="Normlny0"/>
                    <w:jc w:val="both"/>
                    <w:rPr>
                      <w:sz w:val="16"/>
                      <w:szCs w:val="16"/>
                    </w:rPr>
                  </w:pPr>
                  <w:r w:rsidRPr="00C1241B">
                    <w:rPr>
                      <w:sz w:val="16"/>
                      <w:szCs w:val="16"/>
                    </w:rPr>
                    <w:t xml:space="preserve">– Mäso z hovädzích zvierat, čerstvé alebo </w:t>
                  </w:r>
                </w:p>
                <w:p w14:paraId="1EE8AB27" w14:textId="77777777" w:rsidR="00720098" w:rsidRPr="00C1241B" w:rsidRDefault="004D1BDB" w:rsidP="004D1BDB">
                  <w:pPr>
                    <w:pStyle w:val="Normlny0"/>
                    <w:jc w:val="both"/>
                    <w:rPr>
                      <w:sz w:val="16"/>
                      <w:szCs w:val="16"/>
                    </w:rPr>
                  </w:pPr>
                  <w:r w:rsidRPr="00C1241B">
                    <w:rPr>
                      <w:sz w:val="16"/>
                      <w:szCs w:val="16"/>
                    </w:rPr>
                    <w:t xml:space="preserve">chladené okrem mäsa z divých hovädzích </w:t>
                  </w:r>
                </w:p>
                <w:p w14:paraId="5EFABFEC" w14:textId="77777777" w:rsidR="004D1BDB" w:rsidRPr="00C1241B" w:rsidRDefault="004D1BDB" w:rsidP="004D1BDB">
                  <w:pPr>
                    <w:pStyle w:val="Normlny0"/>
                    <w:jc w:val="both"/>
                    <w:rPr>
                      <w:sz w:val="16"/>
                      <w:szCs w:val="16"/>
                    </w:rPr>
                  </w:pPr>
                  <w:r w:rsidRPr="00C1241B">
                    <w:rPr>
                      <w:sz w:val="16"/>
                      <w:szCs w:val="16"/>
                    </w:rPr>
                    <w:t>zvierat položky 0102</w:t>
                  </w:r>
                </w:p>
              </w:tc>
            </w:tr>
            <w:tr w:rsidR="004D1BDB" w:rsidRPr="00C1241B" w14:paraId="4BB1EE60" w14:textId="77777777" w:rsidTr="00720098">
              <w:tc>
                <w:tcPr>
                  <w:tcW w:w="596" w:type="dxa"/>
                  <w:shd w:val="clear" w:color="auto" w:fill="FFFFFF"/>
                  <w:hideMark/>
                </w:tcPr>
                <w:p w14:paraId="58D8D25F" w14:textId="77777777" w:rsidR="004D1BDB" w:rsidRPr="00C1241B" w:rsidRDefault="004D1BDB" w:rsidP="00720098">
                  <w:pPr>
                    <w:pStyle w:val="Normlny0"/>
                    <w:ind w:right="5"/>
                    <w:rPr>
                      <w:sz w:val="16"/>
                      <w:szCs w:val="16"/>
                    </w:rPr>
                  </w:pPr>
                  <w:r w:rsidRPr="00C1241B">
                    <w:rPr>
                      <w:sz w:val="16"/>
                      <w:szCs w:val="16"/>
                    </w:rPr>
                    <w:t>ex 0203</w:t>
                  </w:r>
                </w:p>
              </w:tc>
              <w:tc>
                <w:tcPr>
                  <w:tcW w:w="10568" w:type="dxa"/>
                  <w:shd w:val="clear" w:color="auto" w:fill="FFFFFF"/>
                  <w:hideMark/>
                </w:tcPr>
                <w:p w14:paraId="110B7269" w14:textId="77777777" w:rsidR="00720098" w:rsidRPr="00C1241B" w:rsidRDefault="004D1BDB" w:rsidP="004D1BDB">
                  <w:pPr>
                    <w:pStyle w:val="Normlny0"/>
                    <w:jc w:val="both"/>
                    <w:rPr>
                      <w:sz w:val="16"/>
                      <w:szCs w:val="16"/>
                    </w:rPr>
                  </w:pPr>
                  <w:r w:rsidRPr="00C1241B">
                    <w:rPr>
                      <w:sz w:val="16"/>
                      <w:szCs w:val="16"/>
                    </w:rPr>
                    <w:t xml:space="preserve">– Mäso zo svíň, čerstvé, chladené alebo </w:t>
                  </w:r>
                </w:p>
                <w:p w14:paraId="7F30EF32" w14:textId="77777777" w:rsidR="00720098" w:rsidRPr="00C1241B" w:rsidRDefault="004D1BDB" w:rsidP="004D1BDB">
                  <w:pPr>
                    <w:pStyle w:val="Normlny0"/>
                    <w:jc w:val="both"/>
                    <w:rPr>
                      <w:sz w:val="16"/>
                      <w:szCs w:val="16"/>
                    </w:rPr>
                  </w:pPr>
                  <w:r w:rsidRPr="00C1241B">
                    <w:rPr>
                      <w:sz w:val="16"/>
                      <w:szCs w:val="16"/>
                    </w:rPr>
                    <w:t xml:space="preserve">mrazené - len mäso z domácich svíň, </w:t>
                  </w:r>
                </w:p>
                <w:p w14:paraId="13555531" w14:textId="77777777" w:rsidR="004D1BDB" w:rsidRPr="00C1241B" w:rsidRDefault="004D1BDB" w:rsidP="004D1BDB">
                  <w:pPr>
                    <w:pStyle w:val="Normlny0"/>
                    <w:jc w:val="both"/>
                    <w:rPr>
                      <w:sz w:val="16"/>
                      <w:szCs w:val="16"/>
                    </w:rPr>
                  </w:pPr>
                  <w:r w:rsidRPr="00C1241B">
                    <w:rPr>
                      <w:sz w:val="16"/>
                      <w:szCs w:val="16"/>
                    </w:rPr>
                    <w:t>čerstvé alebo chladené</w:t>
                  </w:r>
                </w:p>
              </w:tc>
            </w:tr>
            <w:tr w:rsidR="004D1BDB" w:rsidRPr="00C1241B" w14:paraId="6B54CF80" w14:textId="77777777" w:rsidTr="00720098">
              <w:tc>
                <w:tcPr>
                  <w:tcW w:w="596" w:type="dxa"/>
                  <w:shd w:val="clear" w:color="auto" w:fill="FFFFFF"/>
                  <w:hideMark/>
                </w:tcPr>
                <w:p w14:paraId="0412ADD9" w14:textId="77777777" w:rsidR="004D1BDB" w:rsidRPr="00C1241B" w:rsidRDefault="004D1BDB" w:rsidP="00720098">
                  <w:pPr>
                    <w:pStyle w:val="Normlny0"/>
                    <w:ind w:right="5"/>
                    <w:rPr>
                      <w:sz w:val="16"/>
                      <w:szCs w:val="16"/>
                    </w:rPr>
                  </w:pPr>
                  <w:r w:rsidRPr="00C1241B">
                    <w:rPr>
                      <w:sz w:val="16"/>
                      <w:szCs w:val="16"/>
                    </w:rPr>
                    <w:t>ex 0204</w:t>
                  </w:r>
                </w:p>
              </w:tc>
              <w:tc>
                <w:tcPr>
                  <w:tcW w:w="10568" w:type="dxa"/>
                  <w:shd w:val="clear" w:color="auto" w:fill="FFFFFF"/>
                  <w:hideMark/>
                </w:tcPr>
                <w:p w14:paraId="5BA4108F" w14:textId="77777777" w:rsidR="00720098" w:rsidRPr="00C1241B" w:rsidRDefault="004D1BDB" w:rsidP="004D1BDB">
                  <w:pPr>
                    <w:pStyle w:val="Normlny0"/>
                    <w:jc w:val="both"/>
                    <w:rPr>
                      <w:sz w:val="16"/>
                      <w:szCs w:val="16"/>
                    </w:rPr>
                  </w:pPr>
                  <w:r w:rsidRPr="00C1241B">
                    <w:rPr>
                      <w:sz w:val="16"/>
                      <w:szCs w:val="16"/>
                    </w:rPr>
                    <w:t xml:space="preserve">– Mäso z oviec alebo kôz, čerstvé, chladené </w:t>
                  </w:r>
                </w:p>
                <w:p w14:paraId="401C16AA" w14:textId="77777777" w:rsidR="00720098" w:rsidRPr="00C1241B" w:rsidRDefault="004D1BDB" w:rsidP="004D1BDB">
                  <w:pPr>
                    <w:pStyle w:val="Normlny0"/>
                    <w:jc w:val="both"/>
                    <w:rPr>
                      <w:sz w:val="16"/>
                      <w:szCs w:val="16"/>
                    </w:rPr>
                  </w:pPr>
                  <w:r w:rsidRPr="00C1241B">
                    <w:rPr>
                      <w:sz w:val="16"/>
                      <w:szCs w:val="16"/>
                    </w:rPr>
                    <w:t xml:space="preserve">alebo mrazené len mäso z oviec alebo kôz, </w:t>
                  </w:r>
                </w:p>
                <w:p w14:paraId="109E53FF" w14:textId="77777777" w:rsidR="00720098" w:rsidRPr="00C1241B" w:rsidRDefault="004D1BDB" w:rsidP="004D1BDB">
                  <w:pPr>
                    <w:pStyle w:val="Normlny0"/>
                    <w:jc w:val="both"/>
                    <w:rPr>
                      <w:sz w:val="16"/>
                      <w:szCs w:val="16"/>
                    </w:rPr>
                  </w:pPr>
                  <w:r w:rsidRPr="00C1241B">
                    <w:rPr>
                      <w:sz w:val="16"/>
                      <w:szCs w:val="16"/>
                    </w:rPr>
                    <w:t>čerstvé alebo chladené okrem mäsa z</w:t>
                  </w:r>
                  <w:r w:rsidR="00720098" w:rsidRPr="00C1241B">
                    <w:rPr>
                      <w:sz w:val="16"/>
                      <w:szCs w:val="16"/>
                    </w:rPr>
                    <w:t> </w:t>
                  </w:r>
                  <w:r w:rsidRPr="00C1241B">
                    <w:rPr>
                      <w:sz w:val="16"/>
                      <w:szCs w:val="16"/>
                    </w:rPr>
                    <w:t>divých</w:t>
                  </w:r>
                </w:p>
                <w:p w14:paraId="2509281E" w14:textId="77777777" w:rsidR="004D1BDB" w:rsidRPr="00C1241B" w:rsidRDefault="004D1BDB" w:rsidP="004D1BDB">
                  <w:pPr>
                    <w:pStyle w:val="Normlny0"/>
                    <w:jc w:val="both"/>
                    <w:rPr>
                      <w:sz w:val="16"/>
                      <w:szCs w:val="16"/>
                    </w:rPr>
                  </w:pPr>
                  <w:r w:rsidRPr="00C1241B">
                    <w:rPr>
                      <w:sz w:val="16"/>
                      <w:szCs w:val="16"/>
                    </w:rPr>
                    <w:t>oviec a kôz</w:t>
                  </w:r>
                </w:p>
              </w:tc>
            </w:tr>
            <w:tr w:rsidR="004D1BDB" w:rsidRPr="00C1241B" w14:paraId="6742E72D" w14:textId="77777777" w:rsidTr="00720098">
              <w:tc>
                <w:tcPr>
                  <w:tcW w:w="596" w:type="dxa"/>
                  <w:shd w:val="clear" w:color="auto" w:fill="FFFFFF"/>
                  <w:hideMark/>
                </w:tcPr>
                <w:p w14:paraId="2FA96214" w14:textId="77777777" w:rsidR="004D1BDB" w:rsidRPr="00C1241B" w:rsidRDefault="004D1BDB" w:rsidP="00720098">
                  <w:pPr>
                    <w:pStyle w:val="Normlny0"/>
                    <w:ind w:right="5"/>
                    <w:rPr>
                      <w:sz w:val="16"/>
                      <w:szCs w:val="16"/>
                    </w:rPr>
                  </w:pPr>
                  <w:r w:rsidRPr="00C1241B">
                    <w:rPr>
                      <w:sz w:val="16"/>
                      <w:szCs w:val="16"/>
                    </w:rPr>
                    <w:t>ex 0207</w:t>
                  </w:r>
                </w:p>
              </w:tc>
              <w:tc>
                <w:tcPr>
                  <w:tcW w:w="10568" w:type="dxa"/>
                  <w:shd w:val="clear" w:color="auto" w:fill="FFFFFF"/>
                  <w:hideMark/>
                </w:tcPr>
                <w:p w14:paraId="1024676B" w14:textId="77777777" w:rsidR="00720098" w:rsidRPr="00C1241B" w:rsidRDefault="004D1BDB" w:rsidP="004D1BDB">
                  <w:pPr>
                    <w:pStyle w:val="Normlny0"/>
                    <w:jc w:val="both"/>
                    <w:rPr>
                      <w:sz w:val="16"/>
                      <w:szCs w:val="16"/>
                    </w:rPr>
                  </w:pPr>
                  <w:r w:rsidRPr="00C1241B">
                    <w:rPr>
                      <w:sz w:val="16"/>
                      <w:szCs w:val="16"/>
                    </w:rPr>
                    <w:t>– Mäso a jedlé droby, z hydiny položky</w:t>
                  </w:r>
                </w:p>
                <w:p w14:paraId="5FA038A7" w14:textId="77777777" w:rsidR="00720098" w:rsidRPr="00C1241B" w:rsidRDefault="004D1BDB" w:rsidP="004D1BDB">
                  <w:pPr>
                    <w:pStyle w:val="Normlny0"/>
                    <w:jc w:val="both"/>
                    <w:rPr>
                      <w:sz w:val="16"/>
                      <w:szCs w:val="16"/>
                    </w:rPr>
                  </w:pPr>
                  <w:r w:rsidRPr="00C1241B">
                    <w:rPr>
                      <w:sz w:val="16"/>
                      <w:szCs w:val="16"/>
                    </w:rPr>
                    <w:t xml:space="preserve"> 0105, čerstvé, chladené alebo mrazené </w:t>
                  </w:r>
                  <w:r w:rsidR="00720098" w:rsidRPr="00C1241B">
                    <w:rPr>
                      <w:sz w:val="16"/>
                      <w:szCs w:val="16"/>
                    </w:rPr>
                    <w:t>–</w:t>
                  </w:r>
                </w:p>
                <w:p w14:paraId="20AA5522" w14:textId="77777777" w:rsidR="00720098" w:rsidRPr="00C1241B" w:rsidRDefault="004D1BDB" w:rsidP="004D1BDB">
                  <w:pPr>
                    <w:pStyle w:val="Normlny0"/>
                    <w:jc w:val="both"/>
                    <w:rPr>
                      <w:sz w:val="16"/>
                      <w:szCs w:val="16"/>
                    </w:rPr>
                  </w:pPr>
                  <w:r w:rsidRPr="00C1241B">
                    <w:rPr>
                      <w:sz w:val="16"/>
                      <w:szCs w:val="16"/>
                    </w:rPr>
                    <w:t xml:space="preserve">len mäso a jedlé droby z domácej hydiny, </w:t>
                  </w:r>
                </w:p>
                <w:p w14:paraId="4190B37F" w14:textId="77777777" w:rsidR="004D1BDB" w:rsidRPr="00C1241B" w:rsidRDefault="004D1BDB" w:rsidP="004D1BDB">
                  <w:pPr>
                    <w:pStyle w:val="Normlny0"/>
                    <w:jc w:val="both"/>
                    <w:rPr>
                      <w:sz w:val="16"/>
                      <w:szCs w:val="16"/>
                    </w:rPr>
                  </w:pPr>
                  <w:r w:rsidRPr="00C1241B">
                    <w:rPr>
                      <w:sz w:val="16"/>
                      <w:szCs w:val="16"/>
                    </w:rPr>
                    <w:t>čerstvé alebo chladené</w:t>
                  </w:r>
                </w:p>
              </w:tc>
            </w:tr>
            <w:tr w:rsidR="004D1BDB" w:rsidRPr="00C1241B" w14:paraId="5696E4F4" w14:textId="77777777" w:rsidTr="00720098">
              <w:tc>
                <w:tcPr>
                  <w:tcW w:w="596" w:type="dxa"/>
                  <w:shd w:val="clear" w:color="auto" w:fill="FFFFFF"/>
                  <w:hideMark/>
                </w:tcPr>
                <w:p w14:paraId="0CAB9399" w14:textId="77777777" w:rsidR="004D1BDB" w:rsidRPr="00C1241B" w:rsidRDefault="004D1BDB" w:rsidP="00720098">
                  <w:pPr>
                    <w:pStyle w:val="Normlny0"/>
                    <w:ind w:right="5"/>
                    <w:rPr>
                      <w:sz w:val="16"/>
                      <w:szCs w:val="16"/>
                    </w:rPr>
                  </w:pPr>
                  <w:r w:rsidRPr="00C1241B">
                    <w:rPr>
                      <w:sz w:val="16"/>
                      <w:szCs w:val="16"/>
                    </w:rPr>
                    <w:t>ex 0208</w:t>
                  </w:r>
                </w:p>
              </w:tc>
              <w:tc>
                <w:tcPr>
                  <w:tcW w:w="10568" w:type="dxa"/>
                  <w:shd w:val="clear" w:color="auto" w:fill="FFFFFF"/>
                  <w:hideMark/>
                </w:tcPr>
                <w:p w14:paraId="2D4A1DCA" w14:textId="77777777" w:rsidR="00720098" w:rsidRPr="00C1241B" w:rsidRDefault="004D1BDB" w:rsidP="004D1BDB">
                  <w:pPr>
                    <w:pStyle w:val="Normlny0"/>
                    <w:jc w:val="both"/>
                    <w:rPr>
                      <w:sz w:val="16"/>
                      <w:szCs w:val="16"/>
                    </w:rPr>
                  </w:pPr>
                  <w:r w:rsidRPr="00C1241B">
                    <w:rPr>
                      <w:sz w:val="16"/>
                      <w:szCs w:val="16"/>
                    </w:rPr>
                    <w:t xml:space="preserve">– Ostatné mäso a jedlé mäsové droby, </w:t>
                  </w:r>
                </w:p>
                <w:p w14:paraId="0F65939F" w14:textId="77777777" w:rsidR="00720098" w:rsidRPr="00C1241B" w:rsidRDefault="004D1BDB" w:rsidP="004D1BDB">
                  <w:pPr>
                    <w:pStyle w:val="Normlny0"/>
                    <w:jc w:val="both"/>
                    <w:rPr>
                      <w:sz w:val="16"/>
                      <w:szCs w:val="16"/>
                    </w:rPr>
                  </w:pPr>
                  <w:r w:rsidRPr="00C1241B">
                    <w:rPr>
                      <w:sz w:val="16"/>
                      <w:szCs w:val="16"/>
                    </w:rPr>
                    <w:t xml:space="preserve">čerstvé, chladené alebo mrazené </w:t>
                  </w:r>
                  <w:r w:rsidR="00720098" w:rsidRPr="00C1241B">
                    <w:rPr>
                      <w:sz w:val="16"/>
                      <w:szCs w:val="16"/>
                    </w:rPr>
                    <w:t>–</w:t>
                  </w:r>
                  <w:r w:rsidRPr="00C1241B">
                    <w:rPr>
                      <w:sz w:val="16"/>
                      <w:szCs w:val="16"/>
                    </w:rPr>
                    <w:t xml:space="preserve"> len</w:t>
                  </w:r>
                </w:p>
                <w:p w14:paraId="46DCE7F2" w14:textId="77777777" w:rsidR="00720098" w:rsidRPr="00C1241B" w:rsidRDefault="004D1BDB" w:rsidP="004D1BDB">
                  <w:pPr>
                    <w:pStyle w:val="Normlny0"/>
                    <w:jc w:val="both"/>
                    <w:rPr>
                      <w:sz w:val="16"/>
                      <w:szCs w:val="16"/>
                    </w:rPr>
                  </w:pPr>
                  <w:r w:rsidRPr="00C1241B">
                    <w:rPr>
                      <w:sz w:val="16"/>
                      <w:szCs w:val="16"/>
                    </w:rPr>
                    <w:t xml:space="preserve"> mäso a jedlé droby z domácich králikov,</w:t>
                  </w:r>
                </w:p>
                <w:p w14:paraId="23BAF6B3" w14:textId="77777777" w:rsidR="004D1BDB" w:rsidRPr="00C1241B" w:rsidRDefault="004D1BDB" w:rsidP="004D1BDB">
                  <w:pPr>
                    <w:pStyle w:val="Normlny0"/>
                    <w:jc w:val="both"/>
                    <w:rPr>
                      <w:sz w:val="16"/>
                      <w:szCs w:val="16"/>
                    </w:rPr>
                  </w:pPr>
                  <w:r w:rsidRPr="00C1241B">
                    <w:rPr>
                      <w:sz w:val="16"/>
                      <w:szCs w:val="16"/>
                    </w:rPr>
                    <w:t xml:space="preserve"> čerstvé alebo chladené</w:t>
                  </w:r>
                </w:p>
              </w:tc>
            </w:tr>
            <w:tr w:rsidR="004D1BDB" w:rsidRPr="00C1241B" w14:paraId="17DCAF1A" w14:textId="77777777" w:rsidTr="00720098">
              <w:tc>
                <w:tcPr>
                  <w:tcW w:w="596" w:type="dxa"/>
                  <w:shd w:val="clear" w:color="auto" w:fill="FFFFFF"/>
                  <w:hideMark/>
                </w:tcPr>
                <w:p w14:paraId="75DA39C2" w14:textId="77777777" w:rsidR="004D1BDB" w:rsidRPr="00C1241B" w:rsidRDefault="004D1BDB" w:rsidP="00720098">
                  <w:pPr>
                    <w:pStyle w:val="Normlny0"/>
                    <w:ind w:right="5"/>
                    <w:rPr>
                      <w:sz w:val="16"/>
                      <w:szCs w:val="16"/>
                    </w:rPr>
                  </w:pPr>
                  <w:r w:rsidRPr="00C1241B">
                    <w:rPr>
                      <w:sz w:val="16"/>
                      <w:szCs w:val="16"/>
                    </w:rPr>
                    <w:lastRenderedPageBreak/>
                    <w:t>ex 0301</w:t>
                  </w:r>
                </w:p>
              </w:tc>
              <w:tc>
                <w:tcPr>
                  <w:tcW w:w="10568" w:type="dxa"/>
                  <w:shd w:val="clear" w:color="auto" w:fill="FFFFFF"/>
                  <w:hideMark/>
                </w:tcPr>
                <w:p w14:paraId="4FE6AE81" w14:textId="77777777" w:rsidR="00720098" w:rsidRPr="00C1241B" w:rsidRDefault="004D1BDB" w:rsidP="004D1BDB">
                  <w:pPr>
                    <w:pStyle w:val="Normlny0"/>
                    <w:jc w:val="both"/>
                    <w:rPr>
                      <w:sz w:val="16"/>
                      <w:szCs w:val="16"/>
                    </w:rPr>
                  </w:pPr>
                  <w:r w:rsidRPr="00C1241B">
                    <w:rPr>
                      <w:sz w:val="16"/>
                      <w:szCs w:val="16"/>
                    </w:rPr>
                    <w:t xml:space="preserve">– Živé ryby - len sladkovodné ryby okrem </w:t>
                  </w:r>
                </w:p>
                <w:p w14:paraId="5FC15B69" w14:textId="77777777" w:rsidR="004D1BDB" w:rsidRPr="00C1241B" w:rsidRDefault="004D1BDB" w:rsidP="004D1BDB">
                  <w:pPr>
                    <w:pStyle w:val="Normlny0"/>
                    <w:jc w:val="both"/>
                    <w:rPr>
                      <w:sz w:val="16"/>
                      <w:szCs w:val="16"/>
                    </w:rPr>
                  </w:pPr>
                  <w:r w:rsidRPr="00C1241B">
                    <w:rPr>
                      <w:sz w:val="16"/>
                      <w:szCs w:val="16"/>
                    </w:rPr>
                    <w:t>ozdobných rýb položky 0301 11 00</w:t>
                  </w:r>
                </w:p>
              </w:tc>
            </w:tr>
            <w:tr w:rsidR="004D1BDB" w:rsidRPr="00C1241B" w14:paraId="354939B5" w14:textId="77777777" w:rsidTr="00720098">
              <w:tc>
                <w:tcPr>
                  <w:tcW w:w="596" w:type="dxa"/>
                  <w:shd w:val="clear" w:color="auto" w:fill="FFFFFF"/>
                  <w:hideMark/>
                </w:tcPr>
                <w:p w14:paraId="083637C3" w14:textId="77777777" w:rsidR="004D1BDB" w:rsidRPr="00C1241B" w:rsidRDefault="004D1BDB" w:rsidP="00720098">
                  <w:pPr>
                    <w:pStyle w:val="Normlny0"/>
                    <w:ind w:right="5"/>
                    <w:rPr>
                      <w:sz w:val="16"/>
                      <w:szCs w:val="16"/>
                    </w:rPr>
                  </w:pPr>
                  <w:r w:rsidRPr="00C1241B">
                    <w:rPr>
                      <w:sz w:val="16"/>
                      <w:szCs w:val="16"/>
                    </w:rPr>
                    <w:t>ex 0302</w:t>
                  </w:r>
                </w:p>
              </w:tc>
              <w:tc>
                <w:tcPr>
                  <w:tcW w:w="10568" w:type="dxa"/>
                  <w:shd w:val="clear" w:color="auto" w:fill="FFFFFF"/>
                  <w:hideMark/>
                </w:tcPr>
                <w:p w14:paraId="2305F9FA" w14:textId="77777777" w:rsidR="00720098" w:rsidRPr="00C1241B" w:rsidRDefault="004D1BDB" w:rsidP="004D1BDB">
                  <w:pPr>
                    <w:pStyle w:val="Normlny0"/>
                    <w:jc w:val="both"/>
                    <w:rPr>
                      <w:sz w:val="16"/>
                      <w:szCs w:val="16"/>
                    </w:rPr>
                  </w:pPr>
                  <w:r w:rsidRPr="00C1241B">
                    <w:rPr>
                      <w:sz w:val="16"/>
                      <w:szCs w:val="16"/>
                    </w:rPr>
                    <w:t xml:space="preserve">– Ryby, čerstvé alebo chladené, okrem </w:t>
                  </w:r>
                </w:p>
                <w:p w14:paraId="37539FE5" w14:textId="77777777" w:rsidR="00720098" w:rsidRPr="00C1241B" w:rsidRDefault="004D1BDB" w:rsidP="004D1BDB">
                  <w:pPr>
                    <w:pStyle w:val="Normlny0"/>
                    <w:jc w:val="both"/>
                    <w:rPr>
                      <w:sz w:val="16"/>
                      <w:szCs w:val="16"/>
                    </w:rPr>
                  </w:pPr>
                  <w:r w:rsidRPr="00C1241B">
                    <w:rPr>
                      <w:sz w:val="16"/>
                      <w:szCs w:val="16"/>
                    </w:rPr>
                    <w:t xml:space="preserve">rybieho filé a ostatného rybieho mäsa </w:t>
                  </w:r>
                </w:p>
                <w:p w14:paraId="1E29F740" w14:textId="77777777" w:rsidR="00720098" w:rsidRPr="00C1241B" w:rsidRDefault="004D1BDB" w:rsidP="004D1BDB">
                  <w:pPr>
                    <w:pStyle w:val="Normlny0"/>
                    <w:jc w:val="both"/>
                    <w:rPr>
                      <w:sz w:val="16"/>
                      <w:szCs w:val="16"/>
                    </w:rPr>
                  </w:pPr>
                  <w:r w:rsidRPr="00C1241B">
                    <w:rPr>
                      <w:sz w:val="16"/>
                      <w:szCs w:val="16"/>
                    </w:rPr>
                    <w:t xml:space="preserve">položky 0304 - len sladkovodné ryby </w:t>
                  </w:r>
                </w:p>
                <w:p w14:paraId="4AFF0AAC" w14:textId="77777777" w:rsidR="004D1BDB" w:rsidRPr="00C1241B" w:rsidRDefault="004D1BDB" w:rsidP="004D1BDB">
                  <w:pPr>
                    <w:pStyle w:val="Normlny0"/>
                    <w:jc w:val="both"/>
                    <w:rPr>
                      <w:sz w:val="16"/>
                      <w:szCs w:val="16"/>
                    </w:rPr>
                  </w:pPr>
                  <w:r w:rsidRPr="00C1241B">
                    <w:rPr>
                      <w:sz w:val="16"/>
                      <w:szCs w:val="16"/>
                    </w:rPr>
                    <w:t>okrem ozdobných rýb položky 0301 11 00</w:t>
                  </w:r>
                </w:p>
              </w:tc>
            </w:tr>
            <w:tr w:rsidR="004D1BDB" w:rsidRPr="00C1241B" w14:paraId="6B3347DF" w14:textId="77777777" w:rsidTr="00720098">
              <w:tc>
                <w:tcPr>
                  <w:tcW w:w="596" w:type="dxa"/>
                  <w:shd w:val="clear" w:color="auto" w:fill="FFFFFF"/>
                  <w:hideMark/>
                </w:tcPr>
                <w:p w14:paraId="5537AAB2" w14:textId="77777777" w:rsidR="004D1BDB" w:rsidRPr="00C1241B" w:rsidRDefault="004D1BDB" w:rsidP="00720098">
                  <w:pPr>
                    <w:pStyle w:val="Normlny0"/>
                    <w:ind w:right="5"/>
                    <w:rPr>
                      <w:sz w:val="16"/>
                      <w:szCs w:val="16"/>
                    </w:rPr>
                  </w:pPr>
                  <w:r w:rsidRPr="00C1241B">
                    <w:rPr>
                      <w:sz w:val="16"/>
                      <w:szCs w:val="16"/>
                    </w:rPr>
                    <w:t>ex 0304</w:t>
                  </w:r>
                </w:p>
              </w:tc>
              <w:tc>
                <w:tcPr>
                  <w:tcW w:w="10568" w:type="dxa"/>
                  <w:shd w:val="clear" w:color="auto" w:fill="FFFFFF"/>
                  <w:hideMark/>
                </w:tcPr>
                <w:p w14:paraId="539C559D" w14:textId="77777777" w:rsidR="00720098" w:rsidRPr="00C1241B" w:rsidRDefault="004D1BDB" w:rsidP="004D1BDB">
                  <w:pPr>
                    <w:pStyle w:val="Normlny0"/>
                    <w:jc w:val="both"/>
                    <w:rPr>
                      <w:sz w:val="16"/>
                      <w:szCs w:val="16"/>
                    </w:rPr>
                  </w:pPr>
                  <w:r w:rsidRPr="00C1241B">
                    <w:rPr>
                      <w:sz w:val="16"/>
                      <w:szCs w:val="16"/>
                    </w:rPr>
                    <w:t xml:space="preserve">– Rybie filé a ostatné rybie mäso (tiež </w:t>
                  </w:r>
                </w:p>
                <w:p w14:paraId="2F8D57E8" w14:textId="77777777" w:rsidR="00720098" w:rsidRPr="00C1241B" w:rsidRDefault="004D1BDB" w:rsidP="004D1BDB">
                  <w:pPr>
                    <w:pStyle w:val="Normlny0"/>
                    <w:jc w:val="both"/>
                    <w:rPr>
                      <w:sz w:val="16"/>
                      <w:szCs w:val="16"/>
                    </w:rPr>
                  </w:pPr>
                  <w:r w:rsidRPr="00C1241B">
                    <w:rPr>
                      <w:sz w:val="16"/>
                      <w:szCs w:val="16"/>
                    </w:rPr>
                    <w:t xml:space="preserve">mleté), čerstvé, chladené alebo mrazené </w:t>
                  </w:r>
                  <w:r w:rsidR="00720098" w:rsidRPr="00C1241B">
                    <w:rPr>
                      <w:sz w:val="16"/>
                      <w:szCs w:val="16"/>
                    </w:rPr>
                    <w:t>–</w:t>
                  </w:r>
                  <w:r w:rsidRPr="00C1241B">
                    <w:rPr>
                      <w:sz w:val="16"/>
                      <w:szCs w:val="16"/>
                    </w:rPr>
                    <w:t xml:space="preserve"> </w:t>
                  </w:r>
                </w:p>
                <w:p w14:paraId="5C721A06" w14:textId="77777777" w:rsidR="00720098" w:rsidRPr="00C1241B" w:rsidRDefault="004D1BDB" w:rsidP="004D1BDB">
                  <w:pPr>
                    <w:pStyle w:val="Normlny0"/>
                    <w:jc w:val="both"/>
                    <w:rPr>
                      <w:sz w:val="16"/>
                      <w:szCs w:val="16"/>
                    </w:rPr>
                  </w:pPr>
                  <w:r w:rsidRPr="00C1241B">
                    <w:rPr>
                      <w:sz w:val="16"/>
                      <w:szCs w:val="16"/>
                    </w:rPr>
                    <w:t xml:space="preserve">len rybie filé a ostatné rybie mäso (tiež </w:t>
                  </w:r>
                </w:p>
                <w:p w14:paraId="205D419B" w14:textId="77777777" w:rsidR="00720098" w:rsidRPr="00C1241B" w:rsidRDefault="004D1BDB" w:rsidP="004D1BDB">
                  <w:pPr>
                    <w:pStyle w:val="Normlny0"/>
                    <w:jc w:val="both"/>
                    <w:rPr>
                      <w:sz w:val="16"/>
                      <w:szCs w:val="16"/>
                    </w:rPr>
                  </w:pPr>
                  <w:r w:rsidRPr="00C1241B">
                    <w:rPr>
                      <w:sz w:val="16"/>
                      <w:szCs w:val="16"/>
                    </w:rPr>
                    <w:t xml:space="preserve">mleté) zo sladkovodných rýb okrem </w:t>
                  </w:r>
                </w:p>
                <w:p w14:paraId="34AAA097" w14:textId="77777777" w:rsidR="00720098" w:rsidRPr="00C1241B" w:rsidRDefault="004D1BDB" w:rsidP="004D1BDB">
                  <w:pPr>
                    <w:pStyle w:val="Normlny0"/>
                    <w:jc w:val="both"/>
                    <w:rPr>
                      <w:sz w:val="16"/>
                      <w:szCs w:val="16"/>
                    </w:rPr>
                  </w:pPr>
                  <w:r w:rsidRPr="00C1241B">
                    <w:rPr>
                      <w:sz w:val="16"/>
                      <w:szCs w:val="16"/>
                    </w:rPr>
                    <w:t xml:space="preserve">ozdobných rýb položky 0301 11 00, </w:t>
                  </w:r>
                </w:p>
                <w:p w14:paraId="10DF8D10" w14:textId="77777777" w:rsidR="004D1BDB" w:rsidRPr="00C1241B" w:rsidRDefault="004D1BDB" w:rsidP="004D1BDB">
                  <w:pPr>
                    <w:pStyle w:val="Normlny0"/>
                    <w:jc w:val="both"/>
                    <w:rPr>
                      <w:sz w:val="16"/>
                      <w:szCs w:val="16"/>
                    </w:rPr>
                  </w:pPr>
                  <w:r w:rsidRPr="00C1241B">
                    <w:rPr>
                      <w:sz w:val="16"/>
                      <w:szCs w:val="16"/>
                    </w:rPr>
                    <w:t>čerstvé alebo chladené</w:t>
                  </w:r>
                </w:p>
              </w:tc>
            </w:tr>
            <w:tr w:rsidR="004D1BDB" w:rsidRPr="00C1241B" w14:paraId="385F77B9" w14:textId="77777777" w:rsidTr="00720098">
              <w:tc>
                <w:tcPr>
                  <w:tcW w:w="596" w:type="dxa"/>
                  <w:shd w:val="clear" w:color="auto" w:fill="FFFFFF"/>
                  <w:hideMark/>
                </w:tcPr>
                <w:p w14:paraId="29592488" w14:textId="77777777" w:rsidR="004D1BDB" w:rsidRPr="00C1241B" w:rsidRDefault="004D1BDB" w:rsidP="00720098">
                  <w:pPr>
                    <w:pStyle w:val="Normlny0"/>
                    <w:ind w:right="5"/>
                    <w:rPr>
                      <w:sz w:val="16"/>
                      <w:szCs w:val="16"/>
                    </w:rPr>
                  </w:pPr>
                  <w:r w:rsidRPr="00C1241B">
                    <w:rPr>
                      <w:sz w:val="16"/>
                      <w:szCs w:val="16"/>
                    </w:rPr>
                    <w:t>ex 0401</w:t>
                  </w:r>
                </w:p>
              </w:tc>
              <w:tc>
                <w:tcPr>
                  <w:tcW w:w="10568" w:type="dxa"/>
                  <w:shd w:val="clear" w:color="auto" w:fill="FFFFFF"/>
                  <w:hideMark/>
                </w:tcPr>
                <w:p w14:paraId="5BDB4C3F" w14:textId="77777777" w:rsidR="00720098" w:rsidRPr="00C1241B" w:rsidRDefault="004D1BDB" w:rsidP="004D1BDB">
                  <w:pPr>
                    <w:pStyle w:val="Normlny0"/>
                    <w:jc w:val="both"/>
                    <w:rPr>
                      <w:sz w:val="16"/>
                      <w:szCs w:val="16"/>
                    </w:rPr>
                  </w:pPr>
                  <w:r w:rsidRPr="00C1241B">
                    <w:rPr>
                      <w:sz w:val="16"/>
                      <w:szCs w:val="16"/>
                    </w:rPr>
                    <w:t xml:space="preserve">– Mlieko a smotana nezahustené ani </w:t>
                  </w:r>
                </w:p>
                <w:p w14:paraId="0708FABC" w14:textId="77777777" w:rsidR="00720098" w:rsidRPr="00C1241B" w:rsidRDefault="004D1BDB" w:rsidP="004D1BDB">
                  <w:pPr>
                    <w:pStyle w:val="Normlny0"/>
                    <w:jc w:val="both"/>
                    <w:rPr>
                      <w:sz w:val="16"/>
                      <w:szCs w:val="16"/>
                    </w:rPr>
                  </w:pPr>
                  <w:r w:rsidRPr="00C1241B">
                    <w:rPr>
                      <w:sz w:val="16"/>
                      <w:szCs w:val="16"/>
                    </w:rPr>
                    <w:t xml:space="preserve">neobsahujúce pridaný cukor ani ostatné </w:t>
                  </w:r>
                </w:p>
                <w:p w14:paraId="7E87BCB5" w14:textId="77777777" w:rsidR="004D1BDB" w:rsidRPr="00C1241B" w:rsidRDefault="004D1BDB" w:rsidP="004D1BDB">
                  <w:pPr>
                    <w:pStyle w:val="Normlny0"/>
                    <w:jc w:val="both"/>
                    <w:rPr>
                      <w:sz w:val="16"/>
                      <w:szCs w:val="16"/>
                    </w:rPr>
                  </w:pPr>
                  <w:r w:rsidRPr="00C1241B">
                    <w:rPr>
                      <w:sz w:val="16"/>
                      <w:szCs w:val="16"/>
                    </w:rPr>
                    <w:t>sladidlá - len mlieko</w:t>
                  </w:r>
                </w:p>
              </w:tc>
            </w:tr>
            <w:tr w:rsidR="004D1BDB" w:rsidRPr="00C1241B" w14:paraId="791DEF37" w14:textId="77777777" w:rsidTr="00720098">
              <w:tc>
                <w:tcPr>
                  <w:tcW w:w="596" w:type="dxa"/>
                  <w:shd w:val="clear" w:color="auto" w:fill="FFFFFF"/>
                  <w:hideMark/>
                </w:tcPr>
                <w:p w14:paraId="4180B35F" w14:textId="77777777" w:rsidR="004D1BDB" w:rsidRPr="00C1241B" w:rsidRDefault="004D1BDB" w:rsidP="00720098">
                  <w:pPr>
                    <w:pStyle w:val="Normlny0"/>
                    <w:ind w:right="5"/>
                    <w:rPr>
                      <w:sz w:val="16"/>
                      <w:szCs w:val="16"/>
                    </w:rPr>
                  </w:pPr>
                  <w:r w:rsidRPr="00C1241B">
                    <w:rPr>
                      <w:sz w:val="16"/>
                      <w:szCs w:val="16"/>
                    </w:rPr>
                    <w:t>0405 10</w:t>
                  </w:r>
                </w:p>
              </w:tc>
              <w:tc>
                <w:tcPr>
                  <w:tcW w:w="10568" w:type="dxa"/>
                  <w:shd w:val="clear" w:color="auto" w:fill="FFFFFF"/>
                  <w:hideMark/>
                </w:tcPr>
                <w:p w14:paraId="016E2213" w14:textId="77777777" w:rsidR="004D1BDB" w:rsidRPr="00C1241B" w:rsidRDefault="004D1BDB" w:rsidP="004D1BDB">
                  <w:pPr>
                    <w:pStyle w:val="Normlny0"/>
                    <w:jc w:val="both"/>
                    <w:rPr>
                      <w:sz w:val="16"/>
                      <w:szCs w:val="16"/>
                    </w:rPr>
                  </w:pPr>
                  <w:r w:rsidRPr="00C1241B">
                    <w:rPr>
                      <w:sz w:val="16"/>
                      <w:szCs w:val="16"/>
                    </w:rPr>
                    <w:t>– Maslo</w:t>
                  </w:r>
                </w:p>
              </w:tc>
            </w:tr>
            <w:tr w:rsidR="004D1BDB" w:rsidRPr="00C1241B" w14:paraId="39D4AB6A" w14:textId="77777777" w:rsidTr="00720098">
              <w:tc>
                <w:tcPr>
                  <w:tcW w:w="596" w:type="dxa"/>
                  <w:shd w:val="clear" w:color="auto" w:fill="FFFFFF"/>
                  <w:hideMark/>
                </w:tcPr>
                <w:p w14:paraId="0C6F19A8" w14:textId="77777777" w:rsidR="004D1BDB" w:rsidRPr="00C1241B" w:rsidRDefault="004D1BDB" w:rsidP="00720098">
                  <w:pPr>
                    <w:pStyle w:val="Normlny0"/>
                    <w:ind w:right="5"/>
                    <w:rPr>
                      <w:sz w:val="16"/>
                      <w:szCs w:val="16"/>
                    </w:rPr>
                  </w:pPr>
                  <w:r w:rsidRPr="00C1241B">
                    <w:rPr>
                      <w:sz w:val="16"/>
                      <w:szCs w:val="16"/>
                    </w:rPr>
                    <w:t>0403</w:t>
                  </w:r>
                </w:p>
              </w:tc>
              <w:tc>
                <w:tcPr>
                  <w:tcW w:w="10568" w:type="dxa"/>
                  <w:shd w:val="clear" w:color="auto" w:fill="FFFFFF"/>
                  <w:hideMark/>
                </w:tcPr>
                <w:p w14:paraId="1D37E6AC" w14:textId="77777777" w:rsidR="00720098" w:rsidRPr="00C1241B" w:rsidRDefault="004D1BDB" w:rsidP="004D1BDB">
                  <w:pPr>
                    <w:pStyle w:val="Normlny0"/>
                    <w:jc w:val="both"/>
                    <w:rPr>
                      <w:sz w:val="16"/>
                      <w:szCs w:val="16"/>
                    </w:rPr>
                  </w:pPr>
                  <w:r w:rsidRPr="00C1241B">
                    <w:rPr>
                      <w:sz w:val="16"/>
                      <w:szCs w:val="16"/>
                    </w:rPr>
                    <w:t xml:space="preserve">– Cmar, kyslé mlieko a smotana, jogurt, </w:t>
                  </w:r>
                </w:p>
                <w:p w14:paraId="04992782" w14:textId="77777777" w:rsidR="00720098" w:rsidRPr="00C1241B" w:rsidRDefault="004D1BDB" w:rsidP="004D1BDB">
                  <w:pPr>
                    <w:pStyle w:val="Normlny0"/>
                    <w:jc w:val="both"/>
                    <w:rPr>
                      <w:sz w:val="16"/>
                      <w:szCs w:val="16"/>
                    </w:rPr>
                  </w:pPr>
                  <w:r w:rsidRPr="00C1241B">
                    <w:rPr>
                      <w:sz w:val="16"/>
                      <w:szCs w:val="16"/>
                    </w:rPr>
                    <w:t xml:space="preserve">kefír a ostatné fermentované alebo </w:t>
                  </w:r>
                </w:p>
                <w:p w14:paraId="028D6399" w14:textId="77777777" w:rsidR="00720098" w:rsidRPr="00C1241B" w:rsidRDefault="004D1BDB" w:rsidP="004D1BDB">
                  <w:pPr>
                    <w:pStyle w:val="Normlny0"/>
                    <w:jc w:val="both"/>
                    <w:rPr>
                      <w:sz w:val="16"/>
                      <w:szCs w:val="16"/>
                    </w:rPr>
                  </w:pPr>
                  <w:r w:rsidRPr="00C1241B">
                    <w:rPr>
                      <w:sz w:val="16"/>
                      <w:szCs w:val="16"/>
                    </w:rPr>
                    <w:t>acidofilné mlieko a smotana, tiež zahustené</w:t>
                  </w:r>
                </w:p>
                <w:p w14:paraId="05328EFF" w14:textId="77777777" w:rsidR="00720098" w:rsidRPr="00C1241B" w:rsidRDefault="004D1BDB" w:rsidP="004D1BDB">
                  <w:pPr>
                    <w:pStyle w:val="Normlny0"/>
                    <w:jc w:val="both"/>
                    <w:rPr>
                      <w:sz w:val="16"/>
                      <w:szCs w:val="16"/>
                    </w:rPr>
                  </w:pPr>
                  <w:r w:rsidRPr="00C1241B">
                    <w:rPr>
                      <w:sz w:val="16"/>
                      <w:szCs w:val="16"/>
                    </w:rPr>
                    <w:t xml:space="preserve"> alebo obsahujúce pridaný cukor alebo </w:t>
                  </w:r>
                </w:p>
                <w:p w14:paraId="7FA478C5" w14:textId="77777777" w:rsidR="00720098" w:rsidRPr="00C1241B" w:rsidRDefault="004D1BDB" w:rsidP="004D1BDB">
                  <w:pPr>
                    <w:pStyle w:val="Normlny0"/>
                    <w:jc w:val="both"/>
                    <w:rPr>
                      <w:sz w:val="16"/>
                      <w:szCs w:val="16"/>
                    </w:rPr>
                  </w:pPr>
                  <w:r w:rsidRPr="00C1241B">
                    <w:rPr>
                      <w:sz w:val="16"/>
                      <w:szCs w:val="16"/>
                    </w:rPr>
                    <w:t xml:space="preserve">ostatné sladidlá alebo ochutené alebo </w:t>
                  </w:r>
                </w:p>
                <w:p w14:paraId="63BA0DDF" w14:textId="77777777" w:rsidR="00720098" w:rsidRPr="00C1241B" w:rsidRDefault="004D1BDB" w:rsidP="004D1BDB">
                  <w:pPr>
                    <w:pStyle w:val="Normlny0"/>
                    <w:jc w:val="both"/>
                    <w:rPr>
                      <w:sz w:val="16"/>
                      <w:szCs w:val="16"/>
                    </w:rPr>
                  </w:pPr>
                  <w:r w:rsidRPr="00C1241B">
                    <w:rPr>
                      <w:sz w:val="16"/>
                      <w:szCs w:val="16"/>
                    </w:rPr>
                    <w:t>obsahujúce pridané ovocie, orechy alebo</w:t>
                  </w:r>
                </w:p>
                <w:p w14:paraId="73B31FB7" w14:textId="77777777" w:rsidR="004D1BDB" w:rsidRPr="00C1241B" w:rsidRDefault="004D1BDB" w:rsidP="004D1BDB">
                  <w:pPr>
                    <w:pStyle w:val="Normlny0"/>
                    <w:jc w:val="both"/>
                    <w:rPr>
                      <w:sz w:val="16"/>
                      <w:szCs w:val="16"/>
                    </w:rPr>
                  </w:pPr>
                  <w:r w:rsidRPr="00C1241B">
                    <w:rPr>
                      <w:sz w:val="16"/>
                      <w:szCs w:val="16"/>
                    </w:rPr>
                    <w:t>kakao</w:t>
                  </w:r>
                </w:p>
              </w:tc>
            </w:tr>
            <w:tr w:rsidR="004D1BDB" w:rsidRPr="00C1241B" w14:paraId="2BCFD1F1" w14:textId="77777777" w:rsidTr="00720098">
              <w:tc>
                <w:tcPr>
                  <w:tcW w:w="596" w:type="dxa"/>
                  <w:shd w:val="clear" w:color="auto" w:fill="FFFFFF"/>
                  <w:hideMark/>
                </w:tcPr>
                <w:p w14:paraId="2EC0C5C5" w14:textId="77777777" w:rsidR="004D1BDB" w:rsidRPr="00C1241B" w:rsidRDefault="004D1BDB" w:rsidP="00720098">
                  <w:pPr>
                    <w:pStyle w:val="Normlny0"/>
                    <w:ind w:right="5"/>
                    <w:rPr>
                      <w:sz w:val="16"/>
                      <w:szCs w:val="16"/>
                    </w:rPr>
                  </w:pPr>
                  <w:r w:rsidRPr="00C1241B">
                    <w:rPr>
                      <w:sz w:val="16"/>
                      <w:szCs w:val="16"/>
                    </w:rPr>
                    <w:t>0406</w:t>
                  </w:r>
                </w:p>
              </w:tc>
              <w:tc>
                <w:tcPr>
                  <w:tcW w:w="10568" w:type="dxa"/>
                  <w:shd w:val="clear" w:color="auto" w:fill="FFFFFF"/>
                  <w:hideMark/>
                </w:tcPr>
                <w:p w14:paraId="346FDC40" w14:textId="77777777" w:rsidR="00720098" w:rsidRPr="00C1241B" w:rsidRDefault="004D1BDB" w:rsidP="004D1BDB">
                  <w:pPr>
                    <w:pStyle w:val="Normlny0"/>
                    <w:jc w:val="both"/>
                    <w:rPr>
                      <w:sz w:val="16"/>
                      <w:szCs w:val="16"/>
                    </w:rPr>
                  </w:pPr>
                  <w:r w:rsidRPr="00C1241B">
                    <w:rPr>
                      <w:sz w:val="16"/>
                      <w:szCs w:val="16"/>
                    </w:rPr>
                    <w:t xml:space="preserve">– Syry a tvaroh – len ovčia bryndza podľa </w:t>
                  </w:r>
                </w:p>
                <w:p w14:paraId="42615A3E" w14:textId="77777777" w:rsidR="004D1BDB" w:rsidRPr="00C1241B" w:rsidRDefault="004D1BDB" w:rsidP="004D1BDB">
                  <w:pPr>
                    <w:pStyle w:val="Normlny0"/>
                    <w:jc w:val="both"/>
                    <w:rPr>
                      <w:sz w:val="16"/>
                      <w:szCs w:val="16"/>
                    </w:rPr>
                  </w:pPr>
                  <w:r w:rsidRPr="00C1241B">
                    <w:rPr>
                      <w:sz w:val="16"/>
                      <w:szCs w:val="16"/>
                    </w:rPr>
                    <w:t>osobitného predpisu</w:t>
                  </w:r>
                  <w:hyperlink r:id="rId55" w:anchor="prilohy.priloha-priloha_c_7_k_zakonu_c_222_2004_z_z_v_zneni_zakona_c_656_2006_z_z.op-zoznam_tovarov_so_znizenou_sadzbou_dane.op-2" w:tooltip="Odkaz na predpis alebo ustanovenie" w:history="1">
                    <w:r w:rsidRPr="00C1241B">
                      <w:rPr>
                        <w:sz w:val="16"/>
                        <w:szCs w:val="16"/>
                      </w:rPr>
                      <w:t>2)</w:t>
                    </w:r>
                  </w:hyperlink>
                </w:p>
              </w:tc>
            </w:tr>
            <w:tr w:rsidR="004D1BDB" w:rsidRPr="00C1241B" w14:paraId="58C59774" w14:textId="77777777" w:rsidTr="00720098">
              <w:tc>
                <w:tcPr>
                  <w:tcW w:w="596" w:type="dxa"/>
                  <w:shd w:val="clear" w:color="auto" w:fill="FFFFFF"/>
                  <w:hideMark/>
                </w:tcPr>
                <w:p w14:paraId="5EB5E716" w14:textId="77777777" w:rsidR="004D1BDB" w:rsidRPr="00C1241B" w:rsidRDefault="004D1BDB" w:rsidP="00720098">
                  <w:pPr>
                    <w:pStyle w:val="Normlny0"/>
                    <w:ind w:right="5"/>
                    <w:rPr>
                      <w:sz w:val="16"/>
                      <w:szCs w:val="16"/>
                    </w:rPr>
                  </w:pPr>
                  <w:r w:rsidRPr="00C1241B">
                    <w:rPr>
                      <w:sz w:val="16"/>
                      <w:szCs w:val="16"/>
                    </w:rPr>
                    <w:t>0409 00 00</w:t>
                  </w:r>
                </w:p>
              </w:tc>
              <w:tc>
                <w:tcPr>
                  <w:tcW w:w="10568" w:type="dxa"/>
                  <w:shd w:val="clear" w:color="auto" w:fill="FFFFFF"/>
                  <w:hideMark/>
                </w:tcPr>
                <w:p w14:paraId="036F1D59" w14:textId="77777777" w:rsidR="004D1BDB" w:rsidRPr="00C1241B" w:rsidRDefault="004D1BDB" w:rsidP="004D1BDB">
                  <w:pPr>
                    <w:pStyle w:val="Normlny0"/>
                    <w:jc w:val="both"/>
                    <w:rPr>
                      <w:sz w:val="16"/>
                      <w:szCs w:val="16"/>
                    </w:rPr>
                  </w:pPr>
                  <w:r w:rsidRPr="00C1241B">
                    <w:rPr>
                      <w:sz w:val="16"/>
                      <w:szCs w:val="16"/>
                    </w:rPr>
                    <w:t>– Prírodný med</w:t>
                  </w:r>
                </w:p>
              </w:tc>
            </w:tr>
            <w:tr w:rsidR="004D1BDB" w:rsidRPr="00C1241B" w14:paraId="6DD33E36" w14:textId="77777777" w:rsidTr="00720098">
              <w:tc>
                <w:tcPr>
                  <w:tcW w:w="596" w:type="dxa"/>
                  <w:shd w:val="clear" w:color="auto" w:fill="FFFFFF"/>
                  <w:hideMark/>
                </w:tcPr>
                <w:p w14:paraId="2F5018DB" w14:textId="77777777" w:rsidR="004D1BDB" w:rsidRPr="00C1241B" w:rsidRDefault="004D1BDB" w:rsidP="00720098">
                  <w:pPr>
                    <w:pStyle w:val="Normlny0"/>
                    <w:ind w:right="5"/>
                    <w:rPr>
                      <w:sz w:val="16"/>
                      <w:szCs w:val="16"/>
                    </w:rPr>
                  </w:pPr>
                  <w:r w:rsidRPr="00C1241B">
                    <w:rPr>
                      <w:sz w:val="16"/>
                      <w:szCs w:val="16"/>
                    </w:rPr>
                    <w:t>0701</w:t>
                  </w:r>
                </w:p>
              </w:tc>
              <w:tc>
                <w:tcPr>
                  <w:tcW w:w="10568" w:type="dxa"/>
                  <w:shd w:val="clear" w:color="auto" w:fill="FFFFFF"/>
                  <w:hideMark/>
                </w:tcPr>
                <w:p w14:paraId="2ED649A0" w14:textId="77777777" w:rsidR="004D1BDB" w:rsidRPr="00C1241B" w:rsidRDefault="004D1BDB" w:rsidP="004D1BDB">
                  <w:pPr>
                    <w:pStyle w:val="Normlny0"/>
                    <w:jc w:val="both"/>
                    <w:rPr>
                      <w:sz w:val="16"/>
                      <w:szCs w:val="16"/>
                    </w:rPr>
                  </w:pPr>
                  <w:r w:rsidRPr="00C1241B">
                    <w:rPr>
                      <w:sz w:val="16"/>
                      <w:szCs w:val="16"/>
                    </w:rPr>
                    <w:t>– Zemiaky, čerstvé alebo chladené</w:t>
                  </w:r>
                </w:p>
              </w:tc>
            </w:tr>
            <w:tr w:rsidR="004D1BDB" w:rsidRPr="00C1241B" w14:paraId="66FAF7E8" w14:textId="77777777" w:rsidTr="00720098">
              <w:tc>
                <w:tcPr>
                  <w:tcW w:w="596" w:type="dxa"/>
                  <w:shd w:val="clear" w:color="auto" w:fill="FFFFFF"/>
                  <w:hideMark/>
                </w:tcPr>
                <w:p w14:paraId="5C069B92" w14:textId="77777777" w:rsidR="004D1BDB" w:rsidRPr="00C1241B" w:rsidRDefault="004D1BDB" w:rsidP="00720098">
                  <w:pPr>
                    <w:pStyle w:val="Normlny0"/>
                    <w:ind w:right="5"/>
                    <w:rPr>
                      <w:sz w:val="16"/>
                      <w:szCs w:val="16"/>
                    </w:rPr>
                  </w:pPr>
                  <w:r w:rsidRPr="00C1241B">
                    <w:rPr>
                      <w:sz w:val="16"/>
                      <w:szCs w:val="16"/>
                    </w:rPr>
                    <w:t>0702 00 00</w:t>
                  </w:r>
                </w:p>
              </w:tc>
              <w:tc>
                <w:tcPr>
                  <w:tcW w:w="10568" w:type="dxa"/>
                  <w:shd w:val="clear" w:color="auto" w:fill="FFFFFF"/>
                  <w:hideMark/>
                </w:tcPr>
                <w:p w14:paraId="048B16EB" w14:textId="77777777" w:rsidR="004D1BDB" w:rsidRPr="00C1241B" w:rsidRDefault="004D1BDB" w:rsidP="004D1BDB">
                  <w:pPr>
                    <w:pStyle w:val="Normlny0"/>
                    <w:jc w:val="both"/>
                    <w:rPr>
                      <w:sz w:val="16"/>
                      <w:szCs w:val="16"/>
                    </w:rPr>
                  </w:pPr>
                  <w:r w:rsidRPr="00C1241B">
                    <w:rPr>
                      <w:sz w:val="16"/>
                      <w:szCs w:val="16"/>
                    </w:rPr>
                    <w:t>– Rajčiaky, čerstvé alebo chladené</w:t>
                  </w:r>
                </w:p>
              </w:tc>
            </w:tr>
            <w:tr w:rsidR="004D1BDB" w:rsidRPr="00C1241B" w14:paraId="3AC4D01A" w14:textId="77777777" w:rsidTr="00720098">
              <w:tc>
                <w:tcPr>
                  <w:tcW w:w="596" w:type="dxa"/>
                  <w:shd w:val="clear" w:color="auto" w:fill="FFFFFF"/>
                  <w:hideMark/>
                </w:tcPr>
                <w:p w14:paraId="45056482" w14:textId="77777777" w:rsidR="004D1BDB" w:rsidRPr="00C1241B" w:rsidRDefault="004D1BDB" w:rsidP="00720098">
                  <w:pPr>
                    <w:pStyle w:val="Normlny0"/>
                    <w:ind w:right="5"/>
                    <w:rPr>
                      <w:sz w:val="16"/>
                      <w:szCs w:val="16"/>
                    </w:rPr>
                  </w:pPr>
                  <w:r w:rsidRPr="00C1241B">
                    <w:rPr>
                      <w:sz w:val="16"/>
                      <w:szCs w:val="16"/>
                    </w:rPr>
                    <w:t>0703</w:t>
                  </w:r>
                </w:p>
              </w:tc>
              <w:tc>
                <w:tcPr>
                  <w:tcW w:w="10568" w:type="dxa"/>
                  <w:shd w:val="clear" w:color="auto" w:fill="FFFFFF"/>
                  <w:hideMark/>
                </w:tcPr>
                <w:p w14:paraId="7AEDB846" w14:textId="77777777" w:rsidR="00720098" w:rsidRPr="00C1241B" w:rsidRDefault="004D1BDB" w:rsidP="004D1BDB">
                  <w:pPr>
                    <w:pStyle w:val="Normlny0"/>
                    <w:jc w:val="both"/>
                    <w:rPr>
                      <w:sz w:val="16"/>
                      <w:szCs w:val="16"/>
                    </w:rPr>
                  </w:pPr>
                  <w:r w:rsidRPr="00C1241B">
                    <w:rPr>
                      <w:sz w:val="16"/>
                      <w:szCs w:val="16"/>
                    </w:rPr>
                    <w:t xml:space="preserve">– Cibuľa, šalotka, cesnak, pór a ostatná </w:t>
                  </w:r>
                </w:p>
                <w:p w14:paraId="0CC34899" w14:textId="77777777" w:rsidR="004D1BDB" w:rsidRPr="00C1241B" w:rsidRDefault="004D1BDB" w:rsidP="004D1BDB">
                  <w:pPr>
                    <w:pStyle w:val="Normlny0"/>
                    <w:jc w:val="both"/>
                    <w:rPr>
                      <w:sz w:val="16"/>
                      <w:szCs w:val="16"/>
                    </w:rPr>
                  </w:pPr>
                  <w:r w:rsidRPr="00C1241B">
                    <w:rPr>
                      <w:sz w:val="16"/>
                      <w:szCs w:val="16"/>
                    </w:rPr>
                    <w:t>cibuľová zelenina, čerstvá alebo chladená</w:t>
                  </w:r>
                </w:p>
              </w:tc>
            </w:tr>
            <w:tr w:rsidR="004D1BDB" w:rsidRPr="00C1241B" w14:paraId="55EFAD19" w14:textId="77777777" w:rsidTr="00720098">
              <w:tc>
                <w:tcPr>
                  <w:tcW w:w="596" w:type="dxa"/>
                  <w:shd w:val="clear" w:color="auto" w:fill="FFFFFF"/>
                  <w:hideMark/>
                </w:tcPr>
                <w:p w14:paraId="2B7049F7" w14:textId="77777777" w:rsidR="004D1BDB" w:rsidRPr="00C1241B" w:rsidRDefault="004D1BDB" w:rsidP="00720098">
                  <w:pPr>
                    <w:pStyle w:val="Normlny0"/>
                    <w:ind w:right="5"/>
                    <w:rPr>
                      <w:sz w:val="16"/>
                      <w:szCs w:val="16"/>
                    </w:rPr>
                  </w:pPr>
                  <w:r w:rsidRPr="00C1241B">
                    <w:rPr>
                      <w:sz w:val="16"/>
                      <w:szCs w:val="16"/>
                    </w:rPr>
                    <w:t>0704</w:t>
                  </w:r>
                </w:p>
              </w:tc>
              <w:tc>
                <w:tcPr>
                  <w:tcW w:w="10568" w:type="dxa"/>
                  <w:shd w:val="clear" w:color="auto" w:fill="FFFFFF"/>
                  <w:hideMark/>
                </w:tcPr>
                <w:p w14:paraId="0DD25E60" w14:textId="77777777" w:rsidR="00720098" w:rsidRPr="00C1241B" w:rsidRDefault="004D1BDB" w:rsidP="004D1BDB">
                  <w:pPr>
                    <w:pStyle w:val="Normlny0"/>
                    <w:jc w:val="both"/>
                    <w:rPr>
                      <w:sz w:val="16"/>
                      <w:szCs w:val="16"/>
                    </w:rPr>
                  </w:pPr>
                  <w:r w:rsidRPr="00C1241B">
                    <w:rPr>
                      <w:sz w:val="16"/>
                      <w:szCs w:val="16"/>
                    </w:rPr>
                    <w:t xml:space="preserve">– Kapusta, karfiol, kaleráb, kel a podobná </w:t>
                  </w:r>
                </w:p>
                <w:p w14:paraId="5A7B53F4" w14:textId="77777777" w:rsidR="00720098" w:rsidRPr="00C1241B" w:rsidRDefault="004D1BDB" w:rsidP="004D1BDB">
                  <w:pPr>
                    <w:pStyle w:val="Normlny0"/>
                    <w:jc w:val="both"/>
                    <w:rPr>
                      <w:sz w:val="16"/>
                      <w:szCs w:val="16"/>
                    </w:rPr>
                  </w:pPr>
                  <w:r w:rsidRPr="00C1241B">
                    <w:rPr>
                      <w:sz w:val="16"/>
                      <w:szCs w:val="16"/>
                    </w:rPr>
                    <w:t xml:space="preserve">jedlá hlúbovitá zelenina, čerstvé alebo </w:t>
                  </w:r>
                </w:p>
                <w:p w14:paraId="485091A1" w14:textId="77777777" w:rsidR="004D1BDB" w:rsidRPr="00C1241B" w:rsidRDefault="004D1BDB" w:rsidP="004D1BDB">
                  <w:pPr>
                    <w:pStyle w:val="Normlny0"/>
                    <w:jc w:val="both"/>
                    <w:rPr>
                      <w:sz w:val="16"/>
                      <w:szCs w:val="16"/>
                    </w:rPr>
                  </w:pPr>
                  <w:r w:rsidRPr="00C1241B">
                    <w:rPr>
                      <w:sz w:val="16"/>
                      <w:szCs w:val="16"/>
                    </w:rPr>
                    <w:t>chladené</w:t>
                  </w:r>
                </w:p>
              </w:tc>
            </w:tr>
            <w:tr w:rsidR="004D1BDB" w:rsidRPr="00C1241B" w14:paraId="40F5AD91" w14:textId="77777777" w:rsidTr="00720098">
              <w:tc>
                <w:tcPr>
                  <w:tcW w:w="596" w:type="dxa"/>
                  <w:shd w:val="clear" w:color="auto" w:fill="FFFFFF"/>
                  <w:hideMark/>
                </w:tcPr>
                <w:p w14:paraId="66D0693A" w14:textId="77777777" w:rsidR="004D1BDB" w:rsidRPr="00C1241B" w:rsidRDefault="004D1BDB" w:rsidP="00720098">
                  <w:pPr>
                    <w:pStyle w:val="Normlny0"/>
                    <w:ind w:right="5"/>
                    <w:rPr>
                      <w:sz w:val="16"/>
                      <w:szCs w:val="16"/>
                    </w:rPr>
                  </w:pPr>
                  <w:r w:rsidRPr="00C1241B">
                    <w:rPr>
                      <w:sz w:val="16"/>
                      <w:szCs w:val="16"/>
                    </w:rPr>
                    <w:t>0705</w:t>
                  </w:r>
                </w:p>
              </w:tc>
              <w:tc>
                <w:tcPr>
                  <w:tcW w:w="10568" w:type="dxa"/>
                  <w:shd w:val="clear" w:color="auto" w:fill="FFFFFF"/>
                  <w:hideMark/>
                </w:tcPr>
                <w:p w14:paraId="6461CB68" w14:textId="77777777" w:rsidR="00720098" w:rsidRPr="00C1241B" w:rsidRDefault="004D1BDB" w:rsidP="004D1BDB">
                  <w:pPr>
                    <w:pStyle w:val="Normlny0"/>
                    <w:jc w:val="both"/>
                    <w:rPr>
                      <w:sz w:val="16"/>
                      <w:szCs w:val="16"/>
                    </w:rPr>
                  </w:pPr>
                  <w:r w:rsidRPr="00C1241B">
                    <w:rPr>
                      <w:sz w:val="16"/>
                      <w:szCs w:val="16"/>
                    </w:rPr>
                    <w:t>– Hlávkový šalát (</w:t>
                  </w:r>
                  <w:proofErr w:type="spellStart"/>
                  <w:r w:rsidRPr="00C1241B">
                    <w:rPr>
                      <w:sz w:val="16"/>
                      <w:szCs w:val="16"/>
                    </w:rPr>
                    <w:t>Lactuca</w:t>
                  </w:r>
                  <w:proofErr w:type="spellEnd"/>
                  <w:r w:rsidRPr="00C1241B">
                    <w:rPr>
                      <w:sz w:val="16"/>
                      <w:szCs w:val="16"/>
                    </w:rPr>
                    <w:t xml:space="preserve"> </w:t>
                  </w:r>
                  <w:proofErr w:type="spellStart"/>
                  <w:r w:rsidRPr="00C1241B">
                    <w:rPr>
                      <w:sz w:val="16"/>
                      <w:szCs w:val="16"/>
                    </w:rPr>
                    <w:t>sativa</w:t>
                  </w:r>
                  <w:proofErr w:type="spellEnd"/>
                  <w:r w:rsidRPr="00C1241B">
                    <w:rPr>
                      <w:sz w:val="16"/>
                      <w:szCs w:val="16"/>
                    </w:rPr>
                    <w:t xml:space="preserve">) a </w:t>
                  </w:r>
                </w:p>
                <w:p w14:paraId="16C53FDB" w14:textId="77777777" w:rsidR="00720098" w:rsidRPr="00C1241B" w:rsidRDefault="004D1BDB" w:rsidP="004D1BDB">
                  <w:pPr>
                    <w:pStyle w:val="Normlny0"/>
                    <w:jc w:val="both"/>
                    <w:rPr>
                      <w:sz w:val="16"/>
                      <w:szCs w:val="16"/>
                    </w:rPr>
                  </w:pPr>
                  <w:r w:rsidRPr="00C1241B">
                    <w:rPr>
                      <w:sz w:val="16"/>
                      <w:szCs w:val="16"/>
                    </w:rPr>
                    <w:t>čakanka (</w:t>
                  </w:r>
                  <w:proofErr w:type="spellStart"/>
                  <w:r w:rsidRPr="00C1241B">
                    <w:rPr>
                      <w:sz w:val="16"/>
                      <w:szCs w:val="16"/>
                    </w:rPr>
                    <w:t>Cichorium</w:t>
                  </w:r>
                  <w:proofErr w:type="spellEnd"/>
                  <w:r w:rsidRPr="00C1241B">
                    <w:rPr>
                      <w:sz w:val="16"/>
                      <w:szCs w:val="16"/>
                    </w:rPr>
                    <w:t xml:space="preserve"> </w:t>
                  </w:r>
                  <w:proofErr w:type="spellStart"/>
                  <w:r w:rsidRPr="00C1241B">
                    <w:rPr>
                      <w:sz w:val="16"/>
                      <w:szCs w:val="16"/>
                    </w:rPr>
                    <w:t>spp</w:t>
                  </w:r>
                  <w:proofErr w:type="spellEnd"/>
                  <w:r w:rsidRPr="00C1241B">
                    <w:rPr>
                      <w:sz w:val="16"/>
                      <w:szCs w:val="16"/>
                    </w:rPr>
                    <w:t xml:space="preserve">.), čerstvé alebo </w:t>
                  </w:r>
                </w:p>
                <w:p w14:paraId="282F7DB1" w14:textId="77777777" w:rsidR="004D1BDB" w:rsidRPr="00C1241B" w:rsidRDefault="004D1BDB" w:rsidP="004D1BDB">
                  <w:pPr>
                    <w:pStyle w:val="Normlny0"/>
                    <w:jc w:val="both"/>
                    <w:rPr>
                      <w:sz w:val="16"/>
                      <w:szCs w:val="16"/>
                    </w:rPr>
                  </w:pPr>
                  <w:r w:rsidRPr="00C1241B">
                    <w:rPr>
                      <w:sz w:val="16"/>
                      <w:szCs w:val="16"/>
                    </w:rPr>
                    <w:lastRenderedPageBreak/>
                    <w:t>chladené</w:t>
                  </w:r>
                </w:p>
              </w:tc>
            </w:tr>
            <w:tr w:rsidR="004D1BDB" w:rsidRPr="00C1241B" w14:paraId="1C35694D" w14:textId="77777777" w:rsidTr="00720098">
              <w:tc>
                <w:tcPr>
                  <w:tcW w:w="596" w:type="dxa"/>
                  <w:shd w:val="clear" w:color="auto" w:fill="FFFFFF"/>
                  <w:hideMark/>
                </w:tcPr>
                <w:p w14:paraId="2C106B58" w14:textId="77777777" w:rsidR="004D1BDB" w:rsidRPr="00C1241B" w:rsidRDefault="004D1BDB" w:rsidP="00720098">
                  <w:pPr>
                    <w:pStyle w:val="Normlny0"/>
                    <w:ind w:right="5"/>
                    <w:rPr>
                      <w:sz w:val="16"/>
                      <w:szCs w:val="16"/>
                    </w:rPr>
                  </w:pPr>
                  <w:r w:rsidRPr="00C1241B">
                    <w:rPr>
                      <w:sz w:val="16"/>
                      <w:szCs w:val="16"/>
                    </w:rPr>
                    <w:lastRenderedPageBreak/>
                    <w:t>0707 00</w:t>
                  </w:r>
                </w:p>
              </w:tc>
              <w:tc>
                <w:tcPr>
                  <w:tcW w:w="10568" w:type="dxa"/>
                  <w:shd w:val="clear" w:color="auto" w:fill="FFFFFF"/>
                  <w:hideMark/>
                </w:tcPr>
                <w:p w14:paraId="0CF2D661" w14:textId="77777777" w:rsidR="00720098" w:rsidRPr="00C1241B" w:rsidRDefault="004D1BDB" w:rsidP="004D1BDB">
                  <w:pPr>
                    <w:pStyle w:val="Normlny0"/>
                    <w:jc w:val="both"/>
                    <w:rPr>
                      <w:sz w:val="16"/>
                      <w:szCs w:val="16"/>
                    </w:rPr>
                  </w:pPr>
                  <w:r w:rsidRPr="00C1241B">
                    <w:rPr>
                      <w:sz w:val="16"/>
                      <w:szCs w:val="16"/>
                    </w:rPr>
                    <w:t>– Uhorky šalátové a uhorky nakladačky,</w:t>
                  </w:r>
                </w:p>
                <w:p w14:paraId="5B16FEAF" w14:textId="77777777" w:rsidR="004D1BDB" w:rsidRPr="00C1241B" w:rsidRDefault="004D1BDB" w:rsidP="004D1BDB">
                  <w:pPr>
                    <w:pStyle w:val="Normlny0"/>
                    <w:jc w:val="both"/>
                    <w:rPr>
                      <w:sz w:val="16"/>
                      <w:szCs w:val="16"/>
                    </w:rPr>
                  </w:pPr>
                  <w:r w:rsidRPr="00C1241B">
                    <w:rPr>
                      <w:sz w:val="16"/>
                      <w:szCs w:val="16"/>
                    </w:rPr>
                    <w:t>čerstvé alebo chladené</w:t>
                  </w:r>
                </w:p>
              </w:tc>
            </w:tr>
            <w:tr w:rsidR="004D1BDB" w:rsidRPr="00C1241B" w14:paraId="6E4E4E76" w14:textId="77777777" w:rsidTr="00720098">
              <w:tc>
                <w:tcPr>
                  <w:tcW w:w="596" w:type="dxa"/>
                  <w:shd w:val="clear" w:color="auto" w:fill="FFFFFF"/>
                  <w:hideMark/>
                </w:tcPr>
                <w:p w14:paraId="48156DC3" w14:textId="77777777" w:rsidR="004D1BDB" w:rsidRPr="00C1241B" w:rsidRDefault="004D1BDB" w:rsidP="00720098">
                  <w:pPr>
                    <w:pStyle w:val="Normlny0"/>
                    <w:ind w:right="5"/>
                    <w:rPr>
                      <w:sz w:val="16"/>
                      <w:szCs w:val="16"/>
                    </w:rPr>
                  </w:pPr>
                  <w:r w:rsidRPr="00C1241B">
                    <w:rPr>
                      <w:sz w:val="16"/>
                      <w:szCs w:val="16"/>
                    </w:rPr>
                    <w:t>0708</w:t>
                  </w:r>
                </w:p>
              </w:tc>
              <w:tc>
                <w:tcPr>
                  <w:tcW w:w="10568" w:type="dxa"/>
                  <w:shd w:val="clear" w:color="auto" w:fill="FFFFFF"/>
                  <w:hideMark/>
                </w:tcPr>
                <w:p w14:paraId="7920B3EB" w14:textId="77777777" w:rsidR="00720098" w:rsidRPr="00C1241B" w:rsidRDefault="004D1BDB" w:rsidP="004D1BDB">
                  <w:pPr>
                    <w:pStyle w:val="Normlny0"/>
                    <w:jc w:val="both"/>
                    <w:rPr>
                      <w:sz w:val="16"/>
                      <w:szCs w:val="16"/>
                    </w:rPr>
                  </w:pPr>
                  <w:r w:rsidRPr="00C1241B">
                    <w:rPr>
                      <w:sz w:val="16"/>
                      <w:szCs w:val="16"/>
                    </w:rPr>
                    <w:t xml:space="preserve">– Strukoviny, lúpané alebo nelúpané, </w:t>
                  </w:r>
                </w:p>
                <w:p w14:paraId="76A335A7" w14:textId="77777777" w:rsidR="004D1BDB" w:rsidRPr="00C1241B" w:rsidRDefault="004D1BDB" w:rsidP="004D1BDB">
                  <w:pPr>
                    <w:pStyle w:val="Normlny0"/>
                    <w:jc w:val="both"/>
                    <w:rPr>
                      <w:sz w:val="16"/>
                      <w:szCs w:val="16"/>
                    </w:rPr>
                  </w:pPr>
                  <w:r w:rsidRPr="00C1241B">
                    <w:rPr>
                      <w:sz w:val="16"/>
                      <w:szCs w:val="16"/>
                    </w:rPr>
                    <w:t>čerstvé alebo chladené</w:t>
                  </w:r>
                </w:p>
              </w:tc>
            </w:tr>
            <w:tr w:rsidR="004D1BDB" w:rsidRPr="00C1241B" w14:paraId="672CB68F" w14:textId="77777777" w:rsidTr="00720098">
              <w:tc>
                <w:tcPr>
                  <w:tcW w:w="596" w:type="dxa"/>
                  <w:shd w:val="clear" w:color="auto" w:fill="FFFFFF"/>
                  <w:hideMark/>
                </w:tcPr>
                <w:p w14:paraId="4D24FC61" w14:textId="77777777" w:rsidR="004D1BDB" w:rsidRPr="00C1241B" w:rsidRDefault="004D1BDB" w:rsidP="00720098">
                  <w:pPr>
                    <w:pStyle w:val="Normlny0"/>
                    <w:ind w:right="5"/>
                    <w:rPr>
                      <w:sz w:val="16"/>
                      <w:szCs w:val="16"/>
                    </w:rPr>
                  </w:pPr>
                  <w:r w:rsidRPr="00C1241B">
                    <w:rPr>
                      <w:sz w:val="16"/>
                      <w:szCs w:val="16"/>
                    </w:rPr>
                    <w:t>0709</w:t>
                  </w:r>
                </w:p>
              </w:tc>
              <w:tc>
                <w:tcPr>
                  <w:tcW w:w="10568" w:type="dxa"/>
                  <w:shd w:val="clear" w:color="auto" w:fill="FFFFFF"/>
                  <w:hideMark/>
                </w:tcPr>
                <w:p w14:paraId="1EF2E44A" w14:textId="77777777" w:rsidR="004D1BDB" w:rsidRPr="00C1241B" w:rsidRDefault="004D1BDB" w:rsidP="004D1BDB">
                  <w:pPr>
                    <w:pStyle w:val="Normlny0"/>
                    <w:jc w:val="both"/>
                    <w:rPr>
                      <w:sz w:val="16"/>
                      <w:szCs w:val="16"/>
                    </w:rPr>
                  </w:pPr>
                  <w:r w:rsidRPr="00C1241B">
                    <w:rPr>
                      <w:sz w:val="16"/>
                      <w:szCs w:val="16"/>
                    </w:rPr>
                    <w:t>– Ostatná zelenina, čerstvá alebo chladená</w:t>
                  </w:r>
                </w:p>
              </w:tc>
            </w:tr>
            <w:tr w:rsidR="004D1BDB" w:rsidRPr="00C1241B" w14:paraId="34E164E4" w14:textId="77777777" w:rsidTr="00720098">
              <w:tc>
                <w:tcPr>
                  <w:tcW w:w="596" w:type="dxa"/>
                  <w:shd w:val="clear" w:color="auto" w:fill="FFFFFF"/>
                  <w:hideMark/>
                </w:tcPr>
                <w:p w14:paraId="39647752" w14:textId="77777777" w:rsidR="004D1BDB" w:rsidRPr="00C1241B" w:rsidRDefault="004D1BDB" w:rsidP="00720098">
                  <w:pPr>
                    <w:pStyle w:val="Normlny0"/>
                    <w:ind w:right="5"/>
                    <w:rPr>
                      <w:sz w:val="16"/>
                      <w:szCs w:val="16"/>
                    </w:rPr>
                  </w:pPr>
                  <w:r w:rsidRPr="00C1241B">
                    <w:rPr>
                      <w:sz w:val="16"/>
                      <w:szCs w:val="16"/>
                    </w:rPr>
                    <w:t>0808</w:t>
                  </w:r>
                </w:p>
              </w:tc>
              <w:tc>
                <w:tcPr>
                  <w:tcW w:w="10568" w:type="dxa"/>
                  <w:shd w:val="clear" w:color="auto" w:fill="FFFFFF"/>
                  <w:hideMark/>
                </w:tcPr>
                <w:p w14:paraId="5E4269CA" w14:textId="77777777" w:rsidR="004D1BDB" w:rsidRPr="00C1241B" w:rsidRDefault="004D1BDB" w:rsidP="004D1BDB">
                  <w:pPr>
                    <w:pStyle w:val="Normlny0"/>
                    <w:jc w:val="both"/>
                    <w:rPr>
                      <w:sz w:val="16"/>
                      <w:szCs w:val="16"/>
                    </w:rPr>
                  </w:pPr>
                  <w:r w:rsidRPr="00C1241B">
                    <w:rPr>
                      <w:sz w:val="16"/>
                      <w:szCs w:val="16"/>
                    </w:rPr>
                    <w:t>– Jablká, hrušky a duly, čerstvé</w:t>
                  </w:r>
                </w:p>
              </w:tc>
            </w:tr>
            <w:tr w:rsidR="004D1BDB" w:rsidRPr="00C1241B" w14:paraId="16D3D8EC" w14:textId="77777777" w:rsidTr="00720098">
              <w:tc>
                <w:tcPr>
                  <w:tcW w:w="596" w:type="dxa"/>
                  <w:shd w:val="clear" w:color="auto" w:fill="FFFFFF"/>
                  <w:hideMark/>
                </w:tcPr>
                <w:p w14:paraId="45E857FE" w14:textId="77777777" w:rsidR="004D1BDB" w:rsidRPr="00C1241B" w:rsidRDefault="004D1BDB" w:rsidP="00720098">
                  <w:pPr>
                    <w:pStyle w:val="Normlny0"/>
                    <w:ind w:right="5"/>
                    <w:rPr>
                      <w:sz w:val="16"/>
                      <w:szCs w:val="16"/>
                    </w:rPr>
                  </w:pPr>
                  <w:r w:rsidRPr="00C1241B">
                    <w:rPr>
                      <w:sz w:val="16"/>
                      <w:szCs w:val="16"/>
                    </w:rPr>
                    <w:t>1905</w:t>
                  </w:r>
                </w:p>
              </w:tc>
              <w:tc>
                <w:tcPr>
                  <w:tcW w:w="10568" w:type="dxa"/>
                  <w:shd w:val="clear" w:color="auto" w:fill="FFFFFF"/>
                  <w:hideMark/>
                </w:tcPr>
                <w:p w14:paraId="7D848AF4" w14:textId="77777777" w:rsidR="00720098" w:rsidRPr="00C1241B" w:rsidRDefault="004D1BDB" w:rsidP="004D1BDB">
                  <w:pPr>
                    <w:pStyle w:val="Normlny0"/>
                    <w:jc w:val="both"/>
                    <w:rPr>
                      <w:sz w:val="16"/>
                      <w:szCs w:val="16"/>
                    </w:rPr>
                  </w:pPr>
                  <w:r w:rsidRPr="00C1241B">
                    <w:rPr>
                      <w:sz w:val="16"/>
                      <w:szCs w:val="16"/>
                    </w:rPr>
                    <w:t xml:space="preserve">– Chlieb, sladké pečivo, koláče, sušienky </w:t>
                  </w:r>
                </w:p>
                <w:p w14:paraId="60D3B11E" w14:textId="77777777" w:rsidR="00E13BDA" w:rsidRPr="00C1241B" w:rsidRDefault="004D1BDB" w:rsidP="004D1BDB">
                  <w:pPr>
                    <w:pStyle w:val="Normlny0"/>
                    <w:jc w:val="both"/>
                    <w:rPr>
                      <w:sz w:val="16"/>
                      <w:szCs w:val="16"/>
                    </w:rPr>
                  </w:pPr>
                  <w:r w:rsidRPr="00C1241B">
                    <w:rPr>
                      <w:sz w:val="16"/>
                      <w:szCs w:val="16"/>
                    </w:rPr>
                    <w:t>a ostatné pekárske výrobky, tiež obsahujúce</w:t>
                  </w:r>
                </w:p>
                <w:p w14:paraId="343EBD1E" w14:textId="77777777" w:rsidR="00E13BDA" w:rsidRPr="00C1241B" w:rsidRDefault="004D1BDB" w:rsidP="004D1BDB">
                  <w:pPr>
                    <w:pStyle w:val="Normlny0"/>
                    <w:jc w:val="both"/>
                    <w:rPr>
                      <w:sz w:val="16"/>
                      <w:szCs w:val="16"/>
                    </w:rPr>
                  </w:pPr>
                  <w:r w:rsidRPr="00C1241B">
                    <w:rPr>
                      <w:sz w:val="16"/>
                      <w:szCs w:val="16"/>
                    </w:rPr>
                    <w:t xml:space="preserve">kakao; hostie, prázdne oblátky druhu </w:t>
                  </w:r>
                </w:p>
                <w:p w14:paraId="65E9ECFB" w14:textId="77777777" w:rsidR="00E13BDA" w:rsidRPr="00C1241B" w:rsidRDefault="004D1BDB" w:rsidP="004D1BDB">
                  <w:pPr>
                    <w:pStyle w:val="Normlny0"/>
                    <w:jc w:val="both"/>
                    <w:rPr>
                      <w:sz w:val="16"/>
                      <w:szCs w:val="16"/>
                    </w:rPr>
                  </w:pPr>
                  <w:r w:rsidRPr="00C1241B">
                    <w:rPr>
                      <w:sz w:val="16"/>
                      <w:szCs w:val="16"/>
                    </w:rPr>
                    <w:t xml:space="preserve">vhodného na farmaceutické účely, </w:t>
                  </w:r>
                </w:p>
                <w:p w14:paraId="5A354527" w14:textId="77777777" w:rsidR="00E13BDA" w:rsidRPr="00C1241B" w:rsidRDefault="004D1BDB" w:rsidP="004D1BDB">
                  <w:pPr>
                    <w:pStyle w:val="Normlny0"/>
                    <w:jc w:val="both"/>
                    <w:rPr>
                      <w:sz w:val="16"/>
                      <w:szCs w:val="16"/>
                    </w:rPr>
                  </w:pPr>
                  <w:r w:rsidRPr="00C1241B">
                    <w:rPr>
                      <w:sz w:val="16"/>
                      <w:szCs w:val="16"/>
                    </w:rPr>
                    <w:t>oblátky na pečenie, ryžový papier a</w:t>
                  </w:r>
                </w:p>
                <w:p w14:paraId="48AADF8E" w14:textId="77777777" w:rsidR="00E13BDA" w:rsidRPr="00C1241B" w:rsidRDefault="004D1BDB" w:rsidP="004D1BDB">
                  <w:pPr>
                    <w:pStyle w:val="Normlny0"/>
                    <w:jc w:val="both"/>
                    <w:rPr>
                      <w:sz w:val="16"/>
                      <w:szCs w:val="16"/>
                    </w:rPr>
                  </w:pPr>
                  <w:r w:rsidRPr="00C1241B">
                    <w:rPr>
                      <w:sz w:val="16"/>
                      <w:szCs w:val="16"/>
                    </w:rPr>
                    <w:t xml:space="preserve"> podobné výrobky – len čerstvý chlieb </w:t>
                  </w:r>
                </w:p>
                <w:p w14:paraId="5E4F2420" w14:textId="77777777" w:rsidR="00E13BDA" w:rsidRPr="00C1241B" w:rsidRDefault="004D1BDB" w:rsidP="004D1BDB">
                  <w:pPr>
                    <w:pStyle w:val="Normlny0"/>
                    <w:jc w:val="both"/>
                    <w:rPr>
                      <w:sz w:val="16"/>
                      <w:szCs w:val="16"/>
                    </w:rPr>
                  </w:pPr>
                  <w:r w:rsidRPr="00C1241B">
                    <w:rPr>
                      <w:sz w:val="16"/>
                      <w:szCs w:val="16"/>
                    </w:rPr>
                    <w:t>podľa osobitného predpisu</w:t>
                  </w:r>
                  <w:hyperlink r:id="rId56" w:anchor="prilohy.priloha-priloha_c_7_k_zakonu_c_222_2004_z_z_v_zneni_zakona_c_656_2006_z_z.op-zoznam_tovarov_so_znizenou_sadzbou_dane.op-3" w:tooltip="Odkaz na predpis alebo ustanovenie" w:history="1">
                    <w:r w:rsidRPr="00C1241B">
                      <w:rPr>
                        <w:sz w:val="16"/>
                        <w:szCs w:val="16"/>
                      </w:rPr>
                      <w:t>3)</w:t>
                    </w:r>
                  </w:hyperlink>
                  <w:r w:rsidRPr="00C1241B">
                    <w:rPr>
                      <w:sz w:val="16"/>
                      <w:szCs w:val="16"/>
                    </w:rPr>
                    <w:t xml:space="preserve">a len čerstvé </w:t>
                  </w:r>
                </w:p>
                <w:p w14:paraId="1D29BBCA" w14:textId="77777777" w:rsidR="00E13BDA" w:rsidRPr="00C1241B" w:rsidRDefault="004D1BDB" w:rsidP="004D1BDB">
                  <w:pPr>
                    <w:pStyle w:val="Normlny0"/>
                    <w:jc w:val="both"/>
                    <w:rPr>
                      <w:sz w:val="16"/>
                      <w:szCs w:val="16"/>
                    </w:rPr>
                  </w:pPr>
                  <w:r w:rsidRPr="00C1241B">
                    <w:rPr>
                      <w:sz w:val="16"/>
                      <w:szCs w:val="16"/>
                    </w:rPr>
                    <w:t>pečivo podľa osobitného predpisu</w:t>
                  </w:r>
                  <w:hyperlink r:id="rId57" w:anchor="prilohy.priloha-priloha_c_7_k_zakonu_c_222_2004_z_z_v_zneni_zakona_c_656_2006_z_z.op-zoznam_tovarov_so_znizenou_sadzbou_dane.op-4" w:tooltip="Odkaz na predpis alebo ustanovenie" w:history="1">
                    <w:r w:rsidRPr="00C1241B">
                      <w:rPr>
                        <w:sz w:val="16"/>
                        <w:szCs w:val="16"/>
                      </w:rPr>
                      <w:t>4)</w:t>
                    </w:r>
                  </w:hyperlink>
                  <w:r w:rsidRPr="00C1241B">
                    <w:rPr>
                      <w:sz w:val="16"/>
                      <w:szCs w:val="16"/>
                    </w:rPr>
                    <w:t> </w:t>
                  </w:r>
                </w:p>
                <w:p w14:paraId="6515F7E4" w14:textId="77777777" w:rsidR="004D1BDB" w:rsidRPr="00C1241B" w:rsidRDefault="004D1BDB" w:rsidP="004D1BDB">
                  <w:pPr>
                    <w:pStyle w:val="Normlny0"/>
                    <w:jc w:val="both"/>
                    <w:rPr>
                      <w:sz w:val="16"/>
                      <w:szCs w:val="16"/>
                    </w:rPr>
                  </w:pPr>
                  <w:r w:rsidRPr="00C1241B">
                    <w:rPr>
                      <w:sz w:val="16"/>
                      <w:szCs w:val="16"/>
                    </w:rPr>
                    <w:t>v hmotnosti 40 g až 50 g</w:t>
                  </w:r>
                </w:p>
              </w:tc>
            </w:tr>
            <w:tr w:rsidR="004D1BDB" w:rsidRPr="00C1241B" w14:paraId="7DF905B5" w14:textId="77777777" w:rsidTr="00720098">
              <w:tc>
                <w:tcPr>
                  <w:tcW w:w="596" w:type="dxa"/>
                  <w:shd w:val="clear" w:color="auto" w:fill="FFFFFF"/>
                  <w:hideMark/>
                </w:tcPr>
                <w:p w14:paraId="58358935" w14:textId="77777777" w:rsidR="004D1BDB" w:rsidRPr="00C1241B" w:rsidRDefault="004D1BDB" w:rsidP="00720098">
                  <w:pPr>
                    <w:pStyle w:val="Normlny0"/>
                    <w:ind w:right="5"/>
                    <w:rPr>
                      <w:sz w:val="16"/>
                      <w:szCs w:val="16"/>
                    </w:rPr>
                  </w:pPr>
                  <w:r w:rsidRPr="00C1241B">
                    <w:rPr>
                      <w:sz w:val="16"/>
                      <w:szCs w:val="16"/>
                    </w:rPr>
                    <w:t>ex 2009</w:t>
                  </w:r>
                </w:p>
              </w:tc>
              <w:tc>
                <w:tcPr>
                  <w:tcW w:w="10568" w:type="dxa"/>
                  <w:shd w:val="clear" w:color="auto" w:fill="FFFFFF"/>
                  <w:hideMark/>
                </w:tcPr>
                <w:p w14:paraId="18DDAE4B" w14:textId="77777777" w:rsidR="00802C5E" w:rsidRPr="00C1241B" w:rsidRDefault="004D1BDB" w:rsidP="004D1BDB">
                  <w:pPr>
                    <w:pStyle w:val="Normlny0"/>
                    <w:jc w:val="both"/>
                    <w:rPr>
                      <w:sz w:val="16"/>
                      <w:szCs w:val="16"/>
                    </w:rPr>
                  </w:pPr>
                  <w:r w:rsidRPr="00C1241B">
                    <w:rPr>
                      <w:sz w:val="16"/>
                      <w:szCs w:val="16"/>
                    </w:rPr>
                    <w:t xml:space="preserve">– Šťavy ovocné (vrátane hroznového muštu) </w:t>
                  </w:r>
                </w:p>
                <w:p w14:paraId="0B742647" w14:textId="77777777" w:rsidR="00802C5E" w:rsidRPr="00C1241B" w:rsidRDefault="004D1BDB" w:rsidP="004D1BDB">
                  <w:pPr>
                    <w:pStyle w:val="Normlny0"/>
                    <w:jc w:val="both"/>
                    <w:rPr>
                      <w:sz w:val="16"/>
                      <w:szCs w:val="16"/>
                    </w:rPr>
                  </w:pPr>
                  <w:r w:rsidRPr="00C1241B">
                    <w:rPr>
                      <w:sz w:val="16"/>
                      <w:szCs w:val="16"/>
                    </w:rPr>
                    <w:t xml:space="preserve">a šťavy zeleninové, nekvasené a </w:t>
                  </w:r>
                </w:p>
                <w:p w14:paraId="01ED19A9" w14:textId="77777777" w:rsidR="00802C5E" w:rsidRPr="00C1241B" w:rsidRDefault="004D1BDB" w:rsidP="004D1BDB">
                  <w:pPr>
                    <w:pStyle w:val="Normlny0"/>
                    <w:jc w:val="both"/>
                    <w:rPr>
                      <w:sz w:val="16"/>
                      <w:szCs w:val="16"/>
                    </w:rPr>
                  </w:pPr>
                  <w:r w:rsidRPr="00C1241B">
                    <w:rPr>
                      <w:sz w:val="16"/>
                      <w:szCs w:val="16"/>
                    </w:rPr>
                    <w:t xml:space="preserve">neobsahujúce pridaný alkohol, tiež </w:t>
                  </w:r>
                </w:p>
                <w:p w14:paraId="7FFE0DC8" w14:textId="77777777" w:rsidR="00802C5E" w:rsidRPr="00C1241B" w:rsidRDefault="004D1BDB" w:rsidP="004D1BDB">
                  <w:pPr>
                    <w:pStyle w:val="Normlny0"/>
                    <w:jc w:val="both"/>
                    <w:rPr>
                      <w:sz w:val="16"/>
                      <w:szCs w:val="16"/>
                    </w:rPr>
                  </w:pPr>
                  <w:r w:rsidRPr="00C1241B">
                    <w:rPr>
                      <w:sz w:val="16"/>
                      <w:szCs w:val="16"/>
                    </w:rPr>
                    <w:t xml:space="preserve">obsahujúce pridaný cukor alebo ostatné </w:t>
                  </w:r>
                </w:p>
                <w:p w14:paraId="5063A400" w14:textId="77777777" w:rsidR="00802C5E" w:rsidRPr="00C1241B" w:rsidRDefault="004D1BDB" w:rsidP="004D1BDB">
                  <w:pPr>
                    <w:pStyle w:val="Normlny0"/>
                    <w:jc w:val="both"/>
                    <w:rPr>
                      <w:sz w:val="16"/>
                      <w:szCs w:val="16"/>
                    </w:rPr>
                  </w:pPr>
                  <w:r w:rsidRPr="00C1241B">
                    <w:rPr>
                      <w:sz w:val="16"/>
                      <w:szCs w:val="16"/>
                    </w:rPr>
                    <w:t xml:space="preserve">sladidlá – len šťavy bez pridaného cukru </w:t>
                  </w:r>
                </w:p>
                <w:p w14:paraId="19976599" w14:textId="77777777" w:rsidR="00802C5E" w:rsidRPr="00C1241B" w:rsidRDefault="004D1BDB" w:rsidP="004D1BDB">
                  <w:pPr>
                    <w:pStyle w:val="Normlny0"/>
                    <w:jc w:val="both"/>
                    <w:rPr>
                      <w:sz w:val="16"/>
                      <w:szCs w:val="16"/>
                    </w:rPr>
                  </w:pPr>
                  <w:r w:rsidRPr="00C1241B">
                    <w:rPr>
                      <w:sz w:val="16"/>
                      <w:szCs w:val="16"/>
                    </w:rPr>
                    <w:t xml:space="preserve">alebo šťavy s pridaným cukrom </w:t>
                  </w:r>
                </w:p>
                <w:p w14:paraId="60217100" w14:textId="77777777" w:rsidR="004D1BDB" w:rsidRPr="00C1241B" w:rsidRDefault="004D1BDB" w:rsidP="004D1BDB">
                  <w:pPr>
                    <w:pStyle w:val="Normlny0"/>
                    <w:jc w:val="both"/>
                    <w:rPr>
                      <w:sz w:val="16"/>
                      <w:szCs w:val="16"/>
                    </w:rPr>
                  </w:pPr>
                  <w:r w:rsidRPr="00C1241B">
                    <w:rPr>
                      <w:sz w:val="16"/>
                      <w:szCs w:val="16"/>
                    </w:rPr>
                    <w:t>maximálne 5 g na 100 ml.</w:t>
                  </w:r>
                </w:p>
              </w:tc>
            </w:tr>
            <w:tr w:rsidR="004D1BDB" w:rsidRPr="00C1241B" w14:paraId="3110215F" w14:textId="77777777" w:rsidTr="00720098">
              <w:tc>
                <w:tcPr>
                  <w:tcW w:w="596" w:type="dxa"/>
                  <w:shd w:val="clear" w:color="auto" w:fill="FFFFFF"/>
                  <w:hideMark/>
                </w:tcPr>
                <w:p w14:paraId="555CE27E" w14:textId="77777777" w:rsidR="004D1BDB" w:rsidRPr="00C1241B" w:rsidRDefault="004D1BDB" w:rsidP="00720098">
                  <w:pPr>
                    <w:pStyle w:val="Normlny0"/>
                    <w:ind w:right="5"/>
                    <w:rPr>
                      <w:sz w:val="16"/>
                      <w:szCs w:val="16"/>
                    </w:rPr>
                  </w:pPr>
                  <w:r w:rsidRPr="00C1241B">
                    <w:rPr>
                      <w:sz w:val="16"/>
                      <w:szCs w:val="16"/>
                    </w:rPr>
                    <w:t>ex2844 40</w:t>
                  </w:r>
                </w:p>
              </w:tc>
              <w:tc>
                <w:tcPr>
                  <w:tcW w:w="10568" w:type="dxa"/>
                  <w:shd w:val="clear" w:color="auto" w:fill="FFFFFF"/>
                  <w:hideMark/>
                </w:tcPr>
                <w:p w14:paraId="6769F1C9" w14:textId="77777777" w:rsidR="00E13BDA" w:rsidRPr="00C1241B" w:rsidRDefault="004D1BDB" w:rsidP="004D1BDB">
                  <w:pPr>
                    <w:pStyle w:val="Normlny0"/>
                    <w:jc w:val="both"/>
                    <w:rPr>
                      <w:sz w:val="16"/>
                      <w:szCs w:val="16"/>
                    </w:rPr>
                  </w:pPr>
                  <w:r w:rsidRPr="00C1241B">
                    <w:rPr>
                      <w:sz w:val="16"/>
                      <w:szCs w:val="16"/>
                    </w:rPr>
                    <w:t>– Rádioaktívne prvky a izotopy a zlúčeniny,</w:t>
                  </w:r>
                </w:p>
                <w:p w14:paraId="666D8914" w14:textId="77777777" w:rsidR="00E13BDA" w:rsidRPr="00C1241B" w:rsidRDefault="004D1BDB" w:rsidP="004D1BDB">
                  <w:pPr>
                    <w:pStyle w:val="Normlny0"/>
                    <w:jc w:val="both"/>
                    <w:rPr>
                      <w:sz w:val="16"/>
                      <w:szCs w:val="16"/>
                    </w:rPr>
                  </w:pPr>
                  <w:r w:rsidRPr="00C1241B">
                    <w:rPr>
                      <w:sz w:val="16"/>
                      <w:szCs w:val="16"/>
                    </w:rPr>
                    <w:t xml:space="preserve">iné ako podpoložiek 2844 10, 2844 20 </w:t>
                  </w:r>
                </w:p>
                <w:p w14:paraId="1330B509" w14:textId="77777777" w:rsidR="00E13BDA" w:rsidRPr="00C1241B" w:rsidRDefault="004D1BDB" w:rsidP="004D1BDB">
                  <w:pPr>
                    <w:pStyle w:val="Normlny0"/>
                    <w:jc w:val="both"/>
                    <w:rPr>
                      <w:sz w:val="16"/>
                      <w:szCs w:val="16"/>
                    </w:rPr>
                  </w:pPr>
                  <w:r w:rsidRPr="00C1241B">
                    <w:rPr>
                      <w:sz w:val="16"/>
                      <w:szCs w:val="16"/>
                    </w:rPr>
                    <w:t xml:space="preserve">alebo 2844 30; zliatiny, disperzie </w:t>
                  </w:r>
                </w:p>
                <w:p w14:paraId="4E9DDBE8" w14:textId="77777777" w:rsidR="00E13BDA" w:rsidRPr="00C1241B" w:rsidRDefault="004D1BDB" w:rsidP="004D1BDB">
                  <w:pPr>
                    <w:pStyle w:val="Normlny0"/>
                    <w:jc w:val="both"/>
                    <w:rPr>
                      <w:sz w:val="16"/>
                      <w:szCs w:val="16"/>
                    </w:rPr>
                  </w:pPr>
                  <w:r w:rsidRPr="00C1241B">
                    <w:rPr>
                      <w:sz w:val="16"/>
                      <w:szCs w:val="16"/>
                    </w:rPr>
                    <w:t xml:space="preserve">(vrátane </w:t>
                  </w:r>
                  <w:proofErr w:type="spellStart"/>
                  <w:r w:rsidRPr="00C1241B">
                    <w:rPr>
                      <w:sz w:val="16"/>
                      <w:szCs w:val="16"/>
                    </w:rPr>
                    <w:t>cermetov</w:t>
                  </w:r>
                  <w:proofErr w:type="spellEnd"/>
                  <w:r w:rsidRPr="00C1241B">
                    <w:rPr>
                      <w:sz w:val="16"/>
                      <w:szCs w:val="16"/>
                    </w:rPr>
                    <w:t xml:space="preserve">), keramické výrobky a </w:t>
                  </w:r>
                </w:p>
                <w:p w14:paraId="190A319E" w14:textId="77777777" w:rsidR="00E13BDA" w:rsidRPr="00C1241B" w:rsidRDefault="004D1BDB" w:rsidP="004D1BDB">
                  <w:pPr>
                    <w:pStyle w:val="Normlny0"/>
                    <w:jc w:val="both"/>
                    <w:rPr>
                      <w:sz w:val="16"/>
                      <w:szCs w:val="16"/>
                    </w:rPr>
                  </w:pPr>
                  <w:r w:rsidRPr="00C1241B">
                    <w:rPr>
                      <w:sz w:val="16"/>
                      <w:szCs w:val="16"/>
                    </w:rPr>
                    <w:t>zmesi obsahujúce tieto prvky, izotopy alebo</w:t>
                  </w:r>
                </w:p>
                <w:p w14:paraId="371E482D" w14:textId="77777777" w:rsidR="00E13BDA" w:rsidRPr="00C1241B" w:rsidRDefault="004D1BDB" w:rsidP="004D1BDB">
                  <w:pPr>
                    <w:pStyle w:val="Normlny0"/>
                    <w:jc w:val="both"/>
                    <w:rPr>
                      <w:sz w:val="16"/>
                      <w:szCs w:val="16"/>
                    </w:rPr>
                  </w:pPr>
                  <w:r w:rsidRPr="00C1241B">
                    <w:rPr>
                      <w:sz w:val="16"/>
                      <w:szCs w:val="16"/>
                    </w:rPr>
                    <w:t xml:space="preserve"> zlúčeniny; rádioaktívne zvyšky - len </w:t>
                  </w:r>
                </w:p>
                <w:p w14:paraId="1FC3AEA8" w14:textId="77777777" w:rsidR="004D1BDB" w:rsidRPr="00C1241B" w:rsidRDefault="004D1BDB" w:rsidP="004D1BDB">
                  <w:pPr>
                    <w:pStyle w:val="Normlny0"/>
                    <w:jc w:val="both"/>
                    <w:rPr>
                      <w:sz w:val="16"/>
                      <w:szCs w:val="16"/>
                    </w:rPr>
                  </w:pPr>
                  <w:r w:rsidRPr="00C1241B">
                    <w:rPr>
                      <w:sz w:val="16"/>
                      <w:szCs w:val="16"/>
                    </w:rPr>
                    <w:t>pre zdravotníctvo</w:t>
                  </w:r>
                </w:p>
              </w:tc>
            </w:tr>
            <w:tr w:rsidR="004D1BDB" w:rsidRPr="00C1241B" w14:paraId="6072A98A" w14:textId="77777777" w:rsidTr="00720098">
              <w:tc>
                <w:tcPr>
                  <w:tcW w:w="596" w:type="dxa"/>
                  <w:shd w:val="clear" w:color="auto" w:fill="FFFFFF"/>
                  <w:hideMark/>
                </w:tcPr>
                <w:p w14:paraId="52DD1825" w14:textId="77777777" w:rsidR="004D1BDB" w:rsidRPr="00C1241B" w:rsidRDefault="004D1BDB" w:rsidP="00720098">
                  <w:pPr>
                    <w:pStyle w:val="Normlny0"/>
                    <w:ind w:right="5"/>
                    <w:rPr>
                      <w:sz w:val="16"/>
                      <w:szCs w:val="16"/>
                    </w:rPr>
                  </w:pPr>
                  <w:r w:rsidRPr="00C1241B">
                    <w:rPr>
                      <w:sz w:val="16"/>
                      <w:szCs w:val="16"/>
                    </w:rPr>
                    <w:t>2925 11 00</w:t>
                  </w:r>
                </w:p>
              </w:tc>
              <w:tc>
                <w:tcPr>
                  <w:tcW w:w="10568" w:type="dxa"/>
                  <w:shd w:val="clear" w:color="auto" w:fill="FFFFFF"/>
                  <w:hideMark/>
                </w:tcPr>
                <w:p w14:paraId="06F42D18" w14:textId="77777777" w:rsidR="004D1BDB" w:rsidRPr="00C1241B" w:rsidRDefault="004D1BDB" w:rsidP="004D1BDB">
                  <w:pPr>
                    <w:pStyle w:val="Normlny0"/>
                    <w:jc w:val="both"/>
                    <w:rPr>
                      <w:sz w:val="16"/>
                      <w:szCs w:val="16"/>
                    </w:rPr>
                  </w:pPr>
                  <w:r w:rsidRPr="00C1241B">
                    <w:rPr>
                      <w:sz w:val="16"/>
                      <w:szCs w:val="16"/>
                    </w:rPr>
                    <w:t>– Sacharín a jeho soli</w:t>
                  </w:r>
                </w:p>
              </w:tc>
            </w:tr>
            <w:tr w:rsidR="004D1BDB" w:rsidRPr="00C1241B" w14:paraId="08F9B157" w14:textId="77777777" w:rsidTr="00720098">
              <w:tc>
                <w:tcPr>
                  <w:tcW w:w="596" w:type="dxa"/>
                  <w:shd w:val="clear" w:color="auto" w:fill="FFFFFF"/>
                  <w:hideMark/>
                </w:tcPr>
                <w:p w14:paraId="29DEF956" w14:textId="77777777" w:rsidR="004D1BDB" w:rsidRPr="00C1241B" w:rsidRDefault="004D1BDB" w:rsidP="00720098">
                  <w:pPr>
                    <w:pStyle w:val="Normlny0"/>
                    <w:ind w:right="5"/>
                    <w:rPr>
                      <w:sz w:val="16"/>
                      <w:szCs w:val="16"/>
                    </w:rPr>
                  </w:pPr>
                  <w:r w:rsidRPr="00C1241B">
                    <w:rPr>
                      <w:sz w:val="16"/>
                      <w:szCs w:val="16"/>
                    </w:rPr>
                    <w:t>2941</w:t>
                  </w:r>
                </w:p>
              </w:tc>
              <w:tc>
                <w:tcPr>
                  <w:tcW w:w="10568" w:type="dxa"/>
                  <w:shd w:val="clear" w:color="auto" w:fill="FFFFFF"/>
                  <w:hideMark/>
                </w:tcPr>
                <w:p w14:paraId="6A1028CA" w14:textId="77777777" w:rsidR="004D1BDB" w:rsidRPr="00C1241B" w:rsidRDefault="004D1BDB" w:rsidP="004D1BDB">
                  <w:pPr>
                    <w:pStyle w:val="Normlny0"/>
                    <w:jc w:val="both"/>
                    <w:rPr>
                      <w:sz w:val="16"/>
                      <w:szCs w:val="16"/>
                    </w:rPr>
                  </w:pPr>
                  <w:r w:rsidRPr="00C1241B">
                    <w:rPr>
                      <w:sz w:val="16"/>
                      <w:szCs w:val="16"/>
                    </w:rPr>
                    <w:t>– Antibiotiká</w:t>
                  </w:r>
                </w:p>
              </w:tc>
            </w:tr>
            <w:tr w:rsidR="004D1BDB" w:rsidRPr="00C1241B" w14:paraId="4AEB5316" w14:textId="77777777" w:rsidTr="00720098">
              <w:tc>
                <w:tcPr>
                  <w:tcW w:w="596" w:type="dxa"/>
                  <w:shd w:val="clear" w:color="auto" w:fill="FFFFFF"/>
                  <w:hideMark/>
                </w:tcPr>
                <w:p w14:paraId="6E1515EB" w14:textId="77777777" w:rsidR="004D1BDB" w:rsidRPr="00C1241B" w:rsidRDefault="004D1BDB" w:rsidP="00720098">
                  <w:pPr>
                    <w:pStyle w:val="Normlny0"/>
                    <w:ind w:right="5"/>
                    <w:rPr>
                      <w:sz w:val="16"/>
                      <w:szCs w:val="16"/>
                    </w:rPr>
                  </w:pPr>
                  <w:r w:rsidRPr="00C1241B">
                    <w:rPr>
                      <w:sz w:val="16"/>
                      <w:szCs w:val="16"/>
                    </w:rPr>
                    <w:t>30</w:t>
                  </w:r>
                </w:p>
              </w:tc>
              <w:tc>
                <w:tcPr>
                  <w:tcW w:w="10568" w:type="dxa"/>
                  <w:shd w:val="clear" w:color="auto" w:fill="FFFFFF"/>
                  <w:hideMark/>
                </w:tcPr>
                <w:p w14:paraId="39F6C4DE" w14:textId="77777777" w:rsidR="004D1BDB" w:rsidRPr="00C1241B" w:rsidRDefault="004D1BDB" w:rsidP="004D1BDB">
                  <w:pPr>
                    <w:pStyle w:val="Normlny0"/>
                    <w:jc w:val="both"/>
                    <w:rPr>
                      <w:sz w:val="16"/>
                      <w:szCs w:val="16"/>
                    </w:rPr>
                  </w:pPr>
                  <w:r w:rsidRPr="00C1241B">
                    <w:rPr>
                      <w:sz w:val="16"/>
                      <w:szCs w:val="16"/>
                    </w:rPr>
                    <w:t>– Farmaceutické výrobky</w:t>
                  </w:r>
                </w:p>
              </w:tc>
            </w:tr>
            <w:tr w:rsidR="004D1BDB" w:rsidRPr="00C1241B" w14:paraId="39B5ABC9" w14:textId="77777777" w:rsidTr="00720098">
              <w:tc>
                <w:tcPr>
                  <w:tcW w:w="596" w:type="dxa"/>
                  <w:shd w:val="clear" w:color="auto" w:fill="FFFFFF"/>
                  <w:hideMark/>
                </w:tcPr>
                <w:p w14:paraId="40DF560C" w14:textId="77777777" w:rsidR="004D1BDB" w:rsidRPr="00C1241B" w:rsidRDefault="004D1BDB" w:rsidP="00720098">
                  <w:pPr>
                    <w:pStyle w:val="Normlny0"/>
                    <w:ind w:right="5"/>
                    <w:rPr>
                      <w:sz w:val="16"/>
                      <w:szCs w:val="16"/>
                    </w:rPr>
                  </w:pPr>
                  <w:r w:rsidRPr="00C1241B">
                    <w:rPr>
                      <w:sz w:val="16"/>
                      <w:szCs w:val="16"/>
                    </w:rPr>
                    <w:t>3822 00 00</w:t>
                  </w:r>
                </w:p>
              </w:tc>
              <w:tc>
                <w:tcPr>
                  <w:tcW w:w="10568" w:type="dxa"/>
                  <w:shd w:val="clear" w:color="auto" w:fill="FFFFFF"/>
                  <w:hideMark/>
                </w:tcPr>
                <w:p w14:paraId="52F4E925" w14:textId="77777777" w:rsidR="00E13BDA" w:rsidRPr="00C1241B" w:rsidRDefault="004D1BDB" w:rsidP="004D1BDB">
                  <w:pPr>
                    <w:pStyle w:val="Normlny0"/>
                    <w:jc w:val="both"/>
                    <w:rPr>
                      <w:sz w:val="16"/>
                      <w:szCs w:val="16"/>
                    </w:rPr>
                  </w:pPr>
                  <w:r w:rsidRPr="00C1241B">
                    <w:rPr>
                      <w:sz w:val="16"/>
                      <w:szCs w:val="16"/>
                    </w:rPr>
                    <w:t>– Diagnostické alebo laboratórne reagencie</w:t>
                  </w:r>
                </w:p>
                <w:p w14:paraId="18A101AB" w14:textId="77777777" w:rsidR="00E13BDA" w:rsidRPr="00C1241B" w:rsidRDefault="004D1BDB" w:rsidP="004D1BDB">
                  <w:pPr>
                    <w:pStyle w:val="Normlny0"/>
                    <w:jc w:val="both"/>
                    <w:rPr>
                      <w:sz w:val="16"/>
                      <w:szCs w:val="16"/>
                    </w:rPr>
                  </w:pPr>
                  <w:r w:rsidRPr="00C1241B">
                    <w:rPr>
                      <w:sz w:val="16"/>
                      <w:szCs w:val="16"/>
                    </w:rPr>
                    <w:t xml:space="preserve"> na podložke a pripravené diagnostické alebo</w:t>
                  </w:r>
                </w:p>
                <w:p w14:paraId="73C9ACB3" w14:textId="77777777" w:rsidR="00E13BDA" w:rsidRPr="00C1241B" w:rsidRDefault="004D1BDB" w:rsidP="004D1BDB">
                  <w:pPr>
                    <w:pStyle w:val="Normlny0"/>
                    <w:jc w:val="both"/>
                    <w:rPr>
                      <w:sz w:val="16"/>
                      <w:szCs w:val="16"/>
                    </w:rPr>
                  </w:pPr>
                  <w:r w:rsidRPr="00C1241B">
                    <w:rPr>
                      <w:sz w:val="16"/>
                      <w:szCs w:val="16"/>
                    </w:rPr>
                    <w:t xml:space="preserve"> laboratórne reagencie, tiež na podložke,</w:t>
                  </w:r>
                </w:p>
                <w:p w14:paraId="1AF335FB" w14:textId="77777777" w:rsidR="00E13BDA" w:rsidRPr="00C1241B" w:rsidRDefault="004D1BDB" w:rsidP="004D1BDB">
                  <w:pPr>
                    <w:pStyle w:val="Normlny0"/>
                    <w:jc w:val="both"/>
                    <w:rPr>
                      <w:sz w:val="16"/>
                      <w:szCs w:val="16"/>
                    </w:rPr>
                  </w:pPr>
                  <w:r w:rsidRPr="00C1241B">
                    <w:rPr>
                      <w:sz w:val="16"/>
                      <w:szCs w:val="16"/>
                    </w:rPr>
                    <w:t xml:space="preserve"> iné ako v položke 3002 alebo 3006; </w:t>
                  </w:r>
                </w:p>
                <w:p w14:paraId="7F6AA7D6" w14:textId="77777777" w:rsidR="004D1BDB" w:rsidRPr="00C1241B" w:rsidRDefault="004D1BDB" w:rsidP="004D1BDB">
                  <w:pPr>
                    <w:pStyle w:val="Normlny0"/>
                    <w:jc w:val="both"/>
                    <w:rPr>
                      <w:sz w:val="16"/>
                      <w:szCs w:val="16"/>
                    </w:rPr>
                  </w:pPr>
                  <w:r w:rsidRPr="00C1241B">
                    <w:rPr>
                      <w:sz w:val="16"/>
                      <w:szCs w:val="16"/>
                    </w:rPr>
                    <w:t>certifikované referenčné materiály</w:t>
                  </w:r>
                </w:p>
              </w:tc>
            </w:tr>
            <w:tr w:rsidR="004D1BDB" w:rsidRPr="00C1241B" w14:paraId="69A16E34" w14:textId="77777777" w:rsidTr="00720098">
              <w:tc>
                <w:tcPr>
                  <w:tcW w:w="596" w:type="dxa"/>
                  <w:shd w:val="clear" w:color="auto" w:fill="FFFFFF"/>
                  <w:hideMark/>
                </w:tcPr>
                <w:p w14:paraId="098C1F5B" w14:textId="77777777" w:rsidR="004D1BDB" w:rsidRPr="00C1241B" w:rsidRDefault="004D1BDB" w:rsidP="00720098">
                  <w:pPr>
                    <w:pStyle w:val="Normlny0"/>
                    <w:ind w:right="5"/>
                    <w:rPr>
                      <w:sz w:val="16"/>
                      <w:szCs w:val="16"/>
                    </w:rPr>
                  </w:pPr>
                  <w:r w:rsidRPr="00C1241B">
                    <w:rPr>
                      <w:sz w:val="16"/>
                      <w:szCs w:val="16"/>
                    </w:rPr>
                    <w:lastRenderedPageBreak/>
                    <w:t>ex3922 90 00</w:t>
                  </w:r>
                </w:p>
              </w:tc>
              <w:tc>
                <w:tcPr>
                  <w:tcW w:w="10568" w:type="dxa"/>
                  <w:shd w:val="clear" w:color="auto" w:fill="FFFFFF"/>
                  <w:hideMark/>
                </w:tcPr>
                <w:p w14:paraId="5F9B97A9" w14:textId="77777777" w:rsidR="00E13BDA" w:rsidRPr="00C1241B" w:rsidRDefault="004D1BDB" w:rsidP="004D1BDB">
                  <w:pPr>
                    <w:pStyle w:val="Normlny0"/>
                    <w:jc w:val="both"/>
                    <w:rPr>
                      <w:sz w:val="16"/>
                      <w:szCs w:val="16"/>
                    </w:rPr>
                  </w:pPr>
                  <w:r w:rsidRPr="00C1241B">
                    <w:rPr>
                      <w:sz w:val="16"/>
                      <w:szCs w:val="16"/>
                    </w:rPr>
                    <w:t xml:space="preserve">– Ostatné sanitárne výrobky z plastov - len </w:t>
                  </w:r>
                </w:p>
                <w:p w14:paraId="6F1611AC" w14:textId="77777777" w:rsidR="00E13BDA" w:rsidRPr="00C1241B" w:rsidRDefault="004D1BDB" w:rsidP="004D1BDB">
                  <w:pPr>
                    <w:pStyle w:val="Normlny0"/>
                    <w:jc w:val="both"/>
                    <w:rPr>
                      <w:sz w:val="16"/>
                      <w:szCs w:val="16"/>
                    </w:rPr>
                  </w:pPr>
                  <w:r w:rsidRPr="00C1241B">
                    <w:rPr>
                      <w:sz w:val="16"/>
                      <w:szCs w:val="16"/>
                    </w:rPr>
                    <w:t xml:space="preserve">sedačka do vane na použitie pre ťažko </w:t>
                  </w:r>
                </w:p>
                <w:p w14:paraId="3CB0E72D" w14:textId="77777777" w:rsidR="004D1BDB" w:rsidRPr="00C1241B" w:rsidRDefault="004D1BDB" w:rsidP="004D1BDB">
                  <w:pPr>
                    <w:pStyle w:val="Normlny0"/>
                    <w:jc w:val="both"/>
                    <w:rPr>
                      <w:sz w:val="16"/>
                      <w:szCs w:val="16"/>
                    </w:rPr>
                  </w:pPr>
                  <w:r w:rsidRPr="00C1241B">
                    <w:rPr>
                      <w:sz w:val="16"/>
                      <w:szCs w:val="16"/>
                    </w:rPr>
                    <w:t>zdravotne postihnutých občanov</w:t>
                  </w:r>
                </w:p>
              </w:tc>
            </w:tr>
            <w:tr w:rsidR="004D1BDB" w:rsidRPr="00C1241B" w14:paraId="1ECEFCBB" w14:textId="77777777" w:rsidTr="00720098">
              <w:tc>
                <w:tcPr>
                  <w:tcW w:w="596" w:type="dxa"/>
                  <w:shd w:val="clear" w:color="auto" w:fill="FFFFFF"/>
                  <w:hideMark/>
                </w:tcPr>
                <w:p w14:paraId="710DBE51" w14:textId="77777777" w:rsidR="004D1BDB" w:rsidRPr="00C1241B" w:rsidRDefault="004D1BDB" w:rsidP="00720098">
                  <w:pPr>
                    <w:pStyle w:val="Normlny0"/>
                    <w:ind w:right="5"/>
                    <w:rPr>
                      <w:sz w:val="16"/>
                      <w:szCs w:val="16"/>
                    </w:rPr>
                  </w:pPr>
                  <w:r w:rsidRPr="00C1241B">
                    <w:rPr>
                      <w:sz w:val="16"/>
                      <w:szCs w:val="16"/>
                    </w:rPr>
                    <w:t>4901</w:t>
                  </w:r>
                </w:p>
              </w:tc>
              <w:tc>
                <w:tcPr>
                  <w:tcW w:w="10568" w:type="dxa"/>
                  <w:shd w:val="clear" w:color="auto" w:fill="FFFFFF"/>
                  <w:hideMark/>
                </w:tcPr>
                <w:p w14:paraId="374B2C2D" w14:textId="77777777" w:rsidR="00E13BDA" w:rsidRPr="00C1241B" w:rsidRDefault="004D1BDB" w:rsidP="004D1BDB">
                  <w:pPr>
                    <w:pStyle w:val="Normlny0"/>
                    <w:jc w:val="both"/>
                    <w:rPr>
                      <w:sz w:val="16"/>
                      <w:szCs w:val="16"/>
                    </w:rPr>
                  </w:pPr>
                  <w:r w:rsidRPr="00C1241B">
                    <w:rPr>
                      <w:sz w:val="16"/>
                      <w:szCs w:val="16"/>
                    </w:rPr>
                    <w:t>– Tlačené knihy, brožúry, letáky a</w:t>
                  </w:r>
                  <w:r w:rsidR="00E13BDA" w:rsidRPr="00C1241B">
                    <w:rPr>
                      <w:sz w:val="16"/>
                      <w:szCs w:val="16"/>
                    </w:rPr>
                    <w:t> </w:t>
                  </w:r>
                  <w:r w:rsidRPr="00C1241B">
                    <w:rPr>
                      <w:sz w:val="16"/>
                      <w:szCs w:val="16"/>
                    </w:rPr>
                    <w:t>podobné</w:t>
                  </w:r>
                </w:p>
                <w:p w14:paraId="59EA92D6" w14:textId="77777777" w:rsidR="00E13BDA" w:rsidRPr="00C1241B" w:rsidRDefault="004D1BDB" w:rsidP="004D1BDB">
                  <w:pPr>
                    <w:pStyle w:val="Normlny0"/>
                    <w:jc w:val="both"/>
                    <w:rPr>
                      <w:sz w:val="16"/>
                      <w:szCs w:val="16"/>
                    </w:rPr>
                  </w:pPr>
                  <w:r w:rsidRPr="00C1241B">
                    <w:rPr>
                      <w:sz w:val="16"/>
                      <w:szCs w:val="16"/>
                    </w:rPr>
                    <w:t xml:space="preserve"> tlačiarenské výrobky, tiež v jednotlivých </w:t>
                  </w:r>
                </w:p>
                <w:p w14:paraId="17100971" w14:textId="77777777" w:rsidR="00E13BDA" w:rsidRPr="00C1241B" w:rsidRDefault="004D1BDB" w:rsidP="004D1BDB">
                  <w:pPr>
                    <w:pStyle w:val="Normlny0"/>
                    <w:jc w:val="both"/>
                    <w:rPr>
                      <w:sz w:val="16"/>
                      <w:szCs w:val="16"/>
                    </w:rPr>
                  </w:pPr>
                  <w:r w:rsidRPr="00C1241B">
                    <w:rPr>
                      <w:sz w:val="16"/>
                      <w:szCs w:val="16"/>
                    </w:rPr>
                    <w:t xml:space="preserve">listoch, okrem kníh, brožúr, letákov a </w:t>
                  </w:r>
                </w:p>
                <w:p w14:paraId="5D46E487" w14:textId="77777777" w:rsidR="00E13BDA" w:rsidRPr="00C1241B" w:rsidRDefault="004D1BDB" w:rsidP="004D1BDB">
                  <w:pPr>
                    <w:pStyle w:val="Normlny0"/>
                    <w:jc w:val="both"/>
                    <w:rPr>
                      <w:sz w:val="16"/>
                      <w:szCs w:val="16"/>
                    </w:rPr>
                  </w:pPr>
                  <w:r w:rsidRPr="00C1241B">
                    <w:rPr>
                      <w:sz w:val="16"/>
                      <w:szCs w:val="16"/>
                    </w:rPr>
                    <w:t xml:space="preserve">podobných tlačiarenských výrobkov, tiež </w:t>
                  </w:r>
                </w:p>
                <w:p w14:paraId="03B9FCE4" w14:textId="77777777" w:rsidR="00E13BDA" w:rsidRPr="00C1241B" w:rsidRDefault="004D1BDB" w:rsidP="004D1BDB">
                  <w:pPr>
                    <w:pStyle w:val="Normlny0"/>
                    <w:jc w:val="both"/>
                    <w:rPr>
                      <w:sz w:val="16"/>
                      <w:szCs w:val="16"/>
                    </w:rPr>
                  </w:pPr>
                  <w:r w:rsidRPr="00C1241B">
                    <w:rPr>
                      <w:sz w:val="16"/>
                      <w:szCs w:val="16"/>
                    </w:rPr>
                    <w:t>v jednotlivých listoch, v ktorých reklama a</w:t>
                  </w:r>
                </w:p>
                <w:p w14:paraId="1127753F" w14:textId="77777777" w:rsidR="00E13BDA" w:rsidRPr="00C1241B" w:rsidRDefault="004D1BDB" w:rsidP="004D1BDB">
                  <w:pPr>
                    <w:pStyle w:val="Normlny0"/>
                    <w:jc w:val="both"/>
                    <w:rPr>
                      <w:sz w:val="16"/>
                      <w:szCs w:val="16"/>
                    </w:rPr>
                  </w:pPr>
                  <w:r w:rsidRPr="00C1241B">
                    <w:rPr>
                      <w:sz w:val="16"/>
                      <w:szCs w:val="16"/>
                    </w:rPr>
                    <w:t xml:space="preserve"> inzercia predstavujú jednotlivo alebo </w:t>
                  </w:r>
                </w:p>
                <w:p w14:paraId="31C9B121" w14:textId="77777777" w:rsidR="00E13BDA" w:rsidRPr="00C1241B" w:rsidRDefault="004D1BDB" w:rsidP="004D1BDB">
                  <w:pPr>
                    <w:pStyle w:val="Normlny0"/>
                    <w:jc w:val="both"/>
                    <w:rPr>
                      <w:sz w:val="16"/>
                      <w:szCs w:val="16"/>
                    </w:rPr>
                  </w:pPr>
                  <w:r w:rsidRPr="00C1241B">
                    <w:rPr>
                      <w:sz w:val="16"/>
                      <w:szCs w:val="16"/>
                    </w:rPr>
                    <w:t xml:space="preserve">spolu viac ako 50 % celkového obsahu </w:t>
                  </w:r>
                </w:p>
                <w:p w14:paraId="219CFE28" w14:textId="77777777" w:rsidR="004D1BDB" w:rsidRPr="00C1241B" w:rsidRDefault="004D1BDB" w:rsidP="004D1BDB">
                  <w:pPr>
                    <w:pStyle w:val="Normlny0"/>
                    <w:jc w:val="both"/>
                    <w:rPr>
                      <w:sz w:val="16"/>
                      <w:szCs w:val="16"/>
                    </w:rPr>
                  </w:pPr>
                  <w:r w:rsidRPr="00C1241B">
                    <w:rPr>
                      <w:sz w:val="16"/>
                      <w:szCs w:val="16"/>
                    </w:rPr>
                    <w:t>výrobku</w:t>
                  </w:r>
                </w:p>
              </w:tc>
            </w:tr>
            <w:tr w:rsidR="004D1BDB" w:rsidRPr="00C1241B" w14:paraId="5E892098" w14:textId="77777777" w:rsidTr="00720098">
              <w:tc>
                <w:tcPr>
                  <w:tcW w:w="596" w:type="dxa"/>
                  <w:shd w:val="clear" w:color="auto" w:fill="FFFFFF"/>
                  <w:hideMark/>
                </w:tcPr>
                <w:p w14:paraId="05C24E41" w14:textId="77777777" w:rsidR="004D1BDB" w:rsidRPr="00C1241B" w:rsidRDefault="004D1BDB" w:rsidP="00720098">
                  <w:pPr>
                    <w:pStyle w:val="Normlny0"/>
                    <w:ind w:right="5"/>
                    <w:rPr>
                      <w:sz w:val="16"/>
                      <w:szCs w:val="16"/>
                    </w:rPr>
                  </w:pPr>
                  <w:r w:rsidRPr="00C1241B">
                    <w:rPr>
                      <w:sz w:val="16"/>
                      <w:szCs w:val="16"/>
                    </w:rPr>
                    <w:t>4902 10 00</w:t>
                  </w:r>
                </w:p>
              </w:tc>
              <w:tc>
                <w:tcPr>
                  <w:tcW w:w="10568" w:type="dxa"/>
                  <w:shd w:val="clear" w:color="auto" w:fill="FFFFFF"/>
                  <w:hideMark/>
                </w:tcPr>
                <w:p w14:paraId="0A40CF8F" w14:textId="77777777" w:rsidR="00E13BDA" w:rsidRPr="00C1241B" w:rsidRDefault="004D1BDB" w:rsidP="004D1BDB">
                  <w:pPr>
                    <w:pStyle w:val="Normlny0"/>
                    <w:jc w:val="both"/>
                    <w:rPr>
                      <w:sz w:val="16"/>
                      <w:szCs w:val="16"/>
                    </w:rPr>
                  </w:pPr>
                  <w:r w:rsidRPr="00C1241B">
                    <w:rPr>
                      <w:sz w:val="16"/>
                      <w:szCs w:val="16"/>
                    </w:rPr>
                    <w:t>– Noviny, časopisy a periodiká, tiež</w:t>
                  </w:r>
                </w:p>
                <w:p w14:paraId="73676069" w14:textId="77777777" w:rsidR="00E13BDA" w:rsidRPr="00C1241B" w:rsidRDefault="004D1BDB" w:rsidP="004D1BDB">
                  <w:pPr>
                    <w:pStyle w:val="Normlny0"/>
                    <w:jc w:val="both"/>
                    <w:rPr>
                      <w:sz w:val="16"/>
                      <w:szCs w:val="16"/>
                    </w:rPr>
                  </w:pPr>
                  <w:r w:rsidRPr="00C1241B">
                    <w:rPr>
                      <w:sz w:val="16"/>
                      <w:szCs w:val="16"/>
                    </w:rPr>
                    <w:t xml:space="preserve"> ilustrované alebo obsahujúce reklamný </w:t>
                  </w:r>
                </w:p>
                <w:p w14:paraId="5FEA9693" w14:textId="77777777" w:rsidR="00E13BDA" w:rsidRPr="00C1241B" w:rsidRDefault="004D1BDB" w:rsidP="004D1BDB">
                  <w:pPr>
                    <w:pStyle w:val="Normlny0"/>
                    <w:jc w:val="both"/>
                    <w:rPr>
                      <w:sz w:val="16"/>
                      <w:szCs w:val="16"/>
                    </w:rPr>
                  </w:pPr>
                  <w:r w:rsidRPr="00C1241B">
                    <w:rPr>
                      <w:sz w:val="16"/>
                      <w:szCs w:val="16"/>
                    </w:rPr>
                    <w:t xml:space="preserve">materiál vychádzajúce najmenej štyrikrát </w:t>
                  </w:r>
                </w:p>
                <w:p w14:paraId="459F7E1D" w14:textId="77777777" w:rsidR="00E13BDA" w:rsidRPr="00C1241B" w:rsidRDefault="004D1BDB" w:rsidP="004D1BDB">
                  <w:pPr>
                    <w:pStyle w:val="Normlny0"/>
                    <w:jc w:val="both"/>
                    <w:rPr>
                      <w:sz w:val="16"/>
                      <w:szCs w:val="16"/>
                    </w:rPr>
                  </w:pPr>
                  <w:r w:rsidRPr="00C1241B">
                    <w:rPr>
                      <w:sz w:val="16"/>
                      <w:szCs w:val="16"/>
                    </w:rPr>
                    <w:t>týždenne okrem novín, časopisov a</w:t>
                  </w:r>
                  <w:r w:rsidR="00E13BDA" w:rsidRPr="00C1241B">
                    <w:rPr>
                      <w:sz w:val="16"/>
                      <w:szCs w:val="16"/>
                    </w:rPr>
                    <w:t> </w:t>
                  </w:r>
                  <w:r w:rsidRPr="00C1241B">
                    <w:rPr>
                      <w:sz w:val="16"/>
                      <w:szCs w:val="16"/>
                    </w:rPr>
                    <w:t>periodík,</w:t>
                  </w:r>
                </w:p>
                <w:p w14:paraId="12B5E9EB" w14:textId="77777777" w:rsidR="00E13BDA" w:rsidRPr="00C1241B" w:rsidRDefault="004D1BDB" w:rsidP="004D1BDB">
                  <w:pPr>
                    <w:pStyle w:val="Normlny0"/>
                    <w:jc w:val="both"/>
                    <w:rPr>
                      <w:sz w:val="16"/>
                      <w:szCs w:val="16"/>
                    </w:rPr>
                  </w:pPr>
                  <w:r w:rsidRPr="00C1241B">
                    <w:rPr>
                      <w:sz w:val="16"/>
                      <w:szCs w:val="16"/>
                    </w:rPr>
                    <w:t xml:space="preserve"> tiež ilustrovaných alebo obsahujúcich </w:t>
                  </w:r>
                </w:p>
                <w:p w14:paraId="67DB8581" w14:textId="77777777" w:rsidR="00E13BDA" w:rsidRPr="00C1241B" w:rsidRDefault="004D1BDB" w:rsidP="004D1BDB">
                  <w:pPr>
                    <w:pStyle w:val="Normlny0"/>
                    <w:jc w:val="both"/>
                    <w:rPr>
                      <w:sz w:val="16"/>
                      <w:szCs w:val="16"/>
                    </w:rPr>
                  </w:pPr>
                  <w:r w:rsidRPr="00C1241B">
                    <w:rPr>
                      <w:sz w:val="16"/>
                      <w:szCs w:val="16"/>
                    </w:rPr>
                    <w:t xml:space="preserve">reklamný materiál, v ktorých reklama a </w:t>
                  </w:r>
                </w:p>
                <w:p w14:paraId="6B9D9B59" w14:textId="77777777" w:rsidR="00E13BDA" w:rsidRPr="00C1241B" w:rsidRDefault="004D1BDB" w:rsidP="004D1BDB">
                  <w:pPr>
                    <w:pStyle w:val="Normlny0"/>
                    <w:jc w:val="both"/>
                    <w:rPr>
                      <w:sz w:val="16"/>
                      <w:szCs w:val="16"/>
                    </w:rPr>
                  </w:pPr>
                  <w:r w:rsidRPr="00C1241B">
                    <w:rPr>
                      <w:sz w:val="16"/>
                      <w:szCs w:val="16"/>
                    </w:rPr>
                    <w:t xml:space="preserve">inzercia predstavujú jednotlivo alebo spolu </w:t>
                  </w:r>
                </w:p>
                <w:p w14:paraId="185D9E58" w14:textId="77777777" w:rsidR="00E13BDA" w:rsidRPr="00C1241B" w:rsidRDefault="004D1BDB" w:rsidP="004D1BDB">
                  <w:pPr>
                    <w:pStyle w:val="Normlny0"/>
                    <w:jc w:val="both"/>
                    <w:rPr>
                      <w:sz w:val="16"/>
                      <w:szCs w:val="16"/>
                    </w:rPr>
                  </w:pPr>
                  <w:r w:rsidRPr="00C1241B">
                    <w:rPr>
                      <w:sz w:val="16"/>
                      <w:szCs w:val="16"/>
                    </w:rPr>
                    <w:t xml:space="preserve">viac ako 50 % celkového obsahu výrobku, </w:t>
                  </w:r>
                </w:p>
                <w:p w14:paraId="5A9056EE" w14:textId="77777777" w:rsidR="00E13BDA" w:rsidRPr="00C1241B" w:rsidRDefault="004D1BDB" w:rsidP="004D1BDB">
                  <w:pPr>
                    <w:pStyle w:val="Normlny0"/>
                    <w:jc w:val="both"/>
                    <w:rPr>
                      <w:sz w:val="16"/>
                      <w:szCs w:val="16"/>
                    </w:rPr>
                  </w:pPr>
                  <w:r w:rsidRPr="00C1241B">
                    <w:rPr>
                      <w:sz w:val="16"/>
                      <w:szCs w:val="16"/>
                    </w:rPr>
                    <w:t xml:space="preserve">a okrem novín, časopisov a periodík, tiež </w:t>
                  </w:r>
                </w:p>
                <w:p w14:paraId="6E63D4CE" w14:textId="77777777" w:rsidR="00E13BDA" w:rsidRPr="00C1241B" w:rsidRDefault="004D1BDB" w:rsidP="004D1BDB">
                  <w:pPr>
                    <w:pStyle w:val="Normlny0"/>
                    <w:jc w:val="both"/>
                    <w:rPr>
                      <w:sz w:val="16"/>
                      <w:szCs w:val="16"/>
                    </w:rPr>
                  </w:pPr>
                  <w:r w:rsidRPr="00C1241B">
                    <w:rPr>
                      <w:sz w:val="16"/>
                      <w:szCs w:val="16"/>
                    </w:rPr>
                    <w:t xml:space="preserve">ilustrovaných alebo obsahujúcich reklamný </w:t>
                  </w:r>
                </w:p>
                <w:p w14:paraId="06E7D5B4" w14:textId="77777777" w:rsidR="00E13BDA" w:rsidRPr="00C1241B" w:rsidRDefault="004D1BDB" w:rsidP="004D1BDB">
                  <w:pPr>
                    <w:pStyle w:val="Normlny0"/>
                    <w:jc w:val="both"/>
                    <w:rPr>
                      <w:sz w:val="16"/>
                      <w:szCs w:val="16"/>
                    </w:rPr>
                  </w:pPr>
                  <w:r w:rsidRPr="00C1241B">
                    <w:rPr>
                      <w:sz w:val="16"/>
                      <w:szCs w:val="16"/>
                    </w:rPr>
                    <w:t xml:space="preserve">materiál, v ktorých erotický obsah </w:t>
                  </w:r>
                </w:p>
                <w:p w14:paraId="06FE1F67" w14:textId="77777777" w:rsidR="00E13BDA" w:rsidRPr="00C1241B" w:rsidRDefault="004D1BDB" w:rsidP="004D1BDB">
                  <w:pPr>
                    <w:pStyle w:val="Normlny0"/>
                    <w:jc w:val="both"/>
                    <w:rPr>
                      <w:sz w:val="16"/>
                      <w:szCs w:val="16"/>
                    </w:rPr>
                  </w:pPr>
                  <w:r w:rsidRPr="00C1241B">
                    <w:rPr>
                      <w:sz w:val="16"/>
                      <w:szCs w:val="16"/>
                    </w:rPr>
                    <w:t xml:space="preserve">predstavuje jednotlivo alebo spolu viac </w:t>
                  </w:r>
                </w:p>
                <w:p w14:paraId="5E07710E" w14:textId="77777777" w:rsidR="004D1BDB" w:rsidRPr="00C1241B" w:rsidRDefault="004D1BDB" w:rsidP="004D1BDB">
                  <w:pPr>
                    <w:pStyle w:val="Normlny0"/>
                    <w:jc w:val="both"/>
                    <w:rPr>
                      <w:sz w:val="16"/>
                      <w:szCs w:val="16"/>
                    </w:rPr>
                  </w:pPr>
                  <w:r w:rsidRPr="00C1241B">
                    <w:rPr>
                      <w:sz w:val="16"/>
                      <w:szCs w:val="16"/>
                    </w:rPr>
                    <w:t>ako 10 % celkového obsahu výrobku</w:t>
                  </w:r>
                </w:p>
              </w:tc>
            </w:tr>
            <w:tr w:rsidR="004D1BDB" w:rsidRPr="00C1241B" w14:paraId="63346711" w14:textId="77777777" w:rsidTr="00720098">
              <w:tc>
                <w:tcPr>
                  <w:tcW w:w="596" w:type="dxa"/>
                  <w:shd w:val="clear" w:color="auto" w:fill="FFFFFF"/>
                  <w:hideMark/>
                </w:tcPr>
                <w:p w14:paraId="4DB44062" w14:textId="77777777" w:rsidR="004D1BDB" w:rsidRPr="00C1241B" w:rsidRDefault="004D1BDB" w:rsidP="00720098">
                  <w:pPr>
                    <w:pStyle w:val="Normlny0"/>
                    <w:ind w:right="5"/>
                    <w:rPr>
                      <w:sz w:val="16"/>
                      <w:szCs w:val="16"/>
                    </w:rPr>
                  </w:pPr>
                  <w:r w:rsidRPr="00C1241B">
                    <w:rPr>
                      <w:sz w:val="16"/>
                      <w:szCs w:val="16"/>
                    </w:rPr>
                    <w:t>4903 00 00</w:t>
                  </w:r>
                </w:p>
              </w:tc>
              <w:tc>
                <w:tcPr>
                  <w:tcW w:w="10568" w:type="dxa"/>
                  <w:shd w:val="clear" w:color="auto" w:fill="FFFFFF"/>
                  <w:hideMark/>
                </w:tcPr>
                <w:p w14:paraId="1716CF4A" w14:textId="77777777" w:rsidR="00E13BDA" w:rsidRPr="00C1241B" w:rsidRDefault="004D1BDB" w:rsidP="004D1BDB">
                  <w:pPr>
                    <w:pStyle w:val="Normlny0"/>
                    <w:jc w:val="both"/>
                    <w:rPr>
                      <w:sz w:val="16"/>
                      <w:szCs w:val="16"/>
                    </w:rPr>
                  </w:pPr>
                  <w:r w:rsidRPr="00C1241B">
                    <w:rPr>
                      <w:sz w:val="16"/>
                      <w:szCs w:val="16"/>
                    </w:rPr>
                    <w:t xml:space="preserve">– Obrázkové knižky, predlohy na kreslenie </w:t>
                  </w:r>
                </w:p>
                <w:p w14:paraId="611AFBA2" w14:textId="77777777" w:rsidR="004D1BDB" w:rsidRPr="00C1241B" w:rsidRDefault="004D1BDB" w:rsidP="004D1BDB">
                  <w:pPr>
                    <w:pStyle w:val="Normlny0"/>
                    <w:jc w:val="both"/>
                    <w:rPr>
                      <w:sz w:val="16"/>
                      <w:szCs w:val="16"/>
                    </w:rPr>
                  </w:pPr>
                  <w:r w:rsidRPr="00C1241B">
                    <w:rPr>
                      <w:sz w:val="16"/>
                      <w:szCs w:val="16"/>
                    </w:rPr>
                    <w:t>alebo maľovanie, pre deti</w:t>
                  </w:r>
                </w:p>
              </w:tc>
            </w:tr>
            <w:tr w:rsidR="004D1BDB" w:rsidRPr="00C1241B" w14:paraId="24C2F033" w14:textId="77777777" w:rsidTr="00720098">
              <w:tc>
                <w:tcPr>
                  <w:tcW w:w="596" w:type="dxa"/>
                  <w:shd w:val="clear" w:color="auto" w:fill="FFFFFF"/>
                  <w:hideMark/>
                </w:tcPr>
                <w:p w14:paraId="6C62E29F" w14:textId="77777777" w:rsidR="004D1BDB" w:rsidRPr="00C1241B" w:rsidRDefault="004D1BDB" w:rsidP="00720098">
                  <w:pPr>
                    <w:pStyle w:val="Normlny0"/>
                    <w:ind w:right="5"/>
                    <w:rPr>
                      <w:sz w:val="16"/>
                      <w:szCs w:val="16"/>
                    </w:rPr>
                  </w:pPr>
                  <w:r w:rsidRPr="00C1241B">
                    <w:rPr>
                      <w:sz w:val="16"/>
                      <w:szCs w:val="16"/>
                    </w:rPr>
                    <w:t>4904 00 00</w:t>
                  </w:r>
                </w:p>
              </w:tc>
              <w:tc>
                <w:tcPr>
                  <w:tcW w:w="10568" w:type="dxa"/>
                  <w:shd w:val="clear" w:color="auto" w:fill="FFFFFF"/>
                  <w:hideMark/>
                </w:tcPr>
                <w:p w14:paraId="289CD9BC" w14:textId="77777777" w:rsidR="00E13BDA" w:rsidRPr="00C1241B" w:rsidRDefault="004D1BDB" w:rsidP="004D1BDB">
                  <w:pPr>
                    <w:pStyle w:val="Normlny0"/>
                    <w:jc w:val="both"/>
                    <w:rPr>
                      <w:sz w:val="16"/>
                      <w:szCs w:val="16"/>
                    </w:rPr>
                  </w:pPr>
                  <w:r w:rsidRPr="00C1241B">
                    <w:rPr>
                      <w:sz w:val="16"/>
                      <w:szCs w:val="16"/>
                    </w:rPr>
                    <w:t xml:space="preserve">– Hudobniny, tlačené alebo v rukopise, tiež </w:t>
                  </w:r>
                </w:p>
                <w:p w14:paraId="2459D166" w14:textId="77777777" w:rsidR="004D1BDB" w:rsidRPr="00C1241B" w:rsidRDefault="004D1BDB" w:rsidP="004D1BDB">
                  <w:pPr>
                    <w:pStyle w:val="Normlny0"/>
                    <w:jc w:val="both"/>
                    <w:rPr>
                      <w:sz w:val="16"/>
                      <w:szCs w:val="16"/>
                    </w:rPr>
                  </w:pPr>
                  <w:r w:rsidRPr="00C1241B">
                    <w:rPr>
                      <w:sz w:val="16"/>
                      <w:szCs w:val="16"/>
                    </w:rPr>
                    <w:t>viazané alebo ilustrované</w:t>
                  </w:r>
                </w:p>
              </w:tc>
            </w:tr>
            <w:tr w:rsidR="004D1BDB" w:rsidRPr="00C1241B" w14:paraId="5590732A" w14:textId="77777777" w:rsidTr="00720098">
              <w:tc>
                <w:tcPr>
                  <w:tcW w:w="596" w:type="dxa"/>
                  <w:shd w:val="clear" w:color="auto" w:fill="FFFFFF"/>
                  <w:hideMark/>
                </w:tcPr>
                <w:p w14:paraId="6585AC91" w14:textId="77777777" w:rsidR="00E13BDA" w:rsidRPr="00C1241B" w:rsidRDefault="004D1BDB" w:rsidP="00720098">
                  <w:pPr>
                    <w:pStyle w:val="Normlny0"/>
                    <w:ind w:right="5"/>
                    <w:rPr>
                      <w:sz w:val="16"/>
                      <w:szCs w:val="16"/>
                    </w:rPr>
                  </w:pPr>
                  <w:r w:rsidRPr="00C1241B">
                    <w:rPr>
                      <w:sz w:val="16"/>
                      <w:szCs w:val="16"/>
                    </w:rPr>
                    <w:t>6115 10</w:t>
                  </w:r>
                </w:p>
                <w:p w14:paraId="543A20EC" w14:textId="77777777" w:rsidR="00E13BDA" w:rsidRPr="00C1241B" w:rsidRDefault="00E13BDA" w:rsidP="00720098">
                  <w:pPr>
                    <w:pStyle w:val="Normlny0"/>
                    <w:ind w:right="5"/>
                    <w:rPr>
                      <w:sz w:val="16"/>
                      <w:szCs w:val="16"/>
                    </w:rPr>
                  </w:pPr>
                </w:p>
                <w:p w14:paraId="550DED4D" w14:textId="77777777" w:rsidR="00E13BDA" w:rsidRPr="00C1241B" w:rsidRDefault="00E13BDA" w:rsidP="00720098">
                  <w:pPr>
                    <w:pStyle w:val="Normlny0"/>
                    <w:ind w:right="5"/>
                    <w:rPr>
                      <w:sz w:val="16"/>
                      <w:szCs w:val="16"/>
                    </w:rPr>
                  </w:pPr>
                </w:p>
                <w:p w14:paraId="12558E93" w14:textId="77777777" w:rsidR="004D1BDB" w:rsidRPr="00C1241B" w:rsidRDefault="004D1BDB" w:rsidP="00720098">
                  <w:pPr>
                    <w:pStyle w:val="Normlny0"/>
                    <w:ind w:right="5"/>
                    <w:rPr>
                      <w:sz w:val="16"/>
                      <w:szCs w:val="16"/>
                    </w:rPr>
                  </w:pPr>
                  <w:r w:rsidRPr="00C1241B">
                    <w:rPr>
                      <w:sz w:val="16"/>
                      <w:szCs w:val="16"/>
                    </w:rPr>
                    <w:t>ex6602 00 00</w:t>
                  </w:r>
                </w:p>
              </w:tc>
              <w:tc>
                <w:tcPr>
                  <w:tcW w:w="10568" w:type="dxa"/>
                  <w:shd w:val="clear" w:color="auto" w:fill="FFFFFF"/>
                  <w:hideMark/>
                </w:tcPr>
                <w:p w14:paraId="774B4A95" w14:textId="77777777" w:rsidR="00E13BDA" w:rsidRPr="00C1241B" w:rsidRDefault="004D1BDB" w:rsidP="004D1BDB">
                  <w:pPr>
                    <w:pStyle w:val="Normlny0"/>
                    <w:jc w:val="both"/>
                    <w:rPr>
                      <w:sz w:val="16"/>
                      <w:szCs w:val="16"/>
                    </w:rPr>
                  </w:pPr>
                  <w:r w:rsidRPr="00C1241B">
                    <w:rPr>
                      <w:sz w:val="16"/>
                      <w:szCs w:val="16"/>
                    </w:rPr>
                    <w:t xml:space="preserve">– Pančuchový tovar </w:t>
                  </w:r>
                </w:p>
                <w:p w14:paraId="1E792447" w14:textId="77777777" w:rsidR="00E13BDA" w:rsidRPr="00C1241B" w:rsidRDefault="004D1BDB" w:rsidP="00E13BDA">
                  <w:pPr>
                    <w:pStyle w:val="Normlny0"/>
                    <w:rPr>
                      <w:sz w:val="16"/>
                      <w:szCs w:val="16"/>
                    </w:rPr>
                  </w:pPr>
                  <w:r w:rsidRPr="00C1241B">
                    <w:rPr>
                      <w:sz w:val="16"/>
                      <w:szCs w:val="16"/>
                    </w:rPr>
                    <w:t>s</w:t>
                  </w:r>
                  <w:r w:rsidR="00E13BDA" w:rsidRPr="00C1241B">
                    <w:rPr>
                      <w:sz w:val="16"/>
                      <w:szCs w:val="16"/>
                    </w:rPr>
                    <w:t> </w:t>
                  </w:r>
                  <w:r w:rsidRPr="00C1241B">
                    <w:rPr>
                      <w:sz w:val="16"/>
                      <w:szCs w:val="16"/>
                    </w:rPr>
                    <w:t>odstupňovanou</w:t>
                  </w:r>
                </w:p>
                <w:p w14:paraId="28716BDF" w14:textId="77777777" w:rsidR="00E13BDA" w:rsidRPr="00C1241B" w:rsidRDefault="004D1BDB" w:rsidP="00E13BDA">
                  <w:pPr>
                    <w:pStyle w:val="Normlny0"/>
                    <w:rPr>
                      <w:sz w:val="16"/>
                      <w:szCs w:val="16"/>
                    </w:rPr>
                  </w:pPr>
                  <w:r w:rsidRPr="00C1241B">
                    <w:rPr>
                      <w:sz w:val="16"/>
                      <w:szCs w:val="16"/>
                    </w:rPr>
                    <w:t>kompresiou</w:t>
                  </w:r>
                </w:p>
                <w:p w14:paraId="224406B5" w14:textId="77777777" w:rsidR="00E13BDA" w:rsidRPr="00C1241B" w:rsidRDefault="004D1BDB" w:rsidP="00E13BDA">
                  <w:pPr>
                    <w:pStyle w:val="Normlny0"/>
                    <w:rPr>
                      <w:sz w:val="16"/>
                      <w:szCs w:val="16"/>
                    </w:rPr>
                  </w:pPr>
                  <w:r w:rsidRPr="00C1241B">
                    <w:rPr>
                      <w:sz w:val="16"/>
                      <w:szCs w:val="16"/>
                    </w:rPr>
                    <w:t>(napr. pančuchy na kŕčové žily)</w:t>
                  </w:r>
                </w:p>
                <w:p w14:paraId="26C2062D" w14:textId="77777777" w:rsidR="00E13BDA" w:rsidRPr="00C1241B" w:rsidRDefault="004D1BDB" w:rsidP="00E13BDA">
                  <w:pPr>
                    <w:pStyle w:val="Normlny0"/>
                    <w:rPr>
                      <w:sz w:val="16"/>
                      <w:szCs w:val="16"/>
                    </w:rPr>
                  </w:pPr>
                  <w:r w:rsidRPr="00C1241B">
                    <w:rPr>
                      <w:sz w:val="16"/>
                      <w:szCs w:val="16"/>
                    </w:rPr>
                    <w:t xml:space="preserve">– Vychádzkové palice, palice </w:t>
                  </w:r>
                </w:p>
                <w:p w14:paraId="7C73BD91" w14:textId="77777777" w:rsidR="00E13BDA" w:rsidRPr="00C1241B" w:rsidRDefault="004D1BDB" w:rsidP="00E13BDA">
                  <w:pPr>
                    <w:pStyle w:val="Normlny0"/>
                    <w:rPr>
                      <w:sz w:val="16"/>
                      <w:szCs w:val="16"/>
                    </w:rPr>
                  </w:pPr>
                  <w:r w:rsidRPr="00C1241B">
                    <w:rPr>
                      <w:sz w:val="16"/>
                      <w:szCs w:val="16"/>
                    </w:rPr>
                    <w:t xml:space="preserve">so sedadielkom, biče, jazdecké bičíky a </w:t>
                  </w:r>
                </w:p>
                <w:p w14:paraId="7F3C5FFA" w14:textId="77777777" w:rsidR="00E13BDA" w:rsidRPr="00C1241B" w:rsidRDefault="004D1BDB" w:rsidP="00E13BDA">
                  <w:pPr>
                    <w:pStyle w:val="Normlny0"/>
                    <w:rPr>
                      <w:sz w:val="16"/>
                      <w:szCs w:val="16"/>
                    </w:rPr>
                  </w:pPr>
                  <w:r w:rsidRPr="00C1241B">
                    <w:rPr>
                      <w:sz w:val="16"/>
                      <w:szCs w:val="16"/>
                    </w:rPr>
                    <w:t xml:space="preserve">podobné výrobky - len pre </w:t>
                  </w:r>
                  <w:proofErr w:type="spellStart"/>
                  <w:r w:rsidRPr="00C1241B">
                    <w:rPr>
                      <w:sz w:val="16"/>
                      <w:szCs w:val="16"/>
                    </w:rPr>
                    <w:t>nevidiace</w:t>
                  </w:r>
                  <w:proofErr w:type="spellEnd"/>
                  <w:r w:rsidRPr="00C1241B">
                    <w:rPr>
                      <w:sz w:val="16"/>
                      <w:szCs w:val="16"/>
                    </w:rPr>
                    <w:t xml:space="preserve"> a </w:t>
                  </w:r>
                </w:p>
                <w:p w14:paraId="4A3B0736" w14:textId="77777777" w:rsidR="004D1BDB" w:rsidRPr="00C1241B" w:rsidRDefault="004D1BDB" w:rsidP="00E13BDA">
                  <w:pPr>
                    <w:pStyle w:val="Normlny0"/>
                    <w:rPr>
                      <w:sz w:val="16"/>
                      <w:szCs w:val="16"/>
                    </w:rPr>
                  </w:pPr>
                  <w:r w:rsidRPr="00C1241B">
                    <w:rPr>
                      <w:sz w:val="16"/>
                      <w:szCs w:val="16"/>
                    </w:rPr>
                    <w:t>čiastočne vidiace osoby</w:t>
                  </w:r>
                </w:p>
              </w:tc>
            </w:tr>
            <w:tr w:rsidR="004D1BDB" w:rsidRPr="00C1241B" w14:paraId="111ABB8B" w14:textId="77777777" w:rsidTr="00720098">
              <w:tc>
                <w:tcPr>
                  <w:tcW w:w="596" w:type="dxa"/>
                  <w:shd w:val="clear" w:color="auto" w:fill="FFFFFF"/>
                  <w:hideMark/>
                </w:tcPr>
                <w:p w14:paraId="219EF637" w14:textId="77777777" w:rsidR="004D1BDB" w:rsidRPr="00C1241B" w:rsidRDefault="004D1BDB" w:rsidP="00720098">
                  <w:pPr>
                    <w:pStyle w:val="Normlny0"/>
                    <w:ind w:right="5"/>
                    <w:rPr>
                      <w:sz w:val="16"/>
                      <w:szCs w:val="16"/>
                    </w:rPr>
                  </w:pPr>
                  <w:r w:rsidRPr="00C1241B">
                    <w:rPr>
                      <w:sz w:val="16"/>
                      <w:szCs w:val="16"/>
                    </w:rPr>
                    <w:t>ex8428 90 95</w:t>
                  </w:r>
                </w:p>
              </w:tc>
              <w:tc>
                <w:tcPr>
                  <w:tcW w:w="10568" w:type="dxa"/>
                  <w:shd w:val="clear" w:color="auto" w:fill="FFFFFF"/>
                  <w:hideMark/>
                </w:tcPr>
                <w:p w14:paraId="6A585B4B" w14:textId="77777777" w:rsidR="00E13BDA" w:rsidRPr="00C1241B" w:rsidRDefault="004D1BDB" w:rsidP="004D1BDB">
                  <w:pPr>
                    <w:pStyle w:val="Normlny0"/>
                    <w:jc w:val="both"/>
                    <w:rPr>
                      <w:sz w:val="16"/>
                      <w:szCs w:val="16"/>
                    </w:rPr>
                  </w:pPr>
                  <w:r w:rsidRPr="00C1241B">
                    <w:rPr>
                      <w:sz w:val="16"/>
                      <w:szCs w:val="16"/>
                    </w:rPr>
                    <w:t xml:space="preserve">– Ostatné zdvíhacie, manipulačné, </w:t>
                  </w:r>
                </w:p>
                <w:p w14:paraId="5AB338BE" w14:textId="77777777" w:rsidR="00E13BDA" w:rsidRPr="00C1241B" w:rsidRDefault="004D1BDB" w:rsidP="004D1BDB">
                  <w:pPr>
                    <w:pStyle w:val="Normlny0"/>
                    <w:jc w:val="both"/>
                    <w:rPr>
                      <w:sz w:val="16"/>
                      <w:szCs w:val="16"/>
                    </w:rPr>
                  </w:pPr>
                  <w:r w:rsidRPr="00C1241B">
                    <w:rPr>
                      <w:sz w:val="16"/>
                      <w:szCs w:val="16"/>
                    </w:rPr>
                    <w:t xml:space="preserve">nakladacie alebo vykladacie stroje a </w:t>
                  </w:r>
                </w:p>
                <w:p w14:paraId="2894AB77" w14:textId="77777777" w:rsidR="00E13BDA" w:rsidRPr="00C1241B" w:rsidRDefault="004D1BDB" w:rsidP="004D1BDB">
                  <w:pPr>
                    <w:pStyle w:val="Normlny0"/>
                    <w:jc w:val="both"/>
                    <w:rPr>
                      <w:sz w:val="16"/>
                      <w:szCs w:val="16"/>
                    </w:rPr>
                  </w:pPr>
                  <w:r w:rsidRPr="00C1241B">
                    <w:rPr>
                      <w:sz w:val="16"/>
                      <w:szCs w:val="16"/>
                    </w:rPr>
                    <w:t xml:space="preserve">zariadenia – len vaňový zdvihák na </w:t>
                  </w:r>
                </w:p>
                <w:p w14:paraId="6A82B0EC" w14:textId="77777777" w:rsidR="00E13BDA" w:rsidRPr="00C1241B" w:rsidRDefault="004D1BDB" w:rsidP="004D1BDB">
                  <w:pPr>
                    <w:pStyle w:val="Normlny0"/>
                    <w:jc w:val="both"/>
                    <w:rPr>
                      <w:sz w:val="16"/>
                      <w:szCs w:val="16"/>
                    </w:rPr>
                  </w:pPr>
                  <w:r w:rsidRPr="00C1241B">
                    <w:rPr>
                      <w:sz w:val="16"/>
                      <w:szCs w:val="16"/>
                    </w:rPr>
                    <w:t xml:space="preserve">použitie pre občanov s ťažkým zdravotným </w:t>
                  </w:r>
                </w:p>
                <w:p w14:paraId="32CA2C85" w14:textId="77777777" w:rsidR="004D1BDB" w:rsidRPr="00C1241B" w:rsidRDefault="004D1BDB" w:rsidP="004D1BDB">
                  <w:pPr>
                    <w:pStyle w:val="Normlny0"/>
                    <w:jc w:val="both"/>
                    <w:rPr>
                      <w:sz w:val="16"/>
                      <w:szCs w:val="16"/>
                    </w:rPr>
                  </w:pPr>
                  <w:r w:rsidRPr="00C1241B">
                    <w:rPr>
                      <w:sz w:val="16"/>
                      <w:szCs w:val="16"/>
                    </w:rPr>
                    <w:t>postihnutím</w:t>
                  </w:r>
                </w:p>
              </w:tc>
            </w:tr>
            <w:tr w:rsidR="004D1BDB" w:rsidRPr="00C1241B" w14:paraId="479FEE88" w14:textId="77777777" w:rsidTr="00720098">
              <w:tc>
                <w:tcPr>
                  <w:tcW w:w="596" w:type="dxa"/>
                  <w:shd w:val="clear" w:color="auto" w:fill="FFFFFF"/>
                  <w:hideMark/>
                </w:tcPr>
                <w:p w14:paraId="49997313" w14:textId="77777777" w:rsidR="004D1BDB" w:rsidRPr="00C1241B" w:rsidRDefault="004D1BDB" w:rsidP="00720098">
                  <w:pPr>
                    <w:pStyle w:val="Normlny0"/>
                    <w:ind w:right="5"/>
                    <w:rPr>
                      <w:sz w:val="16"/>
                      <w:szCs w:val="16"/>
                    </w:rPr>
                  </w:pPr>
                  <w:r w:rsidRPr="00C1241B">
                    <w:rPr>
                      <w:sz w:val="16"/>
                      <w:szCs w:val="16"/>
                    </w:rPr>
                    <w:lastRenderedPageBreak/>
                    <w:t>ex8471 49 00</w:t>
                  </w:r>
                </w:p>
              </w:tc>
              <w:tc>
                <w:tcPr>
                  <w:tcW w:w="10568" w:type="dxa"/>
                  <w:shd w:val="clear" w:color="auto" w:fill="FFFFFF"/>
                  <w:hideMark/>
                </w:tcPr>
                <w:p w14:paraId="1EE086DB" w14:textId="77777777" w:rsidR="00E13BDA" w:rsidRPr="00C1241B" w:rsidRDefault="004D1BDB" w:rsidP="004D1BDB">
                  <w:pPr>
                    <w:pStyle w:val="Normlny0"/>
                    <w:jc w:val="both"/>
                    <w:rPr>
                      <w:sz w:val="16"/>
                      <w:szCs w:val="16"/>
                    </w:rPr>
                  </w:pPr>
                  <w:r w:rsidRPr="00C1241B">
                    <w:rPr>
                      <w:sz w:val="16"/>
                      <w:szCs w:val="16"/>
                    </w:rPr>
                    <w:t xml:space="preserve">– Ostatné zariadenia na automatické </w:t>
                  </w:r>
                </w:p>
                <w:p w14:paraId="26A24911" w14:textId="77777777" w:rsidR="00E13BDA" w:rsidRPr="00C1241B" w:rsidRDefault="004D1BDB" w:rsidP="004D1BDB">
                  <w:pPr>
                    <w:pStyle w:val="Normlny0"/>
                    <w:jc w:val="both"/>
                    <w:rPr>
                      <w:sz w:val="16"/>
                      <w:szCs w:val="16"/>
                    </w:rPr>
                  </w:pPr>
                  <w:r w:rsidRPr="00C1241B">
                    <w:rPr>
                      <w:sz w:val="16"/>
                      <w:szCs w:val="16"/>
                    </w:rPr>
                    <w:t xml:space="preserve">spracovanie údajov, predkladané vo forme </w:t>
                  </w:r>
                </w:p>
                <w:p w14:paraId="3AD9CBEC" w14:textId="77777777" w:rsidR="00E13BDA" w:rsidRPr="00C1241B" w:rsidRDefault="004D1BDB" w:rsidP="004D1BDB">
                  <w:pPr>
                    <w:pStyle w:val="Normlny0"/>
                    <w:jc w:val="both"/>
                    <w:rPr>
                      <w:sz w:val="16"/>
                      <w:szCs w:val="16"/>
                    </w:rPr>
                  </w:pPr>
                  <w:r w:rsidRPr="00C1241B">
                    <w:rPr>
                      <w:sz w:val="16"/>
                      <w:szCs w:val="16"/>
                    </w:rPr>
                    <w:t xml:space="preserve">systému - len zariadenia s hlasovým alebo </w:t>
                  </w:r>
                </w:p>
                <w:p w14:paraId="5070DFCB" w14:textId="77777777" w:rsidR="00E13BDA" w:rsidRPr="00C1241B" w:rsidRDefault="004D1BDB" w:rsidP="004D1BDB">
                  <w:pPr>
                    <w:pStyle w:val="Normlny0"/>
                    <w:jc w:val="both"/>
                    <w:rPr>
                      <w:sz w:val="16"/>
                      <w:szCs w:val="16"/>
                    </w:rPr>
                  </w:pPr>
                  <w:r w:rsidRPr="00C1241B">
                    <w:rPr>
                      <w:sz w:val="16"/>
                      <w:szCs w:val="16"/>
                    </w:rPr>
                    <w:t xml:space="preserve">hmatovým výstupom pre nevidiacich a </w:t>
                  </w:r>
                </w:p>
                <w:p w14:paraId="15465E64" w14:textId="77777777" w:rsidR="004D1BDB" w:rsidRPr="00C1241B" w:rsidRDefault="004D1BDB" w:rsidP="004D1BDB">
                  <w:pPr>
                    <w:pStyle w:val="Normlny0"/>
                    <w:jc w:val="both"/>
                    <w:rPr>
                      <w:sz w:val="16"/>
                      <w:szCs w:val="16"/>
                    </w:rPr>
                  </w:pPr>
                  <w:r w:rsidRPr="00C1241B">
                    <w:rPr>
                      <w:sz w:val="16"/>
                      <w:szCs w:val="16"/>
                    </w:rPr>
                    <w:t>slabozrakých</w:t>
                  </w:r>
                </w:p>
              </w:tc>
            </w:tr>
            <w:tr w:rsidR="004D1BDB" w:rsidRPr="00C1241B" w14:paraId="31864B3B" w14:textId="77777777" w:rsidTr="00720098">
              <w:tc>
                <w:tcPr>
                  <w:tcW w:w="596" w:type="dxa"/>
                  <w:shd w:val="clear" w:color="auto" w:fill="FFFFFF"/>
                  <w:hideMark/>
                </w:tcPr>
                <w:p w14:paraId="5D8EA6D4" w14:textId="77777777" w:rsidR="004D1BDB" w:rsidRPr="00C1241B" w:rsidRDefault="004D1BDB" w:rsidP="00720098">
                  <w:pPr>
                    <w:pStyle w:val="Normlny0"/>
                    <w:ind w:right="5"/>
                    <w:rPr>
                      <w:sz w:val="16"/>
                      <w:szCs w:val="16"/>
                    </w:rPr>
                  </w:pPr>
                  <w:r w:rsidRPr="00C1241B">
                    <w:rPr>
                      <w:sz w:val="16"/>
                      <w:szCs w:val="16"/>
                    </w:rPr>
                    <w:t>ex8518 40</w:t>
                  </w:r>
                </w:p>
              </w:tc>
              <w:tc>
                <w:tcPr>
                  <w:tcW w:w="10568" w:type="dxa"/>
                  <w:shd w:val="clear" w:color="auto" w:fill="FFFFFF"/>
                  <w:hideMark/>
                </w:tcPr>
                <w:p w14:paraId="44A30189" w14:textId="77777777" w:rsidR="00E13BDA" w:rsidRPr="00C1241B" w:rsidRDefault="004D1BDB" w:rsidP="004D1BDB">
                  <w:pPr>
                    <w:pStyle w:val="Normlny0"/>
                    <w:jc w:val="both"/>
                    <w:rPr>
                      <w:sz w:val="16"/>
                      <w:szCs w:val="16"/>
                    </w:rPr>
                  </w:pPr>
                  <w:r w:rsidRPr="00C1241B">
                    <w:rPr>
                      <w:sz w:val="16"/>
                      <w:szCs w:val="16"/>
                    </w:rPr>
                    <w:t>– Elektrické nízkofrekvenčné zosilňovače</w:t>
                  </w:r>
                </w:p>
                <w:p w14:paraId="3C7EBB89" w14:textId="77777777" w:rsidR="00E13BDA" w:rsidRPr="00C1241B" w:rsidRDefault="004D1BDB" w:rsidP="004D1BDB">
                  <w:pPr>
                    <w:pStyle w:val="Normlny0"/>
                    <w:jc w:val="both"/>
                    <w:rPr>
                      <w:sz w:val="16"/>
                      <w:szCs w:val="16"/>
                    </w:rPr>
                  </w:pPr>
                  <w:r w:rsidRPr="00C1241B">
                    <w:rPr>
                      <w:sz w:val="16"/>
                      <w:szCs w:val="16"/>
                    </w:rPr>
                    <w:t xml:space="preserve"> (</w:t>
                  </w:r>
                  <w:proofErr w:type="spellStart"/>
                  <w:r w:rsidRPr="00C1241B">
                    <w:rPr>
                      <w:sz w:val="16"/>
                      <w:szCs w:val="16"/>
                    </w:rPr>
                    <w:t>audiofrekvenčné</w:t>
                  </w:r>
                  <w:proofErr w:type="spellEnd"/>
                  <w:r w:rsidRPr="00C1241B">
                    <w:rPr>
                      <w:sz w:val="16"/>
                      <w:szCs w:val="16"/>
                    </w:rPr>
                    <w:t xml:space="preserve">) – len individuálne </w:t>
                  </w:r>
                </w:p>
                <w:p w14:paraId="64ED5DA5" w14:textId="77777777" w:rsidR="00E13BDA" w:rsidRPr="00C1241B" w:rsidRDefault="004D1BDB" w:rsidP="004D1BDB">
                  <w:pPr>
                    <w:pStyle w:val="Normlny0"/>
                    <w:jc w:val="both"/>
                    <w:rPr>
                      <w:sz w:val="16"/>
                      <w:szCs w:val="16"/>
                    </w:rPr>
                  </w:pPr>
                  <w:r w:rsidRPr="00C1241B">
                    <w:rPr>
                      <w:sz w:val="16"/>
                      <w:szCs w:val="16"/>
                    </w:rPr>
                    <w:t xml:space="preserve">zosilňovače pre nedoslýchavých, </w:t>
                  </w:r>
                </w:p>
                <w:p w14:paraId="012E6BD8" w14:textId="77777777" w:rsidR="00E13BDA" w:rsidRPr="00C1241B" w:rsidRDefault="004D1BDB" w:rsidP="004D1BDB">
                  <w:pPr>
                    <w:pStyle w:val="Normlny0"/>
                    <w:jc w:val="both"/>
                    <w:rPr>
                      <w:sz w:val="16"/>
                      <w:szCs w:val="16"/>
                    </w:rPr>
                  </w:pPr>
                  <w:r w:rsidRPr="00C1241B">
                    <w:rPr>
                      <w:sz w:val="16"/>
                      <w:szCs w:val="16"/>
                    </w:rPr>
                    <w:t>zosilňovače pre indukčné slučky</w:t>
                  </w:r>
                </w:p>
                <w:p w14:paraId="6CEBFC55" w14:textId="77777777" w:rsidR="00E13BDA" w:rsidRPr="00C1241B" w:rsidRDefault="004D1BDB" w:rsidP="004D1BDB">
                  <w:pPr>
                    <w:pStyle w:val="Normlny0"/>
                    <w:jc w:val="both"/>
                    <w:rPr>
                      <w:sz w:val="16"/>
                      <w:szCs w:val="16"/>
                    </w:rPr>
                  </w:pPr>
                  <w:r w:rsidRPr="00C1241B">
                    <w:rPr>
                      <w:sz w:val="16"/>
                      <w:szCs w:val="16"/>
                    </w:rPr>
                    <w:t xml:space="preserve"> pre nedoslýchavých, indukčné slučky </w:t>
                  </w:r>
                </w:p>
                <w:p w14:paraId="343C31EE" w14:textId="77777777" w:rsidR="00E13BDA" w:rsidRPr="00C1241B" w:rsidRDefault="004D1BDB" w:rsidP="004D1BDB">
                  <w:pPr>
                    <w:pStyle w:val="Normlny0"/>
                    <w:jc w:val="both"/>
                    <w:rPr>
                      <w:sz w:val="16"/>
                      <w:szCs w:val="16"/>
                    </w:rPr>
                  </w:pPr>
                  <w:r w:rsidRPr="00C1241B">
                    <w:rPr>
                      <w:sz w:val="16"/>
                      <w:szCs w:val="16"/>
                    </w:rPr>
                    <w:t xml:space="preserve">pre nedoslýchavých, skupinové zosilňovače </w:t>
                  </w:r>
                </w:p>
                <w:p w14:paraId="04544FCE" w14:textId="77777777" w:rsidR="004D1BDB" w:rsidRPr="00C1241B" w:rsidRDefault="004D1BDB" w:rsidP="004D1BDB">
                  <w:pPr>
                    <w:pStyle w:val="Normlny0"/>
                    <w:jc w:val="both"/>
                    <w:rPr>
                      <w:sz w:val="16"/>
                      <w:szCs w:val="16"/>
                    </w:rPr>
                  </w:pPr>
                  <w:r w:rsidRPr="00C1241B">
                    <w:rPr>
                      <w:sz w:val="16"/>
                      <w:szCs w:val="16"/>
                    </w:rPr>
                    <w:t>pre vyučovanie sluchovo postihnutých detí</w:t>
                  </w:r>
                </w:p>
              </w:tc>
            </w:tr>
            <w:tr w:rsidR="004D1BDB" w:rsidRPr="00C1241B" w14:paraId="58381955" w14:textId="77777777" w:rsidTr="00720098">
              <w:tc>
                <w:tcPr>
                  <w:tcW w:w="596" w:type="dxa"/>
                  <w:shd w:val="clear" w:color="auto" w:fill="FFFFFF"/>
                  <w:hideMark/>
                </w:tcPr>
                <w:p w14:paraId="0800F585" w14:textId="77777777" w:rsidR="004D1BDB" w:rsidRPr="00C1241B" w:rsidRDefault="004D1BDB" w:rsidP="00720098">
                  <w:pPr>
                    <w:pStyle w:val="Normlny0"/>
                    <w:ind w:right="5"/>
                    <w:rPr>
                      <w:sz w:val="16"/>
                      <w:szCs w:val="16"/>
                    </w:rPr>
                  </w:pPr>
                  <w:r w:rsidRPr="00C1241B">
                    <w:rPr>
                      <w:sz w:val="16"/>
                      <w:szCs w:val="16"/>
                    </w:rPr>
                    <w:t>ex8531 80 95</w:t>
                  </w:r>
                </w:p>
              </w:tc>
              <w:tc>
                <w:tcPr>
                  <w:tcW w:w="10568" w:type="dxa"/>
                  <w:shd w:val="clear" w:color="auto" w:fill="FFFFFF"/>
                  <w:hideMark/>
                </w:tcPr>
                <w:p w14:paraId="27D7B60D" w14:textId="77777777" w:rsidR="00E13BDA" w:rsidRPr="00C1241B" w:rsidRDefault="004D1BDB" w:rsidP="004D1BDB">
                  <w:pPr>
                    <w:pStyle w:val="Normlny0"/>
                    <w:jc w:val="both"/>
                    <w:rPr>
                      <w:sz w:val="16"/>
                      <w:szCs w:val="16"/>
                    </w:rPr>
                  </w:pPr>
                  <w:r w:rsidRPr="00C1241B">
                    <w:rPr>
                      <w:sz w:val="16"/>
                      <w:szCs w:val="16"/>
                    </w:rPr>
                    <w:t xml:space="preserve">– Ostatné elektrické akustické alebo </w:t>
                  </w:r>
                </w:p>
                <w:p w14:paraId="196FD62F" w14:textId="77777777" w:rsidR="00E13BDA" w:rsidRPr="00C1241B" w:rsidRDefault="004D1BDB" w:rsidP="004D1BDB">
                  <w:pPr>
                    <w:pStyle w:val="Normlny0"/>
                    <w:jc w:val="both"/>
                    <w:rPr>
                      <w:sz w:val="16"/>
                      <w:szCs w:val="16"/>
                    </w:rPr>
                  </w:pPr>
                  <w:r w:rsidRPr="00C1241B">
                    <w:rPr>
                      <w:sz w:val="16"/>
                      <w:szCs w:val="16"/>
                    </w:rPr>
                    <w:t xml:space="preserve">vizuálne signalizačné prístroje (iné ako </w:t>
                  </w:r>
                </w:p>
                <w:p w14:paraId="72788B29" w14:textId="77777777" w:rsidR="00E13BDA" w:rsidRPr="00C1241B" w:rsidRDefault="004D1BDB" w:rsidP="004D1BDB">
                  <w:pPr>
                    <w:pStyle w:val="Normlny0"/>
                    <w:jc w:val="both"/>
                    <w:rPr>
                      <w:sz w:val="16"/>
                      <w:szCs w:val="16"/>
                    </w:rPr>
                  </w:pPr>
                  <w:r w:rsidRPr="00C1241B">
                    <w:rPr>
                      <w:sz w:val="16"/>
                      <w:szCs w:val="16"/>
                    </w:rPr>
                    <w:t xml:space="preserve">položky 8512 alebo 8530) – len pre osoby </w:t>
                  </w:r>
                </w:p>
                <w:p w14:paraId="157F85AE" w14:textId="77777777" w:rsidR="004D1BDB" w:rsidRPr="00C1241B" w:rsidRDefault="004D1BDB" w:rsidP="004D1BDB">
                  <w:pPr>
                    <w:pStyle w:val="Normlny0"/>
                    <w:jc w:val="both"/>
                    <w:rPr>
                      <w:sz w:val="16"/>
                      <w:szCs w:val="16"/>
                    </w:rPr>
                  </w:pPr>
                  <w:r w:rsidRPr="00C1241B">
                    <w:rPr>
                      <w:sz w:val="16"/>
                      <w:szCs w:val="16"/>
                    </w:rPr>
                    <w:t>so sluchovým a zrakovým postihnutím</w:t>
                  </w:r>
                </w:p>
              </w:tc>
            </w:tr>
            <w:tr w:rsidR="004D1BDB" w:rsidRPr="00C1241B" w14:paraId="2B5F4CED" w14:textId="77777777" w:rsidTr="00720098">
              <w:tc>
                <w:tcPr>
                  <w:tcW w:w="596" w:type="dxa"/>
                  <w:shd w:val="clear" w:color="auto" w:fill="FFFFFF"/>
                  <w:hideMark/>
                </w:tcPr>
                <w:p w14:paraId="7B30C9C3" w14:textId="77777777" w:rsidR="004D1BDB" w:rsidRPr="00C1241B" w:rsidRDefault="004D1BDB" w:rsidP="00720098">
                  <w:pPr>
                    <w:pStyle w:val="Normlny0"/>
                    <w:ind w:right="5"/>
                    <w:rPr>
                      <w:sz w:val="16"/>
                      <w:szCs w:val="16"/>
                    </w:rPr>
                  </w:pPr>
                  <w:r w:rsidRPr="00C1241B">
                    <w:rPr>
                      <w:sz w:val="16"/>
                      <w:szCs w:val="16"/>
                    </w:rPr>
                    <w:t>8713</w:t>
                  </w:r>
                </w:p>
              </w:tc>
              <w:tc>
                <w:tcPr>
                  <w:tcW w:w="10568" w:type="dxa"/>
                  <w:shd w:val="clear" w:color="auto" w:fill="FFFFFF"/>
                  <w:hideMark/>
                </w:tcPr>
                <w:p w14:paraId="19B92FA9" w14:textId="77777777" w:rsidR="00E13BDA" w:rsidRPr="00C1241B" w:rsidRDefault="004D1BDB" w:rsidP="004D1BDB">
                  <w:pPr>
                    <w:pStyle w:val="Normlny0"/>
                    <w:jc w:val="both"/>
                    <w:rPr>
                      <w:sz w:val="16"/>
                      <w:szCs w:val="16"/>
                    </w:rPr>
                  </w:pPr>
                  <w:r w:rsidRPr="00C1241B">
                    <w:rPr>
                      <w:sz w:val="16"/>
                      <w:szCs w:val="16"/>
                    </w:rPr>
                    <w:t xml:space="preserve">– Vozíky pre telesne postihnuté osoby, </w:t>
                  </w:r>
                </w:p>
                <w:p w14:paraId="70661692" w14:textId="77777777" w:rsidR="00E13BDA" w:rsidRPr="00C1241B" w:rsidRDefault="004D1BDB" w:rsidP="004D1BDB">
                  <w:pPr>
                    <w:pStyle w:val="Normlny0"/>
                    <w:jc w:val="both"/>
                    <w:rPr>
                      <w:sz w:val="16"/>
                      <w:szCs w:val="16"/>
                    </w:rPr>
                  </w:pPr>
                  <w:r w:rsidRPr="00C1241B">
                    <w:rPr>
                      <w:sz w:val="16"/>
                      <w:szCs w:val="16"/>
                    </w:rPr>
                    <w:t xml:space="preserve">tiež motorizované alebo s iným </w:t>
                  </w:r>
                </w:p>
                <w:p w14:paraId="177CD760" w14:textId="77777777" w:rsidR="004D1BDB" w:rsidRPr="00C1241B" w:rsidRDefault="004D1BDB" w:rsidP="004D1BDB">
                  <w:pPr>
                    <w:pStyle w:val="Normlny0"/>
                    <w:jc w:val="both"/>
                    <w:rPr>
                      <w:sz w:val="16"/>
                      <w:szCs w:val="16"/>
                    </w:rPr>
                  </w:pPr>
                  <w:r w:rsidRPr="00C1241B">
                    <w:rPr>
                      <w:sz w:val="16"/>
                      <w:szCs w:val="16"/>
                    </w:rPr>
                    <w:t>mechanickým pohonom</w:t>
                  </w:r>
                </w:p>
              </w:tc>
            </w:tr>
            <w:tr w:rsidR="004D1BDB" w:rsidRPr="00C1241B" w14:paraId="255C7DF8" w14:textId="77777777" w:rsidTr="00720098">
              <w:tc>
                <w:tcPr>
                  <w:tcW w:w="596" w:type="dxa"/>
                  <w:shd w:val="clear" w:color="auto" w:fill="FFFFFF"/>
                  <w:hideMark/>
                </w:tcPr>
                <w:p w14:paraId="0216EBC8" w14:textId="77777777" w:rsidR="004D1BDB" w:rsidRPr="00C1241B" w:rsidRDefault="004D1BDB" w:rsidP="00720098">
                  <w:pPr>
                    <w:pStyle w:val="Normlny0"/>
                    <w:ind w:right="5"/>
                    <w:rPr>
                      <w:sz w:val="16"/>
                      <w:szCs w:val="16"/>
                    </w:rPr>
                  </w:pPr>
                  <w:r w:rsidRPr="00C1241B">
                    <w:rPr>
                      <w:sz w:val="16"/>
                      <w:szCs w:val="16"/>
                    </w:rPr>
                    <w:t>8714 20 00</w:t>
                  </w:r>
                </w:p>
              </w:tc>
              <w:tc>
                <w:tcPr>
                  <w:tcW w:w="10568" w:type="dxa"/>
                  <w:shd w:val="clear" w:color="auto" w:fill="FFFFFF"/>
                  <w:hideMark/>
                </w:tcPr>
                <w:p w14:paraId="445FF64D" w14:textId="77777777" w:rsidR="00E13BDA" w:rsidRPr="00C1241B" w:rsidRDefault="004D1BDB" w:rsidP="004D1BDB">
                  <w:pPr>
                    <w:pStyle w:val="Normlny0"/>
                    <w:jc w:val="both"/>
                    <w:rPr>
                      <w:sz w:val="16"/>
                      <w:szCs w:val="16"/>
                    </w:rPr>
                  </w:pPr>
                  <w:r w:rsidRPr="00C1241B">
                    <w:rPr>
                      <w:sz w:val="16"/>
                      <w:szCs w:val="16"/>
                    </w:rPr>
                    <w:t xml:space="preserve">– Časti, súčasti a príslušenstvá vozíkov </w:t>
                  </w:r>
                </w:p>
                <w:p w14:paraId="3078CCFB" w14:textId="77777777" w:rsidR="004D1BDB" w:rsidRPr="00C1241B" w:rsidRDefault="004D1BDB" w:rsidP="004D1BDB">
                  <w:pPr>
                    <w:pStyle w:val="Normlny0"/>
                    <w:jc w:val="both"/>
                    <w:rPr>
                      <w:sz w:val="16"/>
                      <w:szCs w:val="16"/>
                    </w:rPr>
                  </w:pPr>
                  <w:r w:rsidRPr="00C1241B">
                    <w:rPr>
                      <w:sz w:val="16"/>
                      <w:szCs w:val="16"/>
                    </w:rPr>
                    <w:t>pre telesne postihnuté osoby</w:t>
                  </w:r>
                </w:p>
              </w:tc>
            </w:tr>
            <w:tr w:rsidR="004D1BDB" w:rsidRPr="00C1241B" w14:paraId="3B06C1BE" w14:textId="77777777" w:rsidTr="00720098">
              <w:tc>
                <w:tcPr>
                  <w:tcW w:w="596" w:type="dxa"/>
                  <w:shd w:val="clear" w:color="auto" w:fill="FFFFFF"/>
                  <w:hideMark/>
                </w:tcPr>
                <w:p w14:paraId="68596331" w14:textId="77777777" w:rsidR="004D1BDB" w:rsidRPr="00C1241B" w:rsidRDefault="004D1BDB" w:rsidP="00720098">
                  <w:pPr>
                    <w:pStyle w:val="Normlny0"/>
                    <w:ind w:right="5"/>
                    <w:rPr>
                      <w:sz w:val="16"/>
                      <w:szCs w:val="16"/>
                    </w:rPr>
                  </w:pPr>
                  <w:r w:rsidRPr="00C1241B">
                    <w:rPr>
                      <w:sz w:val="16"/>
                      <w:szCs w:val="16"/>
                    </w:rPr>
                    <w:t>9001 30 00</w:t>
                  </w:r>
                </w:p>
              </w:tc>
              <w:tc>
                <w:tcPr>
                  <w:tcW w:w="10568" w:type="dxa"/>
                  <w:shd w:val="clear" w:color="auto" w:fill="FFFFFF"/>
                  <w:hideMark/>
                </w:tcPr>
                <w:p w14:paraId="483F2F4F" w14:textId="77777777" w:rsidR="004D1BDB" w:rsidRPr="00C1241B" w:rsidRDefault="004D1BDB" w:rsidP="004D1BDB">
                  <w:pPr>
                    <w:pStyle w:val="Normlny0"/>
                    <w:jc w:val="both"/>
                    <w:rPr>
                      <w:sz w:val="16"/>
                      <w:szCs w:val="16"/>
                    </w:rPr>
                  </w:pPr>
                  <w:r w:rsidRPr="00C1241B">
                    <w:rPr>
                      <w:sz w:val="16"/>
                      <w:szCs w:val="16"/>
                    </w:rPr>
                    <w:t>– Kontaktné šošovky</w:t>
                  </w:r>
                </w:p>
              </w:tc>
            </w:tr>
            <w:tr w:rsidR="004D1BDB" w:rsidRPr="00C1241B" w14:paraId="19A9586F" w14:textId="77777777" w:rsidTr="00720098">
              <w:tc>
                <w:tcPr>
                  <w:tcW w:w="596" w:type="dxa"/>
                  <w:shd w:val="clear" w:color="auto" w:fill="FFFFFF"/>
                  <w:hideMark/>
                </w:tcPr>
                <w:p w14:paraId="0D4359E9" w14:textId="77777777" w:rsidR="004D1BDB" w:rsidRPr="00C1241B" w:rsidRDefault="004D1BDB" w:rsidP="00720098">
                  <w:pPr>
                    <w:pStyle w:val="Normlny0"/>
                    <w:ind w:right="5"/>
                    <w:rPr>
                      <w:sz w:val="16"/>
                      <w:szCs w:val="16"/>
                    </w:rPr>
                  </w:pPr>
                  <w:r w:rsidRPr="00C1241B">
                    <w:rPr>
                      <w:sz w:val="16"/>
                      <w:szCs w:val="16"/>
                    </w:rPr>
                    <w:t>9001 40</w:t>
                  </w:r>
                </w:p>
              </w:tc>
              <w:tc>
                <w:tcPr>
                  <w:tcW w:w="10568" w:type="dxa"/>
                  <w:shd w:val="clear" w:color="auto" w:fill="FFFFFF"/>
                  <w:hideMark/>
                </w:tcPr>
                <w:p w14:paraId="6BDD08D9" w14:textId="77777777" w:rsidR="004D1BDB" w:rsidRPr="00C1241B" w:rsidRDefault="004D1BDB" w:rsidP="004D1BDB">
                  <w:pPr>
                    <w:pStyle w:val="Normlny0"/>
                    <w:jc w:val="both"/>
                    <w:rPr>
                      <w:sz w:val="16"/>
                      <w:szCs w:val="16"/>
                    </w:rPr>
                  </w:pPr>
                  <w:r w:rsidRPr="00C1241B">
                    <w:rPr>
                      <w:sz w:val="16"/>
                      <w:szCs w:val="16"/>
                    </w:rPr>
                    <w:t>– Okuliarové šošovky zo skla</w:t>
                  </w:r>
                </w:p>
              </w:tc>
            </w:tr>
            <w:tr w:rsidR="004D1BDB" w:rsidRPr="00C1241B" w14:paraId="1D5D9793" w14:textId="77777777" w:rsidTr="00720098">
              <w:tc>
                <w:tcPr>
                  <w:tcW w:w="596" w:type="dxa"/>
                  <w:shd w:val="clear" w:color="auto" w:fill="FFFFFF"/>
                  <w:hideMark/>
                </w:tcPr>
                <w:p w14:paraId="10B24782" w14:textId="77777777" w:rsidR="004D1BDB" w:rsidRPr="00C1241B" w:rsidRDefault="004D1BDB" w:rsidP="00720098">
                  <w:pPr>
                    <w:pStyle w:val="Normlny0"/>
                    <w:ind w:right="5"/>
                    <w:rPr>
                      <w:sz w:val="16"/>
                      <w:szCs w:val="16"/>
                    </w:rPr>
                  </w:pPr>
                  <w:r w:rsidRPr="00C1241B">
                    <w:rPr>
                      <w:sz w:val="16"/>
                      <w:szCs w:val="16"/>
                    </w:rPr>
                    <w:t>9001 50</w:t>
                  </w:r>
                </w:p>
              </w:tc>
              <w:tc>
                <w:tcPr>
                  <w:tcW w:w="10568" w:type="dxa"/>
                  <w:shd w:val="clear" w:color="auto" w:fill="FFFFFF"/>
                  <w:hideMark/>
                </w:tcPr>
                <w:p w14:paraId="226E0E03" w14:textId="77777777" w:rsidR="00E13BDA" w:rsidRPr="00C1241B" w:rsidRDefault="004D1BDB" w:rsidP="004D1BDB">
                  <w:pPr>
                    <w:pStyle w:val="Normlny0"/>
                    <w:jc w:val="both"/>
                    <w:rPr>
                      <w:sz w:val="16"/>
                      <w:szCs w:val="16"/>
                    </w:rPr>
                  </w:pPr>
                  <w:r w:rsidRPr="00C1241B">
                    <w:rPr>
                      <w:sz w:val="16"/>
                      <w:szCs w:val="16"/>
                    </w:rPr>
                    <w:t xml:space="preserve">– Okuliarové šošovky z ostatných </w:t>
                  </w:r>
                </w:p>
                <w:p w14:paraId="731C3D03" w14:textId="77777777" w:rsidR="004D1BDB" w:rsidRPr="00C1241B" w:rsidRDefault="004D1BDB" w:rsidP="004D1BDB">
                  <w:pPr>
                    <w:pStyle w:val="Normlny0"/>
                    <w:jc w:val="both"/>
                    <w:rPr>
                      <w:sz w:val="16"/>
                      <w:szCs w:val="16"/>
                    </w:rPr>
                  </w:pPr>
                  <w:r w:rsidRPr="00C1241B">
                    <w:rPr>
                      <w:sz w:val="16"/>
                      <w:szCs w:val="16"/>
                    </w:rPr>
                    <w:t>materiálov</w:t>
                  </w:r>
                </w:p>
              </w:tc>
            </w:tr>
            <w:tr w:rsidR="004D1BDB" w:rsidRPr="00C1241B" w14:paraId="025D6F5F" w14:textId="77777777" w:rsidTr="00720098">
              <w:tc>
                <w:tcPr>
                  <w:tcW w:w="596" w:type="dxa"/>
                  <w:shd w:val="clear" w:color="auto" w:fill="FFFFFF"/>
                  <w:hideMark/>
                </w:tcPr>
                <w:p w14:paraId="2A8CA311" w14:textId="77777777" w:rsidR="004D1BDB" w:rsidRPr="00C1241B" w:rsidRDefault="004D1BDB" w:rsidP="00720098">
                  <w:pPr>
                    <w:pStyle w:val="Normlny0"/>
                    <w:ind w:right="5"/>
                    <w:rPr>
                      <w:sz w:val="16"/>
                      <w:szCs w:val="16"/>
                    </w:rPr>
                  </w:pPr>
                  <w:r w:rsidRPr="00C1241B">
                    <w:rPr>
                      <w:sz w:val="16"/>
                      <w:szCs w:val="16"/>
                    </w:rPr>
                    <w:t>9021</w:t>
                  </w:r>
                </w:p>
              </w:tc>
              <w:tc>
                <w:tcPr>
                  <w:tcW w:w="10568" w:type="dxa"/>
                  <w:shd w:val="clear" w:color="auto" w:fill="FFFFFF"/>
                  <w:hideMark/>
                </w:tcPr>
                <w:p w14:paraId="705893A5" w14:textId="77777777" w:rsidR="00E13BDA" w:rsidRPr="00C1241B" w:rsidRDefault="004D1BDB" w:rsidP="004D1BDB">
                  <w:pPr>
                    <w:pStyle w:val="Normlny0"/>
                    <w:jc w:val="both"/>
                    <w:rPr>
                      <w:sz w:val="16"/>
                      <w:szCs w:val="16"/>
                    </w:rPr>
                  </w:pPr>
                  <w:r w:rsidRPr="00C1241B">
                    <w:rPr>
                      <w:sz w:val="16"/>
                      <w:szCs w:val="16"/>
                    </w:rPr>
                    <w:t xml:space="preserve">– Ortopedické zariadenia vrátane bariel, </w:t>
                  </w:r>
                </w:p>
                <w:p w14:paraId="1125244B" w14:textId="77777777" w:rsidR="00E13BDA" w:rsidRPr="00C1241B" w:rsidRDefault="004D1BDB" w:rsidP="004D1BDB">
                  <w:pPr>
                    <w:pStyle w:val="Normlny0"/>
                    <w:jc w:val="both"/>
                    <w:rPr>
                      <w:sz w:val="16"/>
                      <w:szCs w:val="16"/>
                    </w:rPr>
                  </w:pPr>
                  <w:r w:rsidRPr="00C1241B">
                    <w:rPr>
                      <w:sz w:val="16"/>
                      <w:szCs w:val="16"/>
                    </w:rPr>
                    <w:t>liečebných a chirurgických pásov a bandáží;</w:t>
                  </w:r>
                </w:p>
                <w:p w14:paraId="58EE14C1" w14:textId="77777777" w:rsidR="00E13BDA" w:rsidRPr="00C1241B" w:rsidRDefault="004D1BDB" w:rsidP="004D1BDB">
                  <w:pPr>
                    <w:pStyle w:val="Normlny0"/>
                    <w:jc w:val="both"/>
                    <w:rPr>
                      <w:sz w:val="16"/>
                      <w:szCs w:val="16"/>
                    </w:rPr>
                  </w:pPr>
                  <w:r w:rsidRPr="00C1241B">
                    <w:rPr>
                      <w:sz w:val="16"/>
                      <w:szCs w:val="16"/>
                    </w:rPr>
                    <w:t xml:space="preserve"> dlahy a ostatné pomôcky na liečenie </w:t>
                  </w:r>
                </w:p>
                <w:p w14:paraId="409F2334" w14:textId="77777777" w:rsidR="00E13BDA" w:rsidRPr="00C1241B" w:rsidRDefault="004D1BDB" w:rsidP="004D1BDB">
                  <w:pPr>
                    <w:pStyle w:val="Normlny0"/>
                    <w:jc w:val="both"/>
                    <w:rPr>
                      <w:sz w:val="16"/>
                      <w:szCs w:val="16"/>
                    </w:rPr>
                  </w:pPr>
                  <w:r w:rsidRPr="00C1241B">
                    <w:rPr>
                      <w:sz w:val="16"/>
                      <w:szCs w:val="16"/>
                    </w:rPr>
                    <w:t xml:space="preserve">zlomenín; umelé časti tela; načúvacie </w:t>
                  </w:r>
                </w:p>
                <w:p w14:paraId="34165BBB" w14:textId="77777777" w:rsidR="00E13BDA" w:rsidRPr="00C1241B" w:rsidRDefault="004D1BDB" w:rsidP="004D1BDB">
                  <w:pPr>
                    <w:pStyle w:val="Normlny0"/>
                    <w:jc w:val="both"/>
                    <w:rPr>
                      <w:sz w:val="16"/>
                      <w:szCs w:val="16"/>
                    </w:rPr>
                  </w:pPr>
                  <w:r w:rsidRPr="00C1241B">
                    <w:rPr>
                      <w:sz w:val="16"/>
                      <w:szCs w:val="16"/>
                    </w:rPr>
                    <w:t xml:space="preserve">pomôcky a ostatné zariadenia nosené alebo </w:t>
                  </w:r>
                </w:p>
                <w:p w14:paraId="58C9E69B" w14:textId="77777777" w:rsidR="00E13BDA" w:rsidRPr="00C1241B" w:rsidRDefault="004D1BDB" w:rsidP="004D1BDB">
                  <w:pPr>
                    <w:pStyle w:val="Normlny0"/>
                    <w:jc w:val="both"/>
                    <w:rPr>
                      <w:sz w:val="16"/>
                      <w:szCs w:val="16"/>
                    </w:rPr>
                  </w:pPr>
                  <w:r w:rsidRPr="00C1241B">
                    <w:rPr>
                      <w:sz w:val="16"/>
                      <w:szCs w:val="16"/>
                    </w:rPr>
                    <w:t xml:space="preserve">dopravované na tele alebo v tele </w:t>
                  </w:r>
                </w:p>
                <w:p w14:paraId="54A0A1B2" w14:textId="77777777" w:rsidR="00E13BDA" w:rsidRPr="00C1241B" w:rsidRDefault="004D1BDB" w:rsidP="004D1BDB">
                  <w:pPr>
                    <w:pStyle w:val="Normlny0"/>
                    <w:jc w:val="both"/>
                    <w:rPr>
                      <w:sz w:val="16"/>
                      <w:szCs w:val="16"/>
                    </w:rPr>
                  </w:pPr>
                  <w:r w:rsidRPr="00C1241B">
                    <w:rPr>
                      <w:sz w:val="16"/>
                      <w:szCs w:val="16"/>
                    </w:rPr>
                    <w:t xml:space="preserve">implantované, na kompenzovanie nejakej </w:t>
                  </w:r>
                </w:p>
                <w:p w14:paraId="31681E41" w14:textId="77777777" w:rsidR="004D1BDB" w:rsidRPr="00C1241B" w:rsidRDefault="004D1BDB" w:rsidP="004D1BDB">
                  <w:pPr>
                    <w:pStyle w:val="Normlny0"/>
                    <w:jc w:val="both"/>
                    <w:rPr>
                      <w:sz w:val="16"/>
                      <w:szCs w:val="16"/>
                    </w:rPr>
                  </w:pPr>
                  <w:r w:rsidRPr="00C1241B">
                    <w:rPr>
                      <w:sz w:val="16"/>
                      <w:szCs w:val="16"/>
                    </w:rPr>
                    <w:t>chyby alebo neschopnosti.</w:t>
                  </w:r>
                </w:p>
              </w:tc>
            </w:tr>
            <w:tr w:rsidR="004D1BDB" w:rsidRPr="00C1241B" w14:paraId="0B6D99CA" w14:textId="77777777" w:rsidTr="00720098">
              <w:tc>
                <w:tcPr>
                  <w:tcW w:w="596" w:type="dxa"/>
                  <w:shd w:val="clear" w:color="auto" w:fill="FFFFFF"/>
                  <w:hideMark/>
                </w:tcPr>
                <w:p w14:paraId="55863520" w14:textId="77777777" w:rsidR="004D1BDB" w:rsidRPr="00C1241B" w:rsidRDefault="004D1BDB" w:rsidP="00720098">
                  <w:pPr>
                    <w:pStyle w:val="Normlny0"/>
                    <w:ind w:right="5"/>
                    <w:rPr>
                      <w:sz w:val="16"/>
                      <w:szCs w:val="16"/>
                    </w:rPr>
                  </w:pPr>
                  <w:r w:rsidRPr="00C1241B">
                    <w:rPr>
                      <w:sz w:val="16"/>
                      <w:szCs w:val="16"/>
                    </w:rPr>
                    <w:t>9619 00</w:t>
                  </w:r>
                </w:p>
              </w:tc>
              <w:tc>
                <w:tcPr>
                  <w:tcW w:w="10568" w:type="dxa"/>
                  <w:shd w:val="clear" w:color="auto" w:fill="FFFFFF"/>
                  <w:hideMark/>
                </w:tcPr>
                <w:p w14:paraId="18B0ED83" w14:textId="77777777" w:rsidR="00E13BDA" w:rsidRPr="00C1241B" w:rsidRDefault="004D1BDB" w:rsidP="004D1BDB">
                  <w:pPr>
                    <w:pStyle w:val="Normlny0"/>
                    <w:jc w:val="both"/>
                    <w:rPr>
                      <w:sz w:val="16"/>
                      <w:szCs w:val="16"/>
                    </w:rPr>
                  </w:pPr>
                  <w:r w:rsidRPr="00C1241B">
                    <w:rPr>
                      <w:sz w:val="16"/>
                      <w:szCs w:val="16"/>
                    </w:rPr>
                    <w:t xml:space="preserve">Hygienické vložky a tampóny, detské </w:t>
                  </w:r>
                </w:p>
                <w:p w14:paraId="56947FBF" w14:textId="77777777" w:rsidR="00E13BDA" w:rsidRPr="00C1241B" w:rsidRDefault="004D1BDB" w:rsidP="004D1BDB">
                  <w:pPr>
                    <w:pStyle w:val="Normlny0"/>
                    <w:jc w:val="both"/>
                    <w:rPr>
                      <w:sz w:val="16"/>
                      <w:szCs w:val="16"/>
                    </w:rPr>
                  </w:pPr>
                  <w:r w:rsidRPr="00C1241B">
                    <w:rPr>
                      <w:sz w:val="16"/>
                      <w:szCs w:val="16"/>
                    </w:rPr>
                    <w:t xml:space="preserve">plienky a prebaly pre deti, a podobné </w:t>
                  </w:r>
                </w:p>
                <w:p w14:paraId="19F5B554" w14:textId="77777777" w:rsidR="00E13BDA" w:rsidRPr="00C1241B" w:rsidRDefault="004D1BDB" w:rsidP="004D1BDB">
                  <w:pPr>
                    <w:pStyle w:val="Normlny0"/>
                    <w:jc w:val="both"/>
                    <w:rPr>
                      <w:sz w:val="16"/>
                      <w:szCs w:val="16"/>
                    </w:rPr>
                  </w:pPr>
                  <w:r w:rsidRPr="00C1241B">
                    <w:rPr>
                      <w:sz w:val="16"/>
                      <w:szCs w:val="16"/>
                    </w:rPr>
                    <w:t>výrobky, z akéhokoľvek materiálu – určené</w:t>
                  </w:r>
                </w:p>
                <w:p w14:paraId="023A236C" w14:textId="77777777" w:rsidR="004D1BDB" w:rsidRPr="00C1241B" w:rsidRDefault="004D1BDB" w:rsidP="004D1BDB">
                  <w:pPr>
                    <w:pStyle w:val="Normlny0"/>
                    <w:jc w:val="both"/>
                    <w:rPr>
                      <w:sz w:val="16"/>
                      <w:szCs w:val="16"/>
                    </w:rPr>
                  </w:pPr>
                  <w:r w:rsidRPr="00C1241B">
                    <w:rPr>
                      <w:sz w:val="16"/>
                      <w:szCs w:val="16"/>
                    </w:rPr>
                    <w:t xml:space="preserve"> len na inkontinenciu</w:t>
                  </w:r>
                </w:p>
              </w:tc>
            </w:tr>
          </w:tbl>
          <w:p w14:paraId="06B18CAA" w14:textId="77777777" w:rsidR="004D1BDB" w:rsidRPr="00C1241B" w:rsidRDefault="004D1BDB" w:rsidP="004D1BDB">
            <w:pPr>
              <w:pStyle w:val="Normlny0"/>
              <w:jc w:val="both"/>
            </w:pPr>
          </w:p>
          <w:p w14:paraId="646E1BA8" w14:textId="77777777" w:rsidR="004D1BDB" w:rsidRPr="00C1241B" w:rsidRDefault="004D1BDB" w:rsidP="004D1BDB">
            <w:pPr>
              <w:pStyle w:val="Normlny0"/>
              <w:jc w:val="both"/>
            </w:pPr>
            <w:r w:rsidRPr="00C1241B">
              <w:lastRenderedPageBreak/>
              <w:t>Zoznam služieb so zníženou sadzbou dane</w:t>
            </w:r>
          </w:p>
          <w:p w14:paraId="6F27D8AB" w14:textId="77777777" w:rsidR="004D1BDB" w:rsidRPr="00C1241B" w:rsidRDefault="004D1BDB" w:rsidP="004D1BDB">
            <w:pPr>
              <w:shd w:val="clear" w:color="auto" w:fill="FFFFFF"/>
              <w:jc w:val="both"/>
              <w:rPr>
                <w:rFonts w:ascii="Times New Roman" w:eastAsia="Times New Roman" w:hAnsi="Times New Roman" w:cs="Times New Roman"/>
                <w:sz w:val="20"/>
                <w:szCs w:val="20"/>
              </w:rPr>
            </w:pPr>
            <w:r w:rsidRPr="00C1241B">
              <w:rPr>
                <w:rFonts w:ascii="Times New Roman" w:eastAsia="Times New Roman" w:hAnsi="Times New Roman" w:cs="Times New Roman"/>
                <w:sz w:val="20"/>
                <w:szCs w:val="20"/>
              </w:rPr>
              <w:t>Kódy štatistickej klasifikácie produktov podľa činnosti (CPA) – opis služby</w:t>
            </w:r>
          </w:p>
          <w:p w14:paraId="66B00CDB" w14:textId="77777777" w:rsidR="00720098" w:rsidRPr="00C1241B" w:rsidRDefault="00720098" w:rsidP="004D1BDB">
            <w:pPr>
              <w:shd w:val="clear" w:color="auto" w:fill="FFFFFF"/>
              <w:jc w:val="both"/>
              <w:rPr>
                <w:rFonts w:ascii="Times New Roman" w:eastAsia="Times New Roman" w:hAnsi="Times New Roman" w:cs="Times New Roman"/>
                <w:sz w:val="20"/>
                <w:szCs w:val="20"/>
              </w:rPr>
            </w:pPr>
          </w:p>
          <w:tbl>
            <w:tblPr>
              <w:tblW w:w="114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30"/>
              <w:gridCol w:w="10670"/>
            </w:tblGrid>
            <w:tr w:rsidR="00720098" w:rsidRPr="00C1241B" w14:paraId="5C397868" w14:textId="77777777" w:rsidTr="00720098">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EA2DC4"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49.39.20</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EA6383"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Preprava osôb visutými a pozemnými</w:t>
                  </w:r>
                </w:p>
                <w:p w14:paraId="3EF871FB"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lanovkami, lyžiarskymi vlekmi</w:t>
                  </w:r>
                </w:p>
              </w:tc>
            </w:tr>
            <w:tr w:rsidR="00720098" w:rsidRPr="00C1241B" w14:paraId="2C2EF04A" w14:textId="77777777" w:rsidTr="00720098">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CD1FE6"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55</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4D8689"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Ubytovacie služby</w:t>
                  </w:r>
                </w:p>
              </w:tc>
            </w:tr>
            <w:tr w:rsidR="00720098" w:rsidRPr="00C1241B" w14:paraId="5572B989" w14:textId="77777777" w:rsidTr="00720098">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C51B67"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56</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B9140F"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Služby spojené s podávaním jedál a </w:t>
                  </w:r>
                </w:p>
                <w:p w14:paraId="424374E4" w14:textId="77777777" w:rsidR="00C436BD"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nápojov – len reštauračné a stravovacie </w:t>
                  </w:r>
                </w:p>
                <w:p w14:paraId="30E828D1"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služby</w:t>
                  </w:r>
                  <w:r w:rsidRPr="00C1241B">
                    <w:rPr>
                      <w:rFonts w:ascii="Times New Roman" w:eastAsia="Times New Roman" w:hAnsi="Times New Roman" w:cs="Times New Roman"/>
                      <w:color w:val="494949"/>
                      <w:sz w:val="16"/>
                      <w:szCs w:val="16"/>
                      <w:vertAlign w:val="superscript"/>
                      <w:lang w:eastAsia="sk-SK"/>
                    </w:rPr>
                    <w:t>2</w:t>
                  </w:r>
                  <w:r w:rsidRPr="00C1241B">
                    <w:rPr>
                      <w:rFonts w:ascii="Times New Roman" w:eastAsia="Times New Roman" w:hAnsi="Times New Roman" w:cs="Times New Roman"/>
                      <w:color w:val="494949"/>
                      <w:sz w:val="16"/>
                      <w:szCs w:val="16"/>
                      <w:lang w:eastAsia="sk-SK"/>
                    </w:rPr>
                    <w:t>)</w:t>
                  </w:r>
                </w:p>
              </w:tc>
            </w:tr>
            <w:tr w:rsidR="00720098" w:rsidRPr="00C1241B" w14:paraId="57F1CFC4" w14:textId="77777777" w:rsidTr="00D6310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448DEB"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93.11.10</w:t>
                  </w:r>
                </w:p>
              </w:tc>
              <w:tc>
                <w:tcPr>
                  <w:tcW w:w="106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A053F59"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Prevádzka športových zariadení – len </w:t>
                  </w:r>
                </w:p>
                <w:p w14:paraId="765BFE0A"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sprístupnenie krytých a nekrytých </w:t>
                  </w:r>
                </w:p>
                <w:p w14:paraId="422DB520"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športových zariadení, ako napríklad</w:t>
                  </w:r>
                </w:p>
                <w:p w14:paraId="6E8A7140"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 štadiónov, arén, klzísk, plavární, </w:t>
                  </w:r>
                </w:p>
                <w:p w14:paraId="5027A247"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športových ihrísk, golfových ihrísk, </w:t>
                  </w:r>
                </w:p>
                <w:p w14:paraId="1B896BB7"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kolkární, tenisových kurtov a jazdiarní, </w:t>
                  </w:r>
                </w:p>
                <w:p w14:paraId="01F610DE"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na účely vykonávania športu</w:t>
                  </w:r>
                </w:p>
              </w:tc>
            </w:tr>
            <w:tr w:rsidR="00720098" w:rsidRPr="00C1241B" w14:paraId="2ACA1CA3" w14:textId="77777777" w:rsidTr="00720098">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BC781B"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93.13.10</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35895D9"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Služby fitnescentier – len vstupné </w:t>
                  </w:r>
                </w:p>
                <w:p w14:paraId="3879915B"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do fitnescentier</w:t>
                  </w:r>
                </w:p>
              </w:tc>
            </w:tr>
            <w:tr w:rsidR="00720098" w:rsidRPr="00C1241B" w14:paraId="42E9647F" w14:textId="77777777" w:rsidTr="00720098">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B9651E"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93.29.11</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16909D0"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Služby súvisiace s prevádzkou </w:t>
                  </w:r>
                </w:p>
                <w:p w14:paraId="25AA4934"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rekreačných parkov a pláží – len vstupné </w:t>
                  </w:r>
                </w:p>
                <w:p w14:paraId="10C7252A" w14:textId="77777777" w:rsidR="00720098" w:rsidRPr="00C1241B" w:rsidRDefault="00720098" w:rsidP="00720098">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do umelých kúpalísk</w:t>
                  </w:r>
                  <w:r w:rsidRPr="00C1241B">
                    <w:rPr>
                      <w:rFonts w:ascii="Times New Roman" w:eastAsia="Times New Roman" w:hAnsi="Times New Roman" w:cs="Times New Roman"/>
                      <w:color w:val="494949"/>
                      <w:sz w:val="16"/>
                      <w:szCs w:val="16"/>
                      <w:vertAlign w:val="superscript"/>
                      <w:lang w:eastAsia="sk-SK"/>
                    </w:rPr>
                    <w:t>3</w:t>
                  </w:r>
                  <w:r w:rsidRPr="00C1241B">
                    <w:rPr>
                      <w:rFonts w:ascii="Times New Roman" w:eastAsia="Times New Roman" w:hAnsi="Times New Roman" w:cs="Times New Roman"/>
                      <w:color w:val="494949"/>
                      <w:sz w:val="16"/>
                      <w:szCs w:val="16"/>
                      <w:lang w:eastAsia="sk-SK"/>
                    </w:rPr>
                    <w:t>)</w:t>
                  </w:r>
                </w:p>
              </w:tc>
            </w:tr>
          </w:tbl>
          <w:p w14:paraId="0EC1245F" w14:textId="77777777" w:rsidR="00D63106" w:rsidRPr="00C1241B" w:rsidRDefault="00D63106" w:rsidP="004D1BDB">
            <w:pPr>
              <w:shd w:val="clear" w:color="auto" w:fill="FFFFFF"/>
              <w:jc w:val="both"/>
              <w:rPr>
                <w:rFonts w:ascii="Times New Roman" w:hAnsi="Times New Roman" w:cs="Times New Roman"/>
                <w:bCs/>
                <w:sz w:val="20"/>
                <w:szCs w:val="20"/>
              </w:rPr>
            </w:pPr>
          </w:p>
        </w:tc>
        <w:tc>
          <w:tcPr>
            <w:tcW w:w="850" w:type="dxa"/>
            <w:tcBorders>
              <w:top w:val="single" w:sz="4" w:space="0" w:color="auto"/>
              <w:bottom w:val="single" w:sz="4" w:space="0" w:color="auto"/>
            </w:tcBorders>
          </w:tcPr>
          <w:p w14:paraId="229D07E3" w14:textId="77777777" w:rsidR="006C4A6D" w:rsidRPr="00C1241B" w:rsidRDefault="006C4A6D" w:rsidP="006C4A6D">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D444BDB"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401EF9D5" w14:textId="77777777" w:rsidR="006C4A6D" w:rsidRPr="00C1241B" w:rsidRDefault="006C4A6D" w:rsidP="006C4A6D">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7F634228"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DEDFA4F" w14:textId="77777777" w:rsidR="006C4A6D" w:rsidRPr="00C1241B" w:rsidRDefault="006C4A6D" w:rsidP="006C4A6D">
            <w:pPr>
              <w:jc w:val="center"/>
              <w:rPr>
                <w:rFonts w:ascii="Times New Roman" w:hAnsi="Times New Roman" w:cs="Times New Roman"/>
                <w:sz w:val="20"/>
                <w:szCs w:val="20"/>
              </w:rPr>
            </w:pPr>
          </w:p>
        </w:tc>
      </w:tr>
      <w:tr w:rsidR="006C4A6D" w:rsidRPr="00C1241B" w14:paraId="34C2911A" w14:textId="77777777" w:rsidTr="008C1A8A">
        <w:tc>
          <w:tcPr>
            <w:tcW w:w="846" w:type="dxa"/>
            <w:tcBorders>
              <w:top w:val="single" w:sz="4" w:space="0" w:color="auto"/>
              <w:bottom w:val="single" w:sz="4" w:space="0" w:color="auto"/>
            </w:tcBorders>
          </w:tcPr>
          <w:p w14:paraId="525A5430"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1</w:t>
            </w:r>
          </w:p>
          <w:p w14:paraId="6E5C8B87"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8</w:t>
            </w:r>
          </w:p>
          <w:p w14:paraId="6F61AEEE"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180C817"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8. Článok 99 sa vypúšťa.</w:t>
            </w:r>
          </w:p>
          <w:p w14:paraId="1488D5ED" w14:textId="77777777" w:rsidR="006C4A6D" w:rsidRPr="00C1241B" w:rsidRDefault="006C4A6D" w:rsidP="006C4A6D">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6083A815"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35D4164E"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4687EA9"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57CFE871"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5E152917"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6CD642BA"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72CABE92"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6FDE18B" w14:textId="77777777" w:rsidR="006C4A6D" w:rsidRPr="00C1241B" w:rsidRDefault="006C4A6D" w:rsidP="006C4A6D">
            <w:pPr>
              <w:jc w:val="center"/>
              <w:rPr>
                <w:rFonts w:ascii="Times New Roman" w:hAnsi="Times New Roman" w:cs="Times New Roman"/>
                <w:sz w:val="20"/>
                <w:szCs w:val="20"/>
              </w:rPr>
            </w:pPr>
          </w:p>
        </w:tc>
      </w:tr>
      <w:tr w:rsidR="006C4A6D" w:rsidRPr="00C1241B" w14:paraId="3092C1C4" w14:textId="77777777" w:rsidTr="008C1A8A">
        <w:tc>
          <w:tcPr>
            <w:tcW w:w="846" w:type="dxa"/>
            <w:tcBorders>
              <w:top w:val="single" w:sz="4" w:space="0" w:color="auto"/>
              <w:bottom w:val="single" w:sz="4" w:space="0" w:color="auto"/>
            </w:tcBorders>
          </w:tcPr>
          <w:p w14:paraId="274552BC"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2983CA4B"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9</w:t>
            </w:r>
          </w:p>
          <w:p w14:paraId="3FF46A79" w14:textId="77777777" w:rsidR="006C4A6D" w:rsidRPr="00C1241B" w:rsidRDefault="006C4A6D" w:rsidP="000034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EA58BE3"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9. Článok 100 sa nahrádza takto:</w:t>
            </w:r>
          </w:p>
          <w:p w14:paraId="4FF43478" w14:textId="77777777" w:rsidR="006C4A6D" w:rsidRPr="00C1241B" w:rsidRDefault="006C4A6D" w:rsidP="006C4A6D">
            <w:pPr>
              <w:pStyle w:val="Default"/>
              <w:rPr>
                <w:rFonts w:ascii="Times New Roman" w:hAnsi="Times New Roman" w:cs="Times New Roman"/>
                <w:bCs/>
                <w:color w:val="auto"/>
                <w:sz w:val="20"/>
                <w:szCs w:val="20"/>
              </w:rPr>
            </w:pPr>
          </w:p>
          <w:p w14:paraId="668DB17D"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100</w:t>
            </w:r>
          </w:p>
          <w:p w14:paraId="64DEF6B4" w14:textId="77777777" w:rsidR="006C4A6D" w:rsidRDefault="006C4A6D" w:rsidP="006C4A6D">
            <w:pPr>
              <w:pStyle w:val="Default"/>
              <w:rPr>
                <w:sz w:val="19"/>
                <w:szCs w:val="19"/>
              </w:rPr>
            </w:pPr>
            <w:r w:rsidRPr="00C1241B">
              <w:rPr>
                <w:rFonts w:ascii="Times New Roman" w:hAnsi="Times New Roman" w:cs="Times New Roman"/>
                <w:bCs/>
                <w:color w:val="auto"/>
                <w:sz w:val="20"/>
                <w:szCs w:val="20"/>
              </w:rPr>
              <w:t>Komisia predloží Rade do 31. decembra 2028 a následne každých päť rokov správu o rozsahu pôsobnosti prílohy III, v prípade potreby s</w:t>
            </w:r>
            <w:r w:rsidRPr="00C1241B">
              <w:rPr>
                <w:sz w:val="19"/>
                <w:szCs w:val="19"/>
              </w:rPr>
              <w:t xml:space="preserve"> akýmikoľvek príslušnými návrhmi.“</w:t>
            </w:r>
          </w:p>
          <w:p w14:paraId="58AB3F9D" w14:textId="77777777" w:rsidR="00C1241B" w:rsidRPr="00C1241B" w:rsidRDefault="00C1241B" w:rsidP="006C4A6D">
            <w:pPr>
              <w:pStyle w:val="Default"/>
              <w:rPr>
                <w:sz w:val="19"/>
                <w:szCs w:val="19"/>
              </w:rPr>
            </w:pPr>
          </w:p>
        </w:tc>
        <w:tc>
          <w:tcPr>
            <w:tcW w:w="567" w:type="dxa"/>
            <w:tcBorders>
              <w:top w:val="single" w:sz="4" w:space="0" w:color="auto"/>
              <w:bottom w:val="single" w:sz="4" w:space="0" w:color="auto"/>
            </w:tcBorders>
          </w:tcPr>
          <w:p w14:paraId="3CB45D47"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6E6B2E34"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0D870B0"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2A67C3B7"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69CC0AA9"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53C1E4AA"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506E1D7B"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B6DDBB7" w14:textId="77777777" w:rsidR="006C4A6D" w:rsidRPr="00C1241B" w:rsidRDefault="006C4A6D" w:rsidP="006C4A6D">
            <w:pPr>
              <w:jc w:val="center"/>
              <w:rPr>
                <w:rFonts w:ascii="Times New Roman" w:hAnsi="Times New Roman" w:cs="Times New Roman"/>
                <w:sz w:val="20"/>
                <w:szCs w:val="20"/>
              </w:rPr>
            </w:pPr>
          </w:p>
        </w:tc>
      </w:tr>
      <w:tr w:rsidR="006C4A6D" w:rsidRPr="00C1241B" w14:paraId="468D59B3" w14:textId="77777777" w:rsidTr="008C1A8A">
        <w:tc>
          <w:tcPr>
            <w:tcW w:w="846" w:type="dxa"/>
            <w:tcBorders>
              <w:top w:val="single" w:sz="4" w:space="0" w:color="auto"/>
              <w:bottom w:val="single" w:sz="4" w:space="0" w:color="auto"/>
            </w:tcBorders>
          </w:tcPr>
          <w:p w14:paraId="09203E38"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1</w:t>
            </w:r>
          </w:p>
          <w:p w14:paraId="34FF9ECB" w14:textId="77777777" w:rsidR="006C4A6D" w:rsidRPr="00C1241B" w:rsidRDefault="006C4A6D" w:rsidP="00C1241B">
            <w:pPr>
              <w:jc w:val="both"/>
              <w:rPr>
                <w:rFonts w:ascii="Times New Roman" w:hAnsi="Times New Roman" w:cs="Times New Roman"/>
                <w:b/>
                <w:bCs/>
                <w:sz w:val="20"/>
                <w:szCs w:val="20"/>
              </w:rPr>
            </w:pPr>
            <w:r w:rsidRPr="00C1241B">
              <w:rPr>
                <w:rFonts w:ascii="Times New Roman" w:hAnsi="Times New Roman" w:cs="Times New Roman"/>
                <w:b/>
                <w:bCs/>
                <w:sz w:val="20"/>
                <w:szCs w:val="20"/>
              </w:rPr>
              <w:t>O: 10</w:t>
            </w:r>
          </w:p>
        </w:tc>
        <w:tc>
          <w:tcPr>
            <w:tcW w:w="2410" w:type="dxa"/>
            <w:tcBorders>
              <w:top w:val="single" w:sz="4" w:space="0" w:color="auto"/>
              <w:bottom w:val="single" w:sz="4" w:space="0" w:color="auto"/>
            </w:tcBorders>
          </w:tcPr>
          <w:p w14:paraId="4D7BB147" w14:textId="77777777" w:rsidR="006C4A6D" w:rsidRPr="00C1241B" w:rsidRDefault="006C4A6D" w:rsidP="006C4A6D">
            <w:pPr>
              <w:pStyle w:val="Default"/>
              <w:rPr>
                <w:sz w:val="19"/>
                <w:szCs w:val="19"/>
              </w:rPr>
            </w:pPr>
            <w:r w:rsidRPr="00C1241B">
              <w:rPr>
                <w:sz w:val="19"/>
                <w:szCs w:val="19"/>
              </w:rPr>
              <w:t>10. Článok 101 sa vypúšťa.</w:t>
            </w:r>
          </w:p>
          <w:p w14:paraId="1D4CE156" w14:textId="77777777" w:rsidR="006C4A6D" w:rsidRPr="00C1241B" w:rsidRDefault="006C4A6D" w:rsidP="006C4A6D">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296D7357"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66EE94F0"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9D4AE33"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1F2BD3C3"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6F67B5A1"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78AFE0DD"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0E527666"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C94E121" w14:textId="77777777" w:rsidR="006C4A6D" w:rsidRPr="00C1241B" w:rsidRDefault="006C4A6D" w:rsidP="006C4A6D">
            <w:pPr>
              <w:jc w:val="center"/>
              <w:rPr>
                <w:rFonts w:ascii="Times New Roman" w:hAnsi="Times New Roman" w:cs="Times New Roman"/>
                <w:sz w:val="20"/>
                <w:szCs w:val="20"/>
              </w:rPr>
            </w:pPr>
          </w:p>
        </w:tc>
      </w:tr>
      <w:tr w:rsidR="006C4A6D" w:rsidRPr="00C1241B" w14:paraId="2E4B5660" w14:textId="77777777" w:rsidTr="008C1A8A">
        <w:tc>
          <w:tcPr>
            <w:tcW w:w="846" w:type="dxa"/>
            <w:tcBorders>
              <w:top w:val="single" w:sz="4" w:space="0" w:color="auto"/>
              <w:bottom w:val="single" w:sz="4" w:space="0" w:color="auto"/>
            </w:tcBorders>
          </w:tcPr>
          <w:p w14:paraId="37B6F009"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0023521B"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11</w:t>
            </w:r>
          </w:p>
          <w:p w14:paraId="66117833" w14:textId="77777777" w:rsidR="00E04A5E" w:rsidRPr="00C1241B" w:rsidRDefault="00E04A5E"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NČ</w:t>
            </w:r>
          </w:p>
          <w:p w14:paraId="473D24AE"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FB4FB82"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11. V hlave VIII kapitole 2 sa vkladá tento oddiel:</w:t>
            </w:r>
          </w:p>
          <w:p w14:paraId="2D216AF7" w14:textId="77777777" w:rsidR="006C4A6D" w:rsidRPr="00C1241B" w:rsidRDefault="006C4A6D" w:rsidP="006C4A6D">
            <w:pPr>
              <w:pStyle w:val="Default"/>
              <w:rPr>
                <w:rFonts w:ascii="Times New Roman" w:hAnsi="Times New Roman" w:cs="Times New Roman"/>
                <w:bCs/>
                <w:color w:val="auto"/>
                <w:sz w:val="20"/>
                <w:szCs w:val="20"/>
              </w:rPr>
            </w:pPr>
          </w:p>
          <w:p w14:paraId="76115D2B"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„Oddiel 2a</w:t>
            </w:r>
          </w:p>
          <w:p w14:paraId="133039DA"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Výnimočné situácie</w:t>
            </w:r>
          </w:p>
          <w:p w14:paraId="3C282428" w14:textId="77777777" w:rsidR="006C4A6D" w:rsidRPr="00C1241B" w:rsidRDefault="006C4A6D" w:rsidP="006C4A6D">
            <w:pPr>
              <w:pStyle w:val="Default"/>
              <w:rPr>
                <w:rFonts w:ascii="Times New Roman" w:hAnsi="Times New Roman" w:cs="Times New Roman"/>
                <w:bCs/>
                <w:color w:val="auto"/>
                <w:sz w:val="20"/>
                <w:szCs w:val="20"/>
              </w:rPr>
            </w:pPr>
          </w:p>
          <w:p w14:paraId="6AFFE2B4"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101a</w:t>
            </w:r>
          </w:p>
          <w:p w14:paraId="75A8FADD"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 Ak Komisia udelila členskému štátu povolenie podľa článku 53 prvého odseku smernice Rady 2009/132/ES (*) uplatňovať oslobodenie od dane na tovar dovážaný v prospech obetí katastrof, tento členský štát môže poskytnúť oslobodenie od dane s možnosťou odpočítania DPH zaplatenej na predchádzajúcom stupni za rovnakých podmienok, pokiaľ ide o nadobudnutia tovaru v rámci Spoločenstva a dodanie tohto tovaru a poskytnutie služieb súvisiacich s takýmto tovarom vrátane služieb prenájmu.</w:t>
            </w:r>
          </w:p>
          <w:p w14:paraId="6EACEAA4" w14:textId="77777777" w:rsidR="006C4A6D" w:rsidRPr="00C1241B" w:rsidRDefault="006C4A6D" w:rsidP="006C4A6D">
            <w:pPr>
              <w:pStyle w:val="Default"/>
              <w:rPr>
                <w:rFonts w:ascii="Times New Roman" w:hAnsi="Times New Roman" w:cs="Times New Roman"/>
                <w:bCs/>
                <w:color w:val="auto"/>
                <w:sz w:val="20"/>
                <w:szCs w:val="20"/>
              </w:rPr>
            </w:pPr>
          </w:p>
          <w:p w14:paraId="7AB2873E"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 Členský štát, ktorý si želá uplatňovať opatrenie uvedené v odseku 1, informuje Výbor pre DPH.</w:t>
            </w:r>
          </w:p>
          <w:p w14:paraId="2DFB447E" w14:textId="77777777" w:rsidR="006C4A6D" w:rsidRPr="00C1241B" w:rsidRDefault="006C4A6D" w:rsidP="006C4A6D">
            <w:pPr>
              <w:pStyle w:val="Default"/>
              <w:rPr>
                <w:rFonts w:ascii="Times New Roman" w:hAnsi="Times New Roman" w:cs="Times New Roman"/>
                <w:bCs/>
                <w:color w:val="auto"/>
                <w:sz w:val="20"/>
                <w:szCs w:val="20"/>
              </w:rPr>
            </w:pPr>
          </w:p>
          <w:p w14:paraId="1B7F7011"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3. Ak sa tovar alebo služby nadobudnuté </w:t>
            </w:r>
            <w:r w:rsidRPr="00C1241B">
              <w:rPr>
                <w:rFonts w:ascii="Times New Roman" w:hAnsi="Times New Roman" w:cs="Times New Roman"/>
                <w:bCs/>
                <w:color w:val="auto"/>
                <w:sz w:val="20"/>
                <w:szCs w:val="20"/>
              </w:rPr>
              <w:lastRenderedPageBreak/>
              <w:t xml:space="preserve">organizáciami, na ktoré sa vzťahuje oslobodenie od dane stanovené v odseku 1 tohto článku, použijú na iné účely, než sú účely stanovené v hlave VIII kapitole 4 smernice 2009/132/ES, použitie takéhoto tovaru alebo služieb podlieha DPH za podmienok uplatniteľných v čase, keď prestali byť splnené podmienky oslobodenia od dane. </w:t>
            </w:r>
          </w:p>
        </w:tc>
        <w:tc>
          <w:tcPr>
            <w:tcW w:w="567" w:type="dxa"/>
            <w:tcBorders>
              <w:top w:val="single" w:sz="4" w:space="0" w:color="auto"/>
              <w:bottom w:val="single" w:sz="4" w:space="0" w:color="auto"/>
            </w:tcBorders>
          </w:tcPr>
          <w:p w14:paraId="02FAEAEF" w14:textId="77777777" w:rsidR="006C4A6D" w:rsidRPr="00C1241B" w:rsidRDefault="006C4A6D" w:rsidP="006C4A6D">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6F13937C"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D0DF2E2"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7B2BBC2A"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57DE7EF5"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0DB965D5" w14:textId="0097E94A" w:rsidR="006C4A6D" w:rsidRPr="0002300F" w:rsidRDefault="00D134E7" w:rsidP="00D134E7">
            <w:pPr>
              <w:pStyle w:val="Nadpis1"/>
              <w:jc w:val="left"/>
              <w:outlineLvl w:val="0"/>
              <w:rPr>
                <w:b w:val="0"/>
                <w:bCs w:val="0"/>
                <w:sz w:val="18"/>
                <w:szCs w:val="18"/>
              </w:rPr>
            </w:pPr>
            <w:r w:rsidRPr="0002300F">
              <w:rPr>
                <w:rFonts w:eastAsiaTheme="minorHAnsi"/>
                <w:b w:val="0"/>
                <w:sz w:val="18"/>
                <w:szCs w:val="18"/>
                <w:lang w:eastAsia="en-US"/>
              </w:rPr>
              <w:t>SR sa rozhodla uvedené ustanovenie netransponovať.</w:t>
            </w:r>
          </w:p>
        </w:tc>
        <w:tc>
          <w:tcPr>
            <w:tcW w:w="850" w:type="dxa"/>
            <w:tcBorders>
              <w:top w:val="single" w:sz="4" w:space="0" w:color="auto"/>
              <w:bottom w:val="single" w:sz="4" w:space="0" w:color="auto"/>
            </w:tcBorders>
          </w:tcPr>
          <w:p w14:paraId="1C845447"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A1EE9A" w14:textId="77777777" w:rsidR="006C4A6D" w:rsidRPr="00C1241B" w:rsidRDefault="006C4A6D" w:rsidP="006C4A6D">
            <w:pPr>
              <w:jc w:val="center"/>
              <w:rPr>
                <w:rFonts w:ascii="Times New Roman" w:hAnsi="Times New Roman" w:cs="Times New Roman"/>
                <w:sz w:val="20"/>
                <w:szCs w:val="20"/>
              </w:rPr>
            </w:pPr>
          </w:p>
        </w:tc>
      </w:tr>
      <w:tr w:rsidR="006C4A6D" w:rsidRPr="00C1241B" w14:paraId="761FA169" w14:textId="77777777" w:rsidTr="008C1A8A">
        <w:tc>
          <w:tcPr>
            <w:tcW w:w="846" w:type="dxa"/>
            <w:tcBorders>
              <w:top w:val="single" w:sz="4" w:space="0" w:color="auto"/>
              <w:bottom w:val="single" w:sz="4" w:space="0" w:color="auto"/>
            </w:tcBorders>
          </w:tcPr>
          <w:p w14:paraId="1B3D5ED8"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1C6C4044"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12</w:t>
            </w:r>
          </w:p>
          <w:p w14:paraId="7FEA223A"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4300DBF"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12. Články 102 a 103 sa vypúšťajú.</w:t>
            </w:r>
          </w:p>
        </w:tc>
        <w:tc>
          <w:tcPr>
            <w:tcW w:w="567" w:type="dxa"/>
            <w:tcBorders>
              <w:top w:val="single" w:sz="4" w:space="0" w:color="auto"/>
              <w:bottom w:val="single" w:sz="4" w:space="0" w:color="auto"/>
            </w:tcBorders>
          </w:tcPr>
          <w:p w14:paraId="528C29D5"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662DBB3A"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3747AAA"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26927006"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5AE06CB8"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6EB7C72D"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1B60FE9D"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3148AD9" w14:textId="77777777" w:rsidR="006C4A6D" w:rsidRPr="00C1241B" w:rsidRDefault="006C4A6D" w:rsidP="006C4A6D">
            <w:pPr>
              <w:jc w:val="center"/>
              <w:rPr>
                <w:rFonts w:ascii="Times New Roman" w:hAnsi="Times New Roman" w:cs="Times New Roman"/>
                <w:sz w:val="20"/>
                <w:szCs w:val="20"/>
              </w:rPr>
            </w:pPr>
          </w:p>
        </w:tc>
      </w:tr>
      <w:tr w:rsidR="006C4A6D" w:rsidRPr="00C1241B" w14:paraId="11AC9FB6" w14:textId="77777777" w:rsidTr="008C1A8A">
        <w:tc>
          <w:tcPr>
            <w:tcW w:w="846" w:type="dxa"/>
            <w:tcBorders>
              <w:top w:val="single" w:sz="4" w:space="0" w:color="auto"/>
              <w:bottom w:val="single" w:sz="4" w:space="0" w:color="auto"/>
            </w:tcBorders>
          </w:tcPr>
          <w:p w14:paraId="36803FA4"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71165236"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13</w:t>
            </w:r>
          </w:p>
          <w:p w14:paraId="005CE771"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7279D6A"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13. Článok 104 sa nahrádza takto:</w:t>
            </w:r>
          </w:p>
          <w:p w14:paraId="15CEAA4D" w14:textId="77777777" w:rsidR="006C4A6D" w:rsidRPr="00C1241B" w:rsidRDefault="006C4A6D" w:rsidP="006C4A6D">
            <w:pPr>
              <w:pStyle w:val="Default"/>
              <w:rPr>
                <w:rFonts w:ascii="Times New Roman" w:hAnsi="Times New Roman" w:cs="Times New Roman"/>
                <w:bCs/>
                <w:color w:val="auto"/>
                <w:sz w:val="20"/>
                <w:szCs w:val="20"/>
              </w:rPr>
            </w:pPr>
          </w:p>
          <w:p w14:paraId="34681612"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104</w:t>
            </w:r>
          </w:p>
          <w:p w14:paraId="18236D6C"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1. Rakúsko môže uplatňovať v obciach </w:t>
            </w:r>
            <w:proofErr w:type="spellStart"/>
            <w:r w:rsidRPr="00C1241B">
              <w:rPr>
                <w:rFonts w:ascii="Times New Roman" w:hAnsi="Times New Roman" w:cs="Times New Roman"/>
                <w:bCs/>
                <w:color w:val="auto"/>
                <w:sz w:val="20"/>
                <w:szCs w:val="20"/>
              </w:rPr>
              <w:t>Jungholz</w:t>
            </w:r>
            <w:proofErr w:type="spellEnd"/>
            <w:r w:rsidRPr="00C1241B">
              <w:rPr>
                <w:rFonts w:ascii="Times New Roman" w:hAnsi="Times New Roman" w:cs="Times New Roman"/>
                <w:bCs/>
                <w:color w:val="auto"/>
                <w:sz w:val="20"/>
                <w:szCs w:val="20"/>
              </w:rPr>
              <w:t xml:space="preserve"> a </w:t>
            </w:r>
            <w:proofErr w:type="spellStart"/>
            <w:r w:rsidRPr="00C1241B">
              <w:rPr>
                <w:rFonts w:ascii="Times New Roman" w:hAnsi="Times New Roman" w:cs="Times New Roman"/>
                <w:bCs/>
                <w:color w:val="auto"/>
                <w:sz w:val="20"/>
                <w:szCs w:val="20"/>
              </w:rPr>
              <w:t>Mittelberg</w:t>
            </w:r>
            <w:proofErr w:type="spellEnd"/>
            <w:r w:rsidRPr="00C1241B">
              <w:rPr>
                <w:rFonts w:ascii="Times New Roman" w:hAnsi="Times New Roman" w:cs="Times New Roman"/>
                <w:bCs/>
                <w:color w:val="auto"/>
                <w:sz w:val="20"/>
                <w:szCs w:val="20"/>
              </w:rPr>
              <w:t xml:space="preserve"> (</w:t>
            </w:r>
            <w:proofErr w:type="spellStart"/>
            <w:r w:rsidRPr="00C1241B">
              <w:rPr>
                <w:rFonts w:ascii="Times New Roman" w:hAnsi="Times New Roman" w:cs="Times New Roman"/>
                <w:bCs/>
                <w:color w:val="auto"/>
                <w:sz w:val="20"/>
                <w:szCs w:val="20"/>
              </w:rPr>
              <w:t>Kleines</w:t>
            </w:r>
            <w:proofErr w:type="spellEnd"/>
            <w:r w:rsidRPr="00C1241B">
              <w:rPr>
                <w:rFonts w:ascii="Times New Roman" w:hAnsi="Times New Roman" w:cs="Times New Roman"/>
                <w:bCs/>
                <w:color w:val="auto"/>
                <w:sz w:val="20"/>
                <w:szCs w:val="20"/>
              </w:rPr>
              <w:t xml:space="preserve"> </w:t>
            </w:r>
            <w:proofErr w:type="spellStart"/>
            <w:r w:rsidRPr="00C1241B">
              <w:rPr>
                <w:rFonts w:ascii="Times New Roman" w:hAnsi="Times New Roman" w:cs="Times New Roman"/>
                <w:bCs/>
                <w:color w:val="auto"/>
                <w:sz w:val="20"/>
                <w:szCs w:val="20"/>
              </w:rPr>
              <w:t>Walsertal</w:t>
            </w:r>
            <w:proofErr w:type="spellEnd"/>
            <w:r w:rsidRPr="00C1241B">
              <w:rPr>
                <w:rFonts w:ascii="Times New Roman" w:hAnsi="Times New Roman" w:cs="Times New Roman"/>
                <w:bCs/>
                <w:color w:val="auto"/>
                <w:sz w:val="20"/>
                <w:szCs w:val="20"/>
              </w:rPr>
              <w:t>) druhú štandardnú sadzbu, ktorá je nižšia ako zodpovedajúca sadzba uplatňovaná vo zvyšku Rakúska, ale nie je nižšia ako 15 %.</w:t>
            </w:r>
          </w:p>
          <w:p w14:paraId="22297EE6" w14:textId="77777777" w:rsidR="006C4A6D" w:rsidRPr="00C1241B" w:rsidRDefault="006C4A6D" w:rsidP="006C4A6D">
            <w:pPr>
              <w:pStyle w:val="Default"/>
              <w:rPr>
                <w:rFonts w:ascii="Times New Roman" w:hAnsi="Times New Roman" w:cs="Times New Roman"/>
                <w:bCs/>
                <w:color w:val="auto"/>
                <w:sz w:val="20"/>
                <w:szCs w:val="20"/>
              </w:rPr>
            </w:pPr>
          </w:p>
          <w:p w14:paraId="2CF5F14B"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 Grécko môže v správnych oblastiach Lesbos, Chios, Samos, </w:t>
            </w:r>
            <w:proofErr w:type="spellStart"/>
            <w:r w:rsidRPr="00C1241B">
              <w:rPr>
                <w:rFonts w:ascii="Times New Roman" w:hAnsi="Times New Roman" w:cs="Times New Roman"/>
                <w:bCs/>
                <w:color w:val="auto"/>
                <w:sz w:val="20"/>
                <w:szCs w:val="20"/>
              </w:rPr>
              <w:t>Dodecanésos</w:t>
            </w:r>
            <w:proofErr w:type="spellEnd"/>
            <w:r w:rsidRPr="00C1241B">
              <w:rPr>
                <w:rFonts w:ascii="Times New Roman" w:hAnsi="Times New Roman" w:cs="Times New Roman"/>
                <w:bCs/>
                <w:color w:val="auto"/>
                <w:sz w:val="20"/>
                <w:szCs w:val="20"/>
              </w:rPr>
              <w:t xml:space="preserve"> a </w:t>
            </w:r>
            <w:proofErr w:type="spellStart"/>
            <w:r w:rsidRPr="00C1241B">
              <w:rPr>
                <w:rFonts w:ascii="Times New Roman" w:hAnsi="Times New Roman" w:cs="Times New Roman"/>
                <w:bCs/>
                <w:color w:val="auto"/>
                <w:sz w:val="20"/>
                <w:szCs w:val="20"/>
              </w:rPr>
              <w:t>Kyklady</w:t>
            </w:r>
            <w:proofErr w:type="spellEnd"/>
            <w:r w:rsidRPr="00C1241B">
              <w:rPr>
                <w:rFonts w:ascii="Times New Roman" w:hAnsi="Times New Roman" w:cs="Times New Roman"/>
                <w:bCs/>
                <w:color w:val="auto"/>
                <w:sz w:val="20"/>
                <w:szCs w:val="20"/>
              </w:rPr>
              <w:t xml:space="preserve"> a na ostrovoch </w:t>
            </w:r>
            <w:proofErr w:type="spellStart"/>
            <w:r w:rsidRPr="00C1241B">
              <w:rPr>
                <w:rFonts w:ascii="Times New Roman" w:hAnsi="Times New Roman" w:cs="Times New Roman"/>
                <w:bCs/>
                <w:color w:val="auto"/>
                <w:sz w:val="20"/>
                <w:szCs w:val="20"/>
              </w:rPr>
              <w:t>Thasos</w:t>
            </w:r>
            <w:proofErr w:type="spellEnd"/>
            <w:r w:rsidRPr="00C1241B">
              <w:rPr>
                <w:rFonts w:ascii="Times New Roman" w:hAnsi="Times New Roman" w:cs="Times New Roman"/>
                <w:bCs/>
                <w:color w:val="auto"/>
                <w:sz w:val="20"/>
                <w:szCs w:val="20"/>
              </w:rPr>
              <w:t xml:space="preserve">, Severné </w:t>
            </w:r>
            <w:proofErr w:type="spellStart"/>
            <w:r w:rsidRPr="00C1241B">
              <w:rPr>
                <w:rFonts w:ascii="Times New Roman" w:hAnsi="Times New Roman" w:cs="Times New Roman"/>
                <w:bCs/>
                <w:color w:val="auto"/>
                <w:sz w:val="20"/>
                <w:szCs w:val="20"/>
              </w:rPr>
              <w:t>Sporády</w:t>
            </w:r>
            <w:proofErr w:type="spellEnd"/>
            <w:r w:rsidRPr="00C1241B">
              <w:rPr>
                <w:rFonts w:ascii="Times New Roman" w:hAnsi="Times New Roman" w:cs="Times New Roman"/>
                <w:bCs/>
                <w:color w:val="auto"/>
                <w:sz w:val="20"/>
                <w:szCs w:val="20"/>
              </w:rPr>
              <w:t xml:space="preserve">, </w:t>
            </w:r>
            <w:proofErr w:type="spellStart"/>
            <w:r w:rsidRPr="00C1241B">
              <w:rPr>
                <w:rFonts w:ascii="Times New Roman" w:hAnsi="Times New Roman" w:cs="Times New Roman"/>
                <w:bCs/>
                <w:color w:val="auto"/>
                <w:sz w:val="20"/>
                <w:szCs w:val="20"/>
              </w:rPr>
              <w:t>Samotrácia</w:t>
            </w:r>
            <w:proofErr w:type="spellEnd"/>
            <w:r w:rsidRPr="00C1241B">
              <w:rPr>
                <w:rFonts w:ascii="Times New Roman" w:hAnsi="Times New Roman" w:cs="Times New Roman"/>
                <w:bCs/>
                <w:color w:val="auto"/>
                <w:sz w:val="20"/>
                <w:szCs w:val="20"/>
              </w:rPr>
              <w:t xml:space="preserve"> a </w:t>
            </w:r>
            <w:proofErr w:type="spellStart"/>
            <w:r w:rsidRPr="00C1241B">
              <w:rPr>
                <w:rFonts w:ascii="Times New Roman" w:hAnsi="Times New Roman" w:cs="Times New Roman"/>
                <w:bCs/>
                <w:color w:val="auto"/>
                <w:sz w:val="20"/>
                <w:szCs w:val="20"/>
              </w:rPr>
              <w:t>Skiros</w:t>
            </w:r>
            <w:proofErr w:type="spellEnd"/>
            <w:r w:rsidRPr="00C1241B">
              <w:rPr>
                <w:rFonts w:ascii="Times New Roman" w:hAnsi="Times New Roman" w:cs="Times New Roman"/>
                <w:bCs/>
                <w:color w:val="auto"/>
                <w:sz w:val="20"/>
                <w:szCs w:val="20"/>
              </w:rPr>
              <w:t xml:space="preserve"> uplatňovať sadzby až o 30 </w:t>
            </w:r>
            <w:r w:rsidRPr="00C1241B">
              <w:rPr>
                <w:rFonts w:ascii="Times New Roman" w:hAnsi="Times New Roman" w:cs="Times New Roman"/>
                <w:bCs/>
                <w:color w:val="auto"/>
                <w:sz w:val="20"/>
                <w:szCs w:val="20"/>
              </w:rPr>
              <w:lastRenderedPageBreak/>
              <w:t>% nižšie, než sú zodpovedajúce sadzby uplatňované v Grécku na pevnine.</w:t>
            </w:r>
          </w:p>
          <w:p w14:paraId="7236A11F" w14:textId="77777777" w:rsidR="006C4A6D" w:rsidRPr="00C1241B" w:rsidRDefault="006C4A6D" w:rsidP="006C4A6D">
            <w:pPr>
              <w:pStyle w:val="Default"/>
              <w:rPr>
                <w:rFonts w:ascii="Times New Roman" w:hAnsi="Times New Roman" w:cs="Times New Roman"/>
                <w:bCs/>
                <w:color w:val="auto"/>
                <w:sz w:val="20"/>
                <w:szCs w:val="20"/>
              </w:rPr>
            </w:pPr>
          </w:p>
          <w:p w14:paraId="34D026C6"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3. Portugalsko môže na transakcie uskutočňované v autonómnych oblastiach Azory a Madeira a na priamy dovoz do týchto oblastí uplatňovať sadzby, ktoré sú nižšie ako sadzby uplatniteľné na pevnine.</w:t>
            </w:r>
          </w:p>
          <w:p w14:paraId="306C4994" w14:textId="77777777" w:rsidR="006C4A6D" w:rsidRPr="00C1241B" w:rsidRDefault="006C4A6D" w:rsidP="006C4A6D">
            <w:pPr>
              <w:pStyle w:val="Default"/>
              <w:rPr>
                <w:rFonts w:ascii="Times New Roman" w:hAnsi="Times New Roman" w:cs="Times New Roman"/>
                <w:bCs/>
                <w:color w:val="auto"/>
                <w:sz w:val="20"/>
                <w:szCs w:val="20"/>
              </w:rPr>
            </w:pPr>
          </w:p>
          <w:p w14:paraId="454F8FD4"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4. Portugalsko môže uplatňovať jednu z dvoch znížených sadzieb ustanovených v článku 98 ods. 1 na mostové mýto v lisabonskej oblasti.“</w:t>
            </w:r>
          </w:p>
        </w:tc>
        <w:tc>
          <w:tcPr>
            <w:tcW w:w="567" w:type="dxa"/>
            <w:tcBorders>
              <w:top w:val="single" w:sz="4" w:space="0" w:color="auto"/>
              <w:bottom w:val="single" w:sz="4" w:space="0" w:color="auto"/>
            </w:tcBorders>
          </w:tcPr>
          <w:p w14:paraId="184D826C"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lastRenderedPageBreak/>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70912ADE"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C268B5A"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3DBCA32F"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08CD115A"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3E1F63EA"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5548E704"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8D36A94" w14:textId="77777777" w:rsidR="006C4A6D" w:rsidRPr="00C1241B" w:rsidRDefault="006C4A6D" w:rsidP="006C4A6D">
            <w:pPr>
              <w:jc w:val="center"/>
              <w:rPr>
                <w:rFonts w:ascii="Times New Roman" w:hAnsi="Times New Roman" w:cs="Times New Roman"/>
                <w:sz w:val="20"/>
                <w:szCs w:val="20"/>
              </w:rPr>
            </w:pPr>
          </w:p>
        </w:tc>
      </w:tr>
      <w:tr w:rsidR="006C4A6D" w:rsidRPr="00C1241B" w14:paraId="0B50C512" w14:textId="77777777" w:rsidTr="008C1A8A">
        <w:tc>
          <w:tcPr>
            <w:tcW w:w="846" w:type="dxa"/>
            <w:tcBorders>
              <w:top w:val="single" w:sz="4" w:space="0" w:color="auto"/>
              <w:bottom w:val="single" w:sz="4" w:space="0" w:color="auto"/>
            </w:tcBorders>
          </w:tcPr>
          <w:p w14:paraId="2677CAD5"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5CAD0C51"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14</w:t>
            </w:r>
          </w:p>
          <w:p w14:paraId="75BE6F71"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5C63119"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14. Články 104a a 105 sa vypúšťajú.</w:t>
            </w:r>
          </w:p>
          <w:p w14:paraId="3F56470D" w14:textId="77777777" w:rsidR="006C4A6D" w:rsidRPr="00C1241B" w:rsidRDefault="006C4A6D" w:rsidP="006C4A6D">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6BF095B0"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07AB6439"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53085BE"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4187BC37"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0F4C5CEE"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7F95CCDB"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30E0E8D1"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F506C1F" w14:textId="77777777" w:rsidR="006C4A6D" w:rsidRPr="00C1241B" w:rsidRDefault="006C4A6D" w:rsidP="006C4A6D">
            <w:pPr>
              <w:jc w:val="center"/>
              <w:rPr>
                <w:rFonts w:ascii="Times New Roman" w:hAnsi="Times New Roman" w:cs="Times New Roman"/>
                <w:sz w:val="20"/>
                <w:szCs w:val="20"/>
              </w:rPr>
            </w:pPr>
          </w:p>
        </w:tc>
      </w:tr>
      <w:tr w:rsidR="006C4A6D" w:rsidRPr="00C1241B" w14:paraId="6958A798" w14:textId="77777777" w:rsidTr="008C1A8A">
        <w:tc>
          <w:tcPr>
            <w:tcW w:w="846" w:type="dxa"/>
            <w:tcBorders>
              <w:top w:val="single" w:sz="4" w:space="0" w:color="auto"/>
              <w:bottom w:val="single" w:sz="4" w:space="0" w:color="auto"/>
            </w:tcBorders>
          </w:tcPr>
          <w:p w14:paraId="34A4F4EB"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3754A9BF"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15</w:t>
            </w:r>
          </w:p>
          <w:p w14:paraId="4600DE13" w14:textId="77777777" w:rsidR="006C4A6D" w:rsidRPr="00C1241B" w:rsidRDefault="00E04A5E"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NČ</w:t>
            </w:r>
          </w:p>
        </w:tc>
        <w:tc>
          <w:tcPr>
            <w:tcW w:w="2410" w:type="dxa"/>
            <w:tcBorders>
              <w:top w:val="single" w:sz="4" w:space="0" w:color="auto"/>
              <w:bottom w:val="single" w:sz="4" w:space="0" w:color="auto"/>
            </w:tcBorders>
          </w:tcPr>
          <w:p w14:paraId="2A546901"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15. Vkladajú sa tieto články:</w:t>
            </w:r>
          </w:p>
          <w:p w14:paraId="034D06A3" w14:textId="77777777" w:rsidR="006C4A6D" w:rsidRPr="00C1241B" w:rsidRDefault="006C4A6D" w:rsidP="006C4A6D">
            <w:pPr>
              <w:pStyle w:val="Default"/>
              <w:rPr>
                <w:rFonts w:ascii="Times New Roman" w:hAnsi="Times New Roman" w:cs="Times New Roman"/>
                <w:bCs/>
                <w:color w:val="auto"/>
                <w:sz w:val="20"/>
                <w:szCs w:val="20"/>
              </w:rPr>
            </w:pPr>
          </w:p>
          <w:p w14:paraId="3D044254"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105a</w:t>
            </w:r>
          </w:p>
          <w:p w14:paraId="67716350" w14:textId="77777777" w:rsidR="006C4A6D" w:rsidRPr="00C1241B" w:rsidRDefault="006C4A6D" w:rsidP="006C4A6D">
            <w:pPr>
              <w:pStyle w:val="Default"/>
              <w:rPr>
                <w:rFonts w:ascii="Times New Roman" w:hAnsi="Times New Roman" w:cs="Times New Roman"/>
                <w:bCs/>
                <w:color w:val="auto"/>
                <w:sz w:val="20"/>
                <w:szCs w:val="20"/>
              </w:rPr>
            </w:pPr>
          </w:p>
          <w:p w14:paraId="03FBD9E5"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1. Členské štáty, ktoré na dodania tovaru alebo poskytnutia služieb uvedené v iných bodoch ako 1 až 6 a 10c prílohy III uplatňovali v súlade s právom Únie k 1. januáru 2021 znížené sadzby nižšie ako minimum stanovené v článku 98 ods. 1 alebo poskytovali oslobodenia </w:t>
            </w:r>
            <w:r w:rsidRPr="00C1241B">
              <w:rPr>
                <w:rFonts w:ascii="Times New Roman" w:hAnsi="Times New Roman" w:cs="Times New Roman"/>
                <w:bCs/>
                <w:color w:val="auto"/>
                <w:sz w:val="20"/>
                <w:szCs w:val="20"/>
              </w:rPr>
              <w:lastRenderedPageBreak/>
              <w:t>od dane s možnosťou odpočítania DPH zaplatenej na predchádzajúcom stupni, môžu v súlade s článkom 98 ods. 2 pokračovať v uplatňovaní týchto znížených sadzieb alebo poskytovaní týchto oslobodení od dane, a to bez toho, aby bol dotknutý odsek 4 tohto článku.</w:t>
            </w:r>
          </w:p>
          <w:p w14:paraId="6FE2D3E5" w14:textId="77777777" w:rsidR="006C4A6D" w:rsidRPr="00C1241B" w:rsidRDefault="006C4A6D" w:rsidP="006C4A6D">
            <w:pPr>
              <w:pStyle w:val="Default"/>
              <w:rPr>
                <w:rFonts w:ascii="Times New Roman" w:hAnsi="Times New Roman" w:cs="Times New Roman"/>
                <w:bCs/>
                <w:color w:val="auto"/>
                <w:sz w:val="20"/>
                <w:szCs w:val="20"/>
              </w:rPr>
            </w:pPr>
          </w:p>
          <w:p w14:paraId="6BE7F0C0"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Členské štáty, ktoré na transakcie týkajúce sa bývania, ktoré nie je súčasťou sociálnej politiky, uplatňovali v súlade s právom Únie k 1. januáru 2021znížené sadzby nižšie ako minimum stanovené v článku 98 ods. 1, môžu v súlade s článkom 98 ods. 2 pokračovať v uplatňovaní týchto znížených sadzieb.</w:t>
            </w:r>
          </w:p>
          <w:p w14:paraId="3C0BD9A1" w14:textId="77777777" w:rsidR="006C4A6D" w:rsidRPr="00C1241B" w:rsidRDefault="006C4A6D" w:rsidP="006C4A6D">
            <w:pPr>
              <w:pStyle w:val="Default"/>
              <w:rPr>
                <w:rFonts w:ascii="Times New Roman" w:hAnsi="Times New Roman" w:cs="Times New Roman"/>
                <w:bCs/>
                <w:color w:val="auto"/>
                <w:sz w:val="20"/>
                <w:szCs w:val="20"/>
              </w:rPr>
            </w:pPr>
          </w:p>
          <w:p w14:paraId="2DA8D446"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Členské štáty oznámia Výboru pre DPH znenie hlavných ustanovení vnútroštátneho práva a podmienky uplatňovania týchto znížených sadzieb a oslobodení od dane týkajúcich sa článku 98 ods. 2 druhého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písm. b) najneskôr 7. júla 2022.</w:t>
            </w:r>
          </w:p>
          <w:p w14:paraId="40E452A7" w14:textId="77777777" w:rsidR="006C4A6D" w:rsidRPr="00C1241B" w:rsidRDefault="006C4A6D" w:rsidP="006C4A6D">
            <w:pPr>
              <w:pStyle w:val="Default"/>
              <w:rPr>
                <w:rFonts w:ascii="Times New Roman" w:hAnsi="Times New Roman" w:cs="Times New Roman"/>
                <w:bCs/>
                <w:color w:val="auto"/>
                <w:sz w:val="20"/>
                <w:szCs w:val="20"/>
              </w:rPr>
            </w:pPr>
          </w:p>
          <w:p w14:paraId="1243A69D"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 xml:space="preserve">Bez toho, aby bol dotknutý odsek 4 tohto článku, môžu znížené sadzby nižšie ako minimum stanovené v článku 98 ods. 1 alebo oslobodenia od dane s možnosťou odpočítania DPH zaplatenej na predchádzajúcom stupni uplatňovať v súlade s článkom 98 ods. 2 prvým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iné členské štáty na rovnaké dodania tovaru alebo poskytnutia služieb uvádzané v prvom a druhom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tohto odseku a za rovnakých podmienok, aké boli uplatniteľné k 1. januáru 2021v členských štátoch uvedených v prvom a druhom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tohto odseku.</w:t>
            </w:r>
          </w:p>
          <w:p w14:paraId="485B95A0" w14:textId="77777777" w:rsidR="006C4A6D" w:rsidRPr="00C1241B" w:rsidRDefault="006C4A6D" w:rsidP="006C4A6D">
            <w:pPr>
              <w:pStyle w:val="Default"/>
              <w:rPr>
                <w:rFonts w:ascii="Times New Roman" w:hAnsi="Times New Roman" w:cs="Times New Roman"/>
                <w:bCs/>
                <w:color w:val="auto"/>
                <w:sz w:val="20"/>
                <w:szCs w:val="20"/>
              </w:rPr>
            </w:pPr>
          </w:p>
          <w:p w14:paraId="7C87E4A0"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 Členské štáty, ktoré na dodania tovaru alebo poskytnutia služieb iné, než sú uvedené v prílohe III, uplatňovali v súlade s právom Únie k 1. januáru 2021 znížené sadzby nižšie ako 12 %, vrátane znížených sadzieb nižších ako minimum stanovené v článku 98 ods. 1, alebo poskytovali oslobodenia od dane s možnosťou odpočítania DPH </w:t>
            </w:r>
            <w:r w:rsidRPr="00C1241B">
              <w:rPr>
                <w:rFonts w:ascii="Times New Roman" w:hAnsi="Times New Roman" w:cs="Times New Roman"/>
                <w:bCs/>
                <w:color w:val="auto"/>
                <w:sz w:val="20"/>
                <w:szCs w:val="20"/>
              </w:rPr>
              <w:lastRenderedPageBreak/>
              <w:t>zaplatenej na predchádzajúcom stupni, môžu v súlade s článkom 98 ods. 1 a 2 pokračovať v uplatňovaní týchto znížených sadzieb alebo poskytovaní týchto oslobodení od dane až do 1. januára 2032alebo do prijatia konečnej úpravy uvedenej v článku 402, podľa toho, čo nastane skôr, a to bez toho, aby bol dotknutý odsek 4 tohto článku.</w:t>
            </w:r>
          </w:p>
          <w:p w14:paraId="045AD599" w14:textId="77777777" w:rsidR="006C4A6D" w:rsidRPr="00C1241B" w:rsidRDefault="006C4A6D" w:rsidP="006C4A6D">
            <w:pPr>
              <w:pStyle w:val="Default"/>
              <w:rPr>
                <w:rFonts w:ascii="Times New Roman" w:hAnsi="Times New Roman" w:cs="Times New Roman"/>
                <w:bCs/>
                <w:color w:val="auto"/>
                <w:sz w:val="20"/>
                <w:szCs w:val="20"/>
              </w:rPr>
            </w:pPr>
          </w:p>
          <w:p w14:paraId="2BC111A5"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3. Členské štáty, ktoré na dodania tovaru alebo poskytnutia služieb iné, než sú uvedené v prílohe III, uplatňovali v súlade s právom Únie k 1. januáru 2021znížené sadzby nie nižšie ako 12 %, môžu v súlade s článkom 98 ods. 1 prvým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pokračovať v uplatňovaní týchto znížených sadzieb, a to bez toho, aby bol dotknutý odsek 4 tohto článku.</w:t>
            </w:r>
          </w:p>
          <w:p w14:paraId="28CEB039" w14:textId="77777777" w:rsidR="006C4A6D" w:rsidRPr="00C1241B" w:rsidRDefault="006C4A6D" w:rsidP="006C4A6D">
            <w:pPr>
              <w:pStyle w:val="Default"/>
              <w:rPr>
                <w:rFonts w:ascii="Times New Roman" w:hAnsi="Times New Roman" w:cs="Times New Roman"/>
                <w:bCs/>
                <w:color w:val="auto"/>
                <w:sz w:val="20"/>
                <w:szCs w:val="20"/>
              </w:rPr>
            </w:pPr>
          </w:p>
          <w:p w14:paraId="1C4B46E9"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Členské štáty oznámia Výboru pre DPH znenie hlavných ustanovení vnútroštátneho práva a podmienky uplatňovania znížených sadzieb uvedených v prvom </w:t>
            </w:r>
            <w:proofErr w:type="spellStart"/>
            <w:r w:rsidRPr="00C1241B">
              <w:rPr>
                <w:rFonts w:ascii="Times New Roman" w:hAnsi="Times New Roman" w:cs="Times New Roman"/>
                <w:bCs/>
                <w:color w:val="auto"/>
                <w:sz w:val="20"/>
                <w:szCs w:val="20"/>
              </w:rPr>
              <w:lastRenderedPageBreak/>
              <w:t>pododseku</w:t>
            </w:r>
            <w:proofErr w:type="spellEnd"/>
            <w:r w:rsidRPr="00C1241B">
              <w:rPr>
                <w:rFonts w:ascii="Times New Roman" w:hAnsi="Times New Roman" w:cs="Times New Roman"/>
                <w:bCs/>
                <w:color w:val="auto"/>
                <w:sz w:val="20"/>
                <w:szCs w:val="20"/>
              </w:rPr>
              <w:t xml:space="preserve"> tohto odseku najneskôr do 7. júla 2022. </w:t>
            </w:r>
          </w:p>
          <w:p w14:paraId="0EEC2812" w14:textId="77777777" w:rsidR="006C4A6D" w:rsidRPr="00C1241B" w:rsidRDefault="006C4A6D" w:rsidP="006C4A6D">
            <w:pPr>
              <w:pStyle w:val="Default"/>
              <w:rPr>
                <w:rFonts w:ascii="Times New Roman" w:hAnsi="Times New Roman" w:cs="Times New Roman"/>
                <w:bCs/>
                <w:color w:val="auto"/>
                <w:sz w:val="20"/>
                <w:szCs w:val="20"/>
              </w:rPr>
            </w:pPr>
          </w:p>
          <w:p w14:paraId="14CA02B3"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Bez toho, aby bol dotknutý odsek 4 tohto článku, môžu znížené sadzby nie nižšie ako 12 % uplatňovať v súlade s článkom 98 ods. 1 prvým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iné členské štáty na dodania rovnakého tovaru alebo poskytnutia rovnakých služieb, ako sú tovar alebo služby uvedené v prvom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tohto odseku a za rovnakých podmienok, aké boli uplatniteľné k 1. januáru 2021v členských štátoch uvedených v prvom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tohto odseku.</w:t>
            </w:r>
          </w:p>
          <w:p w14:paraId="24D63D6F" w14:textId="77777777" w:rsidR="006C4A6D" w:rsidRPr="00C1241B" w:rsidRDefault="006C4A6D" w:rsidP="006C4A6D">
            <w:pPr>
              <w:pStyle w:val="Default"/>
              <w:rPr>
                <w:rFonts w:ascii="Times New Roman" w:hAnsi="Times New Roman" w:cs="Times New Roman"/>
                <w:bCs/>
                <w:color w:val="auto"/>
                <w:sz w:val="20"/>
                <w:szCs w:val="20"/>
              </w:rPr>
            </w:pPr>
          </w:p>
          <w:p w14:paraId="49FF8BD6"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4. Odchylne od odsekov 1, 2 a 3 sa znížené sadzby alebo oslobodenia od dane s možnosťou odpočítania DPH zaplatenej na predchádzajúcom stupni uplatňované na fosílne palivá, iný tovar s podobným vplyvom na emisie skleníkových plynov, ako napríklad rašelina a drevo používané ako palivové drevo, prestanú uplatňovať od 1. januára 2030. Znížené sadzby alebo oslobodenia od dane s možnosťou </w:t>
            </w:r>
            <w:r w:rsidRPr="00C1241B">
              <w:rPr>
                <w:rFonts w:ascii="Times New Roman" w:hAnsi="Times New Roman" w:cs="Times New Roman"/>
                <w:bCs/>
                <w:color w:val="auto"/>
                <w:sz w:val="20"/>
                <w:szCs w:val="20"/>
              </w:rPr>
              <w:lastRenderedPageBreak/>
              <w:t>odpočítania DPH zaplatenej na predchádzajúcom stupni uplatňované na chemické pesticídy a chemické hnojivá sa prestanú uplatňovať od 1. januára 2032.</w:t>
            </w:r>
          </w:p>
          <w:p w14:paraId="6BA479A4" w14:textId="77777777" w:rsidR="006C4A6D" w:rsidRPr="00C1241B" w:rsidRDefault="006C4A6D" w:rsidP="006C4A6D">
            <w:pPr>
              <w:pStyle w:val="Default"/>
              <w:rPr>
                <w:rFonts w:ascii="Times New Roman" w:hAnsi="Times New Roman" w:cs="Times New Roman"/>
                <w:bCs/>
                <w:color w:val="auto"/>
                <w:sz w:val="20"/>
                <w:szCs w:val="20"/>
              </w:rPr>
            </w:pPr>
          </w:p>
          <w:p w14:paraId="1FDB6DCF"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5. Členské štáty, ktoré si v súlade so štvrtým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odseku 1 tohto článku, tretím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odseku 3 tohto článku a článkom 105b želajú uplatňovať znížené sadzby nie nižšie ako 12 %, znížené sadzby nižšie ako minimum stanovené v článku 98 ods. 1 alebo oslobodenia od dane s možnosťou odpočítania DPH zaplatenej na predchádzajúcom stupni do 7. októbra 2023 prijmú podrobné pravidlá upravujúce využívanie týchto možností. Členské štáty oznámia Výboru pre DPH znenie hlavných ustanovení vnútroštátneho práva, ktoré prijali.</w:t>
            </w:r>
          </w:p>
          <w:p w14:paraId="401060F6" w14:textId="77777777" w:rsidR="006C4A6D" w:rsidRPr="00C1241B" w:rsidRDefault="006C4A6D" w:rsidP="006C4A6D">
            <w:pPr>
              <w:pStyle w:val="Default"/>
              <w:rPr>
                <w:rFonts w:ascii="Times New Roman" w:hAnsi="Times New Roman" w:cs="Times New Roman"/>
                <w:bCs/>
                <w:color w:val="auto"/>
                <w:sz w:val="20"/>
                <w:szCs w:val="20"/>
              </w:rPr>
            </w:pPr>
          </w:p>
          <w:p w14:paraId="4F649123"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6. Komisia do 1. júla 2025 na základe informácií, ktoré poskytli členské štáty, predloží Rade správu s úplným zoznamom </w:t>
            </w:r>
            <w:r w:rsidRPr="00C1241B">
              <w:rPr>
                <w:rFonts w:ascii="Times New Roman" w:hAnsi="Times New Roman" w:cs="Times New Roman"/>
                <w:bCs/>
                <w:color w:val="auto"/>
                <w:sz w:val="20"/>
                <w:szCs w:val="20"/>
              </w:rPr>
              <w:lastRenderedPageBreak/>
              <w:t>tovaru a služieb uvedených v odsekoch 1 a 3 tohto článku a v článku 105b, na ktoré sa v členských štátoch uplatňujú znížené sadzby, vrátane znížených sadzieb nižších ako minimum stanovené v článku 98 ods. 1, alebo oslobodenia od dane s možnosťou odpočítania DPH zaplatenej na predchádzajúcom stupni.</w:t>
            </w:r>
          </w:p>
          <w:p w14:paraId="6020C866" w14:textId="77777777" w:rsidR="006C4A6D" w:rsidRPr="00C1241B" w:rsidRDefault="006C4A6D" w:rsidP="006C4A6D">
            <w:pPr>
              <w:pStyle w:val="Default"/>
              <w:rPr>
                <w:rFonts w:ascii="Times New Roman" w:hAnsi="Times New Roman" w:cs="Times New Roman"/>
                <w:bCs/>
                <w:color w:val="auto"/>
                <w:sz w:val="20"/>
                <w:szCs w:val="20"/>
              </w:rPr>
            </w:pPr>
          </w:p>
          <w:p w14:paraId="64B4E557" w14:textId="77777777" w:rsidR="006C4A6D" w:rsidRPr="00C1241B" w:rsidRDefault="006C4A6D" w:rsidP="006C4A6D">
            <w:pPr>
              <w:pStyle w:val="Default"/>
              <w:rPr>
                <w:rFonts w:ascii="Times New Roman" w:hAnsi="Times New Roman" w:cs="Times New Roman"/>
                <w:bCs/>
                <w:color w:val="auto"/>
                <w:sz w:val="20"/>
                <w:szCs w:val="20"/>
              </w:rPr>
            </w:pPr>
          </w:p>
          <w:p w14:paraId="0ACF3737"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105b</w:t>
            </w:r>
          </w:p>
          <w:p w14:paraId="4A85EF14" w14:textId="77777777" w:rsidR="006C4A6D" w:rsidRPr="00C1241B" w:rsidRDefault="006C4A6D" w:rsidP="006C4A6D">
            <w:pPr>
              <w:pStyle w:val="Default"/>
              <w:rPr>
                <w:rFonts w:ascii="Times New Roman" w:hAnsi="Times New Roman" w:cs="Times New Roman"/>
                <w:bCs/>
                <w:color w:val="auto"/>
                <w:sz w:val="20"/>
                <w:szCs w:val="20"/>
              </w:rPr>
            </w:pPr>
          </w:p>
          <w:p w14:paraId="0F31B1A7"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Členské štáty, ktoré na transakcie týkajúce sa bývania, ktoré nie je súčasťou sociálnej politiky, uplatňovali v súlade s právom Únie k 1. januáru 2021znížené sadzby nie nižšie ako minimálna sadzba 5 %, môžu v súlade s článkom 98 ods. 1 prvým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pokračovať v uplatňovaní týchto znížených sadzieb. V takom prípade znížené sadzby, ktoré sa majú uplatňovať na tieto transakcie od 1. januára 2042, nie sú nižšie ako 12 %.</w:t>
            </w:r>
          </w:p>
          <w:p w14:paraId="00790FEA" w14:textId="77777777" w:rsidR="006C4A6D" w:rsidRPr="00C1241B" w:rsidRDefault="006C4A6D" w:rsidP="006C4A6D">
            <w:pPr>
              <w:pStyle w:val="Default"/>
              <w:rPr>
                <w:rFonts w:ascii="Times New Roman" w:hAnsi="Times New Roman" w:cs="Times New Roman"/>
                <w:bCs/>
                <w:color w:val="auto"/>
                <w:sz w:val="20"/>
                <w:szCs w:val="20"/>
              </w:rPr>
            </w:pPr>
          </w:p>
          <w:p w14:paraId="3F6438FC"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Členské štáty oznámia Výboru pre DPH znenie hlavných ustanovení vnútroštátneho práva a podmienky uplatňovania znížených sadzieb uvedených v prvom odseku najneskôr do 7. júla 2022.</w:t>
            </w:r>
          </w:p>
          <w:p w14:paraId="02EADF23" w14:textId="77777777" w:rsidR="006C4A6D" w:rsidRPr="00C1241B" w:rsidRDefault="006C4A6D" w:rsidP="006C4A6D">
            <w:pPr>
              <w:pStyle w:val="Default"/>
              <w:rPr>
                <w:rFonts w:ascii="Times New Roman" w:hAnsi="Times New Roman" w:cs="Times New Roman"/>
                <w:bCs/>
                <w:color w:val="auto"/>
                <w:sz w:val="20"/>
                <w:szCs w:val="20"/>
              </w:rPr>
            </w:pPr>
          </w:p>
          <w:p w14:paraId="077EFA84"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Zníženú sadzbu nie nižšiu ako 12 % môžu v súlade s článkom 98 ods. 1 prvým </w:t>
            </w:r>
            <w:proofErr w:type="spellStart"/>
            <w:r w:rsidRPr="00C1241B">
              <w:rPr>
                <w:rFonts w:ascii="Times New Roman" w:hAnsi="Times New Roman" w:cs="Times New Roman"/>
                <w:bCs/>
                <w:color w:val="auto"/>
                <w:sz w:val="20"/>
                <w:szCs w:val="20"/>
              </w:rPr>
              <w:t>pododsekom</w:t>
            </w:r>
            <w:proofErr w:type="spellEnd"/>
            <w:r w:rsidRPr="00C1241B">
              <w:rPr>
                <w:rFonts w:ascii="Times New Roman" w:hAnsi="Times New Roman" w:cs="Times New Roman"/>
                <w:bCs/>
                <w:color w:val="auto"/>
                <w:sz w:val="20"/>
                <w:szCs w:val="20"/>
              </w:rPr>
              <w:t xml:space="preserve"> uplatňovať iné členské štáty na transakcie uvedené v prvom odseku tohto článku za rovnakých podmienok, aké boli uplatniteľné k 1. januáru 2021v členských štátoch uvedených v prvom odseku tohto článku.</w:t>
            </w:r>
          </w:p>
          <w:p w14:paraId="2D5D414B" w14:textId="77777777" w:rsidR="006C4A6D" w:rsidRPr="00C1241B" w:rsidRDefault="006C4A6D" w:rsidP="006C4A6D">
            <w:pPr>
              <w:pStyle w:val="Default"/>
              <w:rPr>
                <w:rFonts w:ascii="Times New Roman" w:hAnsi="Times New Roman" w:cs="Times New Roman"/>
                <w:bCs/>
                <w:color w:val="auto"/>
                <w:sz w:val="20"/>
                <w:szCs w:val="20"/>
              </w:rPr>
            </w:pPr>
          </w:p>
          <w:p w14:paraId="6D9EB293"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Na účely tretieho </w:t>
            </w:r>
            <w:proofErr w:type="spellStart"/>
            <w:r w:rsidRPr="00C1241B">
              <w:rPr>
                <w:rFonts w:ascii="Times New Roman" w:hAnsi="Times New Roman" w:cs="Times New Roman"/>
                <w:bCs/>
                <w:color w:val="auto"/>
                <w:sz w:val="20"/>
                <w:szCs w:val="20"/>
              </w:rPr>
              <w:t>pododseku</w:t>
            </w:r>
            <w:proofErr w:type="spellEnd"/>
            <w:r w:rsidRPr="00C1241B">
              <w:rPr>
                <w:rFonts w:ascii="Times New Roman" w:hAnsi="Times New Roman" w:cs="Times New Roman"/>
                <w:bCs/>
                <w:color w:val="auto"/>
                <w:sz w:val="20"/>
                <w:szCs w:val="20"/>
              </w:rPr>
              <w:t xml:space="preserve"> článku 98 ods. 1 sa transakcie uvedené v tomto článku považujú za transakcie, ktoré patria do bodu 10 prílohy III.“</w:t>
            </w:r>
          </w:p>
        </w:tc>
        <w:tc>
          <w:tcPr>
            <w:tcW w:w="567" w:type="dxa"/>
            <w:tcBorders>
              <w:top w:val="single" w:sz="4" w:space="0" w:color="auto"/>
              <w:bottom w:val="single" w:sz="4" w:space="0" w:color="auto"/>
            </w:tcBorders>
          </w:tcPr>
          <w:p w14:paraId="7C35A846" w14:textId="77777777" w:rsidR="006C4A6D" w:rsidRPr="00C1241B" w:rsidRDefault="002635F0" w:rsidP="006C4A6D">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D</w:t>
            </w:r>
          </w:p>
          <w:p w14:paraId="31857932" w14:textId="77777777" w:rsidR="002635F0" w:rsidRPr="00C1241B" w:rsidRDefault="002635F0" w:rsidP="006C4A6D">
            <w:pPr>
              <w:jc w:val="center"/>
              <w:rPr>
                <w:rFonts w:ascii="Times New Roman" w:hAnsi="Times New Roman" w:cs="Times New Roman"/>
                <w:sz w:val="20"/>
                <w:szCs w:val="20"/>
              </w:rPr>
            </w:pPr>
          </w:p>
          <w:p w14:paraId="68873F10" w14:textId="77777777" w:rsidR="002635F0" w:rsidRPr="00C1241B" w:rsidRDefault="002635F0" w:rsidP="006C4A6D">
            <w:pPr>
              <w:jc w:val="center"/>
              <w:rPr>
                <w:rFonts w:ascii="Times New Roman" w:hAnsi="Times New Roman" w:cs="Times New Roman"/>
                <w:sz w:val="20"/>
                <w:szCs w:val="20"/>
              </w:rPr>
            </w:pPr>
          </w:p>
          <w:p w14:paraId="278B4917" w14:textId="77777777" w:rsidR="002635F0" w:rsidRPr="00C1241B" w:rsidRDefault="002635F0" w:rsidP="006C4A6D">
            <w:pPr>
              <w:jc w:val="center"/>
              <w:rPr>
                <w:rFonts w:ascii="Times New Roman" w:hAnsi="Times New Roman" w:cs="Times New Roman"/>
                <w:sz w:val="20"/>
                <w:szCs w:val="20"/>
              </w:rPr>
            </w:pPr>
          </w:p>
          <w:p w14:paraId="257FCFFF" w14:textId="77777777" w:rsidR="002635F0" w:rsidRPr="00C1241B" w:rsidRDefault="002635F0" w:rsidP="006C4A6D">
            <w:pPr>
              <w:jc w:val="center"/>
              <w:rPr>
                <w:rFonts w:ascii="Times New Roman" w:hAnsi="Times New Roman" w:cs="Times New Roman"/>
                <w:sz w:val="20"/>
                <w:szCs w:val="20"/>
              </w:rPr>
            </w:pPr>
          </w:p>
          <w:p w14:paraId="335B3EE8" w14:textId="77777777" w:rsidR="002635F0" w:rsidRPr="00C1241B" w:rsidRDefault="002635F0" w:rsidP="006C4A6D">
            <w:pPr>
              <w:jc w:val="center"/>
              <w:rPr>
                <w:rFonts w:ascii="Times New Roman" w:hAnsi="Times New Roman" w:cs="Times New Roman"/>
                <w:sz w:val="20"/>
                <w:szCs w:val="20"/>
              </w:rPr>
            </w:pPr>
          </w:p>
          <w:p w14:paraId="4E8918E1" w14:textId="77777777" w:rsidR="002635F0" w:rsidRPr="00C1241B" w:rsidRDefault="002635F0" w:rsidP="006C4A6D">
            <w:pPr>
              <w:jc w:val="center"/>
              <w:rPr>
                <w:rFonts w:ascii="Times New Roman" w:hAnsi="Times New Roman" w:cs="Times New Roman"/>
                <w:sz w:val="20"/>
                <w:szCs w:val="20"/>
              </w:rPr>
            </w:pPr>
          </w:p>
          <w:p w14:paraId="7C8C5E54" w14:textId="77777777" w:rsidR="002635F0" w:rsidRPr="00C1241B" w:rsidRDefault="002635F0" w:rsidP="006C4A6D">
            <w:pPr>
              <w:jc w:val="center"/>
              <w:rPr>
                <w:rFonts w:ascii="Times New Roman" w:hAnsi="Times New Roman" w:cs="Times New Roman"/>
                <w:sz w:val="20"/>
                <w:szCs w:val="20"/>
              </w:rPr>
            </w:pPr>
          </w:p>
          <w:p w14:paraId="300BC09E" w14:textId="77777777" w:rsidR="002635F0" w:rsidRPr="00C1241B" w:rsidRDefault="002635F0" w:rsidP="006C4A6D">
            <w:pPr>
              <w:jc w:val="center"/>
              <w:rPr>
                <w:rFonts w:ascii="Times New Roman" w:hAnsi="Times New Roman" w:cs="Times New Roman"/>
                <w:sz w:val="20"/>
                <w:szCs w:val="20"/>
              </w:rPr>
            </w:pPr>
          </w:p>
          <w:p w14:paraId="4DE929DD" w14:textId="77777777" w:rsidR="002635F0" w:rsidRPr="00C1241B" w:rsidRDefault="002635F0" w:rsidP="006C4A6D">
            <w:pPr>
              <w:jc w:val="center"/>
              <w:rPr>
                <w:rFonts w:ascii="Times New Roman" w:hAnsi="Times New Roman" w:cs="Times New Roman"/>
                <w:sz w:val="20"/>
                <w:szCs w:val="20"/>
              </w:rPr>
            </w:pPr>
          </w:p>
          <w:p w14:paraId="04F7F388" w14:textId="77777777" w:rsidR="002635F0" w:rsidRPr="00C1241B" w:rsidRDefault="002635F0" w:rsidP="006C4A6D">
            <w:pPr>
              <w:jc w:val="center"/>
              <w:rPr>
                <w:rFonts w:ascii="Times New Roman" w:hAnsi="Times New Roman" w:cs="Times New Roman"/>
                <w:sz w:val="20"/>
                <w:szCs w:val="20"/>
              </w:rPr>
            </w:pPr>
          </w:p>
          <w:p w14:paraId="37465FA1" w14:textId="77777777" w:rsidR="002635F0" w:rsidRPr="00C1241B" w:rsidRDefault="002635F0" w:rsidP="006C4A6D">
            <w:pPr>
              <w:jc w:val="center"/>
              <w:rPr>
                <w:rFonts w:ascii="Times New Roman" w:hAnsi="Times New Roman" w:cs="Times New Roman"/>
                <w:sz w:val="20"/>
                <w:szCs w:val="20"/>
              </w:rPr>
            </w:pPr>
          </w:p>
          <w:p w14:paraId="21CF784F" w14:textId="77777777" w:rsidR="002635F0" w:rsidRPr="00C1241B" w:rsidRDefault="002635F0" w:rsidP="006C4A6D">
            <w:pPr>
              <w:jc w:val="center"/>
              <w:rPr>
                <w:rFonts w:ascii="Times New Roman" w:hAnsi="Times New Roman" w:cs="Times New Roman"/>
                <w:sz w:val="20"/>
                <w:szCs w:val="20"/>
              </w:rPr>
            </w:pPr>
          </w:p>
          <w:p w14:paraId="2F4739DB" w14:textId="77777777" w:rsidR="002635F0" w:rsidRPr="00C1241B" w:rsidRDefault="002635F0" w:rsidP="006C4A6D">
            <w:pPr>
              <w:jc w:val="center"/>
              <w:rPr>
                <w:rFonts w:ascii="Times New Roman" w:hAnsi="Times New Roman" w:cs="Times New Roman"/>
                <w:sz w:val="20"/>
                <w:szCs w:val="20"/>
              </w:rPr>
            </w:pPr>
          </w:p>
          <w:p w14:paraId="5A834127" w14:textId="77777777" w:rsidR="002635F0" w:rsidRPr="00C1241B" w:rsidRDefault="002635F0" w:rsidP="006C4A6D">
            <w:pPr>
              <w:jc w:val="center"/>
              <w:rPr>
                <w:rFonts w:ascii="Times New Roman" w:hAnsi="Times New Roman" w:cs="Times New Roman"/>
                <w:sz w:val="20"/>
                <w:szCs w:val="20"/>
              </w:rPr>
            </w:pPr>
          </w:p>
          <w:p w14:paraId="786750A7" w14:textId="77777777" w:rsidR="002635F0" w:rsidRPr="00C1241B" w:rsidRDefault="002635F0" w:rsidP="006C4A6D">
            <w:pPr>
              <w:jc w:val="center"/>
              <w:rPr>
                <w:rFonts w:ascii="Times New Roman" w:hAnsi="Times New Roman" w:cs="Times New Roman"/>
                <w:sz w:val="20"/>
                <w:szCs w:val="20"/>
              </w:rPr>
            </w:pPr>
          </w:p>
          <w:p w14:paraId="2E8E0E8E" w14:textId="77777777" w:rsidR="002635F0" w:rsidRPr="00C1241B" w:rsidRDefault="002635F0" w:rsidP="006C4A6D">
            <w:pPr>
              <w:jc w:val="center"/>
              <w:rPr>
                <w:rFonts w:ascii="Times New Roman" w:hAnsi="Times New Roman" w:cs="Times New Roman"/>
                <w:sz w:val="20"/>
                <w:szCs w:val="20"/>
              </w:rPr>
            </w:pPr>
          </w:p>
          <w:p w14:paraId="1AD1290B" w14:textId="77777777" w:rsidR="002635F0" w:rsidRPr="00C1241B" w:rsidRDefault="002635F0" w:rsidP="006C4A6D">
            <w:pPr>
              <w:jc w:val="center"/>
              <w:rPr>
                <w:rFonts w:ascii="Times New Roman" w:hAnsi="Times New Roman" w:cs="Times New Roman"/>
                <w:sz w:val="20"/>
                <w:szCs w:val="20"/>
              </w:rPr>
            </w:pPr>
          </w:p>
          <w:p w14:paraId="65203B19" w14:textId="77777777" w:rsidR="002635F0" w:rsidRPr="00C1241B" w:rsidRDefault="002635F0" w:rsidP="006C4A6D">
            <w:pPr>
              <w:jc w:val="center"/>
              <w:rPr>
                <w:rFonts w:ascii="Times New Roman" w:hAnsi="Times New Roman" w:cs="Times New Roman"/>
                <w:sz w:val="20"/>
                <w:szCs w:val="20"/>
              </w:rPr>
            </w:pPr>
          </w:p>
          <w:p w14:paraId="20881F73" w14:textId="77777777" w:rsidR="002635F0" w:rsidRPr="00C1241B" w:rsidRDefault="002635F0" w:rsidP="006C4A6D">
            <w:pPr>
              <w:jc w:val="center"/>
              <w:rPr>
                <w:rFonts w:ascii="Times New Roman" w:hAnsi="Times New Roman" w:cs="Times New Roman"/>
                <w:sz w:val="20"/>
                <w:szCs w:val="20"/>
              </w:rPr>
            </w:pPr>
          </w:p>
          <w:p w14:paraId="212B51CD" w14:textId="77777777" w:rsidR="002635F0" w:rsidRPr="00C1241B" w:rsidRDefault="002635F0" w:rsidP="006C4A6D">
            <w:pPr>
              <w:jc w:val="center"/>
              <w:rPr>
                <w:rFonts w:ascii="Times New Roman" w:hAnsi="Times New Roman" w:cs="Times New Roman"/>
                <w:sz w:val="20"/>
                <w:szCs w:val="20"/>
              </w:rPr>
            </w:pPr>
          </w:p>
          <w:p w14:paraId="15EDE2D8" w14:textId="77777777" w:rsidR="002635F0" w:rsidRPr="00C1241B" w:rsidRDefault="002635F0" w:rsidP="006C4A6D">
            <w:pPr>
              <w:jc w:val="center"/>
              <w:rPr>
                <w:rFonts w:ascii="Times New Roman" w:hAnsi="Times New Roman" w:cs="Times New Roman"/>
                <w:sz w:val="20"/>
                <w:szCs w:val="20"/>
              </w:rPr>
            </w:pPr>
          </w:p>
          <w:p w14:paraId="622422E0" w14:textId="77777777" w:rsidR="002635F0" w:rsidRPr="00C1241B" w:rsidRDefault="002635F0" w:rsidP="006C4A6D">
            <w:pPr>
              <w:jc w:val="center"/>
              <w:rPr>
                <w:rFonts w:ascii="Times New Roman" w:hAnsi="Times New Roman" w:cs="Times New Roman"/>
                <w:sz w:val="20"/>
                <w:szCs w:val="20"/>
              </w:rPr>
            </w:pPr>
          </w:p>
          <w:p w14:paraId="1F5AE43D" w14:textId="77777777" w:rsidR="002635F0" w:rsidRPr="00C1241B" w:rsidRDefault="002635F0" w:rsidP="006C4A6D">
            <w:pPr>
              <w:jc w:val="center"/>
              <w:rPr>
                <w:rFonts w:ascii="Times New Roman" w:hAnsi="Times New Roman" w:cs="Times New Roman"/>
                <w:sz w:val="20"/>
                <w:szCs w:val="20"/>
              </w:rPr>
            </w:pPr>
          </w:p>
          <w:p w14:paraId="7CF2AB1C" w14:textId="77777777" w:rsidR="002635F0" w:rsidRPr="00C1241B" w:rsidRDefault="002635F0" w:rsidP="006C4A6D">
            <w:pPr>
              <w:jc w:val="center"/>
              <w:rPr>
                <w:rFonts w:ascii="Times New Roman" w:hAnsi="Times New Roman" w:cs="Times New Roman"/>
                <w:sz w:val="20"/>
                <w:szCs w:val="20"/>
              </w:rPr>
            </w:pPr>
          </w:p>
          <w:p w14:paraId="049B3ECC" w14:textId="77777777" w:rsidR="002635F0" w:rsidRPr="00C1241B" w:rsidRDefault="002635F0" w:rsidP="006C4A6D">
            <w:pPr>
              <w:jc w:val="center"/>
              <w:rPr>
                <w:rFonts w:ascii="Times New Roman" w:hAnsi="Times New Roman" w:cs="Times New Roman"/>
                <w:sz w:val="20"/>
                <w:szCs w:val="20"/>
              </w:rPr>
            </w:pPr>
          </w:p>
          <w:p w14:paraId="52C4C1B2" w14:textId="77777777" w:rsidR="002635F0" w:rsidRPr="00C1241B" w:rsidRDefault="002635F0" w:rsidP="006C4A6D">
            <w:pPr>
              <w:jc w:val="center"/>
              <w:rPr>
                <w:rFonts w:ascii="Times New Roman" w:hAnsi="Times New Roman" w:cs="Times New Roman"/>
                <w:sz w:val="20"/>
                <w:szCs w:val="20"/>
              </w:rPr>
            </w:pPr>
          </w:p>
          <w:p w14:paraId="61479C3C" w14:textId="77777777" w:rsidR="002635F0" w:rsidRPr="00C1241B" w:rsidRDefault="002635F0" w:rsidP="006C4A6D">
            <w:pPr>
              <w:jc w:val="center"/>
              <w:rPr>
                <w:rFonts w:ascii="Times New Roman" w:hAnsi="Times New Roman" w:cs="Times New Roman"/>
                <w:sz w:val="20"/>
                <w:szCs w:val="20"/>
              </w:rPr>
            </w:pPr>
          </w:p>
          <w:p w14:paraId="13418A15" w14:textId="77777777" w:rsidR="002635F0" w:rsidRPr="00C1241B" w:rsidRDefault="002635F0" w:rsidP="006C4A6D">
            <w:pPr>
              <w:jc w:val="center"/>
              <w:rPr>
                <w:rFonts w:ascii="Times New Roman" w:hAnsi="Times New Roman" w:cs="Times New Roman"/>
                <w:sz w:val="20"/>
                <w:szCs w:val="20"/>
              </w:rPr>
            </w:pPr>
          </w:p>
          <w:p w14:paraId="545B0AC4" w14:textId="77777777" w:rsidR="002635F0" w:rsidRPr="00C1241B" w:rsidRDefault="002635F0" w:rsidP="006C4A6D">
            <w:pPr>
              <w:jc w:val="center"/>
              <w:rPr>
                <w:rFonts w:ascii="Times New Roman" w:hAnsi="Times New Roman" w:cs="Times New Roman"/>
                <w:sz w:val="20"/>
                <w:szCs w:val="20"/>
              </w:rPr>
            </w:pPr>
          </w:p>
          <w:p w14:paraId="43B8D174" w14:textId="77777777" w:rsidR="002635F0" w:rsidRPr="00C1241B" w:rsidRDefault="002635F0" w:rsidP="006C4A6D">
            <w:pPr>
              <w:jc w:val="center"/>
              <w:rPr>
                <w:rFonts w:ascii="Times New Roman" w:hAnsi="Times New Roman" w:cs="Times New Roman"/>
                <w:sz w:val="20"/>
                <w:szCs w:val="20"/>
              </w:rPr>
            </w:pPr>
          </w:p>
          <w:p w14:paraId="24481739" w14:textId="77777777" w:rsidR="002635F0" w:rsidRPr="00C1241B" w:rsidRDefault="002635F0" w:rsidP="006C4A6D">
            <w:pPr>
              <w:jc w:val="center"/>
              <w:rPr>
                <w:rFonts w:ascii="Times New Roman" w:hAnsi="Times New Roman" w:cs="Times New Roman"/>
                <w:sz w:val="20"/>
                <w:szCs w:val="20"/>
              </w:rPr>
            </w:pPr>
          </w:p>
          <w:p w14:paraId="7CAFB581" w14:textId="77777777" w:rsidR="002635F0" w:rsidRPr="00C1241B" w:rsidRDefault="002635F0" w:rsidP="006C4A6D">
            <w:pPr>
              <w:jc w:val="center"/>
              <w:rPr>
                <w:rFonts w:ascii="Times New Roman" w:hAnsi="Times New Roman" w:cs="Times New Roman"/>
                <w:sz w:val="20"/>
                <w:szCs w:val="20"/>
              </w:rPr>
            </w:pPr>
          </w:p>
          <w:p w14:paraId="7BD300DC" w14:textId="77777777" w:rsidR="002635F0" w:rsidRPr="00C1241B" w:rsidRDefault="002635F0" w:rsidP="006C4A6D">
            <w:pPr>
              <w:jc w:val="center"/>
              <w:rPr>
                <w:rFonts w:ascii="Times New Roman" w:hAnsi="Times New Roman" w:cs="Times New Roman"/>
                <w:sz w:val="20"/>
                <w:szCs w:val="20"/>
              </w:rPr>
            </w:pPr>
          </w:p>
          <w:p w14:paraId="68D4E072" w14:textId="77777777" w:rsidR="002635F0" w:rsidRPr="00C1241B" w:rsidRDefault="002635F0" w:rsidP="006C4A6D">
            <w:pPr>
              <w:jc w:val="center"/>
              <w:rPr>
                <w:rFonts w:ascii="Times New Roman" w:hAnsi="Times New Roman" w:cs="Times New Roman"/>
                <w:sz w:val="20"/>
                <w:szCs w:val="20"/>
              </w:rPr>
            </w:pPr>
          </w:p>
          <w:p w14:paraId="49B35E3D" w14:textId="77777777" w:rsidR="002635F0" w:rsidRPr="00C1241B" w:rsidRDefault="002635F0" w:rsidP="006C4A6D">
            <w:pPr>
              <w:jc w:val="center"/>
              <w:rPr>
                <w:rFonts w:ascii="Times New Roman" w:hAnsi="Times New Roman" w:cs="Times New Roman"/>
                <w:sz w:val="20"/>
                <w:szCs w:val="20"/>
              </w:rPr>
            </w:pPr>
          </w:p>
          <w:p w14:paraId="0133286D" w14:textId="77777777" w:rsidR="002635F0" w:rsidRPr="00C1241B" w:rsidRDefault="002635F0" w:rsidP="006C4A6D">
            <w:pPr>
              <w:jc w:val="center"/>
              <w:rPr>
                <w:rFonts w:ascii="Times New Roman" w:hAnsi="Times New Roman" w:cs="Times New Roman"/>
                <w:sz w:val="20"/>
                <w:szCs w:val="20"/>
              </w:rPr>
            </w:pPr>
          </w:p>
          <w:p w14:paraId="22A27E0B" w14:textId="77777777" w:rsidR="002635F0" w:rsidRPr="00C1241B" w:rsidRDefault="002635F0" w:rsidP="006C4A6D">
            <w:pPr>
              <w:jc w:val="center"/>
              <w:rPr>
                <w:rFonts w:ascii="Times New Roman" w:hAnsi="Times New Roman" w:cs="Times New Roman"/>
                <w:sz w:val="20"/>
                <w:szCs w:val="20"/>
              </w:rPr>
            </w:pPr>
          </w:p>
          <w:p w14:paraId="4ECA386C" w14:textId="77777777" w:rsidR="002635F0" w:rsidRPr="00C1241B" w:rsidRDefault="002635F0" w:rsidP="006C4A6D">
            <w:pPr>
              <w:jc w:val="center"/>
              <w:rPr>
                <w:rFonts w:ascii="Times New Roman" w:hAnsi="Times New Roman" w:cs="Times New Roman"/>
                <w:sz w:val="20"/>
                <w:szCs w:val="20"/>
              </w:rPr>
            </w:pPr>
          </w:p>
          <w:p w14:paraId="3EE37711" w14:textId="77777777" w:rsidR="002635F0" w:rsidRPr="00C1241B" w:rsidRDefault="002635F0" w:rsidP="006C4A6D">
            <w:pPr>
              <w:jc w:val="center"/>
              <w:rPr>
                <w:rFonts w:ascii="Times New Roman" w:hAnsi="Times New Roman" w:cs="Times New Roman"/>
                <w:sz w:val="20"/>
                <w:szCs w:val="20"/>
              </w:rPr>
            </w:pPr>
          </w:p>
          <w:p w14:paraId="375B91A8" w14:textId="77777777" w:rsidR="002635F0" w:rsidRPr="00C1241B" w:rsidRDefault="002635F0" w:rsidP="006C4A6D">
            <w:pPr>
              <w:jc w:val="center"/>
              <w:rPr>
                <w:rFonts w:ascii="Times New Roman" w:hAnsi="Times New Roman" w:cs="Times New Roman"/>
                <w:sz w:val="20"/>
                <w:szCs w:val="20"/>
              </w:rPr>
            </w:pPr>
          </w:p>
          <w:p w14:paraId="4EEFA2A3" w14:textId="77777777" w:rsidR="002635F0" w:rsidRPr="00C1241B" w:rsidRDefault="002635F0" w:rsidP="006C4A6D">
            <w:pPr>
              <w:jc w:val="center"/>
              <w:rPr>
                <w:rFonts w:ascii="Times New Roman" w:hAnsi="Times New Roman" w:cs="Times New Roman"/>
                <w:sz w:val="20"/>
                <w:szCs w:val="20"/>
              </w:rPr>
            </w:pPr>
          </w:p>
          <w:p w14:paraId="5A3F216D" w14:textId="77777777" w:rsidR="002635F0" w:rsidRPr="00C1241B" w:rsidRDefault="002635F0" w:rsidP="006C4A6D">
            <w:pPr>
              <w:jc w:val="center"/>
              <w:rPr>
                <w:rFonts w:ascii="Times New Roman" w:hAnsi="Times New Roman" w:cs="Times New Roman"/>
                <w:sz w:val="20"/>
                <w:szCs w:val="20"/>
              </w:rPr>
            </w:pPr>
          </w:p>
          <w:p w14:paraId="42F2471C" w14:textId="77777777" w:rsidR="002635F0" w:rsidRPr="00C1241B" w:rsidRDefault="002635F0" w:rsidP="006C4A6D">
            <w:pPr>
              <w:jc w:val="center"/>
              <w:rPr>
                <w:rFonts w:ascii="Times New Roman" w:hAnsi="Times New Roman" w:cs="Times New Roman"/>
                <w:sz w:val="20"/>
                <w:szCs w:val="20"/>
              </w:rPr>
            </w:pPr>
          </w:p>
          <w:p w14:paraId="639EE851" w14:textId="77777777" w:rsidR="002635F0" w:rsidRPr="00C1241B" w:rsidRDefault="002635F0" w:rsidP="006C4A6D">
            <w:pPr>
              <w:jc w:val="center"/>
              <w:rPr>
                <w:rFonts w:ascii="Times New Roman" w:hAnsi="Times New Roman" w:cs="Times New Roman"/>
                <w:sz w:val="20"/>
                <w:szCs w:val="20"/>
              </w:rPr>
            </w:pPr>
          </w:p>
          <w:p w14:paraId="624361E3" w14:textId="77777777" w:rsidR="002635F0" w:rsidRPr="00C1241B" w:rsidRDefault="002635F0" w:rsidP="006C4A6D">
            <w:pPr>
              <w:jc w:val="center"/>
              <w:rPr>
                <w:rFonts w:ascii="Times New Roman" w:hAnsi="Times New Roman" w:cs="Times New Roman"/>
                <w:sz w:val="20"/>
                <w:szCs w:val="20"/>
              </w:rPr>
            </w:pPr>
          </w:p>
          <w:p w14:paraId="4E0F21F9" w14:textId="77777777" w:rsidR="002635F0" w:rsidRPr="00C1241B" w:rsidRDefault="002635F0" w:rsidP="006C4A6D">
            <w:pPr>
              <w:jc w:val="center"/>
              <w:rPr>
                <w:rFonts w:ascii="Times New Roman" w:hAnsi="Times New Roman" w:cs="Times New Roman"/>
                <w:sz w:val="20"/>
                <w:szCs w:val="20"/>
              </w:rPr>
            </w:pPr>
          </w:p>
          <w:p w14:paraId="35972580" w14:textId="77777777" w:rsidR="002635F0" w:rsidRPr="00C1241B" w:rsidRDefault="002635F0" w:rsidP="006C4A6D">
            <w:pPr>
              <w:jc w:val="center"/>
              <w:rPr>
                <w:rFonts w:ascii="Times New Roman" w:hAnsi="Times New Roman" w:cs="Times New Roman"/>
                <w:sz w:val="20"/>
                <w:szCs w:val="20"/>
              </w:rPr>
            </w:pPr>
          </w:p>
          <w:p w14:paraId="02866364" w14:textId="77777777" w:rsidR="002635F0" w:rsidRPr="00C1241B" w:rsidRDefault="002635F0" w:rsidP="006C4A6D">
            <w:pPr>
              <w:jc w:val="center"/>
              <w:rPr>
                <w:rFonts w:ascii="Times New Roman" w:hAnsi="Times New Roman" w:cs="Times New Roman"/>
                <w:sz w:val="20"/>
                <w:szCs w:val="20"/>
              </w:rPr>
            </w:pPr>
          </w:p>
          <w:p w14:paraId="789F962B" w14:textId="77777777" w:rsidR="002635F0" w:rsidRPr="00C1241B" w:rsidRDefault="002635F0" w:rsidP="006C4A6D">
            <w:pPr>
              <w:jc w:val="center"/>
              <w:rPr>
                <w:rFonts w:ascii="Times New Roman" w:hAnsi="Times New Roman" w:cs="Times New Roman"/>
                <w:sz w:val="20"/>
                <w:szCs w:val="20"/>
              </w:rPr>
            </w:pPr>
          </w:p>
          <w:p w14:paraId="1D50DB39" w14:textId="77777777" w:rsidR="002635F0" w:rsidRPr="00C1241B" w:rsidRDefault="002635F0" w:rsidP="006C4A6D">
            <w:pPr>
              <w:jc w:val="center"/>
              <w:rPr>
                <w:rFonts w:ascii="Times New Roman" w:hAnsi="Times New Roman" w:cs="Times New Roman"/>
                <w:sz w:val="20"/>
                <w:szCs w:val="20"/>
              </w:rPr>
            </w:pPr>
          </w:p>
          <w:p w14:paraId="41F6DDF8" w14:textId="77777777" w:rsidR="002635F0" w:rsidRPr="00C1241B" w:rsidRDefault="002635F0" w:rsidP="006C4A6D">
            <w:pPr>
              <w:jc w:val="center"/>
              <w:rPr>
                <w:rFonts w:ascii="Times New Roman" w:hAnsi="Times New Roman" w:cs="Times New Roman"/>
                <w:sz w:val="20"/>
                <w:szCs w:val="20"/>
              </w:rPr>
            </w:pPr>
          </w:p>
          <w:p w14:paraId="36AE38C7" w14:textId="77777777" w:rsidR="002635F0" w:rsidRPr="00C1241B" w:rsidRDefault="002635F0" w:rsidP="006C4A6D">
            <w:pPr>
              <w:jc w:val="center"/>
              <w:rPr>
                <w:rFonts w:ascii="Times New Roman" w:hAnsi="Times New Roman" w:cs="Times New Roman"/>
                <w:sz w:val="20"/>
                <w:szCs w:val="20"/>
              </w:rPr>
            </w:pPr>
          </w:p>
          <w:p w14:paraId="54C50149" w14:textId="77777777" w:rsidR="002635F0" w:rsidRPr="00C1241B" w:rsidRDefault="002635F0" w:rsidP="006C4A6D">
            <w:pPr>
              <w:jc w:val="center"/>
              <w:rPr>
                <w:rFonts w:ascii="Times New Roman" w:hAnsi="Times New Roman" w:cs="Times New Roman"/>
                <w:sz w:val="20"/>
                <w:szCs w:val="20"/>
              </w:rPr>
            </w:pPr>
          </w:p>
          <w:p w14:paraId="24CF22F1" w14:textId="77777777" w:rsidR="002635F0" w:rsidRPr="00C1241B" w:rsidRDefault="002635F0" w:rsidP="006C4A6D">
            <w:pPr>
              <w:jc w:val="center"/>
              <w:rPr>
                <w:rFonts w:ascii="Times New Roman" w:hAnsi="Times New Roman" w:cs="Times New Roman"/>
                <w:sz w:val="20"/>
                <w:szCs w:val="20"/>
              </w:rPr>
            </w:pPr>
          </w:p>
          <w:p w14:paraId="397C2DBA" w14:textId="77777777" w:rsidR="002635F0" w:rsidRPr="00C1241B" w:rsidRDefault="002635F0" w:rsidP="006C4A6D">
            <w:pPr>
              <w:jc w:val="center"/>
              <w:rPr>
                <w:rFonts w:ascii="Times New Roman" w:hAnsi="Times New Roman" w:cs="Times New Roman"/>
                <w:sz w:val="20"/>
                <w:szCs w:val="20"/>
              </w:rPr>
            </w:pPr>
          </w:p>
          <w:p w14:paraId="6BF2F88F" w14:textId="77777777" w:rsidR="002635F0" w:rsidRPr="00C1241B" w:rsidRDefault="002635F0" w:rsidP="006C4A6D">
            <w:pPr>
              <w:jc w:val="center"/>
              <w:rPr>
                <w:rFonts w:ascii="Times New Roman" w:hAnsi="Times New Roman" w:cs="Times New Roman"/>
                <w:sz w:val="20"/>
                <w:szCs w:val="20"/>
              </w:rPr>
            </w:pPr>
          </w:p>
          <w:p w14:paraId="6336646F" w14:textId="77777777" w:rsidR="002635F0" w:rsidRPr="00C1241B" w:rsidRDefault="002635F0" w:rsidP="006C4A6D">
            <w:pPr>
              <w:jc w:val="center"/>
              <w:rPr>
                <w:rFonts w:ascii="Times New Roman" w:hAnsi="Times New Roman" w:cs="Times New Roman"/>
                <w:sz w:val="20"/>
                <w:szCs w:val="20"/>
              </w:rPr>
            </w:pPr>
          </w:p>
          <w:p w14:paraId="38B7D21D" w14:textId="77777777" w:rsidR="002635F0" w:rsidRPr="00C1241B" w:rsidRDefault="002635F0" w:rsidP="006C4A6D">
            <w:pPr>
              <w:jc w:val="center"/>
              <w:rPr>
                <w:rFonts w:ascii="Times New Roman" w:hAnsi="Times New Roman" w:cs="Times New Roman"/>
                <w:sz w:val="20"/>
                <w:szCs w:val="20"/>
              </w:rPr>
            </w:pPr>
          </w:p>
          <w:p w14:paraId="7F046990" w14:textId="77777777" w:rsidR="002635F0" w:rsidRPr="00C1241B" w:rsidRDefault="002635F0" w:rsidP="006C4A6D">
            <w:pPr>
              <w:jc w:val="center"/>
              <w:rPr>
                <w:rFonts w:ascii="Times New Roman" w:hAnsi="Times New Roman" w:cs="Times New Roman"/>
                <w:sz w:val="20"/>
                <w:szCs w:val="20"/>
              </w:rPr>
            </w:pPr>
          </w:p>
          <w:p w14:paraId="6752C101" w14:textId="77777777" w:rsidR="002635F0" w:rsidRPr="00C1241B" w:rsidRDefault="002635F0" w:rsidP="006C4A6D">
            <w:pPr>
              <w:jc w:val="center"/>
              <w:rPr>
                <w:rFonts w:ascii="Times New Roman" w:hAnsi="Times New Roman" w:cs="Times New Roman"/>
                <w:sz w:val="20"/>
                <w:szCs w:val="20"/>
              </w:rPr>
            </w:pPr>
          </w:p>
          <w:p w14:paraId="6CC341C4" w14:textId="77777777" w:rsidR="002635F0" w:rsidRPr="00C1241B" w:rsidRDefault="002635F0" w:rsidP="006C4A6D">
            <w:pPr>
              <w:jc w:val="center"/>
              <w:rPr>
                <w:rFonts w:ascii="Times New Roman" w:hAnsi="Times New Roman" w:cs="Times New Roman"/>
                <w:sz w:val="20"/>
                <w:szCs w:val="20"/>
              </w:rPr>
            </w:pPr>
          </w:p>
          <w:p w14:paraId="19BEE674" w14:textId="77777777" w:rsidR="002635F0" w:rsidRPr="00C1241B" w:rsidRDefault="002635F0" w:rsidP="006C4A6D">
            <w:pPr>
              <w:jc w:val="center"/>
              <w:rPr>
                <w:rFonts w:ascii="Times New Roman" w:hAnsi="Times New Roman" w:cs="Times New Roman"/>
                <w:sz w:val="20"/>
                <w:szCs w:val="20"/>
              </w:rPr>
            </w:pPr>
          </w:p>
          <w:p w14:paraId="4B9BB97F" w14:textId="77777777" w:rsidR="002635F0" w:rsidRPr="00C1241B" w:rsidRDefault="002635F0" w:rsidP="006C4A6D">
            <w:pPr>
              <w:jc w:val="center"/>
              <w:rPr>
                <w:rFonts w:ascii="Times New Roman" w:hAnsi="Times New Roman" w:cs="Times New Roman"/>
                <w:sz w:val="20"/>
                <w:szCs w:val="20"/>
              </w:rPr>
            </w:pPr>
          </w:p>
          <w:p w14:paraId="3028104F" w14:textId="77777777" w:rsidR="002635F0" w:rsidRPr="00C1241B" w:rsidRDefault="002635F0" w:rsidP="006C4A6D">
            <w:pPr>
              <w:jc w:val="center"/>
              <w:rPr>
                <w:rFonts w:ascii="Times New Roman" w:hAnsi="Times New Roman" w:cs="Times New Roman"/>
                <w:sz w:val="20"/>
                <w:szCs w:val="20"/>
              </w:rPr>
            </w:pPr>
          </w:p>
          <w:p w14:paraId="0C067201" w14:textId="77777777" w:rsidR="002635F0" w:rsidRPr="00C1241B" w:rsidRDefault="002635F0" w:rsidP="006C4A6D">
            <w:pPr>
              <w:jc w:val="center"/>
              <w:rPr>
                <w:rFonts w:ascii="Times New Roman" w:hAnsi="Times New Roman" w:cs="Times New Roman"/>
                <w:sz w:val="20"/>
                <w:szCs w:val="20"/>
              </w:rPr>
            </w:pPr>
          </w:p>
          <w:p w14:paraId="6E5058E4" w14:textId="77777777" w:rsidR="002635F0" w:rsidRPr="00C1241B" w:rsidRDefault="002635F0" w:rsidP="006C4A6D">
            <w:pPr>
              <w:jc w:val="center"/>
              <w:rPr>
                <w:rFonts w:ascii="Times New Roman" w:hAnsi="Times New Roman" w:cs="Times New Roman"/>
                <w:sz w:val="20"/>
                <w:szCs w:val="20"/>
              </w:rPr>
            </w:pPr>
          </w:p>
          <w:p w14:paraId="1B6F1C70" w14:textId="77777777" w:rsidR="002635F0" w:rsidRPr="00C1241B" w:rsidRDefault="002635F0" w:rsidP="006C4A6D">
            <w:pPr>
              <w:jc w:val="center"/>
              <w:rPr>
                <w:rFonts w:ascii="Times New Roman" w:hAnsi="Times New Roman" w:cs="Times New Roman"/>
                <w:sz w:val="20"/>
                <w:szCs w:val="20"/>
              </w:rPr>
            </w:pPr>
          </w:p>
          <w:p w14:paraId="10A2C709" w14:textId="77777777" w:rsidR="002635F0" w:rsidRPr="00C1241B" w:rsidRDefault="002635F0" w:rsidP="006C4A6D">
            <w:pPr>
              <w:jc w:val="center"/>
              <w:rPr>
                <w:rFonts w:ascii="Times New Roman" w:hAnsi="Times New Roman" w:cs="Times New Roman"/>
                <w:sz w:val="20"/>
                <w:szCs w:val="20"/>
              </w:rPr>
            </w:pPr>
          </w:p>
          <w:p w14:paraId="4FBA6FA6" w14:textId="77777777" w:rsidR="002635F0" w:rsidRPr="00C1241B" w:rsidRDefault="002635F0" w:rsidP="006C4A6D">
            <w:pPr>
              <w:jc w:val="center"/>
              <w:rPr>
                <w:rFonts w:ascii="Times New Roman" w:hAnsi="Times New Roman" w:cs="Times New Roman"/>
                <w:sz w:val="20"/>
                <w:szCs w:val="20"/>
              </w:rPr>
            </w:pPr>
          </w:p>
          <w:p w14:paraId="3E5A02CE" w14:textId="77777777" w:rsidR="002635F0" w:rsidRPr="00C1241B" w:rsidRDefault="002635F0" w:rsidP="006C4A6D">
            <w:pPr>
              <w:jc w:val="center"/>
              <w:rPr>
                <w:rFonts w:ascii="Times New Roman" w:hAnsi="Times New Roman" w:cs="Times New Roman"/>
                <w:sz w:val="20"/>
                <w:szCs w:val="20"/>
              </w:rPr>
            </w:pPr>
          </w:p>
          <w:p w14:paraId="1E2A67F6" w14:textId="77777777" w:rsidR="002635F0" w:rsidRPr="00C1241B" w:rsidRDefault="002635F0" w:rsidP="006C4A6D">
            <w:pPr>
              <w:jc w:val="center"/>
              <w:rPr>
                <w:rFonts w:ascii="Times New Roman" w:hAnsi="Times New Roman" w:cs="Times New Roman"/>
                <w:sz w:val="20"/>
                <w:szCs w:val="20"/>
              </w:rPr>
            </w:pPr>
          </w:p>
          <w:p w14:paraId="5BE31B03" w14:textId="77777777" w:rsidR="002635F0" w:rsidRPr="00C1241B" w:rsidRDefault="002635F0" w:rsidP="006C4A6D">
            <w:pPr>
              <w:jc w:val="center"/>
              <w:rPr>
                <w:rFonts w:ascii="Times New Roman" w:hAnsi="Times New Roman" w:cs="Times New Roman"/>
                <w:sz w:val="20"/>
                <w:szCs w:val="20"/>
              </w:rPr>
            </w:pPr>
          </w:p>
          <w:p w14:paraId="32902958" w14:textId="77777777" w:rsidR="002635F0" w:rsidRPr="00C1241B" w:rsidRDefault="002635F0" w:rsidP="006C4A6D">
            <w:pPr>
              <w:jc w:val="center"/>
              <w:rPr>
                <w:rFonts w:ascii="Times New Roman" w:hAnsi="Times New Roman" w:cs="Times New Roman"/>
                <w:sz w:val="20"/>
                <w:szCs w:val="20"/>
              </w:rPr>
            </w:pPr>
          </w:p>
          <w:p w14:paraId="5F8ED3FB" w14:textId="77777777" w:rsidR="002635F0" w:rsidRPr="00C1241B" w:rsidRDefault="002635F0" w:rsidP="006C4A6D">
            <w:pPr>
              <w:jc w:val="center"/>
              <w:rPr>
                <w:rFonts w:ascii="Times New Roman" w:hAnsi="Times New Roman" w:cs="Times New Roman"/>
                <w:sz w:val="20"/>
                <w:szCs w:val="20"/>
              </w:rPr>
            </w:pPr>
          </w:p>
          <w:p w14:paraId="05673B2C" w14:textId="77777777" w:rsidR="002635F0" w:rsidRPr="00C1241B" w:rsidRDefault="002635F0" w:rsidP="006C4A6D">
            <w:pPr>
              <w:jc w:val="center"/>
              <w:rPr>
                <w:rFonts w:ascii="Times New Roman" w:hAnsi="Times New Roman" w:cs="Times New Roman"/>
                <w:sz w:val="20"/>
                <w:szCs w:val="20"/>
              </w:rPr>
            </w:pPr>
          </w:p>
          <w:p w14:paraId="6455CB8B" w14:textId="77777777" w:rsidR="002635F0" w:rsidRPr="00C1241B" w:rsidRDefault="002635F0" w:rsidP="006C4A6D">
            <w:pPr>
              <w:jc w:val="center"/>
              <w:rPr>
                <w:rFonts w:ascii="Times New Roman" w:hAnsi="Times New Roman" w:cs="Times New Roman"/>
                <w:sz w:val="20"/>
                <w:szCs w:val="20"/>
              </w:rPr>
            </w:pPr>
          </w:p>
          <w:p w14:paraId="4A6E750D" w14:textId="77777777" w:rsidR="002635F0" w:rsidRPr="00C1241B" w:rsidRDefault="002635F0" w:rsidP="006C4A6D">
            <w:pPr>
              <w:jc w:val="center"/>
              <w:rPr>
                <w:rFonts w:ascii="Times New Roman" w:hAnsi="Times New Roman" w:cs="Times New Roman"/>
                <w:sz w:val="20"/>
                <w:szCs w:val="20"/>
              </w:rPr>
            </w:pPr>
          </w:p>
          <w:p w14:paraId="0A8D6099" w14:textId="77777777" w:rsidR="002635F0" w:rsidRPr="00C1241B" w:rsidRDefault="002635F0" w:rsidP="006C4A6D">
            <w:pPr>
              <w:jc w:val="center"/>
              <w:rPr>
                <w:rFonts w:ascii="Times New Roman" w:hAnsi="Times New Roman" w:cs="Times New Roman"/>
                <w:sz w:val="20"/>
                <w:szCs w:val="20"/>
              </w:rPr>
            </w:pPr>
          </w:p>
          <w:p w14:paraId="6CBF7E22" w14:textId="77777777" w:rsidR="002635F0" w:rsidRPr="00C1241B" w:rsidRDefault="002635F0" w:rsidP="006C4A6D">
            <w:pPr>
              <w:jc w:val="center"/>
              <w:rPr>
                <w:rFonts w:ascii="Times New Roman" w:hAnsi="Times New Roman" w:cs="Times New Roman"/>
                <w:sz w:val="20"/>
                <w:szCs w:val="20"/>
              </w:rPr>
            </w:pPr>
          </w:p>
          <w:p w14:paraId="0956D32B" w14:textId="77777777" w:rsidR="002635F0" w:rsidRPr="00C1241B" w:rsidRDefault="002635F0" w:rsidP="006C4A6D">
            <w:pPr>
              <w:jc w:val="center"/>
              <w:rPr>
                <w:rFonts w:ascii="Times New Roman" w:hAnsi="Times New Roman" w:cs="Times New Roman"/>
                <w:sz w:val="20"/>
                <w:szCs w:val="20"/>
              </w:rPr>
            </w:pPr>
          </w:p>
          <w:p w14:paraId="62EFD2FD" w14:textId="77777777" w:rsidR="002635F0" w:rsidRPr="00C1241B" w:rsidRDefault="002635F0" w:rsidP="006C4A6D">
            <w:pPr>
              <w:jc w:val="center"/>
              <w:rPr>
                <w:rFonts w:ascii="Times New Roman" w:hAnsi="Times New Roman" w:cs="Times New Roman"/>
                <w:sz w:val="20"/>
                <w:szCs w:val="20"/>
              </w:rPr>
            </w:pPr>
          </w:p>
          <w:p w14:paraId="257E20DC" w14:textId="77777777" w:rsidR="002635F0" w:rsidRPr="00C1241B" w:rsidRDefault="002635F0" w:rsidP="006C4A6D">
            <w:pPr>
              <w:jc w:val="center"/>
              <w:rPr>
                <w:rFonts w:ascii="Times New Roman" w:hAnsi="Times New Roman" w:cs="Times New Roman"/>
                <w:sz w:val="20"/>
                <w:szCs w:val="20"/>
              </w:rPr>
            </w:pPr>
          </w:p>
          <w:p w14:paraId="72BF4F71" w14:textId="77777777" w:rsidR="002635F0" w:rsidRPr="00C1241B" w:rsidRDefault="002635F0" w:rsidP="006C4A6D">
            <w:pPr>
              <w:jc w:val="center"/>
              <w:rPr>
                <w:rFonts w:ascii="Times New Roman" w:hAnsi="Times New Roman" w:cs="Times New Roman"/>
                <w:sz w:val="20"/>
                <w:szCs w:val="20"/>
              </w:rPr>
            </w:pPr>
          </w:p>
          <w:p w14:paraId="305792BF" w14:textId="77777777" w:rsidR="002635F0" w:rsidRPr="00C1241B" w:rsidRDefault="002635F0" w:rsidP="006C4A6D">
            <w:pPr>
              <w:jc w:val="center"/>
              <w:rPr>
                <w:rFonts w:ascii="Times New Roman" w:hAnsi="Times New Roman" w:cs="Times New Roman"/>
                <w:sz w:val="20"/>
                <w:szCs w:val="20"/>
              </w:rPr>
            </w:pPr>
          </w:p>
          <w:p w14:paraId="2AA5640F" w14:textId="77777777" w:rsidR="002635F0" w:rsidRPr="00C1241B" w:rsidRDefault="002635F0" w:rsidP="006C4A6D">
            <w:pPr>
              <w:jc w:val="center"/>
              <w:rPr>
                <w:rFonts w:ascii="Times New Roman" w:hAnsi="Times New Roman" w:cs="Times New Roman"/>
                <w:sz w:val="20"/>
                <w:szCs w:val="20"/>
              </w:rPr>
            </w:pPr>
          </w:p>
          <w:p w14:paraId="25FC4F8B" w14:textId="77777777" w:rsidR="002635F0" w:rsidRPr="00C1241B" w:rsidRDefault="002635F0" w:rsidP="006C4A6D">
            <w:pPr>
              <w:jc w:val="center"/>
              <w:rPr>
                <w:rFonts w:ascii="Times New Roman" w:hAnsi="Times New Roman" w:cs="Times New Roman"/>
                <w:sz w:val="20"/>
                <w:szCs w:val="20"/>
              </w:rPr>
            </w:pPr>
          </w:p>
          <w:p w14:paraId="5B8454E5" w14:textId="77777777" w:rsidR="002635F0" w:rsidRPr="00C1241B" w:rsidRDefault="002635F0" w:rsidP="006C4A6D">
            <w:pPr>
              <w:jc w:val="center"/>
              <w:rPr>
                <w:rFonts w:ascii="Times New Roman" w:hAnsi="Times New Roman" w:cs="Times New Roman"/>
                <w:sz w:val="20"/>
                <w:szCs w:val="20"/>
              </w:rPr>
            </w:pPr>
          </w:p>
          <w:p w14:paraId="7EB9C761" w14:textId="77777777" w:rsidR="002635F0" w:rsidRPr="00C1241B" w:rsidRDefault="002635F0" w:rsidP="006C4A6D">
            <w:pPr>
              <w:jc w:val="center"/>
              <w:rPr>
                <w:rFonts w:ascii="Times New Roman" w:hAnsi="Times New Roman" w:cs="Times New Roman"/>
                <w:sz w:val="20"/>
                <w:szCs w:val="20"/>
              </w:rPr>
            </w:pPr>
          </w:p>
          <w:p w14:paraId="3822CD8C" w14:textId="77777777" w:rsidR="002635F0" w:rsidRPr="00C1241B" w:rsidRDefault="002635F0" w:rsidP="006C4A6D">
            <w:pPr>
              <w:jc w:val="center"/>
              <w:rPr>
                <w:rFonts w:ascii="Times New Roman" w:hAnsi="Times New Roman" w:cs="Times New Roman"/>
                <w:sz w:val="20"/>
                <w:szCs w:val="20"/>
              </w:rPr>
            </w:pPr>
          </w:p>
          <w:p w14:paraId="2A3450B2" w14:textId="77777777" w:rsidR="002635F0" w:rsidRPr="00C1241B" w:rsidRDefault="002635F0" w:rsidP="006C4A6D">
            <w:pPr>
              <w:jc w:val="center"/>
              <w:rPr>
                <w:rFonts w:ascii="Times New Roman" w:hAnsi="Times New Roman" w:cs="Times New Roman"/>
                <w:sz w:val="20"/>
                <w:szCs w:val="20"/>
              </w:rPr>
            </w:pPr>
          </w:p>
          <w:p w14:paraId="34089887" w14:textId="77777777" w:rsidR="002635F0" w:rsidRPr="00C1241B" w:rsidRDefault="002635F0" w:rsidP="006C4A6D">
            <w:pPr>
              <w:jc w:val="center"/>
              <w:rPr>
                <w:rFonts w:ascii="Times New Roman" w:hAnsi="Times New Roman" w:cs="Times New Roman"/>
                <w:sz w:val="20"/>
                <w:szCs w:val="20"/>
              </w:rPr>
            </w:pPr>
          </w:p>
          <w:p w14:paraId="48D0410B" w14:textId="77777777" w:rsidR="002635F0" w:rsidRPr="00C1241B" w:rsidRDefault="002635F0" w:rsidP="006C4A6D">
            <w:pPr>
              <w:jc w:val="center"/>
              <w:rPr>
                <w:rFonts w:ascii="Times New Roman" w:hAnsi="Times New Roman" w:cs="Times New Roman"/>
                <w:sz w:val="20"/>
                <w:szCs w:val="20"/>
              </w:rPr>
            </w:pPr>
          </w:p>
          <w:p w14:paraId="785C2034" w14:textId="77777777" w:rsidR="002635F0" w:rsidRPr="00C1241B" w:rsidRDefault="002635F0" w:rsidP="006C4A6D">
            <w:pPr>
              <w:jc w:val="center"/>
              <w:rPr>
                <w:rFonts w:ascii="Times New Roman" w:hAnsi="Times New Roman" w:cs="Times New Roman"/>
                <w:sz w:val="20"/>
                <w:szCs w:val="20"/>
              </w:rPr>
            </w:pPr>
          </w:p>
          <w:p w14:paraId="014C6999" w14:textId="77777777" w:rsidR="002635F0" w:rsidRPr="00C1241B" w:rsidRDefault="002635F0" w:rsidP="006C4A6D">
            <w:pPr>
              <w:jc w:val="center"/>
              <w:rPr>
                <w:rFonts w:ascii="Times New Roman" w:hAnsi="Times New Roman" w:cs="Times New Roman"/>
                <w:sz w:val="20"/>
                <w:szCs w:val="20"/>
              </w:rPr>
            </w:pPr>
          </w:p>
          <w:p w14:paraId="6B7BCC0D" w14:textId="77777777" w:rsidR="002635F0" w:rsidRPr="00C1241B" w:rsidRDefault="002635F0" w:rsidP="006C4A6D">
            <w:pPr>
              <w:jc w:val="center"/>
              <w:rPr>
                <w:rFonts w:ascii="Times New Roman" w:hAnsi="Times New Roman" w:cs="Times New Roman"/>
                <w:sz w:val="20"/>
                <w:szCs w:val="20"/>
              </w:rPr>
            </w:pPr>
          </w:p>
          <w:p w14:paraId="074FF4C8" w14:textId="77777777" w:rsidR="002635F0" w:rsidRPr="00C1241B" w:rsidRDefault="002635F0" w:rsidP="006C4A6D">
            <w:pPr>
              <w:jc w:val="center"/>
              <w:rPr>
                <w:rFonts w:ascii="Times New Roman" w:hAnsi="Times New Roman" w:cs="Times New Roman"/>
                <w:sz w:val="20"/>
                <w:szCs w:val="20"/>
              </w:rPr>
            </w:pPr>
          </w:p>
          <w:p w14:paraId="216E4472" w14:textId="77777777" w:rsidR="002635F0" w:rsidRPr="00C1241B" w:rsidRDefault="002635F0" w:rsidP="006C4A6D">
            <w:pPr>
              <w:jc w:val="center"/>
              <w:rPr>
                <w:rFonts w:ascii="Times New Roman" w:hAnsi="Times New Roman" w:cs="Times New Roman"/>
                <w:sz w:val="20"/>
                <w:szCs w:val="20"/>
              </w:rPr>
            </w:pPr>
          </w:p>
          <w:p w14:paraId="1E448E33" w14:textId="77777777" w:rsidR="002635F0" w:rsidRPr="00C1241B" w:rsidRDefault="002635F0" w:rsidP="006C4A6D">
            <w:pPr>
              <w:jc w:val="center"/>
              <w:rPr>
                <w:rFonts w:ascii="Times New Roman" w:hAnsi="Times New Roman" w:cs="Times New Roman"/>
                <w:sz w:val="20"/>
                <w:szCs w:val="20"/>
              </w:rPr>
            </w:pPr>
          </w:p>
          <w:p w14:paraId="47100AA0" w14:textId="77777777" w:rsidR="002635F0" w:rsidRPr="00C1241B" w:rsidRDefault="002635F0" w:rsidP="006C4A6D">
            <w:pPr>
              <w:jc w:val="center"/>
              <w:rPr>
                <w:rFonts w:ascii="Times New Roman" w:hAnsi="Times New Roman" w:cs="Times New Roman"/>
                <w:sz w:val="20"/>
                <w:szCs w:val="20"/>
              </w:rPr>
            </w:pPr>
          </w:p>
          <w:p w14:paraId="4D747CA2" w14:textId="77777777" w:rsidR="002635F0" w:rsidRPr="00C1241B" w:rsidRDefault="002635F0" w:rsidP="006C4A6D">
            <w:pPr>
              <w:jc w:val="center"/>
              <w:rPr>
                <w:rFonts w:ascii="Times New Roman" w:hAnsi="Times New Roman" w:cs="Times New Roman"/>
                <w:sz w:val="20"/>
                <w:szCs w:val="20"/>
              </w:rPr>
            </w:pPr>
          </w:p>
          <w:p w14:paraId="08DE2AE5" w14:textId="77777777" w:rsidR="002635F0" w:rsidRPr="00C1241B" w:rsidRDefault="002635F0" w:rsidP="006C4A6D">
            <w:pPr>
              <w:jc w:val="center"/>
              <w:rPr>
                <w:rFonts w:ascii="Times New Roman" w:hAnsi="Times New Roman" w:cs="Times New Roman"/>
                <w:sz w:val="20"/>
                <w:szCs w:val="20"/>
              </w:rPr>
            </w:pPr>
          </w:p>
          <w:p w14:paraId="4E205713" w14:textId="77777777" w:rsidR="002635F0" w:rsidRPr="00C1241B" w:rsidRDefault="002635F0" w:rsidP="006C4A6D">
            <w:pPr>
              <w:jc w:val="center"/>
              <w:rPr>
                <w:rFonts w:ascii="Times New Roman" w:hAnsi="Times New Roman" w:cs="Times New Roman"/>
                <w:sz w:val="20"/>
                <w:szCs w:val="20"/>
              </w:rPr>
            </w:pPr>
          </w:p>
          <w:p w14:paraId="49B96378" w14:textId="77777777" w:rsidR="002635F0" w:rsidRPr="00C1241B" w:rsidRDefault="002635F0" w:rsidP="006C4A6D">
            <w:pPr>
              <w:jc w:val="center"/>
              <w:rPr>
                <w:rFonts w:ascii="Times New Roman" w:hAnsi="Times New Roman" w:cs="Times New Roman"/>
                <w:sz w:val="20"/>
                <w:szCs w:val="20"/>
              </w:rPr>
            </w:pPr>
          </w:p>
          <w:p w14:paraId="6829DE30" w14:textId="77777777" w:rsidR="002635F0" w:rsidRPr="00C1241B" w:rsidRDefault="002635F0" w:rsidP="006C4A6D">
            <w:pPr>
              <w:jc w:val="center"/>
              <w:rPr>
                <w:rFonts w:ascii="Times New Roman" w:hAnsi="Times New Roman" w:cs="Times New Roman"/>
                <w:sz w:val="20"/>
                <w:szCs w:val="20"/>
              </w:rPr>
            </w:pPr>
          </w:p>
          <w:p w14:paraId="293DD159" w14:textId="77777777" w:rsidR="002635F0" w:rsidRPr="00C1241B" w:rsidRDefault="002635F0" w:rsidP="006C4A6D">
            <w:pPr>
              <w:jc w:val="center"/>
              <w:rPr>
                <w:rFonts w:ascii="Times New Roman" w:hAnsi="Times New Roman" w:cs="Times New Roman"/>
                <w:sz w:val="20"/>
                <w:szCs w:val="20"/>
              </w:rPr>
            </w:pPr>
          </w:p>
          <w:p w14:paraId="43950B1D" w14:textId="77777777" w:rsidR="002635F0" w:rsidRPr="00C1241B" w:rsidRDefault="002635F0" w:rsidP="006C4A6D">
            <w:pPr>
              <w:jc w:val="center"/>
              <w:rPr>
                <w:rFonts w:ascii="Times New Roman" w:hAnsi="Times New Roman" w:cs="Times New Roman"/>
                <w:sz w:val="20"/>
                <w:szCs w:val="20"/>
              </w:rPr>
            </w:pPr>
          </w:p>
          <w:p w14:paraId="47D831D3" w14:textId="77777777" w:rsidR="002635F0" w:rsidRPr="00C1241B" w:rsidRDefault="002635F0" w:rsidP="006C4A6D">
            <w:pPr>
              <w:jc w:val="center"/>
              <w:rPr>
                <w:rFonts w:ascii="Times New Roman" w:hAnsi="Times New Roman" w:cs="Times New Roman"/>
                <w:sz w:val="20"/>
                <w:szCs w:val="20"/>
              </w:rPr>
            </w:pPr>
          </w:p>
          <w:p w14:paraId="4BFC40C5" w14:textId="77777777" w:rsidR="002635F0" w:rsidRPr="00C1241B" w:rsidRDefault="002635F0" w:rsidP="006C4A6D">
            <w:pPr>
              <w:jc w:val="center"/>
              <w:rPr>
                <w:rFonts w:ascii="Times New Roman" w:hAnsi="Times New Roman" w:cs="Times New Roman"/>
                <w:sz w:val="20"/>
                <w:szCs w:val="20"/>
              </w:rPr>
            </w:pPr>
          </w:p>
          <w:p w14:paraId="274DAC98" w14:textId="77777777" w:rsidR="002635F0" w:rsidRPr="00C1241B" w:rsidRDefault="002635F0" w:rsidP="006C4A6D">
            <w:pPr>
              <w:jc w:val="center"/>
              <w:rPr>
                <w:rFonts w:ascii="Times New Roman" w:hAnsi="Times New Roman" w:cs="Times New Roman"/>
                <w:sz w:val="20"/>
                <w:szCs w:val="20"/>
              </w:rPr>
            </w:pPr>
          </w:p>
          <w:p w14:paraId="69E313B1" w14:textId="77777777" w:rsidR="002635F0" w:rsidRPr="00C1241B" w:rsidRDefault="002635F0" w:rsidP="006C4A6D">
            <w:pPr>
              <w:jc w:val="center"/>
              <w:rPr>
                <w:rFonts w:ascii="Times New Roman" w:hAnsi="Times New Roman" w:cs="Times New Roman"/>
                <w:sz w:val="20"/>
                <w:szCs w:val="20"/>
              </w:rPr>
            </w:pPr>
          </w:p>
          <w:p w14:paraId="47774A49" w14:textId="77777777" w:rsidR="002635F0" w:rsidRPr="00C1241B" w:rsidRDefault="002635F0" w:rsidP="006C4A6D">
            <w:pPr>
              <w:jc w:val="center"/>
              <w:rPr>
                <w:rFonts w:ascii="Times New Roman" w:hAnsi="Times New Roman" w:cs="Times New Roman"/>
                <w:sz w:val="20"/>
                <w:szCs w:val="20"/>
              </w:rPr>
            </w:pPr>
          </w:p>
          <w:p w14:paraId="4669BC51" w14:textId="77777777" w:rsidR="002635F0" w:rsidRPr="00C1241B" w:rsidRDefault="002635F0" w:rsidP="006C4A6D">
            <w:pPr>
              <w:jc w:val="center"/>
              <w:rPr>
                <w:rFonts w:ascii="Times New Roman" w:hAnsi="Times New Roman" w:cs="Times New Roman"/>
                <w:sz w:val="20"/>
                <w:szCs w:val="20"/>
              </w:rPr>
            </w:pPr>
          </w:p>
          <w:p w14:paraId="616A5B8C" w14:textId="77777777" w:rsidR="002635F0" w:rsidRPr="00C1241B" w:rsidRDefault="002635F0" w:rsidP="006C4A6D">
            <w:pPr>
              <w:jc w:val="center"/>
              <w:rPr>
                <w:rFonts w:ascii="Times New Roman" w:hAnsi="Times New Roman" w:cs="Times New Roman"/>
                <w:sz w:val="20"/>
                <w:szCs w:val="20"/>
              </w:rPr>
            </w:pPr>
          </w:p>
          <w:p w14:paraId="4846E7D2" w14:textId="77777777" w:rsidR="002635F0" w:rsidRPr="00C1241B" w:rsidRDefault="002635F0" w:rsidP="006C4A6D">
            <w:pPr>
              <w:jc w:val="center"/>
              <w:rPr>
                <w:rFonts w:ascii="Times New Roman" w:hAnsi="Times New Roman" w:cs="Times New Roman"/>
                <w:sz w:val="20"/>
                <w:szCs w:val="20"/>
              </w:rPr>
            </w:pPr>
          </w:p>
          <w:p w14:paraId="63383496" w14:textId="77777777" w:rsidR="002635F0" w:rsidRPr="00C1241B" w:rsidRDefault="002635F0" w:rsidP="006C4A6D">
            <w:pPr>
              <w:jc w:val="center"/>
              <w:rPr>
                <w:rFonts w:ascii="Times New Roman" w:hAnsi="Times New Roman" w:cs="Times New Roman"/>
                <w:sz w:val="20"/>
                <w:szCs w:val="20"/>
              </w:rPr>
            </w:pPr>
          </w:p>
          <w:p w14:paraId="7E463B66" w14:textId="77777777" w:rsidR="002635F0" w:rsidRPr="00C1241B" w:rsidRDefault="002635F0" w:rsidP="006C4A6D">
            <w:pPr>
              <w:jc w:val="center"/>
              <w:rPr>
                <w:rFonts w:ascii="Times New Roman" w:hAnsi="Times New Roman" w:cs="Times New Roman"/>
                <w:sz w:val="20"/>
                <w:szCs w:val="20"/>
              </w:rPr>
            </w:pPr>
          </w:p>
          <w:p w14:paraId="6761C13F" w14:textId="77777777" w:rsidR="002635F0" w:rsidRPr="00C1241B" w:rsidRDefault="002635F0" w:rsidP="006C4A6D">
            <w:pPr>
              <w:jc w:val="center"/>
              <w:rPr>
                <w:rFonts w:ascii="Times New Roman" w:hAnsi="Times New Roman" w:cs="Times New Roman"/>
                <w:sz w:val="20"/>
                <w:szCs w:val="20"/>
              </w:rPr>
            </w:pPr>
          </w:p>
          <w:p w14:paraId="2C3F7E35" w14:textId="77777777" w:rsidR="002635F0" w:rsidRPr="00C1241B" w:rsidRDefault="002635F0" w:rsidP="006C4A6D">
            <w:pPr>
              <w:jc w:val="center"/>
              <w:rPr>
                <w:rFonts w:ascii="Times New Roman" w:hAnsi="Times New Roman" w:cs="Times New Roman"/>
                <w:sz w:val="20"/>
                <w:szCs w:val="20"/>
              </w:rPr>
            </w:pPr>
          </w:p>
          <w:p w14:paraId="1AD97572" w14:textId="77777777" w:rsidR="002635F0" w:rsidRPr="00C1241B" w:rsidRDefault="002635F0" w:rsidP="006C4A6D">
            <w:pPr>
              <w:jc w:val="center"/>
              <w:rPr>
                <w:rFonts w:ascii="Times New Roman" w:hAnsi="Times New Roman" w:cs="Times New Roman"/>
                <w:sz w:val="20"/>
                <w:szCs w:val="20"/>
              </w:rPr>
            </w:pPr>
          </w:p>
          <w:p w14:paraId="237B671D" w14:textId="77777777" w:rsidR="002635F0" w:rsidRPr="00C1241B" w:rsidRDefault="002635F0" w:rsidP="006C4A6D">
            <w:pPr>
              <w:jc w:val="center"/>
              <w:rPr>
                <w:rFonts w:ascii="Times New Roman" w:hAnsi="Times New Roman" w:cs="Times New Roman"/>
                <w:sz w:val="20"/>
                <w:szCs w:val="20"/>
              </w:rPr>
            </w:pPr>
          </w:p>
          <w:p w14:paraId="502F8F10" w14:textId="77777777" w:rsidR="002635F0" w:rsidRPr="00C1241B" w:rsidRDefault="002635F0" w:rsidP="006C4A6D">
            <w:pPr>
              <w:jc w:val="center"/>
              <w:rPr>
                <w:rFonts w:ascii="Times New Roman" w:hAnsi="Times New Roman" w:cs="Times New Roman"/>
                <w:sz w:val="20"/>
                <w:szCs w:val="20"/>
              </w:rPr>
            </w:pPr>
          </w:p>
          <w:p w14:paraId="4B90363F" w14:textId="77777777" w:rsidR="002635F0" w:rsidRPr="00C1241B" w:rsidRDefault="002635F0" w:rsidP="006C4A6D">
            <w:pPr>
              <w:jc w:val="center"/>
              <w:rPr>
                <w:rFonts w:ascii="Times New Roman" w:hAnsi="Times New Roman" w:cs="Times New Roman"/>
                <w:sz w:val="20"/>
                <w:szCs w:val="20"/>
              </w:rPr>
            </w:pPr>
          </w:p>
          <w:p w14:paraId="767DFC21" w14:textId="77777777" w:rsidR="002635F0" w:rsidRPr="00C1241B" w:rsidRDefault="002635F0" w:rsidP="006C4A6D">
            <w:pPr>
              <w:jc w:val="center"/>
              <w:rPr>
                <w:rFonts w:ascii="Times New Roman" w:hAnsi="Times New Roman" w:cs="Times New Roman"/>
                <w:sz w:val="20"/>
                <w:szCs w:val="20"/>
              </w:rPr>
            </w:pPr>
          </w:p>
          <w:p w14:paraId="5A3E77BF" w14:textId="77777777" w:rsidR="002635F0" w:rsidRPr="00C1241B" w:rsidRDefault="002635F0" w:rsidP="006C4A6D">
            <w:pPr>
              <w:jc w:val="center"/>
              <w:rPr>
                <w:rFonts w:ascii="Times New Roman" w:hAnsi="Times New Roman" w:cs="Times New Roman"/>
                <w:sz w:val="20"/>
                <w:szCs w:val="20"/>
              </w:rPr>
            </w:pPr>
          </w:p>
          <w:p w14:paraId="2984BAAC" w14:textId="77777777" w:rsidR="002635F0" w:rsidRPr="00C1241B" w:rsidRDefault="002635F0" w:rsidP="006C4A6D">
            <w:pPr>
              <w:jc w:val="center"/>
              <w:rPr>
                <w:rFonts w:ascii="Times New Roman" w:hAnsi="Times New Roman" w:cs="Times New Roman"/>
                <w:sz w:val="20"/>
                <w:szCs w:val="20"/>
              </w:rPr>
            </w:pPr>
          </w:p>
          <w:p w14:paraId="63FA1B9E" w14:textId="77777777" w:rsidR="002635F0" w:rsidRPr="00C1241B" w:rsidRDefault="002635F0" w:rsidP="006C4A6D">
            <w:pPr>
              <w:jc w:val="center"/>
              <w:rPr>
                <w:rFonts w:ascii="Times New Roman" w:hAnsi="Times New Roman" w:cs="Times New Roman"/>
                <w:sz w:val="20"/>
                <w:szCs w:val="20"/>
              </w:rPr>
            </w:pPr>
          </w:p>
          <w:p w14:paraId="0D027303" w14:textId="77777777" w:rsidR="002635F0" w:rsidRPr="00C1241B" w:rsidRDefault="002635F0" w:rsidP="006C4A6D">
            <w:pPr>
              <w:jc w:val="center"/>
              <w:rPr>
                <w:rFonts w:ascii="Times New Roman" w:hAnsi="Times New Roman" w:cs="Times New Roman"/>
                <w:sz w:val="20"/>
                <w:szCs w:val="20"/>
              </w:rPr>
            </w:pPr>
          </w:p>
          <w:p w14:paraId="3203022C" w14:textId="77777777" w:rsidR="002635F0" w:rsidRPr="00C1241B" w:rsidRDefault="002635F0" w:rsidP="006C4A6D">
            <w:pPr>
              <w:jc w:val="center"/>
              <w:rPr>
                <w:rFonts w:ascii="Times New Roman" w:hAnsi="Times New Roman" w:cs="Times New Roman"/>
                <w:sz w:val="20"/>
                <w:szCs w:val="20"/>
              </w:rPr>
            </w:pPr>
          </w:p>
          <w:p w14:paraId="387721C9" w14:textId="77777777" w:rsidR="002635F0" w:rsidRPr="00C1241B" w:rsidRDefault="002635F0" w:rsidP="006C4A6D">
            <w:pPr>
              <w:jc w:val="center"/>
              <w:rPr>
                <w:rFonts w:ascii="Times New Roman" w:hAnsi="Times New Roman" w:cs="Times New Roman"/>
                <w:sz w:val="20"/>
                <w:szCs w:val="20"/>
              </w:rPr>
            </w:pPr>
          </w:p>
          <w:p w14:paraId="4D57E0A7" w14:textId="77777777" w:rsidR="002635F0" w:rsidRPr="00C1241B" w:rsidRDefault="002635F0" w:rsidP="006C4A6D">
            <w:pPr>
              <w:jc w:val="center"/>
              <w:rPr>
                <w:rFonts w:ascii="Times New Roman" w:hAnsi="Times New Roman" w:cs="Times New Roman"/>
                <w:sz w:val="20"/>
                <w:szCs w:val="20"/>
              </w:rPr>
            </w:pPr>
          </w:p>
          <w:p w14:paraId="3F524F31" w14:textId="77777777" w:rsidR="002635F0" w:rsidRPr="00C1241B" w:rsidRDefault="002635F0" w:rsidP="006C4A6D">
            <w:pPr>
              <w:jc w:val="center"/>
              <w:rPr>
                <w:rFonts w:ascii="Times New Roman" w:hAnsi="Times New Roman" w:cs="Times New Roman"/>
                <w:sz w:val="20"/>
                <w:szCs w:val="20"/>
              </w:rPr>
            </w:pPr>
          </w:p>
          <w:p w14:paraId="53B4F38D" w14:textId="77777777" w:rsidR="002635F0" w:rsidRPr="00C1241B" w:rsidRDefault="002635F0" w:rsidP="006C4A6D">
            <w:pPr>
              <w:jc w:val="center"/>
              <w:rPr>
                <w:rFonts w:ascii="Times New Roman" w:hAnsi="Times New Roman" w:cs="Times New Roman"/>
                <w:sz w:val="20"/>
                <w:szCs w:val="20"/>
              </w:rPr>
            </w:pPr>
          </w:p>
          <w:p w14:paraId="5FF03F83" w14:textId="77777777" w:rsidR="002635F0" w:rsidRPr="00C1241B" w:rsidRDefault="002635F0" w:rsidP="006C4A6D">
            <w:pPr>
              <w:jc w:val="center"/>
              <w:rPr>
                <w:rFonts w:ascii="Times New Roman" w:hAnsi="Times New Roman" w:cs="Times New Roman"/>
                <w:sz w:val="20"/>
                <w:szCs w:val="20"/>
              </w:rPr>
            </w:pPr>
          </w:p>
          <w:p w14:paraId="1EC175E2" w14:textId="77777777" w:rsidR="002635F0" w:rsidRPr="00C1241B" w:rsidRDefault="002635F0" w:rsidP="006C4A6D">
            <w:pPr>
              <w:jc w:val="center"/>
              <w:rPr>
                <w:rFonts w:ascii="Times New Roman" w:hAnsi="Times New Roman" w:cs="Times New Roman"/>
                <w:sz w:val="20"/>
                <w:szCs w:val="20"/>
              </w:rPr>
            </w:pPr>
          </w:p>
          <w:p w14:paraId="7ED42B26" w14:textId="77777777" w:rsidR="002635F0" w:rsidRPr="00C1241B" w:rsidRDefault="002635F0" w:rsidP="006C4A6D">
            <w:pPr>
              <w:jc w:val="center"/>
              <w:rPr>
                <w:rFonts w:ascii="Times New Roman" w:hAnsi="Times New Roman" w:cs="Times New Roman"/>
                <w:sz w:val="20"/>
                <w:szCs w:val="20"/>
              </w:rPr>
            </w:pPr>
          </w:p>
          <w:p w14:paraId="2C885F05" w14:textId="77777777" w:rsidR="002635F0" w:rsidRPr="00C1241B" w:rsidRDefault="002635F0" w:rsidP="006C4A6D">
            <w:pPr>
              <w:jc w:val="center"/>
              <w:rPr>
                <w:rFonts w:ascii="Times New Roman" w:hAnsi="Times New Roman" w:cs="Times New Roman"/>
                <w:sz w:val="20"/>
                <w:szCs w:val="20"/>
              </w:rPr>
            </w:pPr>
          </w:p>
          <w:p w14:paraId="06B2135E" w14:textId="77777777" w:rsidR="002635F0" w:rsidRPr="00C1241B" w:rsidRDefault="002635F0" w:rsidP="006C4A6D">
            <w:pPr>
              <w:jc w:val="center"/>
              <w:rPr>
                <w:rFonts w:ascii="Times New Roman" w:hAnsi="Times New Roman" w:cs="Times New Roman"/>
                <w:sz w:val="20"/>
                <w:szCs w:val="20"/>
              </w:rPr>
            </w:pPr>
          </w:p>
          <w:p w14:paraId="789DBABD" w14:textId="77777777" w:rsidR="002635F0" w:rsidRPr="00C1241B" w:rsidRDefault="002635F0" w:rsidP="006C4A6D">
            <w:pPr>
              <w:jc w:val="center"/>
              <w:rPr>
                <w:rFonts w:ascii="Times New Roman" w:hAnsi="Times New Roman" w:cs="Times New Roman"/>
                <w:sz w:val="20"/>
                <w:szCs w:val="20"/>
              </w:rPr>
            </w:pPr>
          </w:p>
          <w:p w14:paraId="5611CA56" w14:textId="77777777" w:rsidR="002635F0" w:rsidRPr="00C1241B" w:rsidRDefault="002635F0" w:rsidP="006C4A6D">
            <w:pPr>
              <w:jc w:val="center"/>
              <w:rPr>
                <w:rFonts w:ascii="Times New Roman" w:hAnsi="Times New Roman" w:cs="Times New Roman"/>
                <w:sz w:val="20"/>
                <w:szCs w:val="20"/>
              </w:rPr>
            </w:pPr>
          </w:p>
          <w:p w14:paraId="038C31D1" w14:textId="77777777" w:rsidR="002635F0" w:rsidRPr="00C1241B" w:rsidRDefault="002635F0" w:rsidP="006C4A6D">
            <w:pPr>
              <w:jc w:val="center"/>
              <w:rPr>
                <w:rFonts w:ascii="Times New Roman" w:hAnsi="Times New Roman" w:cs="Times New Roman"/>
                <w:sz w:val="20"/>
                <w:szCs w:val="20"/>
              </w:rPr>
            </w:pPr>
          </w:p>
          <w:p w14:paraId="345FD9F8" w14:textId="77777777" w:rsidR="002635F0" w:rsidRPr="00C1241B" w:rsidRDefault="002635F0" w:rsidP="006C4A6D">
            <w:pPr>
              <w:jc w:val="center"/>
              <w:rPr>
                <w:rFonts w:ascii="Times New Roman" w:hAnsi="Times New Roman" w:cs="Times New Roman"/>
                <w:sz w:val="20"/>
                <w:szCs w:val="20"/>
              </w:rPr>
            </w:pPr>
          </w:p>
          <w:p w14:paraId="5C39DE07" w14:textId="77777777" w:rsidR="002635F0" w:rsidRPr="00C1241B" w:rsidRDefault="002635F0" w:rsidP="006C4A6D">
            <w:pPr>
              <w:jc w:val="center"/>
              <w:rPr>
                <w:rFonts w:ascii="Times New Roman" w:hAnsi="Times New Roman" w:cs="Times New Roman"/>
                <w:sz w:val="20"/>
                <w:szCs w:val="20"/>
              </w:rPr>
            </w:pPr>
          </w:p>
          <w:p w14:paraId="330791B4" w14:textId="77777777" w:rsidR="002635F0" w:rsidRPr="00C1241B" w:rsidRDefault="002635F0" w:rsidP="006C4A6D">
            <w:pPr>
              <w:jc w:val="center"/>
              <w:rPr>
                <w:rFonts w:ascii="Times New Roman" w:hAnsi="Times New Roman" w:cs="Times New Roman"/>
                <w:sz w:val="20"/>
                <w:szCs w:val="20"/>
              </w:rPr>
            </w:pPr>
          </w:p>
          <w:p w14:paraId="446D7417" w14:textId="77777777" w:rsidR="002635F0" w:rsidRPr="00C1241B" w:rsidRDefault="002635F0" w:rsidP="006C4A6D">
            <w:pPr>
              <w:jc w:val="center"/>
              <w:rPr>
                <w:rFonts w:ascii="Times New Roman" w:hAnsi="Times New Roman" w:cs="Times New Roman"/>
                <w:sz w:val="20"/>
                <w:szCs w:val="20"/>
              </w:rPr>
            </w:pPr>
          </w:p>
          <w:p w14:paraId="360B7E0F" w14:textId="77777777" w:rsidR="002635F0" w:rsidRPr="00C1241B" w:rsidRDefault="002635F0" w:rsidP="006C4A6D">
            <w:pPr>
              <w:jc w:val="center"/>
              <w:rPr>
                <w:rFonts w:ascii="Times New Roman" w:hAnsi="Times New Roman" w:cs="Times New Roman"/>
                <w:sz w:val="20"/>
                <w:szCs w:val="20"/>
              </w:rPr>
            </w:pPr>
          </w:p>
          <w:p w14:paraId="71EFC7E8" w14:textId="77777777" w:rsidR="002635F0" w:rsidRPr="00C1241B" w:rsidRDefault="002635F0" w:rsidP="006C4A6D">
            <w:pPr>
              <w:jc w:val="center"/>
              <w:rPr>
                <w:rFonts w:ascii="Times New Roman" w:hAnsi="Times New Roman" w:cs="Times New Roman"/>
                <w:sz w:val="20"/>
                <w:szCs w:val="20"/>
              </w:rPr>
            </w:pPr>
          </w:p>
          <w:p w14:paraId="16D513E8" w14:textId="77777777" w:rsidR="002635F0" w:rsidRPr="00C1241B" w:rsidRDefault="002635F0" w:rsidP="006C4A6D">
            <w:pPr>
              <w:jc w:val="center"/>
              <w:rPr>
                <w:rFonts w:ascii="Times New Roman" w:hAnsi="Times New Roman" w:cs="Times New Roman"/>
                <w:sz w:val="20"/>
                <w:szCs w:val="20"/>
              </w:rPr>
            </w:pPr>
          </w:p>
          <w:p w14:paraId="0769723E" w14:textId="77777777" w:rsidR="002635F0" w:rsidRPr="00C1241B" w:rsidRDefault="002635F0" w:rsidP="006C4A6D">
            <w:pPr>
              <w:jc w:val="center"/>
              <w:rPr>
                <w:rFonts w:ascii="Times New Roman" w:hAnsi="Times New Roman" w:cs="Times New Roman"/>
                <w:sz w:val="20"/>
                <w:szCs w:val="20"/>
              </w:rPr>
            </w:pPr>
          </w:p>
          <w:p w14:paraId="73506885" w14:textId="77777777" w:rsidR="002635F0" w:rsidRPr="00C1241B" w:rsidRDefault="002635F0" w:rsidP="006C4A6D">
            <w:pPr>
              <w:jc w:val="center"/>
              <w:rPr>
                <w:rFonts w:ascii="Times New Roman" w:hAnsi="Times New Roman" w:cs="Times New Roman"/>
                <w:sz w:val="20"/>
                <w:szCs w:val="20"/>
              </w:rPr>
            </w:pPr>
          </w:p>
          <w:p w14:paraId="6EC6B8C4" w14:textId="77777777" w:rsidR="002635F0" w:rsidRPr="00C1241B" w:rsidRDefault="002635F0" w:rsidP="006C4A6D">
            <w:pPr>
              <w:jc w:val="center"/>
              <w:rPr>
                <w:rFonts w:ascii="Times New Roman" w:hAnsi="Times New Roman" w:cs="Times New Roman"/>
                <w:sz w:val="20"/>
                <w:szCs w:val="20"/>
              </w:rPr>
            </w:pPr>
          </w:p>
          <w:p w14:paraId="58AB1A2F" w14:textId="77777777" w:rsidR="002635F0" w:rsidRPr="00C1241B" w:rsidRDefault="002635F0" w:rsidP="006C4A6D">
            <w:pPr>
              <w:jc w:val="center"/>
              <w:rPr>
                <w:rFonts w:ascii="Times New Roman" w:hAnsi="Times New Roman" w:cs="Times New Roman"/>
                <w:sz w:val="20"/>
                <w:szCs w:val="20"/>
              </w:rPr>
            </w:pPr>
          </w:p>
          <w:p w14:paraId="371854F7" w14:textId="77777777" w:rsidR="002635F0" w:rsidRPr="00C1241B" w:rsidRDefault="002635F0" w:rsidP="006C4A6D">
            <w:pPr>
              <w:jc w:val="center"/>
              <w:rPr>
                <w:rFonts w:ascii="Times New Roman" w:hAnsi="Times New Roman" w:cs="Times New Roman"/>
                <w:sz w:val="20"/>
                <w:szCs w:val="20"/>
              </w:rPr>
            </w:pPr>
          </w:p>
          <w:p w14:paraId="3B80640B" w14:textId="77777777" w:rsidR="002635F0" w:rsidRPr="00C1241B" w:rsidRDefault="002635F0" w:rsidP="006C4A6D">
            <w:pPr>
              <w:jc w:val="center"/>
              <w:rPr>
                <w:rFonts w:ascii="Times New Roman" w:hAnsi="Times New Roman" w:cs="Times New Roman"/>
                <w:sz w:val="20"/>
                <w:szCs w:val="20"/>
              </w:rPr>
            </w:pPr>
          </w:p>
          <w:p w14:paraId="478ACB71" w14:textId="77777777" w:rsidR="002635F0" w:rsidRPr="00C1241B" w:rsidRDefault="002635F0" w:rsidP="006C4A6D">
            <w:pPr>
              <w:jc w:val="center"/>
              <w:rPr>
                <w:rFonts w:ascii="Times New Roman" w:hAnsi="Times New Roman" w:cs="Times New Roman"/>
                <w:sz w:val="20"/>
                <w:szCs w:val="20"/>
              </w:rPr>
            </w:pPr>
          </w:p>
          <w:p w14:paraId="32AB98E6" w14:textId="77777777" w:rsidR="002635F0" w:rsidRPr="00C1241B" w:rsidRDefault="002635F0" w:rsidP="006C4A6D">
            <w:pPr>
              <w:jc w:val="center"/>
              <w:rPr>
                <w:rFonts w:ascii="Times New Roman" w:hAnsi="Times New Roman" w:cs="Times New Roman"/>
                <w:sz w:val="20"/>
                <w:szCs w:val="20"/>
              </w:rPr>
            </w:pPr>
          </w:p>
          <w:p w14:paraId="7C158A24" w14:textId="77777777" w:rsidR="002635F0" w:rsidRPr="00C1241B" w:rsidRDefault="002635F0" w:rsidP="006C4A6D">
            <w:pPr>
              <w:jc w:val="center"/>
              <w:rPr>
                <w:rFonts w:ascii="Times New Roman" w:hAnsi="Times New Roman" w:cs="Times New Roman"/>
                <w:sz w:val="20"/>
                <w:szCs w:val="20"/>
              </w:rPr>
            </w:pPr>
          </w:p>
          <w:p w14:paraId="61617811" w14:textId="77777777" w:rsidR="002635F0" w:rsidRPr="00C1241B" w:rsidRDefault="002635F0" w:rsidP="006C4A6D">
            <w:pPr>
              <w:jc w:val="center"/>
              <w:rPr>
                <w:rFonts w:ascii="Times New Roman" w:hAnsi="Times New Roman" w:cs="Times New Roman"/>
                <w:sz w:val="20"/>
                <w:szCs w:val="20"/>
              </w:rPr>
            </w:pPr>
          </w:p>
          <w:p w14:paraId="73482114" w14:textId="77777777" w:rsidR="002635F0" w:rsidRPr="00C1241B" w:rsidRDefault="002635F0" w:rsidP="006C4A6D">
            <w:pPr>
              <w:jc w:val="center"/>
              <w:rPr>
                <w:rFonts w:ascii="Times New Roman" w:hAnsi="Times New Roman" w:cs="Times New Roman"/>
                <w:sz w:val="20"/>
                <w:szCs w:val="20"/>
              </w:rPr>
            </w:pPr>
          </w:p>
          <w:p w14:paraId="3129F49A" w14:textId="77777777" w:rsidR="002635F0" w:rsidRPr="00C1241B" w:rsidRDefault="002635F0" w:rsidP="006C4A6D">
            <w:pPr>
              <w:jc w:val="center"/>
              <w:rPr>
                <w:rFonts w:ascii="Times New Roman" w:hAnsi="Times New Roman" w:cs="Times New Roman"/>
                <w:sz w:val="20"/>
                <w:szCs w:val="20"/>
              </w:rPr>
            </w:pPr>
          </w:p>
          <w:p w14:paraId="319986FF" w14:textId="77777777" w:rsidR="002635F0" w:rsidRPr="00C1241B" w:rsidRDefault="002635F0" w:rsidP="006C4A6D">
            <w:pPr>
              <w:jc w:val="center"/>
              <w:rPr>
                <w:rFonts w:ascii="Times New Roman" w:hAnsi="Times New Roman" w:cs="Times New Roman"/>
                <w:sz w:val="20"/>
                <w:szCs w:val="20"/>
              </w:rPr>
            </w:pPr>
          </w:p>
          <w:p w14:paraId="69DCB050" w14:textId="77777777" w:rsidR="002635F0" w:rsidRPr="00C1241B" w:rsidRDefault="002635F0" w:rsidP="006C4A6D">
            <w:pPr>
              <w:jc w:val="center"/>
              <w:rPr>
                <w:rFonts w:ascii="Times New Roman" w:hAnsi="Times New Roman" w:cs="Times New Roman"/>
                <w:sz w:val="20"/>
                <w:szCs w:val="20"/>
              </w:rPr>
            </w:pPr>
          </w:p>
          <w:p w14:paraId="5264D86F" w14:textId="77777777" w:rsidR="002635F0" w:rsidRPr="00C1241B" w:rsidRDefault="002635F0" w:rsidP="006C4A6D">
            <w:pPr>
              <w:jc w:val="center"/>
              <w:rPr>
                <w:rFonts w:ascii="Times New Roman" w:hAnsi="Times New Roman" w:cs="Times New Roman"/>
                <w:sz w:val="20"/>
                <w:szCs w:val="20"/>
              </w:rPr>
            </w:pPr>
          </w:p>
          <w:p w14:paraId="01CFFF55" w14:textId="77777777" w:rsidR="002635F0" w:rsidRPr="00C1241B" w:rsidRDefault="002635F0" w:rsidP="006C4A6D">
            <w:pPr>
              <w:jc w:val="center"/>
              <w:rPr>
                <w:rFonts w:ascii="Times New Roman" w:hAnsi="Times New Roman" w:cs="Times New Roman"/>
                <w:sz w:val="20"/>
                <w:szCs w:val="20"/>
              </w:rPr>
            </w:pPr>
          </w:p>
          <w:p w14:paraId="23830DAA" w14:textId="77777777" w:rsidR="002635F0" w:rsidRPr="00C1241B" w:rsidRDefault="002635F0" w:rsidP="006C4A6D">
            <w:pPr>
              <w:jc w:val="center"/>
              <w:rPr>
                <w:rFonts w:ascii="Times New Roman" w:hAnsi="Times New Roman" w:cs="Times New Roman"/>
                <w:sz w:val="20"/>
                <w:szCs w:val="20"/>
              </w:rPr>
            </w:pPr>
          </w:p>
          <w:p w14:paraId="75AFE58F" w14:textId="77777777" w:rsidR="002635F0" w:rsidRPr="00C1241B" w:rsidRDefault="002635F0" w:rsidP="006C4A6D">
            <w:pPr>
              <w:jc w:val="center"/>
              <w:rPr>
                <w:rFonts w:ascii="Times New Roman" w:hAnsi="Times New Roman" w:cs="Times New Roman"/>
                <w:sz w:val="20"/>
                <w:szCs w:val="20"/>
              </w:rPr>
            </w:pPr>
          </w:p>
          <w:p w14:paraId="780695A2" w14:textId="77777777" w:rsidR="002635F0" w:rsidRPr="00C1241B" w:rsidRDefault="002635F0" w:rsidP="006C4A6D">
            <w:pPr>
              <w:jc w:val="center"/>
              <w:rPr>
                <w:rFonts w:ascii="Times New Roman" w:hAnsi="Times New Roman" w:cs="Times New Roman"/>
                <w:sz w:val="20"/>
                <w:szCs w:val="20"/>
              </w:rPr>
            </w:pPr>
          </w:p>
          <w:p w14:paraId="2FA75D44" w14:textId="77777777" w:rsidR="002635F0" w:rsidRPr="00C1241B" w:rsidRDefault="002635F0" w:rsidP="006C4A6D">
            <w:pPr>
              <w:jc w:val="center"/>
              <w:rPr>
                <w:rFonts w:ascii="Times New Roman" w:hAnsi="Times New Roman" w:cs="Times New Roman"/>
                <w:sz w:val="20"/>
                <w:szCs w:val="20"/>
              </w:rPr>
            </w:pPr>
          </w:p>
          <w:p w14:paraId="42B1C575" w14:textId="77777777" w:rsidR="002635F0" w:rsidRPr="00C1241B" w:rsidRDefault="002635F0" w:rsidP="006C4A6D">
            <w:pPr>
              <w:jc w:val="center"/>
              <w:rPr>
                <w:rFonts w:ascii="Times New Roman" w:hAnsi="Times New Roman" w:cs="Times New Roman"/>
                <w:sz w:val="20"/>
                <w:szCs w:val="20"/>
              </w:rPr>
            </w:pPr>
          </w:p>
          <w:p w14:paraId="38F0E57B" w14:textId="77777777" w:rsidR="002635F0" w:rsidRPr="00C1241B" w:rsidRDefault="002635F0" w:rsidP="006C4A6D">
            <w:pPr>
              <w:jc w:val="center"/>
              <w:rPr>
                <w:rFonts w:ascii="Times New Roman" w:hAnsi="Times New Roman" w:cs="Times New Roman"/>
                <w:sz w:val="20"/>
                <w:szCs w:val="20"/>
              </w:rPr>
            </w:pPr>
          </w:p>
          <w:p w14:paraId="0CA08092" w14:textId="77777777" w:rsidR="002635F0" w:rsidRPr="00C1241B" w:rsidRDefault="002635F0" w:rsidP="006C4A6D">
            <w:pPr>
              <w:jc w:val="center"/>
              <w:rPr>
                <w:rFonts w:ascii="Times New Roman" w:hAnsi="Times New Roman" w:cs="Times New Roman"/>
                <w:sz w:val="20"/>
                <w:szCs w:val="20"/>
              </w:rPr>
            </w:pPr>
          </w:p>
          <w:p w14:paraId="04710F33" w14:textId="77777777" w:rsidR="002635F0" w:rsidRPr="00C1241B" w:rsidRDefault="002635F0" w:rsidP="006C4A6D">
            <w:pPr>
              <w:jc w:val="center"/>
              <w:rPr>
                <w:rFonts w:ascii="Times New Roman" w:hAnsi="Times New Roman" w:cs="Times New Roman"/>
                <w:sz w:val="20"/>
                <w:szCs w:val="20"/>
              </w:rPr>
            </w:pPr>
          </w:p>
          <w:p w14:paraId="0060C6D0" w14:textId="77777777" w:rsidR="002635F0" w:rsidRPr="00C1241B" w:rsidRDefault="002635F0" w:rsidP="006C4A6D">
            <w:pPr>
              <w:jc w:val="center"/>
              <w:rPr>
                <w:rFonts w:ascii="Times New Roman" w:hAnsi="Times New Roman" w:cs="Times New Roman"/>
                <w:sz w:val="20"/>
                <w:szCs w:val="20"/>
              </w:rPr>
            </w:pPr>
          </w:p>
          <w:p w14:paraId="1BB7BE48" w14:textId="77777777" w:rsidR="002635F0" w:rsidRPr="00C1241B" w:rsidRDefault="002635F0" w:rsidP="006C4A6D">
            <w:pPr>
              <w:jc w:val="center"/>
              <w:rPr>
                <w:rFonts w:ascii="Times New Roman" w:hAnsi="Times New Roman" w:cs="Times New Roman"/>
                <w:sz w:val="20"/>
                <w:szCs w:val="20"/>
              </w:rPr>
            </w:pPr>
          </w:p>
          <w:p w14:paraId="730B83C8" w14:textId="77777777" w:rsidR="002635F0" w:rsidRPr="00C1241B" w:rsidRDefault="002635F0" w:rsidP="006C4A6D">
            <w:pPr>
              <w:jc w:val="center"/>
              <w:rPr>
                <w:rFonts w:ascii="Times New Roman" w:hAnsi="Times New Roman" w:cs="Times New Roman"/>
                <w:sz w:val="20"/>
                <w:szCs w:val="20"/>
              </w:rPr>
            </w:pPr>
          </w:p>
          <w:p w14:paraId="1BCB7DA7" w14:textId="77777777" w:rsidR="002635F0" w:rsidRPr="00C1241B" w:rsidRDefault="002635F0" w:rsidP="006C4A6D">
            <w:pPr>
              <w:jc w:val="center"/>
              <w:rPr>
                <w:rFonts w:ascii="Times New Roman" w:hAnsi="Times New Roman" w:cs="Times New Roman"/>
                <w:sz w:val="20"/>
                <w:szCs w:val="20"/>
              </w:rPr>
            </w:pPr>
          </w:p>
          <w:p w14:paraId="68A03C05" w14:textId="77777777" w:rsidR="002635F0" w:rsidRPr="00C1241B" w:rsidRDefault="002635F0" w:rsidP="006C4A6D">
            <w:pPr>
              <w:jc w:val="center"/>
              <w:rPr>
                <w:rFonts w:ascii="Times New Roman" w:hAnsi="Times New Roman" w:cs="Times New Roman"/>
                <w:sz w:val="20"/>
                <w:szCs w:val="20"/>
              </w:rPr>
            </w:pPr>
          </w:p>
          <w:p w14:paraId="662B692D" w14:textId="77777777" w:rsidR="002635F0" w:rsidRPr="00C1241B" w:rsidRDefault="002635F0" w:rsidP="006C4A6D">
            <w:pPr>
              <w:jc w:val="center"/>
              <w:rPr>
                <w:rFonts w:ascii="Times New Roman" w:hAnsi="Times New Roman" w:cs="Times New Roman"/>
                <w:sz w:val="20"/>
                <w:szCs w:val="20"/>
              </w:rPr>
            </w:pPr>
          </w:p>
          <w:p w14:paraId="2A6EC9A0" w14:textId="77777777" w:rsidR="002635F0" w:rsidRPr="00C1241B" w:rsidRDefault="002635F0" w:rsidP="006C4A6D">
            <w:pPr>
              <w:jc w:val="center"/>
              <w:rPr>
                <w:rFonts w:ascii="Times New Roman" w:hAnsi="Times New Roman" w:cs="Times New Roman"/>
                <w:sz w:val="20"/>
                <w:szCs w:val="20"/>
              </w:rPr>
            </w:pPr>
          </w:p>
          <w:p w14:paraId="7739D6A3" w14:textId="77777777" w:rsidR="002635F0" w:rsidRPr="00C1241B" w:rsidRDefault="002635F0" w:rsidP="006C4A6D">
            <w:pPr>
              <w:jc w:val="center"/>
              <w:rPr>
                <w:rFonts w:ascii="Times New Roman" w:hAnsi="Times New Roman" w:cs="Times New Roman"/>
                <w:sz w:val="20"/>
                <w:szCs w:val="20"/>
              </w:rPr>
            </w:pPr>
          </w:p>
          <w:p w14:paraId="00EC316A" w14:textId="77777777" w:rsidR="002635F0" w:rsidRPr="00C1241B" w:rsidRDefault="002635F0" w:rsidP="006C4A6D">
            <w:pPr>
              <w:jc w:val="center"/>
              <w:rPr>
                <w:rFonts w:ascii="Times New Roman" w:hAnsi="Times New Roman" w:cs="Times New Roman"/>
                <w:sz w:val="20"/>
                <w:szCs w:val="20"/>
              </w:rPr>
            </w:pPr>
          </w:p>
          <w:p w14:paraId="00306F47" w14:textId="77777777" w:rsidR="002635F0" w:rsidRPr="00C1241B" w:rsidRDefault="002635F0" w:rsidP="006C4A6D">
            <w:pPr>
              <w:jc w:val="center"/>
              <w:rPr>
                <w:rFonts w:ascii="Times New Roman" w:hAnsi="Times New Roman" w:cs="Times New Roman"/>
                <w:sz w:val="20"/>
                <w:szCs w:val="20"/>
              </w:rPr>
            </w:pPr>
          </w:p>
          <w:p w14:paraId="5D299A02" w14:textId="77777777" w:rsidR="002635F0" w:rsidRPr="00C1241B" w:rsidRDefault="002635F0" w:rsidP="006C4A6D">
            <w:pPr>
              <w:jc w:val="center"/>
              <w:rPr>
                <w:rFonts w:ascii="Times New Roman" w:hAnsi="Times New Roman" w:cs="Times New Roman"/>
                <w:sz w:val="20"/>
                <w:szCs w:val="20"/>
              </w:rPr>
            </w:pPr>
          </w:p>
          <w:p w14:paraId="2006324E" w14:textId="77777777" w:rsidR="002635F0" w:rsidRPr="00C1241B" w:rsidRDefault="002635F0" w:rsidP="006C4A6D">
            <w:pPr>
              <w:jc w:val="center"/>
              <w:rPr>
                <w:rFonts w:ascii="Times New Roman" w:hAnsi="Times New Roman" w:cs="Times New Roman"/>
                <w:sz w:val="20"/>
                <w:szCs w:val="20"/>
              </w:rPr>
            </w:pPr>
          </w:p>
          <w:p w14:paraId="28C493CF" w14:textId="77777777" w:rsidR="002635F0" w:rsidRPr="00C1241B" w:rsidRDefault="002635F0" w:rsidP="006C4A6D">
            <w:pPr>
              <w:jc w:val="center"/>
              <w:rPr>
                <w:rFonts w:ascii="Times New Roman" w:hAnsi="Times New Roman" w:cs="Times New Roman"/>
                <w:sz w:val="20"/>
                <w:szCs w:val="20"/>
              </w:rPr>
            </w:pPr>
          </w:p>
          <w:p w14:paraId="18672BE4" w14:textId="77777777" w:rsidR="002635F0" w:rsidRPr="00C1241B" w:rsidRDefault="002635F0" w:rsidP="006C4A6D">
            <w:pPr>
              <w:jc w:val="center"/>
              <w:rPr>
                <w:rFonts w:ascii="Times New Roman" w:hAnsi="Times New Roman" w:cs="Times New Roman"/>
                <w:sz w:val="20"/>
                <w:szCs w:val="20"/>
              </w:rPr>
            </w:pPr>
          </w:p>
          <w:p w14:paraId="490B8C70" w14:textId="77777777" w:rsidR="002635F0" w:rsidRPr="00C1241B" w:rsidRDefault="002635F0" w:rsidP="006C4A6D">
            <w:pPr>
              <w:jc w:val="center"/>
              <w:rPr>
                <w:rFonts w:ascii="Times New Roman" w:hAnsi="Times New Roman" w:cs="Times New Roman"/>
                <w:sz w:val="20"/>
                <w:szCs w:val="20"/>
              </w:rPr>
            </w:pPr>
          </w:p>
          <w:p w14:paraId="5B1790E2" w14:textId="77777777" w:rsidR="002635F0" w:rsidRPr="00C1241B" w:rsidRDefault="002635F0" w:rsidP="006C4A6D">
            <w:pPr>
              <w:jc w:val="center"/>
              <w:rPr>
                <w:rFonts w:ascii="Times New Roman" w:hAnsi="Times New Roman" w:cs="Times New Roman"/>
                <w:sz w:val="20"/>
                <w:szCs w:val="20"/>
              </w:rPr>
            </w:pPr>
          </w:p>
          <w:p w14:paraId="321E1308" w14:textId="77777777" w:rsidR="002635F0" w:rsidRPr="00C1241B" w:rsidRDefault="002635F0" w:rsidP="006C4A6D">
            <w:pPr>
              <w:jc w:val="center"/>
              <w:rPr>
                <w:rFonts w:ascii="Times New Roman" w:hAnsi="Times New Roman" w:cs="Times New Roman"/>
                <w:sz w:val="20"/>
                <w:szCs w:val="20"/>
              </w:rPr>
            </w:pPr>
          </w:p>
          <w:p w14:paraId="46CCE715" w14:textId="77777777" w:rsidR="002635F0" w:rsidRPr="00C1241B" w:rsidRDefault="002635F0" w:rsidP="006C4A6D">
            <w:pPr>
              <w:jc w:val="center"/>
              <w:rPr>
                <w:rFonts w:ascii="Times New Roman" w:hAnsi="Times New Roman" w:cs="Times New Roman"/>
                <w:sz w:val="20"/>
                <w:szCs w:val="20"/>
              </w:rPr>
            </w:pPr>
          </w:p>
          <w:p w14:paraId="3DC9EDEA" w14:textId="77777777" w:rsidR="002635F0" w:rsidRPr="00C1241B" w:rsidRDefault="002635F0" w:rsidP="006C4A6D">
            <w:pPr>
              <w:jc w:val="center"/>
              <w:rPr>
                <w:rFonts w:ascii="Times New Roman" w:hAnsi="Times New Roman" w:cs="Times New Roman"/>
                <w:sz w:val="20"/>
                <w:szCs w:val="20"/>
              </w:rPr>
            </w:pPr>
          </w:p>
          <w:p w14:paraId="06B90952" w14:textId="77777777" w:rsidR="002635F0" w:rsidRPr="00C1241B" w:rsidRDefault="002635F0" w:rsidP="006C4A6D">
            <w:pPr>
              <w:jc w:val="center"/>
              <w:rPr>
                <w:rFonts w:ascii="Times New Roman" w:hAnsi="Times New Roman" w:cs="Times New Roman"/>
                <w:sz w:val="20"/>
                <w:szCs w:val="20"/>
              </w:rPr>
            </w:pPr>
          </w:p>
          <w:p w14:paraId="03A74411" w14:textId="77777777" w:rsidR="002635F0" w:rsidRPr="00C1241B" w:rsidRDefault="002635F0" w:rsidP="006C4A6D">
            <w:pPr>
              <w:jc w:val="center"/>
              <w:rPr>
                <w:rFonts w:ascii="Times New Roman" w:hAnsi="Times New Roman" w:cs="Times New Roman"/>
                <w:sz w:val="20"/>
                <w:szCs w:val="20"/>
              </w:rPr>
            </w:pPr>
          </w:p>
          <w:p w14:paraId="42EAF945" w14:textId="77777777" w:rsidR="002635F0" w:rsidRPr="00C1241B" w:rsidRDefault="002635F0" w:rsidP="006C4A6D">
            <w:pPr>
              <w:jc w:val="center"/>
              <w:rPr>
                <w:rFonts w:ascii="Times New Roman" w:hAnsi="Times New Roman" w:cs="Times New Roman"/>
                <w:sz w:val="20"/>
                <w:szCs w:val="20"/>
              </w:rPr>
            </w:pPr>
          </w:p>
          <w:p w14:paraId="4B69B5A4" w14:textId="77777777" w:rsidR="002635F0" w:rsidRPr="00C1241B" w:rsidRDefault="002635F0" w:rsidP="006C4A6D">
            <w:pPr>
              <w:jc w:val="center"/>
              <w:rPr>
                <w:rFonts w:ascii="Times New Roman" w:hAnsi="Times New Roman" w:cs="Times New Roman"/>
                <w:sz w:val="20"/>
                <w:szCs w:val="20"/>
              </w:rPr>
            </w:pPr>
          </w:p>
          <w:p w14:paraId="316A2BCC" w14:textId="77777777" w:rsidR="002635F0" w:rsidRPr="00C1241B" w:rsidRDefault="002635F0" w:rsidP="006C4A6D">
            <w:pPr>
              <w:jc w:val="center"/>
              <w:rPr>
                <w:rFonts w:ascii="Times New Roman" w:hAnsi="Times New Roman" w:cs="Times New Roman"/>
                <w:sz w:val="20"/>
                <w:szCs w:val="20"/>
              </w:rPr>
            </w:pPr>
          </w:p>
          <w:p w14:paraId="511EF512" w14:textId="77777777" w:rsidR="002635F0" w:rsidRPr="00C1241B" w:rsidRDefault="002635F0" w:rsidP="006C4A6D">
            <w:pPr>
              <w:jc w:val="center"/>
              <w:rPr>
                <w:rFonts w:ascii="Times New Roman" w:hAnsi="Times New Roman" w:cs="Times New Roman"/>
                <w:sz w:val="20"/>
                <w:szCs w:val="20"/>
              </w:rPr>
            </w:pPr>
          </w:p>
          <w:p w14:paraId="2BAC83B7" w14:textId="77777777" w:rsidR="002635F0" w:rsidRPr="00C1241B" w:rsidRDefault="002635F0" w:rsidP="006C4A6D">
            <w:pPr>
              <w:jc w:val="center"/>
              <w:rPr>
                <w:rFonts w:ascii="Times New Roman" w:hAnsi="Times New Roman" w:cs="Times New Roman"/>
                <w:sz w:val="20"/>
                <w:szCs w:val="20"/>
              </w:rPr>
            </w:pPr>
          </w:p>
          <w:p w14:paraId="1445C499" w14:textId="77777777" w:rsidR="002635F0" w:rsidRPr="00C1241B" w:rsidRDefault="002635F0" w:rsidP="006C4A6D">
            <w:pPr>
              <w:jc w:val="center"/>
              <w:rPr>
                <w:rFonts w:ascii="Times New Roman" w:hAnsi="Times New Roman" w:cs="Times New Roman"/>
                <w:sz w:val="20"/>
                <w:szCs w:val="20"/>
              </w:rPr>
            </w:pPr>
          </w:p>
          <w:p w14:paraId="5393CF23" w14:textId="77777777" w:rsidR="002635F0" w:rsidRPr="00C1241B" w:rsidRDefault="002635F0" w:rsidP="006C4A6D">
            <w:pPr>
              <w:jc w:val="center"/>
              <w:rPr>
                <w:rFonts w:ascii="Times New Roman" w:hAnsi="Times New Roman" w:cs="Times New Roman"/>
                <w:sz w:val="20"/>
                <w:szCs w:val="20"/>
              </w:rPr>
            </w:pPr>
          </w:p>
          <w:p w14:paraId="687E5C56" w14:textId="77777777" w:rsidR="002635F0" w:rsidRPr="00C1241B" w:rsidRDefault="002635F0" w:rsidP="006C4A6D">
            <w:pPr>
              <w:jc w:val="center"/>
              <w:rPr>
                <w:rFonts w:ascii="Times New Roman" w:hAnsi="Times New Roman" w:cs="Times New Roman"/>
                <w:sz w:val="20"/>
                <w:szCs w:val="20"/>
              </w:rPr>
            </w:pPr>
          </w:p>
          <w:p w14:paraId="52A93B4A" w14:textId="77777777" w:rsidR="002635F0" w:rsidRPr="00C1241B" w:rsidRDefault="002635F0" w:rsidP="006C4A6D">
            <w:pPr>
              <w:jc w:val="center"/>
              <w:rPr>
                <w:rFonts w:ascii="Times New Roman" w:hAnsi="Times New Roman" w:cs="Times New Roman"/>
                <w:sz w:val="20"/>
                <w:szCs w:val="20"/>
              </w:rPr>
            </w:pPr>
          </w:p>
          <w:p w14:paraId="41545CE0" w14:textId="77777777" w:rsidR="002635F0" w:rsidRPr="00C1241B" w:rsidRDefault="002635F0" w:rsidP="006C4A6D">
            <w:pPr>
              <w:jc w:val="center"/>
              <w:rPr>
                <w:rFonts w:ascii="Times New Roman" w:hAnsi="Times New Roman" w:cs="Times New Roman"/>
                <w:sz w:val="20"/>
                <w:szCs w:val="20"/>
              </w:rPr>
            </w:pPr>
          </w:p>
          <w:p w14:paraId="5C7BD2CB" w14:textId="77777777" w:rsidR="002635F0" w:rsidRPr="00C1241B" w:rsidRDefault="002635F0" w:rsidP="006C4A6D">
            <w:pPr>
              <w:jc w:val="center"/>
              <w:rPr>
                <w:rFonts w:ascii="Times New Roman" w:hAnsi="Times New Roman" w:cs="Times New Roman"/>
                <w:sz w:val="20"/>
                <w:szCs w:val="20"/>
              </w:rPr>
            </w:pPr>
          </w:p>
          <w:p w14:paraId="15529249" w14:textId="77777777" w:rsidR="002635F0" w:rsidRPr="00C1241B" w:rsidRDefault="002635F0" w:rsidP="006C4A6D">
            <w:pPr>
              <w:jc w:val="center"/>
              <w:rPr>
                <w:rFonts w:ascii="Times New Roman" w:hAnsi="Times New Roman" w:cs="Times New Roman"/>
                <w:sz w:val="20"/>
                <w:szCs w:val="20"/>
              </w:rPr>
            </w:pPr>
          </w:p>
          <w:p w14:paraId="1BC2BA83" w14:textId="77777777" w:rsidR="002635F0" w:rsidRPr="00C1241B" w:rsidRDefault="002635F0" w:rsidP="006C4A6D">
            <w:pPr>
              <w:jc w:val="center"/>
              <w:rPr>
                <w:rFonts w:ascii="Times New Roman" w:hAnsi="Times New Roman" w:cs="Times New Roman"/>
                <w:sz w:val="20"/>
                <w:szCs w:val="20"/>
              </w:rPr>
            </w:pPr>
          </w:p>
          <w:p w14:paraId="1879EBB7" w14:textId="77777777" w:rsidR="002635F0" w:rsidRPr="00C1241B" w:rsidRDefault="002635F0"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p w14:paraId="185480D5" w14:textId="77777777" w:rsidR="002635F0" w:rsidRPr="00C1241B" w:rsidRDefault="002635F0" w:rsidP="006C4A6D">
            <w:pPr>
              <w:jc w:val="center"/>
              <w:rPr>
                <w:rFonts w:ascii="Times New Roman" w:hAnsi="Times New Roman" w:cs="Times New Roman"/>
                <w:sz w:val="20"/>
                <w:szCs w:val="20"/>
              </w:rPr>
            </w:pPr>
          </w:p>
          <w:p w14:paraId="7CDF2B70" w14:textId="77777777" w:rsidR="002635F0" w:rsidRPr="00C1241B" w:rsidRDefault="002635F0" w:rsidP="006C4A6D">
            <w:pPr>
              <w:jc w:val="center"/>
              <w:rPr>
                <w:rFonts w:ascii="Times New Roman" w:hAnsi="Times New Roman" w:cs="Times New Roman"/>
                <w:sz w:val="20"/>
                <w:szCs w:val="20"/>
              </w:rPr>
            </w:pPr>
          </w:p>
          <w:p w14:paraId="18927382" w14:textId="77777777" w:rsidR="002635F0" w:rsidRPr="00C1241B" w:rsidRDefault="002635F0" w:rsidP="006C4A6D">
            <w:pPr>
              <w:jc w:val="center"/>
              <w:rPr>
                <w:rFonts w:ascii="Times New Roman" w:hAnsi="Times New Roman" w:cs="Times New Roman"/>
                <w:sz w:val="20"/>
                <w:szCs w:val="20"/>
              </w:rPr>
            </w:pPr>
          </w:p>
          <w:p w14:paraId="4565F39B" w14:textId="77777777" w:rsidR="002635F0" w:rsidRPr="00C1241B" w:rsidRDefault="002635F0" w:rsidP="006C4A6D">
            <w:pPr>
              <w:jc w:val="center"/>
              <w:rPr>
                <w:rFonts w:ascii="Times New Roman" w:hAnsi="Times New Roman" w:cs="Times New Roman"/>
                <w:sz w:val="20"/>
                <w:szCs w:val="20"/>
              </w:rPr>
            </w:pPr>
          </w:p>
          <w:p w14:paraId="733F4FAE" w14:textId="77777777" w:rsidR="002635F0" w:rsidRPr="00C1241B" w:rsidRDefault="002635F0" w:rsidP="006C4A6D">
            <w:pPr>
              <w:jc w:val="center"/>
              <w:rPr>
                <w:rFonts w:ascii="Times New Roman" w:hAnsi="Times New Roman" w:cs="Times New Roman"/>
                <w:sz w:val="20"/>
                <w:szCs w:val="20"/>
              </w:rPr>
            </w:pPr>
          </w:p>
          <w:p w14:paraId="5EE0C643" w14:textId="77777777" w:rsidR="002635F0" w:rsidRPr="00C1241B" w:rsidRDefault="002635F0" w:rsidP="006C4A6D">
            <w:pPr>
              <w:jc w:val="center"/>
              <w:rPr>
                <w:rFonts w:ascii="Times New Roman" w:hAnsi="Times New Roman" w:cs="Times New Roman"/>
                <w:sz w:val="20"/>
                <w:szCs w:val="20"/>
              </w:rPr>
            </w:pPr>
          </w:p>
          <w:p w14:paraId="7022E283" w14:textId="77777777" w:rsidR="002635F0" w:rsidRPr="00C1241B" w:rsidRDefault="002635F0" w:rsidP="006C4A6D">
            <w:pPr>
              <w:jc w:val="center"/>
              <w:rPr>
                <w:rFonts w:ascii="Times New Roman" w:hAnsi="Times New Roman" w:cs="Times New Roman"/>
                <w:sz w:val="20"/>
                <w:szCs w:val="20"/>
              </w:rPr>
            </w:pPr>
          </w:p>
          <w:p w14:paraId="0558A432" w14:textId="77777777" w:rsidR="002635F0" w:rsidRPr="00C1241B" w:rsidRDefault="002635F0" w:rsidP="006C4A6D">
            <w:pPr>
              <w:jc w:val="center"/>
              <w:rPr>
                <w:rFonts w:ascii="Times New Roman" w:hAnsi="Times New Roman" w:cs="Times New Roman"/>
                <w:sz w:val="20"/>
                <w:szCs w:val="20"/>
              </w:rPr>
            </w:pPr>
          </w:p>
          <w:p w14:paraId="349FB528" w14:textId="77777777" w:rsidR="002635F0" w:rsidRPr="00C1241B" w:rsidRDefault="002635F0" w:rsidP="006C4A6D">
            <w:pPr>
              <w:jc w:val="center"/>
              <w:rPr>
                <w:rFonts w:ascii="Times New Roman" w:hAnsi="Times New Roman" w:cs="Times New Roman"/>
                <w:sz w:val="20"/>
                <w:szCs w:val="20"/>
              </w:rPr>
            </w:pPr>
          </w:p>
          <w:p w14:paraId="6DF592B3" w14:textId="77777777" w:rsidR="002635F0" w:rsidRPr="00C1241B" w:rsidRDefault="002635F0" w:rsidP="006C4A6D">
            <w:pPr>
              <w:jc w:val="center"/>
              <w:rPr>
                <w:rFonts w:ascii="Times New Roman" w:hAnsi="Times New Roman" w:cs="Times New Roman"/>
                <w:sz w:val="20"/>
                <w:szCs w:val="20"/>
              </w:rPr>
            </w:pPr>
          </w:p>
          <w:p w14:paraId="0109CEB3" w14:textId="77777777" w:rsidR="002635F0" w:rsidRPr="00C1241B" w:rsidRDefault="002635F0" w:rsidP="006C4A6D">
            <w:pPr>
              <w:jc w:val="center"/>
              <w:rPr>
                <w:rFonts w:ascii="Times New Roman" w:hAnsi="Times New Roman" w:cs="Times New Roman"/>
                <w:sz w:val="20"/>
                <w:szCs w:val="20"/>
              </w:rPr>
            </w:pPr>
          </w:p>
          <w:p w14:paraId="704B4B44" w14:textId="77777777" w:rsidR="002635F0" w:rsidRPr="00C1241B" w:rsidRDefault="002635F0" w:rsidP="006C4A6D">
            <w:pPr>
              <w:jc w:val="center"/>
              <w:rPr>
                <w:rFonts w:ascii="Times New Roman" w:hAnsi="Times New Roman" w:cs="Times New Roman"/>
                <w:sz w:val="20"/>
                <w:szCs w:val="20"/>
              </w:rPr>
            </w:pPr>
          </w:p>
          <w:p w14:paraId="13937049" w14:textId="77777777" w:rsidR="002635F0" w:rsidRPr="00C1241B" w:rsidRDefault="002635F0" w:rsidP="006C4A6D">
            <w:pPr>
              <w:jc w:val="center"/>
              <w:rPr>
                <w:rFonts w:ascii="Times New Roman" w:hAnsi="Times New Roman" w:cs="Times New Roman"/>
                <w:sz w:val="20"/>
                <w:szCs w:val="20"/>
              </w:rPr>
            </w:pPr>
          </w:p>
          <w:p w14:paraId="1A4753D9" w14:textId="77777777" w:rsidR="002635F0" w:rsidRPr="00C1241B" w:rsidRDefault="002635F0" w:rsidP="006C4A6D">
            <w:pPr>
              <w:jc w:val="center"/>
              <w:rPr>
                <w:rFonts w:ascii="Times New Roman" w:hAnsi="Times New Roman" w:cs="Times New Roman"/>
                <w:sz w:val="20"/>
                <w:szCs w:val="20"/>
              </w:rPr>
            </w:pPr>
          </w:p>
          <w:p w14:paraId="3D686F91" w14:textId="77777777" w:rsidR="002635F0" w:rsidRPr="00C1241B" w:rsidRDefault="002635F0" w:rsidP="006C4A6D">
            <w:pPr>
              <w:jc w:val="center"/>
              <w:rPr>
                <w:rFonts w:ascii="Times New Roman" w:hAnsi="Times New Roman" w:cs="Times New Roman"/>
                <w:sz w:val="20"/>
                <w:szCs w:val="20"/>
              </w:rPr>
            </w:pPr>
          </w:p>
          <w:p w14:paraId="6A8CEF4E" w14:textId="77777777" w:rsidR="002635F0" w:rsidRPr="00C1241B" w:rsidRDefault="002635F0" w:rsidP="006C4A6D">
            <w:pPr>
              <w:jc w:val="center"/>
              <w:rPr>
                <w:rFonts w:ascii="Times New Roman" w:hAnsi="Times New Roman" w:cs="Times New Roman"/>
                <w:sz w:val="20"/>
                <w:szCs w:val="20"/>
              </w:rPr>
            </w:pPr>
          </w:p>
          <w:p w14:paraId="3BC5772D" w14:textId="77777777" w:rsidR="002635F0" w:rsidRPr="00C1241B" w:rsidRDefault="002635F0" w:rsidP="006C4A6D">
            <w:pPr>
              <w:jc w:val="center"/>
              <w:rPr>
                <w:rFonts w:ascii="Times New Roman" w:hAnsi="Times New Roman" w:cs="Times New Roman"/>
                <w:sz w:val="20"/>
                <w:szCs w:val="20"/>
              </w:rPr>
            </w:pPr>
          </w:p>
          <w:p w14:paraId="2179CC25" w14:textId="77777777" w:rsidR="002635F0" w:rsidRPr="00C1241B" w:rsidRDefault="002635F0" w:rsidP="006C4A6D">
            <w:pPr>
              <w:jc w:val="center"/>
              <w:rPr>
                <w:rFonts w:ascii="Times New Roman" w:hAnsi="Times New Roman" w:cs="Times New Roman"/>
                <w:sz w:val="20"/>
                <w:szCs w:val="20"/>
              </w:rPr>
            </w:pPr>
          </w:p>
          <w:p w14:paraId="58997644" w14:textId="77777777" w:rsidR="002635F0" w:rsidRPr="00C1241B" w:rsidRDefault="002635F0" w:rsidP="006C4A6D">
            <w:pPr>
              <w:jc w:val="center"/>
              <w:rPr>
                <w:rFonts w:ascii="Times New Roman" w:hAnsi="Times New Roman" w:cs="Times New Roman"/>
                <w:sz w:val="20"/>
                <w:szCs w:val="20"/>
              </w:rPr>
            </w:pPr>
          </w:p>
          <w:p w14:paraId="125AEBD8" w14:textId="77777777" w:rsidR="002635F0" w:rsidRPr="00C1241B" w:rsidRDefault="002635F0" w:rsidP="006C4A6D">
            <w:pPr>
              <w:jc w:val="center"/>
              <w:rPr>
                <w:rFonts w:ascii="Times New Roman" w:hAnsi="Times New Roman" w:cs="Times New Roman"/>
                <w:sz w:val="20"/>
                <w:szCs w:val="20"/>
              </w:rPr>
            </w:pPr>
          </w:p>
          <w:p w14:paraId="4516687A" w14:textId="77777777" w:rsidR="002635F0" w:rsidRPr="00C1241B" w:rsidRDefault="002635F0" w:rsidP="006C4A6D">
            <w:pPr>
              <w:jc w:val="center"/>
              <w:rPr>
                <w:rFonts w:ascii="Times New Roman" w:hAnsi="Times New Roman" w:cs="Times New Roman"/>
                <w:sz w:val="20"/>
                <w:szCs w:val="20"/>
              </w:rPr>
            </w:pPr>
          </w:p>
          <w:p w14:paraId="07B2F434" w14:textId="77777777" w:rsidR="002635F0" w:rsidRPr="00C1241B" w:rsidRDefault="002635F0" w:rsidP="006C4A6D">
            <w:pPr>
              <w:jc w:val="center"/>
              <w:rPr>
                <w:rFonts w:ascii="Times New Roman" w:hAnsi="Times New Roman" w:cs="Times New Roman"/>
                <w:sz w:val="20"/>
                <w:szCs w:val="20"/>
              </w:rPr>
            </w:pPr>
            <w:r w:rsidRPr="00C1241B">
              <w:rPr>
                <w:rFonts w:ascii="Times New Roman" w:hAnsi="Times New Roman" w:cs="Times New Roman"/>
                <w:sz w:val="20"/>
                <w:szCs w:val="20"/>
              </w:rPr>
              <w:t>D</w:t>
            </w:r>
          </w:p>
          <w:p w14:paraId="774F273C" w14:textId="77777777" w:rsidR="002635F0" w:rsidRPr="00C1241B" w:rsidRDefault="002635F0" w:rsidP="006C4A6D">
            <w:pPr>
              <w:jc w:val="center"/>
              <w:rPr>
                <w:rFonts w:ascii="Times New Roman" w:hAnsi="Times New Roman" w:cs="Times New Roman"/>
                <w:sz w:val="20"/>
                <w:szCs w:val="20"/>
              </w:rPr>
            </w:pPr>
          </w:p>
          <w:p w14:paraId="32A1196A" w14:textId="77777777" w:rsidR="002635F0" w:rsidRPr="00C1241B" w:rsidRDefault="002635F0" w:rsidP="006C4A6D">
            <w:pPr>
              <w:jc w:val="center"/>
              <w:rPr>
                <w:rFonts w:ascii="Times New Roman" w:hAnsi="Times New Roman" w:cs="Times New Roman"/>
                <w:sz w:val="20"/>
                <w:szCs w:val="20"/>
              </w:rPr>
            </w:pPr>
          </w:p>
          <w:p w14:paraId="6958D1A5" w14:textId="77777777" w:rsidR="002635F0" w:rsidRPr="00C1241B" w:rsidRDefault="002635F0" w:rsidP="006C4A6D">
            <w:pPr>
              <w:jc w:val="center"/>
              <w:rPr>
                <w:rFonts w:ascii="Times New Roman" w:hAnsi="Times New Roman" w:cs="Times New Roman"/>
                <w:sz w:val="20"/>
                <w:szCs w:val="20"/>
              </w:rPr>
            </w:pPr>
          </w:p>
          <w:p w14:paraId="0F6F947D" w14:textId="77777777" w:rsidR="002635F0" w:rsidRPr="00C1241B" w:rsidRDefault="002635F0" w:rsidP="006C4A6D">
            <w:pPr>
              <w:jc w:val="center"/>
              <w:rPr>
                <w:rFonts w:ascii="Times New Roman" w:hAnsi="Times New Roman" w:cs="Times New Roman"/>
                <w:sz w:val="20"/>
                <w:szCs w:val="20"/>
              </w:rPr>
            </w:pPr>
          </w:p>
          <w:p w14:paraId="46A04851" w14:textId="77777777" w:rsidR="002635F0" w:rsidRPr="00C1241B" w:rsidRDefault="002635F0" w:rsidP="006C4A6D">
            <w:pPr>
              <w:jc w:val="center"/>
              <w:rPr>
                <w:rFonts w:ascii="Times New Roman" w:hAnsi="Times New Roman" w:cs="Times New Roman"/>
                <w:sz w:val="20"/>
                <w:szCs w:val="20"/>
              </w:rPr>
            </w:pPr>
          </w:p>
          <w:p w14:paraId="0E031B27" w14:textId="77777777" w:rsidR="002635F0" w:rsidRPr="00C1241B" w:rsidRDefault="002635F0" w:rsidP="006C4A6D">
            <w:pPr>
              <w:jc w:val="center"/>
              <w:rPr>
                <w:rFonts w:ascii="Times New Roman" w:hAnsi="Times New Roman" w:cs="Times New Roman"/>
                <w:sz w:val="20"/>
                <w:szCs w:val="20"/>
              </w:rPr>
            </w:pPr>
          </w:p>
          <w:p w14:paraId="283564D6" w14:textId="77777777" w:rsidR="002635F0" w:rsidRPr="00C1241B" w:rsidRDefault="002635F0" w:rsidP="006C4A6D">
            <w:pPr>
              <w:jc w:val="center"/>
              <w:rPr>
                <w:rFonts w:ascii="Times New Roman" w:hAnsi="Times New Roman" w:cs="Times New Roman"/>
                <w:sz w:val="20"/>
                <w:szCs w:val="20"/>
              </w:rPr>
            </w:pPr>
          </w:p>
          <w:p w14:paraId="236A2C07" w14:textId="77777777" w:rsidR="002635F0" w:rsidRPr="00C1241B" w:rsidRDefault="002635F0" w:rsidP="006C4A6D">
            <w:pPr>
              <w:jc w:val="center"/>
              <w:rPr>
                <w:rFonts w:ascii="Times New Roman" w:hAnsi="Times New Roman" w:cs="Times New Roman"/>
                <w:sz w:val="20"/>
                <w:szCs w:val="20"/>
              </w:rPr>
            </w:pPr>
          </w:p>
          <w:p w14:paraId="3B27CA8E" w14:textId="77777777" w:rsidR="002635F0" w:rsidRPr="00C1241B" w:rsidRDefault="002635F0" w:rsidP="006C4A6D">
            <w:pPr>
              <w:jc w:val="center"/>
              <w:rPr>
                <w:rFonts w:ascii="Times New Roman" w:hAnsi="Times New Roman" w:cs="Times New Roman"/>
                <w:sz w:val="20"/>
                <w:szCs w:val="20"/>
              </w:rPr>
            </w:pPr>
          </w:p>
          <w:p w14:paraId="00928467" w14:textId="77777777" w:rsidR="002635F0" w:rsidRPr="00C1241B" w:rsidRDefault="002635F0" w:rsidP="006C4A6D">
            <w:pPr>
              <w:jc w:val="center"/>
              <w:rPr>
                <w:rFonts w:ascii="Times New Roman" w:hAnsi="Times New Roman" w:cs="Times New Roman"/>
                <w:sz w:val="20"/>
                <w:szCs w:val="20"/>
              </w:rPr>
            </w:pPr>
          </w:p>
          <w:p w14:paraId="0FEE1C97" w14:textId="77777777" w:rsidR="002635F0" w:rsidRPr="00C1241B" w:rsidRDefault="002635F0" w:rsidP="006C4A6D">
            <w:pPr>
              <w:jc w:val="center"/>
              <w:rPr>
                <w:rFonts w:ascii="Times New Roman" w:hAnsi="Times New Roman" w:cs="Times New Roman"/>
                <w:sz w:val="20"/>
                <w:szCs w:val="20"/>
              </w:rPr>
            </w:pPr>
          </w:p>
          <w:p w14:paraId="3CCB9709" w14:textId="77777777" w:rsidR="002635F0" w:rsidRPr="00C1241B" w:rsidRDefault="002635F0" w:rsidP="006C4A6D">
            <w:pPr>
              <w:jc w:val="center"/>
              <w:rPr>
                <w:rFonts w:ascii="Times New Roman" w:hAnsi="Times New Roman" w:cs="Times New Roman"/>
                <w:sz w:val="20"/>
                <w:szCs w:val="20"/>
              </w:rPr>
            </w:pPr>
          </w:p>
          <w:p w14:paraId="696E12DD" w14:textId="77777777" w:rsidR="002635F0" w:rsidRPr="00C1241B" w:rsidRDefault="002635F0" w:rsidP="006C4A6D">
            <w:pPr>
              <w:jc w:val="center"/>
              <w:rPr>
                <w:rFonts w:ascii="Times New Roman" w:hAnsi="Times New Roman" w:cs="Times New Roman"/>
                <w:sz w:val="20"/>
                <w:szCs w:val="20"/>
              </w:rPr>
            </w:pPr>
          </w:p>
          <w:p w14:paraId="3ED6A1AB" w14:textId="77777777" w:rsidR="002635F0" w:rsidRPr="00C1241B" w:rsidRDefault="002635F0" w:rsidP="006C4A6D">
            <w:pPr>
              <w:jc w:val="center"/>
              <w:rPr>
                <w:rFonts w:ascii="Times New Roman" w:hAnsi="Times New Roman" w:cs="Times New Roman"/>
                <w:sz w:val="20"/>
                <w:szCs w:val="20"/>
              </w:rPr>
            </w:pPr>
          </w:p>
          <w:p w14:paraId="4B0500DA" w14:textId="77777777" w:rsidR="002635F0" w:rsidRPr="00C1241B" w:rsidRDefault="002635F0"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9FE7BF8"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2E6AB97"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7651992B"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336DF43E"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p w14:paraId="1C3FBE79" w14:textId="77777777" w:rsidR="00C436BD" w:rsidRPr="00C1241B" w:rsidRDefault="00C436BD" w:rsidP="006C4A6D">
            <w:pPr>
              <w:jc w:val="center"/>
              <w:rPr>
                <w:rFonts w:ascii="Times New Roman" w:hAnsi="Times New Roman" w:cs="Times New Roman"/>
                <w:sz w:val="20"/>
                <w:szCs w:val="20"/>
              </w:rPr>
            </w:pPr>
          </w:p>
          <w:p w14:paraId="547AFA87" w14:textId="77777777" w:rsidR="00C436BD" w:rsidRPr="00C1241B" w:rsidRDefault="00C436BD" w:rsidP="006C4A6D">
            <w:pPr>
              <w:jc w:val="center"/>
              <w:rPr>
                <w:rFonts w:ascii="Times New Roman" w:hAnsi="Times New Roman" w:cs="Times New Roman"/>
                <w:sz w:val="20"/>
                <w:szCs w:val="20"/>
              </w:rPr>
            </w:pPr>
          </w:p>
          <w:p w14:paraId="0CE9ED54" w14:textId="77777777" w:rsidR="00C436BD" w:rsidRPr="00C1241B" w:rsidRDefault="00C436BD" w:rsidP="006C4A6D">
            <w:pPr>
              <w:jc w:val="center"/>
              <w:rPr>
                <w:rFonts w:ascii="Times New Roman" w:hAnsi="Times New Roman" w:cs="Times New Roman"/>
                <w:sz w:val="20"/>
                <w:szCs w:val="20"/>
              </w:rPr>
            </w:pPr>
          </w:p>
          <w:p w14:paraId="054272A8" w14:textId="77777777" w:rsidR="00C436BD" w:rsidRPr="00C1241B" w:rsidRDefault="00C436BD" w:rsidP="006C4A6D">
            <w:pPr>
              <w:jc w:val="center"/>
              <w:rPr>
                <w:rFonts w:ascii="Times New Roman" w:hAnsi="Times New Roman" w:cs="Times New Roman"/>
                <w:sz w:val="20"/>
                <w:szCs w:val="20"/>
              </w:rPr>
            </w:pPr>
          </w:p>
          <w:p w14:paraId="613540EA" w14:textId="77777777" w:rsidR="00C436BD" w:rsidRPr="00C1241B" w:rsidRDefault="00C436BD" w:rsidP="006C4A6D">
            <w:pPr>
              <w:jc w:val="center"/>
              <w:rPr>
                <w:rFonts w:ascii="Times New Roman" w:hAnsi="Times New Roman" w:cs="Times New Roman"/>
                <w:sz w:val="20"/>
                <w:szCs w:val="20"/>
              </w:rPr>
            </w:pPr>
          </w:p>
          <w:p w14:paraId="53083F74" w14:textId="77777777" w:rsidR="00C436BD" w:rsidRPr="00C1241B" w:rsidRDefault="00C436BD" w:rsidP="006C4A6D">
            <w:pPr>
              <w:jc w:val="center"/>
              <w:rPr>
                <w:rFonts w:ascii="Times New Roman" w:hAnsi="Times New Roman" w:cs="Times New Roman"/>
                <w:sz w:val="20"/>
                <w:szCs w:val="20"/>
              </w:rPr>
            </w:pPr>
          </w:p>
          <w:p w14:paraId="7E7714F0" w14:textId="77777777" w:rsidR="00C436BD" w:rsidRPr="00C1241B" w:rsidRDefault="00C436BD" w:rsidP="006C4A6D">
            <w:pPr>
              <w:jc w:val="center"/>
              <w:rPr>
                <w:rFonts w:ascii="Times New Roman" w:hAnsi="Times New Roman" w:cs="Times New Roman"/>
                <w:sz w:val="20"/>
                <w:szCs w:val="20"/>
              </w:rPr>
            </w:pPr>
          </w:p>
          <w:p w14:paraId="396B2630" w14:textId="77777777" w:rsidR="00C436BD" w:rsidRPr="00C1241B" w:rsidRDefault="00C436BD" w:rsidP="006C4A6D">
            <w:pPr>
              <w:jc w:val="center"/>
              <w:rPr>
                <w:rFonts w:ascii="Times New Roman" w:hAnsi="Times New Roman" w:cs="Times New Roman"/>
                <w:sz w:val="20"/>
                <w:szCs w:val="20"/>
              </w:rPr>
            </w:pPr>
          </w:p>
          <w:p w14:paraId="5EA4C199" w14:textId="77777777" w:rsidR="00C436BD" w:rsidRPr="00C1241B" w:rsidRDefault="00C436BD" w:rsidP="006C4A6D">
            <w:pPr>
              <w:jc w:val="center"/>
              <w:rPr>
                <w:rFonts w:ascii="Times New Roman" w:hAnsi="Times New Roman" w:cs="Times New Roman"/>
                <w:sz w:val="20"/>
                <w:szCs w:val="20"/>
              </w:rPr>
            </w:pPr>
          </w:p>
          <w:p w14:paraId="71A3F354" w14:textId="77777777" w:rsidR="00C436BD" w:rsidRPr="00C1241B" w:rsidRDefault="00C436BD" w:rsidP="006C4A6D">
            <w:pPr>
              <w:jc w:val="center"/>
              <w:rPr>
                <w:rFonts w:ascii="Times New Roman" w:hAnsi="Times New Roman" w:cs="Times New Roman"/>
                <w:sz w:val="20"/>
                <w:szCs w:val="20"/>
              </w:rPr>
            </w:pPr>
          </w:p>
          <w:p w14:paraId="39BADB2C" w14:textId="77777777" w:rsidR="00C436BD" w:rsidRPr="00C1241B" w:rsidRDefault="00C436BD" w:rsidP="006C4A6D">
            <w:pPr>
              <w:jc w:val="center"/>
              <w:rPr>
                <w:rFonts w:ascii="Times New Roman" w:hAnsi="Times New Roman" w:cs="Times New Roman"/>
                <w:sz w:val="20"/>
                <w:szCs w:val="20"/>
              </w:rPr>
            </w:pPr>
          </w:p>
          <w:p w14:paraId="5076F1FD" w14:textId="77777777" w:rsidR="00C436BD" w:rsidRPr="00C1241B" w:rsidRDefault="00C436BD" w:rsidP="006C4A6D">
            <w:pPr>
              <w:jc w:val="center"/>
              <w:rPr>
                <w:rFonts w:ascii="Times New Roman" w:hAnsi="Times New Roman" w:cs="Times New Roman"/>
                <w:sz w:val="20"/>
                <w:szCs w:val="20"/>
              </w:rPr>
            </w:pPr>
          </w:p>
          <w:p w14:paraId="7E2E49ED" w14:textId="77777777" w:rsidR="00C436BD" w:rsidRPr="00C1241B" w:rsidRDefault="00C436BD" w:rsidP="006C4A6D">
            <w:pPr>
              <w:jc w:val="center"/>
              <w:rPr>
                <w:rFonts w:ascii="Times New Roman" w:hAnsi="Times New Roman" w:cs="Times New Roman"/>
                <w:sz w:val="20"/>
                <w:szCs w:val="20"/>
              </w:rPr>
            </w:pPr>
          </w:p>
          <w:p w14:paraId="50D71331" w14:textId="77777777" w:rsidR="00C436BD" w:rsidRPr="00C1241B" w:rsidRDefault="00C436BD" w:rsidP="006C4A6D">
            <w:pPr>
              <w:jc w:val="center"/>
              <w:rPr>
                <w:rFonts w:ascii="Times New Roman" w:hAnsi="Times New Roman" w:cs="Times New Roman"/>
                <w:sz w:val="20"/>
                <w:szCs w:val="20"/>
              </w:rPr>
            </w:pPr>
          </w:p>
          <w:p w14:paraId="66080FA5" w14:textId="77777777" w:rsidR="00C436BD" w:rsidRPr="00C1241B" w:rsidRDefault="00C436BD" w:rsidP="006C4A6D">
            <w:pPr>
              <w:jc w:val="center"/>
              <w:rPr>
                <w:rFonts w:ascii="Times New Roman" w:hAnsi="Times New Roman" w:cs="Times New Roman"/>
                <w:sz w:val="20"/>
                <w:szCs w:val="20"/>
              </w:rPr>
            </w:pPr>
          </w:p>
          <w:p w14:paraId="5E4D2CC4" w14:textId="77777777" w:rsidR="00C436BD" w:rsidRPr="00C1241B" w:rsidRDefault="00C436BD" w:rsidP="006C4A6D">
            <w:pPr>
              <w:jc w:val="center"/>
              <w:rPr>
                <w:rFonts w:ascii="Times New Roman" w:hAnsi="Times New Roman" w:cs="Times New Roman"/>
                <w:sz w:val="20"/>
                <w:szCs w:val="20"/>
              </w:rPr>
            </w:pPr>
          </w:p>
          <w:p w14:paraId="51BB56C2" w14:textId="77777777" w:rsidR="00C436BD" w:rsidRPr="00C1241B" w:rsidRDefault="00C436BD" w:rsidP="006C4A6D">
            <w:pPr>
              <w:jc w:val="center"/>
              <w:rPr>
                <w:rFonts w:ascii="Times New Roman" w:hAnsi="Times New Roman" w:cs="Times New Roman"/>
                <w:sz w:val="20"/>
                <w:szCs w:val="20"/>
              </w:rPr>
            </w:pPr>
          </w:p>
          <w:p w14:paraId="1AFC3E79" w14:textId="77777777" w:rsidR="00C436BD" w:rsidRPr="00C1241B" w:rsidRDefault="00C436BD" w:rsidP="006C4A6D">
            <w:pPr>
              <w:jc w:val="center"/>
              <w:rPr>
                <w:rFonts w:ascii="Times New Roman" w:hAnsi="Times New Roman" w:cs="Times New Roman"/>
                <w:sz w:val="20"/>
                <w:szCs w:val="20"/>
              </w:rPr>
            </w:pPr>
          </w:p>
          <w:p w14:paraId="59F5744F" w14:textId="77777777" w:rsidR="00C436BD" w:rsidRPr="00C1241B" w:rsidRDefault="00C436BD" w:rsidP="006C4A6D">
            <w:pPr>
              <w:jc w:val="center"/>
              <w:rPr>
                <w:rFonts w:ascii="Times New Roman" w:hAnsi="Times New Roman" w:cs="Times New Roman"/>
                <w:sz w:val="20"/>
                <w:szCs w:val="20"/>
              </w:rPr>
            </w:pPr>
          </w:p>
          <w:p w14:paraId="387BD810" w14:textId="77777777" w:rsidR="00C436BD" w:rsidRPr="00C1241B" w:rsidRDefault="00C436BD" w:rsidP="006C4A6D">
            <w:pPr>
              <w:jc w:val="center"/>
              <w:rPr>
                <w:rFonts w:ascii="Times New Roman" w:hAnsi="Times New Roman" w:cs="Times New Roman"/>
                <w:sz w:val="20"/>
                <w:szCs w:val="20"/>
              </w:rPr>
            </w:pPr>
          </w:p>
          <w:p w14:paraId="021C9DBB" w14:textId="77777777" w:rsidR="00C436BD" w:rsidRPr="00C1241B" w:rsidRDefault="00C436BD" w:rsidP="006C4A6D">
            <w:pPr>
              <w:jc w:val="center"/>
              <w:rPr>
                <w:rFonts w:ascii="Times New Roman" w:hAnsi="Times New Roman" w:cs="Times New Roman"/>
                <w:sz w:val="20"/>
                <w:szCs w:val="20"/>
              </w:rPr>
            </w:pPr>
          </w:p>
          <w:p w14:paraId="1EDBC017" w14:textId="77777777" w:rsidR="00C436BD" w:rsidRPr="00C1241B" w:rsidRDefault="00C436BD" w:rsidP="006C4A6D">
            <w:pPr>
              <w:jc w:val="center"/>
              <w:rPr>
                <w:rFonts w:ascii="Times New Roman" w:hAnsi="Times New Roman" w:cs="Times New Roman"/>
                <w:sz w:val="20"/>
                <w:szCs w:val="20"/>
              </w:rPr>
            </w:pPr>
          </w:p>
          <w:p w14:paraId="6F64EBD3" w14:textId="77777777" w:rsidR="00C436BD" w:rsidRPr="00C1241B" w:rsidRDefault="00C436BD" w:rsidP="006C4A6D">
            <w:pPr>
              <w:jc w:val="center"/>
              <w:rPr>
                <w:rFonts w:ascii="Times New Roman" w:hAnsi="Times New Roman" w:cs="Times New Roman"/>
                <w:sz w:val="20"/>
                <w:szCs w:val="20"/>
              </w:rPr>
            </w:pPr>
          </w:p>
          <w:p w14:paraId="0DB7FAB6" w14:textId="77777777" w:rsidR="00C436BD" w:rsidRPr="00C1241B" w:rsidRDefault="00C436BD" w:rsidP="006C4A6D">
            <w:pPr>
              <w:jc w:val="center"/>
              <w:rPr>
                <w:rFonts w:ascii="Times New Roman" w:hAnsi="Times New Roman" w:cs="Times New Roman"/>
                <w:sz w:val="20"/>
                <w:szCs w:val="20"/>
              </w:rPr>
            </w:pPr>
          </w:p>
          <w:p w14:paraId="6619D1BC" w14:textId="77777777" w:rsidR="00C436BD" w:rsidRPr="00C1241B" w:rsidRDefault="00C436BD" w:rsidP="006C4A6D">
            <w:pPr>
              <w:jc w:val="center"/>
              <w:rPr>
                <w:rFonts w:ascii="Times New Roman" w:hAnsi="Times New Roman" w:cs="Times New Roman"/>
                <w:sz w:val="20"/>
                <w:szCs w:val="20"/>
              </w:rPr>
            </w:pPr>
          </w:p>
          <w:p w14:paraId="07900D4A" w14:textId="77777777" w:rsidR="00C436BD" w:rsidRPr="00C1241B" w:rsidRDefault="00C436BD" w:rsidP="006C4A6D">
            <w:pPr>
              <w:jc w:val="center"/>
              <w:rPr>
                <w:rFonts w:ascii="Times New Roman" w:hAnsi="Times New Roman" w:cs="Times New Roman"/>
                <w:sz w:val="20"/>
                <w:szCs w:val="20"/>
              </w:rPr>
            </w:pPr>
          </w:p>
          <w:p w14:paraId="3C5A8A41" w14:textId="77777777" w:rsidR="00C436BD" w:rsidRPr="00C1241B" w:rsidRDefault="00C436BD" w:rsidP="006C4A6D">
            <w:pPr>
              <w:jc w:val="center"/>
              <w:rPr>
                <w:rFonts w:ascii="Times New Roman" w:hAnsi="Times New Roman" w:cs="Times New Roman"/>
                <w:sz w:val="20"/>
                <w:szCs w:val="20"/>
              </w:rPr>
            </w:pPr>
          </w:p>
          <w:p w14:paraId="7876A631" w14:textId="77777777" w:rsidR="00C436BD" w:rsidRPr="00C1241B" w:rsidRDefault="00C436BD" w:rsidP="006C4A6D">
            <w:pPr>
              <w:jc w:val="center"/>
              <w:rPr>
                <w:rFonts w:ascii="Times New Roman" w:hAnsi="Times New Roman" w:cs="Times New Roman"/>
                <w:sz w:val="20"/>
                <w:szCs w:val="20"/>
              </w:rPr>
            </w:pPr>
          </w:p>
          <w:p w14:paraId="7AD2AA0C" w14:textId="77777777" w:rsidR="00C436BD" w:rsidRPr="00C1241B" w:rsidRDefault="00C436BD" w:rsidP="006C4A6D">
            <w:pPr>
              <w:jc w:val="center"/>
              <w:rPr>
                <w:rFonts w:ascii="Times New Roman" w:hAnsi="Times New Roman" w:cs="Times New Roman"/>
                <w:sz w:val="20"/>
                <w:szCs w:val="20"/>
              </w:rPr>
            </w:pPr>
          </w:p>
          <w:p w14:paraId="7ED27F1F" w14:textId="77777777" w:rsidR="00C436BD" w:rsidRPr="00C1241B" w:rsidRDefault="00C436BD" w:rsidP="006C4A6D">
            <w:pPr>
              <w:jc w:val="center"/>
              <w:rPr>
                <w:rFonts w:ascii="Times New Roman" w:hAnsi="Times New Roman" w:cs="Times New Roman"/>
                <w:sz w:val="20"/>
                <w:szCs w:val="20"/>
              </w:rPr>
            </w:pPr>
          </w:p>
          <w:p w14:paraId="6C63D6B3" w14:textId="77777777" w:rsidR="00C436BD" w:rsidRPr="00C1241B" w:rsidRDefault="00C436BD" w:rsidP="006C4A6D">
            <w:pPr>
              <w:jc w:val="center"/>
              <w:rPr>
                <w:rFonts w:ascii="Times New Roman" w:hAnsi="Times New Roman" w:cs="Times New Roman"/>
                <w:sz w:val="20"/>
                <w:szCs w:val="20"/>
              </w:rPr>
            </w:pPr>
          </w:p>
          <w:p w14:paraId="4D307668" w14:textId="77777777" w:rsidR="00C436BD" w:rsidRPr="00C1241B" w:rsidRDefault="00C436BD" w:rsidP="006C4A6D">
            <w:pPr>
              <w:jc w:val="center"/>
              <w:rPr>
                <w:rFonts w:ascii="Times New Roman" w:hAnsi="Times New Roman" w:cs="Times New Roman"/>
                <w:sz w:val="20"/>
                <w:szCs w:val="20"/>
              </w:rPr>
            </w:pPr>
          </w:p>
          <w:p w14:paraId="573B447A" w14:textId="77777777" w:rsidR="00C436BD" w:rsidRPr="00C1241B" w:rsidRDefault="00C436BD" w:rsidP="006C4A6D">
            <w:pPr>
              <w:jc w:val="center"/>
              <w:rPr>
                <w:rFonts w:ascii="Times New Roman" w:hAnsi="Times New Roman" w:cs="Times New Roman"/>
                <w:sz w:val="20"/>
                <w:szCs w:val="20"/>
              </w:rPr>
            </w:pPr>
          </w:p>
          <w:p w14:paraId="17BEEE37" w14:textId="77777777" w:rsidR="00C436BD" w:rsidRPr="00C1241B" w:rsidRDefault="00C436BD" w:rsidP="006C4A6D">
            <w:pPr>
              <w:jc w:val="center"/>
              <w:rPr>
                <w:rFonts w:ascii="Times New Roman" w:hAnsi="Times New Roman" w:cs="Times New Roman"/>
                <w:sz w:val="20"/>
                <w:szCs w:val="20"/>
              </w:rPr>
            </w:pPr>
          </w:p>
          <w:p w14:paraId="12C56B0E" w14:textId="77777777" w:rsidR="00C436BD" w:rsidRPr="00C1241B" w:rsidRDefault="00C436BD" w:rsidP="006C4A6D">
            <w:pPr>
              <w:jc w:val="center"/>
              <w:rPr>
                <w:rFonts w:ascii="Times New Roman" w:hAnsi="Times New Roman" w:cs="Times New Roman"/>
                <w:sz w:val="20"/>
                <w:szCs w:val="20"/>
              </w:rPr>
            </w:pPr>
          </w:p>
          <w:p w14:paraId="3AA8BEF8" w14:textId="77777777" w:rsidR="00C436BD" w:rsidRPr="00C1241B" w:rsidRDefault="00C436BD" w:rsidP="006C4A6D">
            <w:pPr>
              <w:jc w:val="center"/>
              <w:rPr>
                <w:rFonts w:ascii="Times New Roman" w:hAnsi="Times New Roman" w:cs="Times New Roman"/>
                <w:sz w:val="20"/>
                <w:szCs w:val="20"/>
              </w:rPr>
            </w:pPr>
          </w:p>
          <w:p w14:paraId="76B3037C" w14:textId="77777777" w:rsidR="00C436BD" w:rsidRPr="00C1241B" w:rsidRDefault="00C436BD" w:rsidP="006C4A6D">
            <w:pPr>
              <w:jc w:val="center"/>
              <w:rPr>
                <w:rFonts w:ascii="Times New Roman" w:hAnsi="Times New Roman" w:cs="Times New Roman"/>
                <w:sz w:val="20"/>
                <w:szCs w:val="20"/>
              </w:rPr>
            </w:pPr>
          </w:p>
          <w:p w14:paraId="4C99B29E" w14:textId="77777777" w:rsidR="00C436BD" w:rsidRPr="00C1241B" w:rsidRDefault="00C436BD" w:rsidP="006C4A6D">
            <w:pPr>
              <w:jc w:val="center"/>
              <w:rPr>
                <w:rFonts w:ascii="Times New Roman" w:hAnsi="Times New Roman" w:cs="Times New Roman"/>
                <w:sz w:val="20"/>
                <w:szCs w:val="20"/>
              </w:rPr>
            </w:pPr>
          </w:p>
          <w:p w14:paraId="3F6639EE" w14:textId="77777777" w:rsidR="00C436BD" w:rsidRPr="00C1241B" w:rsidRDefault="00C436BD" w:rsidP="006C4A6D">
            <w:pPr>
              <w:jc w:val="center"/>
              <w:rPr>
                <w:rFonts w:ascii="Times New Roman" w:hAnsi="Times New Roman" w:cs="Times New Roman"/>
                <w:sz w:val="20"/>
                <w:szCs w:val="20"/>
              </w:rPr>
            </w:pPr>
          </w:p>
          <w:p w14:paraId="4FC933D4" w14:textId="77777777" w:rsidR="00C436BD" w:rsidRPr="00C1241B" w:rsidRDefault="00C436BD" w:rsidP="006C4A6D">
            <w:pPr>
              <w:jc w:val="center"/>
              <w:rPr>
                <w:rFonts w:ascii="Times New Roman" w:hAnsi="Times New Roman" w:cs="Times New Roman"/>
                <w:sz w:val="20"/>
                <w:szCs w:val="20"/>
              </w:rPr>
            </w:pPr>
          </w:p>
          <w:p w14:paraId="74D63A15" w14:textId="77777777" w:rsidR="00C436BD" w:rsidRPr="00C1241B" w:rsidRDefault="00C436BD" w:rsidP="006C4A6D">
            <w:pPr>
              <w:jc w:val="center"/>
              <w:rPr>
                <w:rFonts w:ascii="Times New Roman" w:hAnsi="Times New Roman" w:cs="Times New Roman"/>
                <w:sz w:val="20"/>
                <w:szCs w:val="20"/>
              </w:rPr>
            </w:pPr>
          </w:p>
          <w:p w14:paraId="597F3150" w14:textId="77777777" w:rsidR="00C436BD" w:rsidRPr="00C1241B" w:rsidRDefault="00C436BD" w:rsidP="006C4A6D">
            <w:pPr>
              <w:jc w:val="center"/>
              <w:rPr>
                <w:rFonts w:ascii="Times New Roman" w:hAnsi="Times New Roman" w:cs="Times New Roman"/>
                <w:sz w:val="20"/>
                <w:szCs w:val="20"/>
              </w:rPr>
            </w:pPr>
          </w:p>
          <w:p w14:paraId="7F93A34C" w14:textId="77777777" w:rsidR="00C436BD" w:rsidRPr="00C1241B" w:rsidRDefault="00C436BD" w:rsidP="006C4A6D">
            <w:pPr>
              <w:jc w:val="center"/>
              <w:rPr>
                <w:rFonts w:ascii="Times New Roman" w:hAnsi="Times New Roman" w:cs="Times New Roman"/>
                <w:sz w:val="20"/>
                <w:szCs w:val="20"/>
              </w:rPr>
            </w:pPr>
          </w:p>
          <w:p w14:paraId="5DECA79F" w14:textId="77777777" w:rsidR="00C436BD" w:rsidRPr="00C1241B" w:rsidRDefault="00C436BD" w:rsidP="006C4A6D">
            <w:pPr>
              <w:jc w:val="center"/>
              <w:rPr>
                <w:rFonts w:ascii="Times New Roman" w:hAnsi="Times New Roman" w:cs="Times New Roman"/>
                <w:sz w:val="20"/>
                <w:szCs w:val="20"/>
              </w:rPr>
            </w:pPr>
          </w:p>
          <w:p w14:paraId="5AE77945" w14:textId="77777777" w:rsidR="00C436BD" w:rsidRPr="00C1241B" w:rsidRDefault="00C436BD" w:rsidP="006C4A6D">
            <w:pPr>
              <w:jc w:val="center"/>
              <w:rPr>
                <w:rFonts w:ascii="Times New Roman" w:hAnsi="Times New Roman" w:cs="Times New Roman"/>
                <w:sz w:val="20"/>
                <w:szCs w:val="20"/>
              </w:rPr>
            </w:pPr>
          </w:p>
          <w:p w14:paraId="7D24253A" w14:textId="77777777" w:rsidR="00C436BD" w:rsidRPr="00C1241B" w:rsidRDefault="00C436BD" w:rsidP="006C4A6D">
            <w:pPr>
              <w:jc w:val="center"/>
              <w:rPr>
                <w:rFonts w:ascii="Times New Roman" w:hAnsi="Times New Roman" w:cs="Times New Roman"/>
                <w:sz w:val="20"/>
                <w:szCs w:val="20"/>
              </w:rPr>
            </w:pPr>
          </w:p>
          <w:p w14:paraId="6EB5281D" w14:textId="77777777" w:rsidR="00C436BD" w:rsidRPr="00C1241B" w:rsidRDefault="00C436BD" w:rsidP="006C4A6D">
            <w:pPr>
              <w:jc w:val="center"/>
              <w:rPr>
                <w:rFonts w:ascii="Times New Roman" w:hAnsi="Times New Roman" w:cs="Times New Roman"/>
                <w:sz w:val="20"/>
                <w:szCs w:val="20"/>
              </w:rPr>
            </w:pPr>
          </w:p>
          <w:p w14:paraId="36D0DF17" w14:textId="77777777" w:rsidR="00C436BD" w:rsidRPr="00C1241B" w:rsidRDefault="00C436BD" w:rsidP="006C4A6D">
            <w:pPr>
              <w:jc w:val="center"/>
              <w:rPr>
                <w:rFonts w:ascii="Times New Roman" w:hAnsi="Times New Roman" w:cs="Times New Roman"/>
                <w:sz w:val="20"/>
                <w:szCs w:val="20"/>
              </w:rPr>
            </w:pPr>
          </w:p>
          <w:p w14:paraId="060B4742" w14:textId="77777777" w:rsidR="00C436BD" w:rsidRPr="00C1241B" w:rsidRDefault="00C436BD" w:rsidP="006C4A6D">
            <w:pPr>
              <w:jc w:val="center"/>
              <w:rPr>
                <w:rFonts w:ascii="Times New Roman" w:hAnsi="Times New Roman" w:cs="Times New Roman"/>
                <w:sz w:val="20"/>
                <w:szCs w:val="20"/>
              </w:rPr>
            </w:pPr>
          </w:p>
          <w:p w14:paraId="79B9508B" w14:textId="77777777" w:rsidR="00C436BD" w:rsidRPr="00C1241B" w:rsidRDefault="00C436BD" w:rsidP="006C4A6D">
            <w:pPr>
              <w:jc w:val="center"/>
              <w:rPr>
                <w:rFonts w:ascii="Times New Roman" w:hAnsi="Times New Roman" w:cs="Times New Roman"/>
                <w:sz w:val="20"/>
                <w:szCs w:val="20"/>
              </w:rPr>
            </w:pPr>
          </w:p>
          <w:p w14:paraId="5553CCB8" w14:textId="77777777" w:rsidR="00C436BD" w:rsidRPr="00C1241B" w:rsidRDefault="00C436BD" w:rsidP="006C4A6D">
            <w:pPr>
              <w:jc w:val="center"/>
              <w:rPr>
                <w:rFonts w:ascii="Times New Roman" w:hAnsi="Times New Roman" w:cs="Times New Roman"/>
                <w:sz w:val="20"/>
                <w:szCs w:val="20"/>
              </w:rPr>
            </w:pPr>
          </w:p>
          <w:p w14:paraId="0AE1A229" w14:textId="77777777" w:rsidR="00C436BD" w:rsidRPr="00C1241B" w:rsidRDefault="00C436BD" w:rsidP="006C4A6D">
            <w:pPr>
              <w:jc w:val="center"/>
              <w:rPr>
                <w:rFonts w:ascii="Times New Roman" w:hAnsi="Times New Roman" w:cs="Times New Roman"/>
                <w:sz w:val="20"/>
                <w:szCs w:val="20"/>
              </w:rPr>
            </w:pPr>
          </w:p>
          <w:p w14:paraId="0D16C747" w14:textId="77777777" w:rsidR="00C436BD" w:rsidRPr="00C1241B" w:rsidRDefault="00C436BD" w:rsidP="006C4A6D">
            <w:pPr>
              <w:jc w:val="center"/>
              <w:rPr>
                <w:rFonts w:ascii="Times New Roman" w:hAnsi="Times New Roman" w:cs="Times New Roman"/>
                <w:sz w:val="20"/>
                <w:szCs w:val="20"/>
              </w:rPr>
            </w:pPr>
          </w:p>
          <w:p w14:paraId="3DE7B41A" w14:textId="77777777" w:rsidR="00C436BD" w:rsidRPr="00C1241B" w:rsidRDefault="00C436BD" w:rsidP="006C4A6D">
            <w:pPr>
              <w:jc w:val="center"/>
              <w:rPr>
                <w:rFonts w:ascii="Times New Roman" w:hAnsi="Times New Roman" w:cs="Times New Roman"/>
                <w:sz w:val="20"/>
                <w:szCs w:val="20"/>
              </w:rPr>
            </w:pPr>
          </w:p>
          <w:p w14:paraId="7CF523F5" w14:textId="77777777" w:rsidR="00C436BD" w:rsidRPr="00C1241B" w:rsidRDefault="00C436BD" w:rsidP="006C4A6D">
            <w:pPr>
              <w:jc w:val="center"/>
              <w:rPr>
                <w:rFonts w:ascii="Times New Roman" w:hAnsi="Times New Roman" w:cs="Times New Roman"/>
                <w:sz w:val="20"/>
                <w:szCs w:val="20"/>
              </w:rPr>
            </w:pPr>
          </w:p>
          <w:p w14:paraId="63715807" w14:textId="77777777" w:rsidR="00C436BD" w:rsidRPr="00C1241B" w:rsidRDefault="00C436BD" w:rsidP="006C4A6D">
            <w:pPr>
              <w:jc w:val="center"/>
              <w:rPr>
                <w:rFonts w:ascii="Times New Roman" w:hAnsi="Times New Roman" w:cs="Times New Roman"/>
                <w:sz w:val="20"/>
                <w:szCs w:val="20"/>
              </w:rPr>
            </w:pPr>
          </w:p>
          <w:p w14:paraId="0E4ADF49" w14:textId="77777777" w:rsidR="00C436BD" w:rsidRPr="00C1241B" w:rsidRDefault="00C436BD" w:rsidP="006C4A6D">
            <w:pPr>
              <w:jc w:val="center"/>
              <w:rPr>
                <w:rFonts w:ascii="Times New Roman" w:hAnsi="Times New Roman" w:cs="Times New Roman"/>
                <w:sz w:val="20"/>
                <w:szCs w:val="20"/>
              </w:rPr>
            </w:pPr>
          </w:p>
          <w:p w14:paraId="6964A5B8" w14:textId="77777777" w:rsidR="00C436BD" w:rsidRPr="00C1241B" w:rsidRDefault="00C436BD" w:rsidP="006C4A6D">
            <w:pPr>
              <w:jc w:val="center"/>
              <w:rPr>
                <w:rFonts w:ascii="Times New Roman" w:hAnsi="Times New Roman" w:cs="Times New Roman"/>
                <w:sz w:val="20"/>
                <w:szCs w:val="20"/>
              </w:rPr>
            </w:pPr>
          </w:p>
          <w:p w14:paraId="55367882" w14:textId="77777777" w:rsidR="00C436BD" w:rsidRPr="00C1241B" w:rsidRDefault="00C436BD" w:rsidP="006C4A6D">
            <w:pPr>
              <w:jc w:val="center"/>
              <w:rPr>
                <w:rFonts w:ascii="Times New Roman" w:hAnsi="Times New Roman" w:cs="Times New Roman"/>
                <w:sz w:val="20"/>
                <w:szCs w:val="20"/>
              </w:rPr>
            </w:pPr>
          </w:p>
          <w:p w14:paraId="25B9E5F3" w14:textId="77777777" w:rsidR="00C436BD" w:rsidRPr="00C1241B" w:rsidRDefault="00C436BD" w:rsidP="006C4A6D">
            <w:pPr>
              <w:jc w:val="center"/>
              <w:rPr>
                <w:rFonts w:ascii="Times New Roman" w:hAnsi="Times New Roman" w:cs="Times New Roman"/>
                <w:sz w:val="20"/>
                <w:szCs w:val="20"/>
              </w:rPr>
            </w:pPr>
          </w:p>
          <w:p w14:paraId="67B76322" w14:textId="77777777" w:rsidR="00C436BD" w:rsidRPr="00C1241B" w:rsidRDefault="00C436BD" w:rsidP="006C4A6D">
            <w:pPr>
              <w:jc w:val="center"/>
              <w:rPr>
                <w:rFonts w:ascii="Times New Roman" w:hAnsi="Times New Roman" w:cs="Times New Roman"/>
                <w:sz w:val="20"/>
                <w:szCs w:val="20"/>
              </w:rPr>
            </w:pPr>
          </w:p>
          <w:p w14:paraId="0162F09D" w14:textId="77777777" w:rsidR="00C436BD" w:rsidRPr="00C1241B" w:rsidRDefault="00C436BD" w:rsidP="006C4A6D">
            <w:pPr>
              <w:jc w:val="center"/>
              <w:rPr>
                <w:rFonts w:ascii="Times New Roman" w:hAnsi="Times New Roman" w:cs="Times New Roman"/>
                <w:sz w:val="20"/>
                <w:szCs w:val="20"/>
              </w:rPr>
            </w:pPr>
          </w:p>
          <w:p w14:paraId="4BB561AB" w14:textId="77777777" w:rsidR="00C436BD" w:rsidRPr="00C1241B" w:rsidRDefault="00C436BD" w:rsidP="006C4A6D">
            <w:pPr>
              <w:jc w:val="center"/>
              <w:rPr>
                <w:rFonts w:ascii="Times New Roman" w:hAnsi="Times New Roman" w:cs="Times New Roman"/>
                <w:sz w:val="20"/>
                <w:szCs w:val="20"/>
              </w:rPr>
            </w:pPr>
          </w:p>
          <w:p w14:paraId="0870C487" w14:textId="77777777" w:rsidR="00C436BD" w:rsidRPr="00C1241B" w:rsidRDefault="00C436BD" w:rsidP="006C4A6D">
            <w:pPr>
              <w:jc w:val="center"/>
              <w:rPr>
                <w:rFonts w:ascii="Times New Roman" w:hAnsi="Times New Roman" w:cs="Times New Roman"/>
                <w:sz w:val="20"/>
                <w:szCs w:val="20"/>
              </w:rPr>
            </w:pPr>
          </w:p>
          <w:p w14:paraId="69302118" w14:textId="77777777" w:rsidR="00C436BD" w:rsidRPr="00C1241B" w:rsidRDefault="00C436BD" w:rsidP="006C4A6D">
            <w:pPr>
              <w:jc w:val="center"/>
              <w:rPr>
                <w:rFonts w:ascii="Times New Roman" w:hAnsi="Times New Roman" w:cs="Times New Roman"/>
                <w:sz w:val="20"/>
                <w:szCs w:val="20"/>
              </w:rPr>
            </w:pPr>
          </w:p>
          <w:p w14:paraId="76727C71" w14:textId="77777777" w:rsidR="00C436BD" w:rsidRPr="00C1241B" w:rsidRDefault="00C436BD" w:rsidP="006C4A6D">
            <w:pPr>
              <w:jc w:val="center"/>
              <w:rPr>
                <w:rFonts w:ascii="Times New Roman" w:hAnsi="Times New Roman" w:cs="Times New Roman"/>
                <w:sz w:val="20"/>
                <w:szCs w:val="20"/>
              </w:rPr>
            </w:pPr>
          </w:p>
          <w:p w14:paraId="211CFC61" w14:textId="77777777" w:rsidR="00C436BD" w:rsidRPr="00C1241B" w:rsidRDefault="00C436BD" w:rsidP="006C4A6D">
            <w:pPr>
              <w:jc w:val="center"/>
              <w:rPr>
                <w:rFonts w:ascii="Times New Roman" w:hAnsi="Times New Roman" w:cs="Times New Roman"/>
                <w:sz w:val="20"/>
                <w:szCs w:val="20"/>
              </w:rPr>
            </w:pPr>
          </w:p>
          <w:p w14:paraId="700ADC7E" w14:textId="77777777" w:rsidR="00C436BD" w:rsidRPr="00C1241B" w:rsidRDefault="00C436BD" w:rsidP="006C4A6D">
            <w:pPr>
              <w:jc w:val="center"/>
              <w:rPr>
                <w:rFonts w:ascii="Times New Roman" w:hAnsi="Times New Roman" w:cs="Times New Roman"/>
                <w:sz w:val="20"/>
                <w:szCs w:val="20"/>
              </w:rPr>
            </w:pPr>
          </w:p>
          <w:p w14:paraId="6BB9C402" w14:textId="77777777" w:rsidR="00C436BD" w:rsidRPr="00C1241B" w:rsidRDefault="00C436BD" w:rsidP="006C4A6D">
            <w:pPr>
              <w:jc w:val="center"/>
              <w:rPr>
                <w:rFonts w:ascii="Times New Roman" w:hAnsi="Times New Roman" w:cs="Times New Roman"/>
                <w:sz w:val="20"/>
                <w:szCs w:val="20"/>
              </w:rPr>
            </w:pPr>
          </w:p>
          <w:p w14:paraId="50A172D7" w14:textId="77777777" w:rsidR="00C436BD" w:rsidRPr="00C1241B" w:rsidRDefault="00C436BD" w:rsidP="006C4A6D">
            <w:pPr>
              <w:jc w:val="center"/>
              <w:rPr>
                <w:rFonts w:ascii="Times New Roman" w:hAnsi="Times New Roman" w:cs="Times New Roman"/>
                <w:sz w:val="20"/>
                <w:szCs w:val="20"/>
              </w:rPr>
            </w:pPr>
          </w:p>
          <w:p w14:paraId="5CBF9485" w14:textId="77777777" w:rsidR="00C436BD" w:rsidRPr="00C1241B" w:rsidRDefault="00C436BD" w:rsidP="006C4A6D">
            <w:pPr>
              <w:jc w:val="center"/>
              <w:rPr>
                <w:rFonts w:ascii="Times New Roman" w:hAnsi="Times New Roman" w:cs="Times New Roman"/>
                <w:sz w:val="20"/>
                <w:szCs w:val="20"/>
              </w:rPr>
            </w:pPr>
          </w:p>
          <w:p w14:paraId="3CB19A2B" w14:textId="77777777" w:rsidR="00C436BD" w:rsidRPr="00C1241B" w:rsidRDefault="00C436BD" w:rsidP="006C4A6D">
            <w:pPr>
              <w:jc w:val="center"/>
              <w:rPr>
                <w:rFonts w:ascii="Times New Roman" w:hAnsi="Times New Roman" w:cs="Times New Roman"/>
                <w:sz w:val="20"/>
                <w:szCs w:val="20"/>
              </w:rPr>
            </w:pPr>
          </w:p>
          <w:p w14:paraId="04743406" w14:textId="77777777" w:rsidR="00C436BD" w:rsidRPr="00C1241B" w:rsidRDefault="00C436BD" w:rsidP="006C4A6D">
            <w:pPr>
              <w:jc w:val="center"/>
              <w:rPr>
                <w:rFonts w:ascii="Times New Roman" w:hAnsi="Times New Roman" w:cs="Times New Roman"/>
                <w:sz w:val="20"/>
                <w:szCs w:val="20"/>
              </w:rPr>
            </w:pPr>
          </w:p>
          <w:p w14:paraId="78FC79D5" w14:textId="77777777" w:rsidR="00C436BD" w:rsidRPr="00C1241B" w:rsidRDefault="00C436BD" w:rsidP="006C4A6D">
            <w:pPr>
              <w:jc w:val="center"/>
              <w:rPr>
                <w:rFonts w:ascii="Times New Roman" w:hAnsi="Times New Roman" w:cs="Times New Roman"/>
                <w:sz w:val="20"/>
                <w:szCs w:val="20"/>
              </w:rPr>
            </w:pPr>
          </w:p>
          <w:p w14:paraId="08DACE4D" w14:textId="77777777" w:rsidR="00C436BD" w:rsidRPr="00C1241B" w:rsidRDefault="00C436BD" w:rsidP="006C4A6D">
            <w:pPr>
              <w:jc w:val="center"/>
              <w:rPr>
                <w:rFonts w:ascii="Times New Roman" w:hAnsi="Times New Roman" w:cs="Times New Roman"/>
                <w:sz w:val="20"/>
                <w:szCs w:val="20"/>
              </w:rPr>
            </w:pPr>
          </w:p>
          <w:p w14:paraId="4D29256E" w14:textId="77777777" w:rsidR="00C436BD" w:rsidRPr="00C1241B" w:rsidRDefault="00C436BD" w:rsidP="006C4A6D">
            <w:pPr>
              <w:jc w:val="center"/>
              <w:rPr>
                <w:rFonts w:ascii="Times New Roman" w:hAnsi="Times New Roman" w:cs="Times New Roman"/>
                <w:sz w:val="20"/>
                <w:szCs w:val="20"/>
              </w:rPr>
            </w:pPr>
          </w:p>
          <w:p w14:paraId="3E8DD569" w14:textId="77777777" w:rsidR="00C436BD" w:rsidRPr="00C1241B" w:rsidRDefault="00C436BD" w:rsidP="006C4A6D">
            <w:pPr>
              <w:jc w:val="center"/>
              <w:rPr>
                <w:rFonts w:ascii="Times New Roman" w:hAnsi="Times New Roman" w:cs="Times New Roman"/>
                <w:sz w:val="20"/>
                <w:szCs w:val="20"/>
              </w:rPr>
            </w:pPr>
          </w:p>
          <w:p w14:paraId="6240FEED" w14:textId="77777777" w:rsidR="00C436BD" w:rsidRPr="00C1241B" w:rsidRDefault="00C436BD" w:rsidP="006C4A6D">
            <w:pPr>
              <w:jc w:val="center"/>
              <w:rPr>
                <w:rFonts w:ascii="Times New Roman" w:hAnsi="Times New Roman" w:cs="Times New Roman"/>
                <w:sz w:val="20"/>
                <w:szCs w:val="20"/>
              </w:rPr>
            </w:pPr>
          </w:p>
          <w:p w14:paraId="7280A582" w14:textId="77777777" w:rsidR="00C436BD" w:rsidRPr="00C1241B" w:rsidRDefault="00C436BD" w:rsidP="006C4A6D">
            <w:pPr>
              <w:jc w:val="center"/>
              <w:rPr>
                <w:rFonts w:ascii="Times New Roman" w:hAnsi="Times New Roman" w:cs="Times New Roman"/>
                <w:sz w:val="20"/>
                <w:szCs w:val="20"/>
              </w:rPr>
            </w:pPr>
          </w:p>
          <w:p w14:paraId="4C5A5D25" w14:textId="77777777" w:rsidR="00C436BD" w:rsidRPr="00C1241B" w:rsidRDefault="00C436BD" w:rsidP="006C4A6D">
            <w:pPr>
              <w:jc w:val="center"/>
              <w:rPr>
                <w:rFonts w:ascii="Times New Roman" w:hAnsi="Times New Roman" w:cs="Times New Roman"/>
                <w:sz w:val="20"/>
                <w:szCs w:val="20"/>
              </w:rPr>
            </w:pPr>
          </w:p>
          <w:p w14:paraId="41B42417" w14:textId="77777777" w:rsidR="00C436BD" w:rsidRPr="00C1241B" w:rsidRDefault="00C436BD" w:rsidP="006C4A6D">
            <w:pPr>
              <w:jc w:val="center"/>
              <w:rPr>
                <w:rFonts w:ascii="Times New Roman" w:hAnsi="Times New Roman" w:cs="Times New Roman"/>
                <w:sz w:val="20"/>
                <w:szCs w:val="20"/>
              </w:rPr>
            </w:pPr>
          </w:p>
          <w:p w14:paraId="36D9636B" w14:textId="77777777" w:rsidR="00C436BD" w:rsidRPr="00C1241B" w:rsidRDefault="00C436BD" w:rsidP="006C4A6D">
            <w:pPr>
              <w:jc w:val="center"/>
              <w:rPr>
                <w:rFonts w:ascii="Times New Roman" w:hAnsi="Times New Roman" w:cs="Times New Roman"/>
                <w:sz w:val="20"/>
                <w:szCs w:val="20"/>
              </w:rPr>
            </w:pPr>
          </w:p>
          <w:p w14:paraId="4CC7CA46" w14:textId="77777777" w:rsidR="00C436BD" w:rsidRPr="00C1241B" w:rsidRDefault="00C436BD" w:rsidP="006C4A6D">
            <w:pPr>
              <w:jc w:val="center"/>
              <w:rPr>
                <w:rFonts w:ascii="Times New Roman" w:hAnsi="Times New Roman" w:cs="Times New Roman"/>
                <w:sz w:val="20"/>
                <w:szCs w:val="20"/>
              </w:rPr>
            </w:pPr>
          </w:p>
          <w:p w14:paraId="27A7C76F" w14:textId="77777777" w:rsidR="00C436BD" w:rsidRPr="00C1241B" w:rsidRDefault="00C436BD" w:rsidP="006C4A6D">
            <w:pPr>
              <w:jc w:val="center"/>
              <w:rPr>
                <w:rFonts w:ascii="Times New Roman" w:hAnsi="Times New Roman" w:cs="Times New Roman"/>
                <w:sz w:val="20"/>
                <w:szCs w:val="20"/>
              </w:rPr>
            </w:pPr>
          </w:p>
          <w:p w14:paraId="6A9AA54B" w14:textId="77777777" w:rsidR="00C436BD" w:rsidRPr="00C1241B" w:rsidRDefault="00C436BD" w:rsidP="006C4A6D">
            <w:pPr>
              <w:jc w:val="center"/>
              <w:rPr>
                <w:rFonts w:ascii="Times New Roman" w:hAnsi="Times New Roman" w:cs="Times New Roman"/>
                <w:sz w:val="20"/>
                <w:szCs w:val="20"/>
              </w:rPr>
            </w:pPr>
          </w:p>
          <w:p w14:paraId="49C42262" w14:textId="77777777" w:rsidR="00C436BD" w:rsidRPr="00C1241B" w:rsidRDefault="00C436BD" w:rsidP="006C4A6D">
            <w:pPr>
              <w:jc w:val="center"/>
              <w:rPr>
                <w:rFonts w:ascii="Times New Roman" w:hAnsi="Times New Roman" w:cs="Times New Roman"/>
                <w:sz w:val="20"/>
                <w:szCs w:val="20"/>
              </w:rPr>
            </w:pPr>
          </w:p>
          <w:p w14:paraId="0467F846" w14:textId="77777777" w:rsidR="00C436BD" w:rsidRPr="00C1241B" w:rsidRDefault="00C436BD" w:rsidP="006C4A6D">
            <w:pPr>
              <w:jc w:val="center"/>
              <w:rPr>
                <w:rFonts w:ascii="Times New Roman" w:hAnsi="Times New Roman" w:cs="Times New Roman"/>
                <w:sz w:val="20"/>
                <w:szCs w:val="20"/>
              </w:rPr>
            </w:pPr>
          </w:p>
          <w:p w14:paraId="23AC53C6" w14:textId="77777777" w:rsidR="00C436BD" w:rsidRPr="00C1241B" w:rsidRDefault="00C436BD" w:rsidP="006C4A6D">
            <w:pPr>
              <w:jc w:val="center"/>
              <w:rPr>
                <w:rFonts w:ascii="Times New Roman" w:hAnsi="Times New Roman" w:cs="Times New Roman"/>
                <w:sz w:val="20"/>
                <w:szCs w:val="20"/>
              </w:rPr>
            </w:pPr>
          </w:p>
          <w:p w14:paraId="25168B34" w14:textId="77777777" w:rsidR="00C436BD" w:rsidRPr="00C1241B" w:rsidRDefault="00C436BD" w:rsidP="006C4A6D">
            <w:pPr>
              <w:jc w:val="center"/>
              <w:rPr>
                <w:rFonts w:ascii="Times New Roman" w:hAnsi="Times New Roman" w:cs="Times New Roman"/>
                <w:sz w:val="20"/>
                <w:szCs w:val="20"/>
              </w:rPr>
            </w:pPr>
          </w:p>
          <w:p w14:paraId="6CE70D2C" w14:textId="77777777" w:rsidR="00C436BD" w:rsidRPr="00C1241B" w:rsidRDefault="00C436BD" w:rsidP="006C4A6D">
            <w:pPr>
              <w:jc w:val="center"/>
              <w:rPr>
                <w:rFonts w:ascii="Times New Roman" w:hAnsi="Times New Roman" w:cs="Times New Roman"/>
                <w:sz w:val="20"/>
                <w:szCs w:val="20"/>
              </w:rPr>
            </w:pPr>
          </w:p>
          <w:p w14:paraId="76F15588" w14:textId="77777777" w:rsidR="00C436BD" w:rsidRPr="00C1241B" w:rsidRDefault="00C436BD" w:rsidP="006C4A6D">
            <w:pPr>
              <w:jc w:val="center"/>
              <w:rPr>
                <w:rFonts w:ascii="Times New Roman" w:hAnsi="Times New Roman" w:cs="Times New Roman"/>
                <w:sz w:val="20"/>
                <w:szCs w:val="20"/>
              </w:rPr>
            </w:pPr>
          </w:p>
          <w:p w14:paraId="236B28AF" w14:textId="77777777" w:rsidR="00C436BD" w:rsidRPr="00C1241B" w:rsidRDefault="00C436BD" w:rsidP="006C4A6D">
            <w:pPr>
              <w:jc w:val="center"/>
              <w:rPr>
                <w:rFonts w:ascii="Times New Roman" w:hAnsi="Times New Roman" w:cs="Times New Roman"/>
                <w:sz w:val="20"/>
                <w:szCs w:val="20"/>
              </w:rPr>
            </w:pPr>
          </w:p>
          <w:p w14:paraId="6104992A" w14:textId="77777777" w:rsidR="00C436BD" w:rsidRPr="00C1241B" w:rsidRDefault="00C436BD" w:rsidP="006C4A6D">
            <w:pPr>
              <w:jc w:val="center"/>
              <w:rPr>
                <w:rFonts w:ascii="Times New Roman" w:hAnsi="Times New Roman" w:cs="Times New Roman"/>
                <w:sz w:val="20"/>
                <w:szCs w:val="20"/>
              </w:rPr>
            </w:pPr>
          </w:p>
          <w:p w14:paraId="0874C710" w14:textId="77777777" w:rsidR="00C436BD" w:rsidRPr="00C1241B" w:rsidRDefault="00C436BD" w:rsidP="006C4A6D">
            <w:pPr>
              <w:jc w:val="center"/>
              <w:rPr>
                <w:rFonts w:ascii="Times New Roman" w:hAnsi="Times New Roman" w:cs="Times New Roman"/>
                <w:sz w:val="20"/>
                <w:szCs w:val="20"/>
              </w:rPr>
            </w:pPr>
          </w:p>
          <w:p w14:paraId="03056C62" w14:textId="77777777" w:rsidR="00C436BD" w:rsidRPr="00C1241B" w:rsidRDefault="00C436BD" w:rsidP="006C4A6D">
            <w:pPr>
              <w:jc w:val="center"/>
              <w:rPr>
                <w:rFonts w:ascii="Times New Roman" w:hAnsi="Times New Roman" w:cs="Times New Roman"/>
                <w:sz w:val="20"/>
                <w:szCs w:val="20"/>
              </w:rPr>
            </w:pPr>
          </w:p>
          <w:p w14:paraId="021BAE97" w14:textId="77777777" w:rsidR="00C436BD" w:rsidRPr="00C1241B" w:rsidRDefault="00C436BD" w:rsidP="006C4A6D">
            <w:pPr>
              <w:jc w:val="center"/>
              <w:rPr>
                <w:rFonts w:ascii="Times New Roman" w:hAnsi="Times New Roman" w:cs="Times New Roman"/>
                <w:sz w:val="20"/>
                <w:szCs w:val="20"/>
              </w:rPr>
            </w:pPr>
          </w:p>
          <w:p w14:paraId="7B05992B" w14:textId="77777777" w:rsidR="00C436BD" w:rsidRPr="00C1241B" w:rsidRDefault="00C436BD" w:rsidP="006C4A6D">
            <w:pPr>
              <w:jc w:val="center"/>
              <w:rPr>
                <w:rFonts w:ascii="Times New Roman" w:hAnsi="Times New Roman" w:cs="Times New Roman"/>
                <w:sz w:val="20"/>
                <w:szCs w:val="20"/>
              </w:rPr>
            </w:pPr>
          </w:p>
          <w:p w14:paraId="20D1EDF2" w14:textId="77777777" w:rsidR="00C436BD" w:rsidRPr="00C1241B" w:rsidRDefault="00C436BD" w:rsidP="006C4A6D">
            <w:pPr>
              <w:jc w:val="center"/>
              <w:rPr>
                <w:rFonts w:ascii="Times New Roman" w:hAnsi="Times New Roman" w:cs="Times New Roman"/>
                <w:sz w:val="20"/>
                <w:szCs w:val="20"/>
              </w:rPr>
            </w:pPr>
          </w:p>
          <w:p w14:paraId="30A21B55" w14:textId="77777777" w:rsidR="00C436BD" w:rsidRPr="00C1241B" w:rsidRDefault="00C436BD" w:rsidP="006C4A6D">
            <w:pPr>
              <w:jc w:val="center"/>
              <w:rPr>
                <w:rFonts w:ascii="Times New Roman" w:hAnsi="Times New Roman" w:cs="Times New Roman"/>
                <w:sz w:val="20"/>
                <w:szCs w:val="20"/>
              </w:rPr>
            </w:pPr>
          </w:p>
          <w:p w14:paraId="55FF4B1E" w14:textId="77777777" w:rsidR="00C436BD" w:rsidRPr="00C1241B" w:rsidRDefault="00C436BD" w:rsidP="006C4A6D">
            <w:pPr>
              <w:jc w:val="center"/>
              <w:rPr>
                <w:rFonts w:ascii="Times New Roman" w:hAnsi="Times New Roman" w:cs="Times New Roman"/>
                <w:sz w:val="20"/>
                <w:szCs w:val="20"/>
              </w:rPr>
            </w:pPr>
          </w:p>
          <w:p w14:paraId="3DF1A36D" w14:textId="77777777" w:rsidR="00C436BD" w:rsidRPr="00C1241B" w:rsidRDefault="00C436BD" w:rsidP="006C4A6D">
            <w:pPr>
              <w:jc w:val="center"/>
              <w:rPr>
                <w:rFonts w:ascii="Times New Roman" w:hAnsi="Times New Roman" w:cs="Times New Roman"/>
                <w:sz w:val="20"/>
                <w:szCs w:val="20"/>
              </w:rPr>
            </w:pPr>
          </w:p>
          <w:p w14:paraId="7A176B27" w14:textId="77777777" w:rsidR="00C436BD" w:rsidRPr="00C1241B" w:rsidRDefault="00C436BD" w:rsidP="006C4A6D">
            <w:pPr>
              <w:jc w:val="center"/>
              <w:rPr>
                <w:rFonts w:ascii="Times New Roman" w:hAnsi="Times New Roman" w:cs="Times New Roman"/>
                <w:sz w:val="20"/>
                <w:szCs w:val="20"/>
              </w:rPr>
            </w:pPr>
          </w:p>
          <w:p w14:paraId="6F76C036" w14:textId="77777777" w:rsidR="00C436BD" w:rsidRPr="00C1241B" w:rsidRDefault="00C436BD" w:rsidP="006C4A6D">
            <w:pPr>
              <w:jc w:val="center"/>
              <w:rPr>
                <w:rFonts w:ascii="Times New Roman" w:hAnsi="Times New Roman" w:cs="Times New Roman"/>
                <w:sz w:val="20"/>
                <w:szCs w:val="20"/>
              </w:rPr>
            </w:pPr>
          </w:p>
          <w:p w14:paraId="39B8BA00" w14:textId="77777777" w:rsidR="00C436BD" w:rsidRPr="00C1241B" w:rsidRDefault="00C436BD" w:rsidP="006C4A6D">
            <w:pPr>
              <w:jc w:val="center"/>
              <w:rPr>
                <w:rFonts w:ascii="Times New Roman" w:hAnsi="Times New Roman" w:cs="Times New Roman"/>
                <w:sz w:val="20"/>
                <w:szCs w:val="20"/>
              </w:rPr>
            </w:pPr>
          </w:p>
          <w:p w14:paraId="7EC45881" w14:textId="77777777" w:rsidR="00C436BD" w:rsidRPr="00C1241B" w:rsidRDefault="00C436BD" w:rsidP="006C4A6D">
            <w:pPr>
              <w:jc w:val="center"/>
              <w:rPr>
                <w:rFonts w:ascii="Times New Roman" w:hAnsi="Times New Roman" w:cs="Times New Roman"/>
                <w:sz w:val="20"/>
                <w:szCs w:val="20"/>
              </w:rPr>
            </w:pPr>
          </w:p>
          <w:p w14:paraId="4D844A25" w14:textId="77777777" w:rsidR="00C436BD" w:rsidRPr="00C1241B" w:rsidRDefault="00C436BD" w:rsidP="006C4A6D">
            <w:pPr>
              <w:jc w:val="center"/>
              <w:rPr>
                <w:rFonts w:ascii="Times New Roman" w:hAnsi="Times New Roman" w:cs="Times New Roman"/>
                <w:sz w:val="20"/>
                <w:szCs w:val="20"/>
              </w:rPr>
            </w:pPr>
          </w:p>
          <w:p w14:paraId="671D3BE4" w14:textId="77777777" w:rsidR="00C436BD" w:rsidRPr="00C1241B" w:rsidRDefault="00C436BD" w:rsidP="006C4A6D">
            <w:pPr>
              <w:jc w:val="center"/>
              <w:rPr>
                <w:rFonts w:ascii="Times New Roman" w:hAnsi="Times New Roman" w:cs="Times New Roman"/>
                <w:sz w:val="20"/>
                <w:szCs w:val="20"/>
              </w:rPr>
            </w:pPr>
          </w:p>
          <w:p w14:paraId="678F7A7C" w14:textId="77777777" w:rsidR="00C436BD" w:rsidRPr="00C1241B" w:rsidRDefault="00C436BD" w:rsidP="006C4A6D">
            <w:pPr>
              <w:jc w:val="center"/>
              <w:rPr>
                <w:rFonts w:ascii="Times New Roman" w:hAnsi="Times New Roman" w:cs="Times New Roman"/>
                <w:sz w:val="20"/>
                <w:szCs w:val="20"/>
              </w:rPr>
            </w:pPr>
          </w:p>
          <w:p w14:paraId="065ACD07" w14:textId="77777777" w:rsidR="00C436BD" w:rsidRPr="00C1241B" w:rsidRDefault="00C436BD" w:rsidP="006C4A6D">
            <w:pPr>
              <w:jc w:val="center"/>
              <w:rPr>
                <w:rFonts w:ascii="Times New Roman" w:hAnsi="Times New Roman" w:cs="Times New Roman"/>
                <w:sz w:val="20"/>
                <w:szCs w:val="20"/>
              </w:rPr>
            </w:pPr>
          </w:p>
          <w:p w14:paraId="6478412F" w14:textId="77777777" w:rsidR="00C436BD" w:rsidRPr="00C1241B" w:rsidRDefault="00C436BD" w:rsidP="006C4A6D">
            <w:pPr>
              <w:jc w:val="center"/>
              <w:rPr>
                <w:rFonts w:ascii="Times New Roman" w:hAnsi="Times New Roman" w:cs="Times New Roman"/>
                <w:sz w:val="20"/>
                <w:szCs w:val="20"/>
              </w:rPr>
            </w:pPr>
          </w:p>
          <w:p w14:paraId="74699864" w14:textId="77777777" w:rsidR="00C436BD" w:rsidRPr="00C1241B" w:rsidRDefault="00C436BD" w:rsidP="006C4A6D">
            <w:pPr>
              <w:jc w:val="center"/>
              <w:rPr>
                <w:rFonts w:ascii="Times New Roman" w:hAnsi="Times New Roman" w:cs="Times New Roman"/>
                <w:sz w:val="20"/>
                <w:szCs w:val="20"/>
              </w:rPr>
            </w:pPr>
          </w:p>
          <w:p w14:paraId="120818E3" w14:textId="77777777" w:rsidR="00C436BD" w:rsidRPr="00C1241B" w:rsidRDefault="00C436BD" w:rsidP="006C4A6D">
            <w:pPr>
              <w:jc w:val="center"/>
              <w:rPr>
                <w:rFonts w:ascii="Times New Roman" w:hAnsi="Times New Roman" w:cs="Times New Roman"/>
                <w:sz w:val="20"/>
                <w:szCs w:val="20"/>
              </w:rPr>
            </w:pPr>
          </w:p>
          <w:p w14:paraId="5BAF66F3" w14:textId="77777777" w:rsidR="00C436BD" w:rsidRPr="00C1241B" w:rsidRDefault="00C436BD" w:rsidP="006C4A6D">
            <w:pPr>
              <w:jc w:val="center"/>
              <w:rPr>
                <w:rFonts w:ascii="Times New Roman" w:hAnsi="Times New Roman" w:cs="Times New Roman"/>
                <w:sz w:val="20"/>
                <w:szCs w:val="20"/>
              </w:rPr>
            </w:pPr>
          </w:p>
          <w:p w14:paraId="730D51BD" w14:textId="77777777" w:rsidR="00C436BD" w:rsidRPr="00C1241B" w:rsidRDefault="00C436BD" w:rsidP="006C4A6D">
            <w:pPr>
              <w:jc w:val="center"/>
              <w:rPr>
                <w:rFonts w:ascii="Times New Roman" w:hAnsi="Times New Roman" w:cs="Times New Roman"/>
                <w:sz w:val="20"/>
                <w:szCs w:val="20"/>
              </w:rPr>
            </w:pPr>
          </w:p>
          <w:p w14:paraId="6105BB37" w14:textId="77777777" w:rsidR="00C436BD" w:rsidRPr="00C1241B" w:rsidRDefault="00C436BD" w:rsidP="006C4A6D">
            <w:pPr>
              <w:jc w:val="center"/>
              <w:rPr>
                <w:rFonts w:ascii="Times New Roman" w:hAnsi="Times New Roman" w:cs="Times New Roman"/>
                <w:sz w:val="20"/>
                <w:szCs w:val="20"/>
              </w:rPr>
            </w:pPr>
          </w:p>
          <w:p w14:paraId="33EC1B0D" w14:textId="77777777" w:rsidR="00C436BD" w:rsidRPr="00C1241B" w:rsidRDefault="00C436BD" w:rsidP="006C4A6D">
            <w:pPr>
              <w:jc w:val="center"/>
              <w:rPr>
                <w:rFonts w:ascii="Times New Roman" w:hAnsi="Times New Roman" w:cs="Times New Roman"/>
                <w:sz w:val="20"/>
                <w:szCs w:val="20"/>
              </w:rPr>
            </w:pPr>
          </w:p>
          <w:p w14:paraId="03D6950C" w14:textId="77777777" w:rsidR="00C436BD" w:rsidRPr="00C1241B" w:rsidRDefault="00C436BD" w:rsidP="006C4A6D">
            <w:pPr>
              <w:jc w:val="center"/>
              <w:rPr>
                <w:rFonts w:ascii="Times New Roman" w:hAnsi="Times New Roman" w:cs="Times New Roman"/>
                <w:sz w:val="20"/>
                <w:szCs w:val="20"/>
              </w:rPr>
            </w:pPr>
          </w:p>
          <w:p w14:paraId="5A20A03C" w14:textId="77777777" w:rsidR="00C436BD" w:rsidRPr="00C1241B" w:rsidRDefault="00C436BD" w:rsidP="006C4A6D">
            <w:pPr>
              <w:jc w:val="center"/>
              <w:rPr>
                <w:rFonts w:ascii="Times New Roman" w:hAnsi="Times New Roman" w:cs="Times New Roman"/>
                <w:sz w:val="20"/>
                <w:szCs w:val="20"/>
              </w:rPr>
            </w:pPr>
          </w:p>
          <w:p w14:paraId="30B00473" w14:textId="77777777" w:rsidR="00C436BD" w:rsidRPr="00C1241B" w:rsidRDefault="00C436BD" w:rsidP="006C4A6D">
            <w:pPr>
              <w:jc w:val="center"/>
              <w:rPr>
                <w:rFonts w:ascii="Times New Roman" w:hAnsi="Times New Roman" w:cs="Times New Roman"/>
                <w:sz w:val="20"/>
                <w:szCs w:val="20"/>
              </w:rPr>
            </w:pPr>
          </w:p>
          <w:p w14:paraId="6BA783C5" w14:textId="77777777" w:rsidR="00C436BD" w:rsidRPr="00C1241B" w:rsidRDefault="00C436BD" w:rsidP="006C4A6D">
            <w:pPr>
              <w:jc w:val="center"/>
              <w:rPr>
                <w:rFonts w:ascii="Times New Roman" w:hAnsi="Times New Roman" w:cs="Times New Roman"/>
                <w:sz w:val="20"/>
                <w:szCs w:val="20"/>
              </w:rPr>
            </w:pPr>
          </w:p>
          <w:p w14:paraId="14770E29" w14:textId="77777777" w:rsidR="00C436BD" w:rsidRPr="00C1241B" w:rsidRDefault="00C436BD" w:rsidP="006C4A6D">
            <w:pPr>
              <w:jc w:val="center"/>
              <w:rPr>
                <w:rFonts w:ascii="Times New Roman" w:hAnsi="Times New Roman" w:cs="Times New Roman"/>
                <w:sz w:val="20"/>
                <w:szCs w:val="20"/>
              </w:rPr>
            </w:pPr>
          </w:p>
          <w:p w14:paraId="3666FC75" w14:textId="77777777" w:rsidR="00C436BD" w:rsidRPr="00C1241B" w:rsidRDefault="00C436BD" w:rsidP="006C4A6D">
            <w:pPr>
              <w:jc w:val="center"/>
              <w:rPr>
                <w:rFonts w:ascii="Times New Roman" w:hAnsi="Times New Roman" w:cs="Times New Roman"/>
                <w:sz w:val="20"/>
                <w:szCs w:val="20"/>
              </w:rPr>
            </w:pPr>
          </w:p>
          <w:p w14:paraId="27EFEBDF" w14:textId="77777777" w:rsidR="00C436BD" w:rsidRPr="00C1241B" w:rsidRDefault="00C436BD" w:rsidP="006C4A6D">
            <w:pPr>
              <w:jc w:val="center"/>
              <w:rPr>
                <w:rFonts w:ascii="Times New Roman" w:hAnsi="Times New Roman" w:cs="Times New Roman"/>
                <w:sz w:val="20"/>
                <w:szCs w:val="20"/>
              </w:rPr>
            </w:pPr>
          </w:p>
          <w:p w14:paraId="3A389BE9" w14:textId="77777777" w:rsidR="00C436BD" w:rsidRPr="00C1241B" w:rsidRDefault="00C436BD" w:rsidP="006C4A6D">
            <w:pPr>
              <w:jc w:val="center"/>
              <w:rPr>
                <w:rFonts w:ascii="Times New Roman" w:hAnsi="Times New Roman" w:cs="Times New Roman"/>
                <w:sz w:val="20"/>
                <w:szCs w:val="20"/>
              </w:rPr>
            </w:pPr>
          </w:p>
          <w:p w14:paraId="28C20194" w14:textId="77777777" w:rsidR="00C436BD" w:rsidRPr="00C1241B" w:rsidRDefault="00C436BD" w:rsidP="006C4A6D">
            <w:pPr>
              <w:jc w:val="center"/>
              <w:rPr>
                <w:rFonts w:ascii="Times New Roman" w:hAnsi="Times New Roman" w:cs="Times New Roman"/>
                <w:sz w:val="20"/>
                <w:szCs w:val="20"/>
              </w:rPr>
            </w:pPr>
          </w:p>
          <w:p w14:paraId="35C34CA1" w14:textId="77777777" w:rsidR="00C436BD" w:rsidRPr="00C1241B" w:rsidRDefault="00C436BD" w:rsidP="006C4A6D">
            <w:pPr>
              <w:jc w:val="center"/>
              <w:rPr>
                <w:rFonts w:ascii="Times New Roman" w:hAnsi="Times New Roman" w:cs="Times New Roman"/>
                <w:sz w:val="20"/>
                <w:szCs w:val="20"/>
              </w:rPr>
            </w:pPr>
          </w:p>
          <w:p w14:paraId="205F895E" w14:textId="77777777" w:rsidR="00C436BD" w:rsidRPr="00C1241B" w:rsidRDefault="00C436BD" w:rsidP="006C4A6D">
            <w:pPr>
              <w:jc w:val="center"/>
              <w:rPr>
                <w:rFonts w:ascii="Times New Roman" w:hAnsi="Times New Roman" w:cs="Times New Roman"/>
                <w:sz w:val="20"/>
                <w:szCs w:val="20"/>
              </w:rPr>
            </w:pPr>
          </w:p>
          <w:p w14:paraId="0C259C90" w14:textId="77777777" w:rsidR="00C436BD" w:rsidRPr="00C1241B" w:rsidRDefault="00C436BD" w:rsidP="006C4A6D">
            <w:pPr>
              <w:jc w:val="center"/>
              <w:rPr>
                <w:rFonts w:ascii="Times New Roman" w:hAnsi="Times New Roman" w:cs="Times New Roman"/>
                <w:sz w:val="20"/>
                <w:szCs w:val="20"/>
              </w:rPr>
            </w:pPr>
          </w:p>
          <w:p w14:paraId="19F409BF" w14:textId="77777777" w:rsidR="00C436BD" w:rsidRPr="00C1241B" w:rsidRDefault="00C436BD" w:rsidP="006C4A6D">
            <w:pPr>
              <w:jc w:val="center"/>
              <w:rPr>
                <w:rFonts w:ascii="Times New Roman" w:hAnsi="Times New Roman" w:cs="Times New Roman"/>
                <w:sz w:val="20"/>
                <w:szCs w:val="20"/>
              </w:rPr>
            </w:pPr>
          </w:p>
          <w:p w14:paraId="4226982A" w14:textId="77777777" w:rsidR="00C436BD" w:rsidRPr="00C1241B" w:rsidRDefault="00C436BD" w:rsidP="006C4A6D">
            <w:pPr>
              <w:jc w:val="center"/>
              <w:rPr>
                <w:rFonts w:ascii="Times New Roman" w:hAnsi="Times New Roman" w:cs="Times New Roman"/>
                <w:sz w:val="20"/>
                <w:szCs w:val="20"/>
              </w:rPr>
            </w:pPr>
          </w:p>
          <w:p w14:paraId="5DA84A70" w14:textId="77777777" w:rsidR="00C436BD" w:rsidRPr="00C1241B" w:rsidRDefault="00C436BD" w:rsidP="006C4A6D">
            <w:pPr>
              <w:jc w:val="center"/>
              <w:rPr>
                <w:rFonts w:ascii="Times New Roman" w:hAnsi="Times New Roman" w:cs="Times New Roman"/>
                <w:sz w:val="20"/>
                <w:szCs w:val="20"/>
              </w:rPr>
            </w:pPr>
          </w:p>
          <w:p w14:paraId="1C3C99F5" w14:textId="77777777" w:rsidR="00C436BD" w:rsidRPr="00C1241B" w:rsidRDefault="00C436BD" w:rsidP="006C4A6D">
            <w:pPr>
              <w:jc w:val="center"/>
              <w:rPr>
                <w:rFonts w:ascii="Times New Roman" w:hAnsi="Times New Roman" w:cs="Times New Roman"/>
                <w:sz w:val="20"/>
                <w:szCs w:val="20"/>
              </w:rPr>
            </w:pPr>
          </w:p>
          <w:p w14:paraId="5BEB1BBA" w14:textId="77777777" w:rsidR="00C436BD" w:rsidRPr="00C1241B" w:rsidRDefault="00C436BD" w:rsidP="006C4A6D">
            <w:pPr>
              <w:jc w:val="center"/>
              <w:rPr>
                <w:rFonts w:ascii="Times New Roman" w:hAnsi="Times New Roman" w:cs="Times New Roman"/>
                <w:sz w:val="20"/>
                <w:szCs w:val="20"/>
              </w:rPr>
            </w:pPr>
          </w:p>
          <w:p w14:paraId="65939299" w14:textId="77777777" w:rsidR="00C436BD" w:rsidRPr="00C1241B" w:rsidRDefault="00C436BD" w:rsidP="006C4A6D">
            <w:pPr>
              <w:jc w:val="center"/>
              <w:rPr>
                <w:rFonts w:ascii="Times New Roman" w:hAnsi="Times New Roman" w:cs="Times New Roman"/>
                <w:sz w:val="20"/>
                <w:szCs w:val="20"/>
              </w:rPr>
            </w:pPr>
          </w:p>
          <w:p w14:paraId="696BE43A" w14:textId="77777777" w:rsidR="00C436BD" w:rsidRPr="00C1241B" w:rsidRDefault="00C436BD" w:rsidP="006C4A6D">
            <w:pPr>
              <w:jc w:val="center"/>
              <w:rPr>
                <w:rFonts w:ascii="Times New Roman" w:hAnsi="Times New Roman" w:cs="Times New Roman"/>
                <w:sz w:val="20"/>
                <w:szCs w:val="20"/>
              </w:rPr>
            </w:pPr>
          </w:p>
          <w:p w14:paraId="6B1F6D71" w14:textId="77777777" w:rsidR="00C436BD" w:rsidRPr="00C1241B" w:rsidRDefault="00C436BD" w:rsidP="006C4A6D">
            <w:pPr>
              <w:jc w:val="center"/>
              <w:rPr>
                <w:rFonts w:ascii="Times New Roman" w:hAnsi="Times New Roman" w:cs="Times New Roman"/>
                <w:sz w:val="20"/>
                <w:szCs w:val="20"/>
              </w:rPr>
            </w:pPr>
          </w:p>
          <w:p w14:paraId="2FB6893A" w14:textId="77777777" w:rsidR="00C436BD" w:rsidRPr="00C1241B" w:rsidRDefault="00C436BD" w:rsidP="006C4A6D">
            <w:pPr>
              <w:jc w:val="center"/>
              <w:rPr>
                <w:rFonts w:ascii="Times New Roman" w:hAnsi="Times New Roman" w:cs="Times New Roman"/>
                <w:sz w:val="20"/>
                <w:szCs w:val="20"/>
              </w:rPr>
            </w:pPr>
          </w:p>
          <w:p w14:paraId="08BB559C" w14:textId="77777777" w:rsidR="00C436BD" w:rsidRPr="00C1241B" w:rsidRDefault="00C436BD" w:rsidP="006C4A6D">
            <w:pPr>
              <w:jc w:val="center"/>
              <w:rPr>
                <w:rFonts w:ascii="Times New Roman" w:hAnsi="Times New Roman" w:cs="Times New Roman"/>
                <w:sz w:val="20"/>
                <w:szCs w:val="20"/>
              </w:rPr>
            </w:pPr>
          </w:p>
          <w:p w14:paraId="15CFE57E" w14:textId="77777777" w:rsidR="00C436BD" w:rsidRPr="00C1241B" w:rsidRDefault="00C436BD" w:rsidP="006C4A6D">
            <w:pPr>
              <w:jc w:val="center"/>
              <w:rPr>
                <w:rFonts w:ascii="Times New Roman" w:hAnsi="Times New Roman" w:cs="Times New Roman"/>
                <w:sz w:val="20"/>
                <w:szCs w:val="20"/>
              </w:rPr>
            </w:pPr>
          </w:p>
          <w:p w14:paraId="63A3BF81" w14:textId="77777777" w:rsidR="00C436BD" w:rsidRPr="00C1241B" w:rsidRDefault="00C436BD" w:rsidP="006C4A6D">
            <w:pPr>
              <w:jc w:val="center"/>
              <w:rPr>
                <w:rFonts w:ascii="Times New Roman" w:hAnsi="Times New Roman" w:cs="Times New Roman"/>
                <w:sz w:val="20"/>
                <w:szCs w:val="20"/>
              </w:rPr>
            </w:pPr>
          </w:p>
          <w:p w14:paraId="1BF6A290" w14:textId="77777777" w:rsidR="00C436BD" w:rsidRPr="00C1241B" w:rsidRDefault="00C436BD" w:rsidP="006C4A6D">
            <w:pPr>
              <w:jc w:val="center"/>
              <w:rPr>
                <w:rFonts w:ascii="Times New Roman" w:hAnsi="Times New Roman" w:cs="Times New Roman"/>
                <w:sz w:val="20"/>
                <w:szCs w:val="20"/>
              </w:rPr>
            </w:pPr>
          </w:p>
          <w:p w14:paraId="5FC73AF6" w14:textId="77777777" w:rsidR="00C436BD" w:rsidRPr="00C1241B" w:rsidRDefault="00C436BD" w:rsidP="006C4A6D">
            <w:pPr>
              <w:jc w:val="center"/>
              <w:rPr>
                <w:rFonts w:ascii="Times New Roman" w:hAnsi="Times New Roman" w:cs="Times New Roman"/>
                <w:sz w:val="20"/>
                <w:szCs w:val="20"/>
              </w:rPr>
            </w:pPr>
          </w:p>
          <w:p w14:paraId="792DE899" w14:textId="77777777" w:rsidR="00C436BD" w:rsidRPr="00C1241B" w:rsidRDefault="00C436BD" w:rsidP="006C4A6D">
            <w:pPr>
              <w:jc w:val="center"/>
              <w:rPr>
                <w:rFonts w:ascii="Times New Roman" w:hAnsi="Times New Roman" w:cs="Times New Roman"/>
                <w:sz w:val="20"/>
                <w:szCs w:val="20"/>
              </w:rPr>
            </w:pPr>
          </w:p>
          <w:p w14:paraId="714131BC" w14:textId="77777777" w:rsidR="00C436BD" w:rsidRPr="00C1241B" w:rsidRDefault="00C436BD" w:rsidP="006C4A6D">
            <w:pPr>
              <w:jc w:val="center"/>
              <w:rPr>
                <w:rFonts w:ascii="Times New Roman" w:hAnsi="Times New Roman" w:cs="Times New Roman"/>
                <w:sz w:val="20"/>
                <w:szCs w:val="20"/>
              </w:rPr>
            </w:pPr>
          </w:p>
          <w:p w14:paraId="6D1DF8BF" w14:textId="77777777" w:rsidR="00C436BD" w:rsidRPr="00C1241B" w:rsidRDefault="00C436BD" w:rsidP="006C4A6D">
            <w:pPr>
              <w:jc w:val="center"/>
              <w:rPr>
                <w:rFonts w:ascii="Times New Roman" w:hAnsi="Times New Roman" w:cs="Times New Roman"/>
                <w:sz w:val="20"/>
                <w:szCs w:val="20"/>
              </w:rPr>
            </w:pPr>
          </w:p>
          <w:p w14:paraId="31DCB68B" w14:textId="77777777" w:rsidR="00C436BD" w:rsidRPr="00C1241B" w:rsidRDefault="00C436BD" w:rsidP="006C4A6D">
            <w:pPr>
              <w:jc w:val="center"/>
              <w:rPr>
                <w:rFonts w:ascii="Times New Roman" w:hAnsi="Times New Roman" w:cs="Times New Roman"/>
                <w:sz w:val="20"/>
                <w:szCs w:val="20"/>
              </w:rPr>
            </w:pPr>
          </w:p>
          <w:p w14:paraId="7B53AF69" w14:textId="77777777" w:rsidR="00C436BD" w:rsidRPr="00C1241B" w:rsidRDefault="00C436BD" w:rsidP="006C4A6D">
            <w:pPr>
              <w:jc w:val="center"/>
              <w:rPr>
                <w:rFonts w:ascii="Times New Roman" w:hAnsi="Times New Roman" w:cs="Times New Roman"/>
                <w:sz w:val="20"/>
                <w:szCs w:val="20"/>
              </w:rPr>
            </w:pPr>
          </w:p>
          <w:p w14:paraId="547D42D5" w14:textId="77777777" w:rsidR="00C436BD" w:rsidRPr="00C1241B" w:rsidRDefault="00C436BD" w:rsidP="006C4A6D">
            <w:pPr>
              <w:jc w:val="center"/>
              <w:rPr>
                <w:rFonts w:ascii="Times New Roman" w:hAnsi="Times New Roman" w:cs="Times New Roman"/>
                <w:sz w:val="20"/>
                <w:szCs w:val="20"/>
              </w:rPr>
            </w:pPr>
          </w:p>
          <w:p w14:paraId="6479D099" w14:textId="77777777" w:rsidR="00C436BD" w:rsidRPr="00C1241B" w:rsidRDefault="00C436BD" w:rsidP="006C4A6D">
            <w:pPr>
              <w:jc w:val="center"/>
              <w:rPr>
                <w:rFonts w:ascii="Times New Roman" w:hAnsi="Times New Roman" w:cs="Times New Roman"/>
                <w:sz w:val="20"/>
                <w:szCs w:val="20"/>
              </w:rPr>
            </w:pPr>
          </w:p>
          <w:p w14:paraId="30447B03" w14:textId="77777777" w:rsidR="00C436BD" w:rsidRPr="00C1241B" w:rsidRDefault="00C436BD" w:rsidP="006C4A6D">
            <w:pPr>
              <w:jc w:val="center"/>
              <w:rPr>
                <w:rFonts w:ascii="Times New Roman" w:hAnsi="Times New Roman" w:cs="Times New Roman"/>
                <w:sz w:val="20"/>
                <w:szCs w:val="20"/>
              </w:rPr>
            </w:pPr>
          </w:p>
          <w:p w14:paraId="4E2FFE7A" w14:textId="77777777" w:rsidR="00C436BD" w:rsidRPr="00C1241B" w:rsidRDefault="00C436BD" w:rsidP="006C4A6D">
            <w:pPr>
              <w:jc w:val="center"/>
              <w:rPr>
                <w:rFonts w:ascii="Times New Roman" w:hAnsi="Times New Roman" w:cs="Times New Roman"/>
                <w:sz w:val="20"/>
                <w:szCs w:val="20"/>
              </w:rPr>
            </w:pPr>
          </w:p>
          <w:p w14:paraId="224266BD" w14:textId="77777777" w:rsidR="00C436BD" w:rsidRPr="00C1241B" w:rsidRDefault="00C436BD" w:rsidP="006C4A6D">
            <w:pPr>
              <w:jc w:val="center"/>
              <w:rPr>
                <w:rFonts w:ascii="Times New Roman" w:hAnsi="Times New Roman" w:cs="Times New Roman"/>
                <w:sz w:val="20"/>
                <w:szCs w:val="20"/>
              </w:rPr>
            </w:pPr>
          </w:p>
          <w:p w14:paraId="686C2105" w14:textId="77777777" w:rsidR="00C436BD" w:rsidRPr="00C1241B" w:rsidRDefault="00C436BD" w:rsidP="006C4A6D">
            <w:pPr>
              <w:jc w:val="center"/>
              <w:rPr>
                <w:rFonts w:ascii="Times New Roman" w:hAnsi="Times New Roman" w:cs="Times New Roman"/>
                <w:sz w:val="20"/>
                <w:szCs w:val="20"/>
              </w:rPr>
            </w:pPr>
          </w:p>
          <w:p w14:paraId="173BBE25" w14:textId="77777777" w:rsidR="00C436BD" w:rsidRPr="00C1241B" w:rsidRDefault="00C436BD" w:rsidP="006C4A6D">
            <w:pPr>
              <w:jc w:val="center"/>
              <w:rPr>
                <w:rFonts w:ascii="Times New Roman" w:hAnsi="Times New Roman" w:cs="Times New Roman"/>
                <w:sz w:val="20"/>
                <w:szCs w:val="20"/>
              </w:rPr>
            </w:pPr>
          </w:p>
          <w:p w14:paraId="69FA588C" w14:textId="77777777" w:rsidR="00C436BD" w:rsidRPr="00C1241B" w:rsidRDefault="00C436BD" w:rsidP="006C4A6D">
            <w:pPr>
              <w:jc w:val="center"/>
              <w:rPr>
                <w:rFonts w:ascii="Times New Roman" w:hAnsi="Times New Roman" w:cs="Times New Roman"/>
                <w:sz w:val="20"/>
                <w:szCs w:val="20"/>
              </w:rPr>
            </w:pPr>
          </w:p>
          <w:p w14:paraId="4423DB29" w14:textId="77777777" w:rsidR="00C436BD" w:rsidRPr="00C1241B" w:rsidRDefault="00C436BD" w:rsidP="006C4A6D">
            <w:pPr>
              <w:jc w:val="center"/>
              <w:rPr>
                <w:rFonts w:ascii="Times New Roman" w:hAnsi="Times New Roman" w:cs="Times New Roman"/>
                <w:sz w:val="20"/>
                <w:szCs w:val="20"/>
              </w:rPr>
            </w:pPr>
          </w:p>
          <w:p w14:paraId="2E9B87BE" w14:textId="77777777" w:rsidR="00C436BD" w:rsidRPr="00C1241B" w:rsidRDefault="00C436BD" w:rsidP="006C4A6D">
            <w:pPr>
              <w:jc w:val="center"/>
              <w:rPr>
                <w:rFonts w:ascii="Times New Roman" w:hAnsi="Times New Roman" w:cs="Times New Roman"/>
                <w:sz w:val="20"/>
                <w:szCs w:val="20"/>
              </w:rPr>
            </w:pPr>
          </w:p>
          <w:p w14:paraId="1FB34151" w14:textId="77777777" w:rsidR="00C436BD" w:rsidRPr="00C1241B" w:rsidRDefault="00C436BD" w:rsidP="006C4A6D">
            <w:pPr>
              <w:jc w:val="center"/>
              <w:rPr>
                <w:rFonts w:ascii="Times New Roman" w:hAnsi="Times New Roman" w:cs="Times New Roman"/>
                <w:sz w:val="20"/>
                <w:szCs w:val="20"/>
              </w:rPr>
            </w:pPr>
          </w:p>
          <w:p w14:paraId="3ADD8A3B" w14:textId="77777777" w:rsidR="00C436BD" w:rsidRPr="00C1241B" w:rsidRDefault="00C436BD" w:rsidP="006C4A6D">
            <w:pPr>
              <w:jc w:val="center"/>
              <w:rPr>
                <w:rFonts w:ascii="Times New Roman" w:hAnsi="Times New Roman" w:cs="Times New Roman"/>
                <w:sz w:val="20"/>
                <w:szCs w:val="20"/>
              </w:rPr>
            </w:pPr>
          </w:p>
          <w:p w14:paraId="600CD00D" w14:textId="77777777" w:rsidR="00C436BD" w:rsidRPr="00C1241B" w:rsidRDefault="00C436BD" w:rsidP="006C4A6D">
            <w:pPr>
              <w:jc w:val="center"/>
              <w:rPr>
                <w:rFonts w:ascii="Times New Roman" w:hAnsi="Times New Roman" w:cs="Times New Roman"/>
                <w:sz w:val="20"/>
                <w:szCs w:val="20"/>
              </w:rPr>
            </w:pPr>
          </w:p>
          <w:p w14:paraId="66965BA9" w14:textId="77777777" w:rsidR="00C436BD" w:rsidRPr="00C1241B" w:rsidRDefault="00C436BD" w:rsidP="006C4A6D">
            <w:pPr>
              <w:jc w:val="center"/>
              <w:rPr>
                <w:rFonts w:ascii="Times New Roman" w:hAnsi="Times New Roman" w:cs="Times New Roman"/>
                <w:sz w:val="20"/>
                <w:szCs w:val="20"/>
              </w:rPr>
            </w:pPr>
          </w:p>
          <w:p w14:paraId="3147538A" w14:textId="77777777" w:rsidR="00C436BD" w:rsidRPr="00C1241B" w:rsidRDefault="00C436BD" w:rsidP="006C4A6D">
            <w:pPr>
              <w:jc w:val="center"/>
              <w:rPr>
                <w:rFonts w:ascii="Times New Roman" w:hAnsi="Times New Roman" w:cs="Times New Roman"/>
                <w:sz w:val="20"/>
                <w:szCs w:val="20"/>
              </w:rPr>
            </w:pPr>
          </w:p>
          <w:p w14:paraId="185C9340" w14:textId="77777777" w:rsidR="00C436BD" w:rsidRPr="00C1241B" w:rsidRDefault="00C436BD" w:rsidP="006C4A6D">
            <w:pPr>
              <w:jc w:val="center"/>
              <w:rPr>
                <w:rFonts w:ascii="Times New Roman" w:hAnsi="Times New Roman" w:cs="Times New Roman"/>
                <w:sz w:val="20"/>
                <w:szCs w:val="20"/>
              </w:rPr>
            </w:pPr>
          </w:p>
          <w:p w14:paraId="3289C7FB" w14:textId="77777777" w:rsidR="00C436BD" w:rsidRPr="00C1241B" w:rsidRDefault="00C436BD" w:rsidP="006C4A6D">
            <w:pPr>
              <w:jc w:val="center"/>
              <w:rPr>
                <w:rFonts w:ascii="Times New Roman" w:hAnsi="Times New Roman" w:cs="Times New Roman"/>
                <w:sz w:val="20"/>
                <w:szCs w:val="20"/>
              </w:rPr>
            </w:pPr>
          </w:p>
          <w:p w14:paraId="6AC9B7D5" w14:textId="77777777" w:rsidR="00C436BD" w:rsidRPr="00C1241B" w:rsidRDefault="00C436BD" w:rsidP="006C4A6D">
            <w:pPr>
              <w:jc w:val="center"/>
              <w:rPr>
                <w:rFonts w:ascii="Times New Roman" w:hAnsi="Times New Roman" w:cs="Times New Roman"/>
                <w:sz w:val="20"/>
                <w:szCs w:val="20"/>
              </w:rPr>
            </w:pPr>
          </w:p>
          <w:p w14:paraId="579E4370" w14:textId="77777777" w:rsidR="00C436BD" w:rsidRPr="00C1241B" w:rsidRDefault="00C436BD" w:rsidP="006C4A6D">
            <w:pPr>
              <w:jc w:val="center"/>
              <w:rPr>
                <w:rFonts w:ascii="Times New Roman" w:hAnsi="Times New Roman" w:cs="Times New Roman"/>
                <w:sz w:val="20"/>
                <w:szCs w:val="20"/>
              </w:rPr>
            </w:pPr>
          </w:p>
          <w:p w14:paraId="6D8E109A" w14:textId="77777777" w:rsidR="00C436BD" w:rsidRPr="00C1241B" w:rsidRDefault="00C436BD" w:rsidP="006C4A6D">
            <w:pPr>
              <w:jc w:val="center"/>
              <w:rPr>
                <w:rFonts w:ascii="Times New Roman" w:hAnsi="Times New Roman" w:cs="Times New Roman"/>
                <w:sz w:val="20"/>
                <w:szCs w:val="20"/>
              </w:rPr>
            </w:pPr>
          </w:p>
          <w:p w14:paraId="7E1FD9E1" w14:textId="77777777" w:rsidR="00C436BD" w:rsidRPr="00C1241B" w:rsidRDefault="00C436BD" w:rsidP="006C4A6D">
            <w:pPr>
              <w:jc w:val="center"/>
              <w:rPr>
                <w:rFonts w:ascii="Times New Roman" w:hAnsi="Times New Roman" w:cs="Times New Roman"/>
                <w:sz w:val="20"/>
                <w:szCs w:val="20"/>
              </w:rPr>
            </w:pPr>
          </w:p>
          <w:p w14:paraId="26F68959" w14:textId="77777777" w:rsidR="00C436BD" w:rsidRPr="00C1241B" w:rsidRDefault="00C436BD" w:rsidP="006C4A6D">
            <w:pPr>
              <w:jc w:val="center"/>
              <w:rPr>
                <w:rFonts w:ascii="Times New Roman" w:hAnsi="Times New Roman" w:cs="Times New Roman"/>
                <w:sz w:val="20"/>
                <w:szCs w:val="20"/>
              </w:rPr>
            </w:pPr>
          </w:p>
          <w:p w14:paraId="5AFFD181" w14:textId="77777777" w:rsidR="00C436BD" w:rsidRPr="00C1241B" w:rsidRDefault="00C436BD" w:rsidP="006C4A6D">
            <w:pPr>
              <w:jc w:val="center"/>
              <w:rPr>
                <w:rFonts w:ascii="Times New Roman" w:hAnsi="Times New Roman" w:cs="Times New Roman"/>
                <w:sz w:val="20"/>
                <w:szCs w:val="20"/>
              </w:rPr>
            </w:pPr>
          </w:p>
          <w:p w14:paraId="23152838" w14:textId="77777777" w:rsidR="00C436BD" w:rsidRPr="00C1241B" w:rsidRDefault="00C436BD" w:rsidP="006C4A6D">
            <w:pPr>
              <w:jc w:val="center"/>
              <w:rPr>
                <w:rFonts w:ascii="Times New Roman" w:hAnsi="Times New Roman" w:cs="Times New Roman"/>
                <w:sz w:val="20"/>
                <w:szCs w:val="20"/>
              </w:rPr>
            </w:pPr>
          </w:p>
          <w:p w14:paraId="7DB4A476" w14:textId="77777777" w:rsidR="00C436BD" w:rsidRPr="00C1241B" w:rsidRDefault="00C436BD" w:rsidP="006C4A6D">
            <w:pPr>
              <w:jc w:val="center"/>
              <w:rPr>
                <w:rFonts w:ascii="Times New Roman" w:hAnsi="Times New Roman" w:cs="Times New Roman"/>
                <w:sz w:val="20"/>
                <w:szCs w:val="20"/>
              </w:rPr>
            </w:pPr>
          </w:p>
          <w:p w14:paraId="161644F2" w14:textId="77777777" w:rsidR="00C436BD" w:rsidRPr="00C1241B" w:rsidRDefault="00C436BD" w:rsidP="006C4A6D">
            <w:pPr>
              <w:jc w:val="center"/>
              <w:rPr>
                <w:rFonts w:ascii="Times New Roman" w:hAnsi="Times New Roman" w:cs="Times New Roman"/>
                <w:sz w:val="20"/>
                <w:szCs w:val="20"/>
              </w:rPr>
            </w:pPr>
          </w:p>
          <w:p w14:paraId="6F5FB7FA" w14:textId="77777777" w:rsidR="00C436BD" w:rsidRPr="00C1241B" w:rsidRDefault="00C436BD" w:rsidP="006C4A6D">
            <w:pPr>
              <w:jc w:val="center"/>
              <w:rPr>
                <w:rFonts w:ascii="Times New Roman" w:hAnsi="Times New Roman" w:cs="Times New Roman"/>
                <w:sz w:val="20"/>
                <w:szCs w:val="20"/>
              </w:rPr>
            </w:pPr>
          </w:p>
          <w:p w14:paraId="4621D746" w14:textId="77777777" w:rsidR="00C436BD" w:rsidRPr="00C1241B" w:rsidRDefault="00C436BD" w:rsidP="006C4A6D">
            <w:pPr>
              <w:jc w:val="center"/>
              <w:rPr>
                <w:rFonts w:ascii="Times New Roman" w:hAnsi="Times New Roman" w:cs="Times New Roman"/>
                <w:sz w:val="20"/>
                <w:szCs w:val="20"/>
              </w:rPr>
            </w:pPr>
          </w:p>
          <w:p w14:paraId="1B4C702C" w14:textId="77777777" w:rsidR="00C436BD" w:rsidRPr="00C1241B" w:rsidRDefault="00C436BD" w:rsidP="006C4A6D">
            <w:pPr>
              <w:jc w:val="center"/>
              <w:rPr>
                <w:rFonts w:ascii="Times New Roman" w:hAnsi="Times New Roman" w:cs="Times New Roman"/>
                <w:sz w:val="20"/>
                <w:szCs w:val="20"/>
              </w:rPr>
            </w:pPr>
          </w:p>
          <w:p w14:paraId="5E78165C" w14:textId="77777777" w:rsidR="00C436BD" w:rsidRPr="00C1241B" w:rsidRDefault="00C436BD" w:rsidP="006C4A6D">
            <w:pPr>
              <w:jc w:val="center"/>
              <w:rPr>
                <w:rFonts w:ascii="Times New Roman" w:hAnsi="Times New Roman" w:cs="Times New Roman"/>
                <w:sz w:val="20"/>
                <w:szCs w:val="20"/>
              </w:rPr>
            </w:pPr>
          </w:p>
          <w:p w14:paraId="3FFEA11D" w14:textId="77777777" w:rsidR="00C436BD" w:rsidRPr="00C1241B" w:rsidRDefault="00C436BD" w:rsidP="006C4A6D">
            <w:pPr>
              <w:jc w:val="center"/>
              <w:rPr>
                <w:rFonts w:ascii="Times New Roman" w:hAnsi="Times New Roman" w:cs="Times New Roman"/>
                <w:sz w:val="20"/>
                <w:szCs w:val="20"/>
              </w:rPr>
            </w:pPr>
          </w:p>
          <w:p w14:paraId="26779946" w14:textId="77777777" w:rsidR="00C436BD" w:rsidRPr="00C1241B" w:rsidRDefault="00C436BD" w:rsidP="006C4A6D">
            <w:pPr>
              <w:jc w:val="center"/>
              <w:rPr>
                <w:rFonts w:ascii="Times New Roman" w:hAnsi="Times New Roman" w:cs="Times New Roman"/>
                <w:sz w:val="20"/>
                <w:szCs w:val="20"/>
              </w:rPr>
            </w:pPr>
          </w:p>
          <w:p w14:paraId="553FCDB2" w14:textId="77777777" w:rsidR="00C436BD" w:rsidRPr="00C1241B" w:rsidRDefault="00C436BD" w:rsidP="006C4A6D">
            <w:pPr>
              <w:jc w:val="center"/>
              <w:rPr>
                <w:rFonts w:ascii="Times New Roman" w:hAnsi="Times New Roman" w:cs="Times New Roman"/>
                <w:sz w:val="20"/>
                <w:szCs w:val="20"/>
              </w:rPr>
            </w:pPr>
          </w:p>
          <w:p w14:paraId="0BC31982" w14:textId="77777777" w:rsidR="00C436BD" w:rsidRPr="00C1241B" w:rsidRDefault="00C436BD" w:rsidP="006C4A6D">
            <w:pPr>
              <w:jc w:val="center"/>
              <w:rPr>
                <w:rFonts w:ascii="Times New Roman" w:hAnsi="Times New Roman" w:cs="Times New Roman"/>
                <w:sz w:val="20"/>
                <w:szCs w:val="20"/>
              </w:rPr>
            </w:pPr>
          </w:p>
          <w:p w14:paraId="56B63CA8" w14:textId="77777777" w:rsidR="00C436BD" w:rsidRPr="00C1241B" w:rsidRDefault="00C436BD" w:rsidP="006C4A6D">
            <w:pPr>
              <w:jc w:val="center"/>
              <w:rPr>
                <w:rFonts w:ascii="Times New Roman" w:hAnsi="Times New Roman" w:cs="Times New Roman"/>
                <w:sz w:val="20"/>
                <w:szCs w:val="20"/>
              </w:rPr>
            </w:pPr>
          </w:p>
          <w:p w14:paraId="2841EE39" w14:textId="77777777" w:rsidR="00C436BD" w:rsidRPr="00C1241B" w:rsidRDefault="00C436BD" w:rsidP="006C4A6D">
            <w:pPr>
              <w:jc w:val="center"/>
              <w:rPr>
                <w:rFonts w:ascii="Times New Roman" w:hAnsi="Times New Roman" w:cs="Times New Roman"/>
                <w:sz w:val="20"/>
                <w:szCs w:val="20"/>
              </w:rPr>
            </w:pPr>
          </w:p>
          <w:p w14:paraId="045CB77C" w14:textId="77777777" w:rsidR="00C436BD" w:rsidRPr="00C1241B" w:rsidRDefault="00C436BD" w:rsidP="006C4A6D">
            <w:pPr>
              <w:jc w:val="center"/>
              <w:rPr>
                <w:rFonts w:ascii="Times New Roman" w:hAnsi="Times New Roman" w:cs="Times New Roman"/>
                <w:sz w:val="20"/>
                <w:szCs w:val="20"/>
              </w:rPr>
            </w:pPr>
          </w:p>
          <w:p w14:paraId="73F7BB0E" w14:textId="77777777" w:rsidR="00C436BD" w:rsidRPr="00C1241B" w:rsidRDefault="00C436BD" w:rsidP="006C4A6D">
            <w:pPr>
              <w:jc w:val="center"/>
              <w:rPr>
                <w:rFonts w:ascii="Times New Roman" w:hAnsi="Times New Roman" w:cs="Times New Roman"/>
                <w:sz w:val="20"/>
                <w:szCs w:val="20"/>
              </w:rPr>
            </w:pPr>
          </w:p>
          <w:p w14:paraId="01CFEBF8" w14:textId="77777777" w:rsidR="00C436BD" w:rsidRPr="00C1241B" w:rsidRDefault="00C436BD" w:rsidP="006C4A6D">
            <w:pPr>
              <w:jc w:val="center"/>
              <w:rPr>
                <w:rFonts w:ascii="Times New Roman" w:hAnsi="Times New Roman" w:cs="Times New Roman"/>
                <w:sz w:val="20"/>
                <w:szCs w:val="20"/>
              </w:rPr>
            </w:pPr>
          </w:p>
          <w:p w14:paraId="209C4184" w14:textId="77777777" w:rsidR="00C436BD" w:rsidRPr="00C1241B" w:rsidRDefault="00C436BD" w:rsidP="006C4A6D">
            <w:pPr>
              <w:jc w:val="center"/>
              <w:rPr>
                <w:rFonts w:ascii="Times New Roman" w:hAnsi="Times New Roman" w:cs="Times New Roman"/>
                <w:sz w:val="20"/>
                <w:szCs w:val="20"/>
              </w:rPr>
            </w:pPr>
          </w:p>
          <w:p w14:paraId="258A362E" w14:textId="77777777" w:rsidR="00C436BD" w:rsidRPr="00C1241B" w:rsidRDefault="00C436BD" w:rsidP="006C4A6D">
            <w:pPr>
              <w:jc w:val="center"/>
              <w:rPr>
                <w:rFonts w:ascii="Times New Roman" w:hAnsi="Times New Roman" w:cs="Times New Roman"/>
                <w:sz w:val="20"/>
                <w:szCs w:val="20"/>
              </w:rPr>
            </w:pPr>
          </w:p>
          <w:p w14:paraId="424D494B" w14:textId="77777777" w:rsidR="00C436BD" w:rsidRPr="00C1241B" w:rsidRDefault="00C436BD" w:rsidP="006C4A6D">
            <w:pPr>
              <w:jc w:val="center"/>
              <w:rPr>
                <w:rFonts w:ascii="Times New Roman" w:hAnsi="Times New Roman" w:cs="Times New Roman"/>
                <w:sz w:val="20"/>
                <w:szCs w:val="20"/>
              </w:rPr>
            </w:pPr>
          </w:p>
          <w:p w14:paraId="2A01A022" w14:textId="77777777" w:rsidR="00C436BD" w:rsidRPr="00C1241B" w:rsidRDefault="00C436BD" w:rsidP="006C4A6D">
            <w:pPr>
              <w:jc w:val="center"/>
              <w:rPr>
                <w:rFonts w:ascii="Times New Roman" w:hAnsi="Times New Roman" w:cs="Times New Roman"/>
                <w:sz w:val="20"/>
                <w:szCs w:val="20"/>
              </w:rPr>
            </w:pPr>
          </w:p>
          <w:p w14:paraId="1B6902AF" w14:textId="77777777" w:rsidR="00C436BD" w:rsidRPr="00C1241B" w:rsidRDefault="00C436BD" w:rsidP="006C4A6D">
            <w:pPr>
              <w:jc w:val="center"/>
              <w:rPr>
                <w:rFonts w:ascii="Times New Roman" w:hAnsi="Times New Roman" w:cs="Times New Roman"/>
                <w:sz w:val="20"/>
                <w:szCs w:val="20"/>
              </w:rPr>
            </w:pPr>
          </w:p>
          <w:p w14:paraId="2698AE3F" w14:textId="77777777" w:rsidR="00C436BD" w:rsidRPr="00C1241B" w:rsidRDefault="00C436BD" w:rsidP="006C4A6D">
            <w:pPr>
              <w:jc w:val="center"/>
              <w:rPr>
                <w:rFonts w:ascii="Times New Roman" w:hAnsi="Times New Roman" w:cs="Times New Roman"/>
                <w:sz w:val="20"/>
                <w:szCs w:val="20"/>
              </w:rPr>
            </w:pPr>
          </w:p>
          <w:p w14:paraId="4A6162FB" w14:textId="77777777" w:rsidR="00C436BD" w:rsidRPr="00C1241B" w:rsidRDefault="00C436BD" w:rsidP="006C4A6D">
            <w:pPr>
              <w:jc w:val="center"/>
              <w:rPr>
                <w:rFonts w:ascii="Times New Roman" w:hAnsi="Times New Roman" w:cs="Times New Roman"/>
                <w:sz w:val="20"/>
                <w:szCs w:val="20"/>
              </w:rPr>
            </w:pPr>
          </w:p>
          <w:p w14:paraId="151F0496" w14:textId="77777777" w:rsidR="00C436BD" w:rsidRPr="00C1241B" w:rsidRDefault="00C436BD" w:rsidP="006C4A6D">
            <w:pPr>
              <w:jc w:val="center"/>
              <w:rPr>
                <w:rFonts w:ascii="Times New Roman" w:hAnsi="Times New Roman" w:cs="Times New Roman"/>
                <w:sz w:val="20"/>
                <w:szCs w:val="20"/>
              </w:rPr>
            </w:pPr>
          </w:p>
          <w:p w14:paraId="61FFBA51" w14:textId="77777777" w:rsidR="00C436BD" w:rsidRPr="00C1241B" w:rsidRDefault="00C436BD" w:rsidP="006C4A6D">
            <w:pPr>
              <w:jc w:val="center"/>
              <w:rPr>
                <w:rFonts w:ascii="Times New Roman" w:hAnsi="Times New Roman" w:cs="Times New Roman"/>
                <w:sz w:val="20"/>
                <w:szCs w:val="20"/>
              </w:rPr>
            </w:pPr>
          </w:p>
          <w:p w14:paraId="2A9BAEBC" w14:textId="77777777" w:rsidR="00C436BD" w:rsidRPr="00C1241B" w:rsidRDefault="00C436BD" w:rsidP="006C4A6D">
            <w:pPr>
              <w:jc w:val="center"/>
              <w:rPr>
                <w:rFonts w:ascii="Times New Roman" w:hAnsi="Times New Roman" w:cs="Times New Roman"/>
                <w:sz w:val="20"/>
                <w:szCs w:val="20"/>
              </w:rPr>
            </w:pPr>
          </w:p>
          <w:p w14:paraId="318B3F0F" w14:textId="77777777" w:rsidR="00C436BD" w:rsidRPr="00C1241B" w:rsidRDefault="00C436BD" w:rsidP="006C4A6D">
            <w:pPr>
              <w:jc w:val="center"/>
              <w:rPr>
                <w:rFonts w:ascii="Times New Roman" w:hAnsi="Times New Roman" w:cs="Times New Roman"/>
                <w:sz w:val="20"/>
                <w:szCs w:val="20"/>
              </w:rPr>
            </w:pPr>
          </w:p>
          <w:p w14:paraId="45FEF758" w14:textId="77777777" w:rsidR="00C436BD" w:rsidRPr="00C1241B" w:rsidRDefault="00C436BD" w:rsidP="006C4A6D">
            <w:pPr>
              <w:jc w:val="center"/>
              <w:rPr>
                <w:rFonts w:ascii="Times New Roman" w:hAnsi="Times New Roman" w:cs="Times New Roman"/>
                <w:sz w:val="20"/>
                <w:szCs w:val="20"/>
              </w:rPr>
            </w:pPr>
          </w:p>
          <w:p w14:paraId="6163BD17" w14:textId="77777777" w:rsidR="00C436BD" w:rsidRPr="00C1241B" w:rsidRDefault="00C436BD" w:rsidP="006C4A6D">
            <w:pPr>
              <w:jc w:val="center"/>
              <w:rPr>
                <w:rFonts w:ascii="Times New Roman" w:hAnsi="Times New Roman" w:cs="Times New Roman"/>
                <w:sz w:val="20"/>
                <w:szCs w:val="20"/>
              </w:rPr>
            </w:pPr>
          </w:p>
          <w:p w14:paraId="4A59F831" w14:textId="77777777" w:rsidR="00C436BD" w:rsidRPr="00C1241B" w:rsidRDefault="00C436BD" w:rsidP="006C4A6D">
            <w:pPr>
              <w:jc w:val="center"/>
              <w:rPr>
                <w:rFonts w:ascii="Times New Roman" w:hAnsi="Times New Roman" w:cs="Times New Roman"/>
                <w:sz w:val="20"/>
                <w:szCs w:val="20"/>
              </w:rPr>
            </w:pPr>
          </w:p>
          <w:p w14:paraId="78934BA9" w14:textId="77777777" w:rsidR="00C436BD" w:rsidRPr="00C1241B" w:rsidRDefault="00C436BD" w:rsidP="006C4A6D">
            <w:pPr>
              <w:jc w:val="center"/>
              <w:rPr>
                <w:rFonts w:ascii="Times New Roman" w:hAnsi="Times New Roman" w:cs="Times New Roman"/>
                <w:sz w:val="20"/>
                <w:szCs w:val="20"/>
              </w:rPr>
            </w:pPr>
          </w:p>
          <w:p w14:paraId="45CA86C2" w14:textId="77777777" w:rsidR="00C436BD" w:rsidRPr="00C1241B" w:rsidRDefault="00C436BD" w:rsidP="006C4A6D">
            <w:pPr>
              <w:jc w:val="center"/>
              <w:rPr>
                <w:rFonts w:ascii="Times New Roman" w:hAnsi="Times New Roman" w:cs="Times New Roman"/>
                <w:sz w:val="20"/>
                <w:szCs w:val="20"/>
              </w:rPr>
            </w:pPr>
          </w:p>
          <w:p w14:paraId="05A09DC4" w14:textId="77777777" w:rsidR="00C436BD" w:rsidRPr="00C1241B" w:rsidRDefault="00C436BD" w:rsidP="006C4A6D">
            <w:pPr>
              <w:jc w:val="center"/>
              <w:rPr>
                <w:rFonts w:ascii="Times New Roman" w:hAnsi="Times New Roman" w:cs="Times New Roman"/>
                <w:sz w:val="20"/>
                <w:szCs w:val="20"/>
              </w:rPr>
            </w:pPr>
          </w:p>
          <w:p w14:paraId="7DD12125" w14:textId="77777777" w:rsidR="00C436BD" w:rsidRPr="00C1241B" w:rsidRDefault="00C436BD" w:rsidP="006C4A6D">
            <w:pPr>
              <w:jc w:val="center"/>
              <w:rPr>
                <w:rFonts w:ascii="Times New Roman" w:hAnsi="Times New Roman" w:cs="Times New Roman"/>
                <w:sz w:val="20"/>
                <w:szCs w:val="20"/>
              </w:rPr>
            </w:pPr>
          </w:p>
          <w:p w14:paraId="5AF18A71" w14:textId="77777777" w:rsidR="00C436BD" w:rsidRPr="00C1241B" w:rsidRDefault="00C436BD" w:rsidP="006C4A6D">
            <w:pPr>
              <w:jc w:val="center"/>
              <w:rPr>
                <w:rFonts w:ascii="Times New Roman" w:hAnsi="Times New Roman" w:cs="Times New Roman"/>
                <w:sz w:val="20"/>
                <w:szCs w:val="20"/>
              </w:rPr>
            </w:pPr>
          </w:p>
          <w:p w14:paraId="7F58F095" w14:textId="77777777" w:rsidR="00C436BD" w:rsidRPr="00C1241B" w:rsidRDefault="00C436B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p w14:paraId="121274AD" w14:textId="77777777" w:rsidR="00C436BD" w:rsidRPr="00C1241B" w:rsidRDefault="00C436BD" w:rsidP="006C4A6D">
            <w:pPr>
              <w:jc w:val="center"/>
              <w:rPr>
                <w:rFonts w:ascii="Times New Roman" w:hAnsi="Times New Roman" w:cs="Times New Roman"/>
                <w:sz w:val="20"/>
                <w:szCs w:val="20"/>
              </w:rPr>
            </w:pPr>
          </w:p>
          <w:p w14:paraId="6912BDBA" w14:textId="77777777" w:rsidR="00C436BD" w:rsidRPr="00C1241B" w:rsidRDefault="00C436BD" w:rsidP="006C4A6D">
            <w:pPr>
              <w:jc w:val="center"/>
              <w:rPr>
                <w:rFonts w:ascii="Times New Roman" w:hAnsi="Times New Roman" w:cs="Times New Roman"/>
                <w:sz w:val="20"/>
                <w:szCs w:val="20"/>
              </w:rPr>
            </w:pPr>
          </w:p>
          <w:p w14:paraId="0F058135" w14:textId="77777777" w:rsidR="00C436BD" w:rsidRPr="00C1241B" w:rsidRDefault="00C436BD" w:rsidP="006C4A6D">
            <w:pPr>
              <w:jc w:val="center"/>
              <w:rPr>
                <w:rFonts w:ascii="Times New Roman" w:hAnsi="Times New Roman" w:cs="Times New Roman"/>
                <w:sz w:val="20"/>
                <w:szCs w:val="20"/>
              </w:rPr>
            </w:pPr>
          </w:p>
          <w:p w14:paraId="613A92A9" w14:textId="77777777" w:rsidR="00C436BD" w:rsidRPr="00C1241B" w:rsidRDefault="00C436BD" w:rsidP="006C4A6D">
            <w:pPr>
              <w:jc w:val="center"/>
              <w:rPr>
                <w:rFonts w:ascii="Times New Roman" w:hAnsi="Times New Roman" w:cs="Times New Roman"/>
                <w:sz w:val="20"/>
                <w:szCs w:val="20"/>
              </w:rPr>
            </w:pPr>
          </w:p>
          <w:p w14:paraId="1F195761" w14:textId="77777777" w:rsidR="00C436BD" w:rsidRPr="00C1241B" w:rsidRDefault="00C436BD" w:rsidP="006C4A6D">
            <w:pPr>
              <w:jc w:val="center"/>
              <w:rPr>
                <w:rFonts w:ascii="Times New Roman" w:hAnsi="Times New Roman" w:cs="Times New Roman"/>
                <w:sz w:val="20"/>
                <w:szCs w:val="20"/>
              </w:rPr>
            </w:pPr>
          </w:p>
          <w:p w14:paraId="2A39F2FD" w14:textId="77777777" w:rsidR="00C436BD" w:rsidRPr="00C1241B" w:rsidRDefault="00C436BD" w:rsidP="006C4A6D">
            <w:pPr>
              <w:jc w:val="center"/>
              <w:rPr>
                <w:rFonts w:ascii="Times New Roman" w:hAnsi="Times New Roman" w:cs="Times New Roman"/>
                <w:sz w:val="20"/>
                <w:szCs w:val="20"/>
              </w:rPr>
            </w:pPr>
          </w:p>
          <w:p w14:paraId="0C2BAA15" w14:textId="77777777" w:rsidR="00C436BD" w:rsidRPr="00C1241B" w:rsidRDefault="00C436BD" w:rsidP="006C4A6D">
            <w:pPr>
              <w:jc w:val="center"/>
              <w:rPr>
                <w:rFonts w:ascii="Times New Roman" w:hAnsi="Times New Roman" w:cs="Times New Roman"/>
                <w:sz w:val="20"/>
                <w:szCs w:val="20"/>
              </w:rPr>
            </w:pPr>
          </w:p>
          <w:p w14:paraId="022896C3" w14:textId="77777777" w:rsidR="00C436BD" w:rsidRPr="00C1241B" w:rsidRDefault="00C436BD" w:rsidP="006C4A6D">
            <w:pPr>
              <w:jc w:val="center"/>
              <w:rPr>
                <w:rFonts w:ascii="Times New Roman" w:hAnsi="Times New Roman" w:cs="Times New Roman"/>
                <w:sz w:val="20"/>
                <w:szCs w:val="20"/>
              </w:rPr>
            </w:pPr>
          </w:p>
          <w:p w14:paraId="6A2C73FB" w14:textId="77777777" w:rsidR="00C436BD" w:rsidRPr="00C1241B" w:rsidRDefault="00C436BD" w:rsidP="006C4A6D">
            <w:pPr>
              <w:jc w:val="center"/>
              <w:rPr>
                <w:rFonts w:ascii="Times New Roman" w:hAnsi="Times New Roman" w:cs="Times New Roman"/>
                <w:sz w:val="20"/>
                <w:szCs w:val="20"/>
              </w:rPr>
            </w:pPr>
          </w:p>
          <w:p w14:paraId="466A466B" w14:textId="77777777" w:rsidR="00C436BD" w:rsidRPr="00C1241B" w:rsidRDefault="00C436BD" w:rsidP="006C4A6D">
            <w:pPr>
              <w:jc w:val="center"/>
              <w:rPr>
                <w:rFonts w:ascii="Times New Roman" w:hAnsi="Times New Roman" w:cs="Times New Roman"/>
                <w:sz w:val="20"/>
                <w:szCs w:val="20"/>
              </w:rPr>
            </w:pPr>
          </w:p>
          <w:p w14:paraId="761C465E" w14:textId="77777777" w:rsidR="00C436BD" w:rsidRPr="00C1241B" w:rsidRDefault="00C436BD" w:rsidP="006C4A6D">
            <w:pPr>
              <w:jc w:val="center"/>
              <w:rPr>
                <w:rFonts w:ascii="Times New Roman" w:hAnsi="Times New Roman" w:cs="Times New Roman"/>
                <w:sz w:val="20"/>
                <w:szCs w:val="20"/>
              </w:rPr>
            </w:pPr>
          </w:p>
          <w:p w14:paraId="35C479A3" w14:textId="77777777" w:rsidR="00C436BD" w:rsidRPr="00C1241B" w:rsidRDefault="00C436BD" w:rsidP="006C4A6D">
            <w:pPr>
              <w:jc w:val="center"/>
              <w:rPr>
                <w:rFonts w:ascii="Times New Roman" w:hAnsi="Times New Roman" w:cs="Times New Roman"/>
                <w:sz w:val="20"/>
                <w:szCs w:val="20"/>
              </w:rPr>
            </w:pPr>
          </w:p>
          <w:p w14:paraId="4D7B34DC" w14:textId="77777777" w:rsidR="00C436BD" w:rsidRPr="00C1241B" w:rsidRDefault="00C436BD" w:rsidP="006C4A6D">
            <w:pPr>
              <w:jc w:val="center"/>
              <w:rPr>
                <w:rFonts w:ascii="Times New Roman" w:hAnsi="Times New Roman" w:cs="Times New Roman"/>
                <w:sz w:val="20"/>
                <w:szCs w:val="20"/>
              </w:rPr>
            </w:pPr>
          </w:p>
          <w:p w14:paraId="0AA7C32D" w14:textId="77777777" w:rsidR="00C436BD" w:rsidRPr="00C1241B" w:rsidRDefault="00C436BD" w:rsidP="006C4A6D">
            <w:pPr>
              <w:jc w:val="center"/>
              <w:rPr>
                <w:rFonts w:ascii="Times New Roman" w:hAnsi="Times New Roman" w:cs="Times New Roman"/>
                <w:sz w:val="20"/>
                <w:szCs w:val="20"/>
              </w:rPr>
            </w:pPr>
          </w:p>
          <w:p w14:paraId="60F7545C" w14:textId="77777777" w:rsidR="00C436BD" w:rsidRPr="00C1241B" w:rsidRDefault="00C436BD" w:rsidP="006C4A6D">
            <w:pPr>
              <w:jc w:val="center"/>
              <w:rPr>
                <w:rFonts w:ascii="Times New Roman" w:hAnsi="Times New Roman" w:cs="Times New Roman"/>
                <w:sz w:val="20"/>
                <w:szCs w:val="20"/>
              </w:rPr>
            </w:pPr>
          </w:p>
          <w:p w14:paraId="0B6C4469" w14:textId="77777777" w:rsidR="00C436BD" w:rsidRPr="00C1241B" w:rsidRDefault="00C436BD" w:rsidP="006C4A6D">
            <w:pPr>
              <w:jc w:val="center"/>
              <w:rPr>
                <w:rFonts w:ascii="Times New Roman" w:hAnsi="Times New Roman" w:cs="Times New Roman"/>
                <w:sz w:val="20"/>
                <w:szCs w:val="20"/>
              </w:rPr>
            </w:pPr>
          </w:p>
          <w:p w14:paraId="538934B4" w14:textId="77777777" w:rsidR="00C436BD" w:rsidRDefault="00C436BD" w:rsidP="006C4A6D">
            <w:pPr>
              <w:jc w:val="center"/>
              <w:rPr>
                <w:rFonts w:ascii="Times New Roman" w:hAnsi="Times New Roman" w:cs="Times New Roman"/>
                <w:sz w:val="20"/>
                <w:szCs w:val="20"/>
              </w:rPr>
            </w:pPr>
          </w:p>
          <w:p w14:paraId="51B7BEF2" w14:textId="77777777" w:rsidR="00C1241B" w:rsidRPr="00C1241B" w:rsidRDefault="00C1241B" w:rsidP="006C4A6D">
            <w:pPr>
              <w:jc w:val="center"/>
              <w:rPr>
                <w:rFonts w:ascii="Times New Roman" w:hAnsi="Times New Roman" w:cs="Times New Roman"/>
                <w:sz w:val="20"/>
                <w:szCs w:val="20"/>
              </w:rPr>
            </w:pPr>
          </w:p>
          <w:p w14:paraId="112536CA" w14:textId="77777777" w:rsidR="00C436BD" w:rsidRPr="00C1241B" w:rsidRDefault="00C436BD" w:rsidP="006C4A6D">
            <w:pPr>
              <w:jc w:val="center"/>
              <w:rPr>
                <w:rFonts w:ascii="Times New Roman" w:hAnsi="Times New Roman" w:cs="Times New Roman"/>
                <w:sz w:val="20"/>
                <w:szCs w:val="20"/>
              </w:rPr>
            </w:pPr>
          </w:p>
          <w:p w14:paraId="5BB393EF" w14:textId="77777777" w:rsidR="00C436BD" w:rsidRPr="00C1241B" w:rsidRDefault="00C436BD" w:rsidP="006C4A6D">
            <w:pPr>
              <w:jc w:val="center"/>
              <w:rPr>
                <w:rFonts w:ascii="Times New Roman" w:hAnsi="Times New Roman" w:cs="Times New Roman"/>
                <w:sz w:val="20"/>
                <w:szCs w:val="20"/>
              </w:rPr>
            </w:pPr>
          </w:p>
          <w:p w14:paraId="133F2CA4" w14:textId="77777777" w:rsidR="00C436BD" w:rsidRPr="00C1241B" w:rsidRDefault="00C436BD" w:rsidP="006C4A6D">
            <w:pPr>
              <w:jc w:val="center"/>
              <w:rPr>
                <w:rFonts w:ascii="Times New Roman" w:hAnsi="Times New Roman" w:cs="Times New Roman"/>
                <w:sz w:val="20"/>
                <w:szCs w:val="20"/>
              </w:rPr>
            </w:pPr>
          </w:p>
          <w:p w14:paraId="79A049DF" w14:textId="77777777" w:rsidR="00C436BD" w:rsidRPr="00C1241B" w:rsidRDefault="00C436B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153ED5FE" w14:textId="43DB2846" w:rsidR="006C4A6D" w:rsidRPr="00D134E7" w:rsidRDefault="0002300F" w:rsidP="00D134E7">
            <w:pPr>
              <w:pStyle w:val="Nadpis1"/>
              <w:jc w:val="left"/>
              <w:outlineLvl w:val="0"/>
              <w:rPr>
                <w:b w:val="0"/>
                <w:bCs w:val="0"/>
                <w:sz w:val="20"/>
                <w:szCs w:val="20"/>
              </w:rPr>
            </w:pPr>
            <w:r w:rsidRPr="0002300F">
              <w:rPr>
                <w:rFonts w:eastAsiaTheme="minorHAnsi"/>
                <w:b w:val="0"/>
                <w:sz w:val="18"/>
                <w:szCs w:val="18"/>
                <w:lang w:eastAsia="en-US"/>
              </w:rPr>
              <w:lastRenderedPageBreak/>
              <w:t>SR sa rozhodla uvedené ustanovenie netransp</w:t>
            </w:r>
            <w:bookmarkStart w:id="0" w:name="_GoBack"/>
            <w:bookmarkEnd w:id="0"/>
            <w:r w:rsidRPr="0002300F">
              <w:rPr>
                <w:rFonts w:eastAsiaTheme="minorHAnsi"/>
                <w:b w:val="0"/>
                <w:sz w:val="18"/>
                <w:szCs w:val="18"/>
                <w:lang w:eastAsia="en-US"/>
              </w:rPr>
              <w:t>onovať.</w:t>
            </w:r>
          </w:p>
        </w:tc>
        <w:tc>
          <w:tcPr>
            <w:tcW w:w="850" w:type="dxa"/>
            <w:tcBorders>
              <w:top w:val="single" w:sz="4" w:space="0" w:color="auto"/>
              <w:bottom w:val="single" w:sz="4" w:space="0" w:color="auto"/>
            </w:tcBorders>
          </w:tcPr>
          <w:p w14:paraId="26A42CFE"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35EDD33" w14:textId="77777777" w:rsidR="006C4A6D" w:rsidRPr="00C1241B" w:rsidRDefault="006C4A6D" w:rsidP="006C4A6D">
            <w:pPr>
              <w:jc w:val="center"/>
              <w:rPr>
                <w:rFonts w:ascii="Times New Roman" w:hAnsi="Times New Roman" w:cs="Times New Roman"/>
                <w:sz w:val="20"/>
                <w:szCs w:val="20"/>
              </w:rPr>
            </w:pPr>
          </w:p>
        </w:tc>
      </w:tr>
      <w:tr w:rsidR="006C4A6D" w:rsidRPr="00C1241B" w14:paraId="451434A7" w14:textId="77777777" w:rsidTr="008C1A8A">
        <w:tc>
          <w:tcPr>
            <w:tcW w:w="846" w:type="dxa"/>
            <w:tcBorders>
              <w:top w:val="single" w:sz="4" w:space="0" w:color="auto"/>
              <w:bottom w:val="single" w:sz="4" w:space="0" w:color="auto"/>
            </w:tcBorders>
          </w:tcPr>
          <w:p w14:paraId="092269A8"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1</w:t>
            </w:r>
          </w:p>
          <w:p w14:paraId="083C1A0B"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16</w:t>
            </w:r>
          </w:p>
          <w:p w14:paraId="04BFBA78"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A612FFC"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16. V hlave VIII sa vypúšťa kapitola 4.</w:t>
            </w:r>
          </w:p>
          <w:p w14:paraId="0D7ABEB3" w14:textId="77777777" w:rsidR="006C4A6D" w:rsidRPr="00C1241B" w:rsidRDefault="006C4A6D" w:rsidP="006C4A6D">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38F29EF0"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4EC822B8"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EE8DC42"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7656D3FF"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7C0FDFEF"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080ECF3C"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3B30EA91"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EA3983D" w14:textId="77777777" w:rsidR="006C4A6D" w:rsidRPr="00C1241B" w:rsidRDefault="006C4A6D" w:rsidP="006C4A6D">
            <w:pPr>
              <w:jc w:val="center"/>
              <w:rPr>
                <w:rFonts w:ascii="Times New Roman" w:hAnsi="Times New Roman" w:cs="Times New Roman"/>
                <w:sz w:val="20"/>
                <w:szCs w:val="20"/>
              </w:rPr>
            </w:pPr>
          </w:p>
        </w:tc>
      </w:tr>
      <w:tr w:rsidR="006C4A6D" w:rsidRPr="00C1241B" w14:paraId="0C1B6B51" w14:textId="77777777" w:rsidTr="008C1A8A">
        <w:tc>
          <w:tcPr>
            <w:tcW w:w="846" w:type="dxa"/>
            <w:tcBorders>
              <w:top w:val="single" w:sz="4" w:space="0" w:color="auto"/>
              <w:bottom w:val="single" w:sz="4" w:space="0" w:color="auto"/>
            </w:tcBorders>
          </w:tcPr>
          <w:p w14:paraId="3334B200"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079D80D8"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17</w:t>
            </w:r>
          </w:p>
          <w:p w14:paraId="4064A5F3"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03F400E"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17. Články 123, 125, 128 a 129 sa vypúšťajú.</w:t>
            </w:r>
          </w:p>
          <w:p w14:paraId="45893EB0" w14:textId="77777777" w:rsidR="006C4A6D" w:rsidRPr="00C1241B" w:rsidRDefault="006C4A6D" w:rsidP="006C4A6D">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3D36CB77"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7A2872C9"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CC8920F" w14:textId="77777777" w:rsidR="006C4A6D" w:rsidRPr="00C1241B" w:rsidRDefault="006C4A6D" w:rsidP="006C4A6D">
            <w:pPr>
              <w:pStyle w:val="Normlny0"/>
              <w:jc w:val="center"/>
            </w:pPr>
          </w:p>
        </w:tc>
        <w:tc>
          <w:tcPr>
            <w:tcW w:w="3686" w:type="dxa"/>
            <w:tcBorders>
              <w:top w:val="single" w:sz="4" w:space="0" w:color="auto"/>
              <w:bottom w:val="single" w:sz="4" w:space="0" w:color="auto"/>
            </w:tcBorders>
          </w:tcPr>
          <w:p w14:paraId="35985232"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2F960EAC" w14:textId="77777777" w:rsidR="006C4A6D" w:rsidRPr="00C1241B" w:rsidRDefault="006C4A6D" w:rsidP="006C4A6D">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2ABDB367" w14:textId="77777777" w:rsidR="006C4A6D" w:rsidRPr="00C1241B" w:rsidRDefault="006C4A6D" w:rsidP="006C4A6D">
            <w:pPr>
              <w:pStyle w:val="Nadpis1"/>
              <w:jc w:val="both"/>
              <w:outlineLvl w:val="0"/>
              <w:rPr>
                <w:b w:val="0"/>
                <w:bCs w:val="0"/>
                <w:sz w:val="20"/>
                <w:szCs w:val="20"/>
              </w:rPr>
            </w:pPr>
          </w:p>
        </w:tc>
        <w:tc>
          <w:tcPr>
            <w:tcW w:w="850" w:type="dxa"/>
            <w:tcBorders>
              <w:top w:val="single" w:sz="4" w:space="0" w:color="auto"/>
              <w:bottom w:val="single" w:sz="4" w:space="0" w:color="auto"/>
            </w:tcBorders>
          </w:tcPr>
          <w:p w14:paraId="4A9844DE"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E96D94E" w14:textId="77777777" w:rsidR="006C4A6D" w:rsidRPr="00C1241B" w:rsidRDefault="006C4A6D" w:rsidP="006C4A6D">
            <w:pPr>
              <w:jc w:val="center"/>
              <w:rPr>
                <w:rFonts w:ascii="Times New Roman" w:hAnsi="Times New Roman" w:cs="Times New Roman"/>
                <w:sz w:val="20"/>
                <w:szCs w:val="20"/>
              </w:rPr>
            </w:pPr>
          </w:p>
        </w:tc>
      </w:tr>
      <w:tr w:rsidR="006C4A6D" w:rsidRPr="00C1241B" w14:paraId="685D3F8E" w14:textId="77777777" w:rsidTr="008C1A8A">
        <w:tc>
          <w:tcPr>
            <w:tcW w:w="846" w:type="dxa"/>
            <w:tcBorders>
              <w:top w:val="single" w:sz="4" w:space="0" w:color="auto"/>
              <w:bottom w:val="single" w:sz="4" w:space="0" w:color="auto"/>
            </w:tcBorders>
          </w:tcPr>
          <w:p w14:paraId="12F0BE12"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38B8827E" w14:textId="77777777" w:rsidR="006C4A6D" w:rsidRPr="00C1241B" w:rsidRDefault="006C4A6D" w:rsidP="006C4A6D">
            <w:pPr>
              <w:jc w:val="both"/>
              <w:rPr>
                <w:rFonts w:ascii="Times New Roman" w:hAnsi="Times New Roman" w:cs="Times New Roman"/>
                <w:b/>
                <w:bCs/>
                <w:sz w:val="20"/>
                <w:szCs w:val="20"/>
              </w:rPr>
            </w:pPr>
            <w:r w:rsidRPr="00C1241B">
              <w:rPr>
                <w:rFonts w:ascii="Times New Roman" w:hAnsi="Times New Roman" w:cs="Times New Roman"/>
                <w:b/>
                <w:bCs/>
                <w:sz w:val="20"/>
                <w:szCs w:val="20"/>
              </w:rPr>
              <w:t>O: 18</w:t>
            </w:r>
          </w:p>
          <w:p w14:paraId="19730054" w14:textId="77777777" w:rsidR="006C4A6D" w:rsidRPr="00C1241B" w:rsidRDefault="006C4A6D" w:rsidP="006C4A6D">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BE06736"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18. V článku 221 sa odsek 3 nahrádza takto:</w:t>
            </w:r>
          </w:p>
          <w:p w14:paraId="1AE47483" w14:textId="77777777" w:rsidR="006C4A6D" w:rsidRPr="00C1241B" w:rsidRDefault="006C4A6D" w:rsidP="006C4A6D">
            <w:pPr>
              <w:pStyle w:val="Default"/>
              <w:rPr>
                <w:rFonts w:ascii="Times New Roman" w:hAnsi="Times New Roman" w:cs="Times New Roman"/>
                <w:bCs/>
                <w:color w:val="auto"/>
                <w:sz w:val="20"/>
                <w:szCs w:val="20"/>
              </w:rPr>
            </w:pPr>
          </w:p>
          <w:p w14:paraId="49567CA9" w14:textId="77777777" w:rsidR="006C4A6D" w:rsidRPr="00C1241B" w:rsidRDefault="006C4A6D" w:rsidP="006C4A6D">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„3. Členské štáty môžu oslobodiť zdaniteľné osoby od povinnosti stanovenej v článku 220 ods. 1 alebo článku 220a vyhotoviť faktúru pri dodaní tovaru alebo poskytnutí služieb, ktoré uskutočnili na ich území a ktoré sú oslobodené od dane s možnosťou alebo bez možnosti odpočítania DPH zaplatenej na predchádzajúcom stupni, v súlade s článkom 98 ods. 2, článkami 105a a 132, článkom 135 ods. 1 písm. h) až l), článkami 136, 371, 375, 376 a 377, článkom 378 ods. 2, článkom 379 ods. 2 a článkami 380 až 390c.“</w:t>
            </w:r>
          </w:p>
        </w:tc>
        <w:tc>
          <w:tcPr>
            <w:tcW w:w="567" w:type="dxa"/>
            <w:tcBorders>
              <w:top w:val="single" w:sz="4" w:space="0" w:color="auto"/>
              <w:bottom w:val="single" w:sz="4" w:space="0" w:color="auto"/>
            </w:tcBorders>
          </w:tcPr>
          <w:p w14:paraId="15F94CA5" w14:textId="77777777" w:rsidR="006C4A6D" w:rsidRPr="00C1241B" w:rsidRDefault="006C4A6D" w:rsidP="006C4A6D">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17FE02FA" w14:textId="77777777" w:rsidR="005050D4" w:rsidRPr="00C1241B" w:rsidRDefault="005050D4" w:rsidP="005050D4">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06C4EAAB" w14:textId="77777777" w:rsidR="006C4A6D" w:rsidRPr="00C1241B" w:rsidRDefault="006C4A6D" w:rsidP="006C4A6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B6B5E4A" w14:textId="77777777" w:rsidR="006C4A6D" w:rsidRPr="00C1241B" w:rsidRDefault="005050D4" w:rsidP="005050D4">
            <w:pPr>
              <w:pStyle w:val="Normlny0"/>
            </w:pPr>
            <w:r w:rsidRPr="00C1241B">
              <w:t>§: 72</w:t>
            </w:r>
          </w:p>
          <w:p w14:paraId="710D1140" w14:textId="77777777" w:rsidR="005050D4" w:rsidRPr="00C1241B" w:rsidRDefault="005050D4" w:rsidP="005050D4">
            <w:pPr>
              <w:pStyle w:val="Normlny0"/>
            </w:pPr>
            <w:r w:rsidRPr="00C1241B">
              <w:t>O: 8</w:t>
            </w:r>
          </w:p>
        </w:tc>
        <w:tc>
          <w:tcPr>
            <w:tcW w:w="3686" w:type="dxa"/>
            <w:tcBorders>
              <w:top w:val="single" w:sz="4" w:space="0" w:color="auto"/>
              <w:bottom w:val="single" w:sz="4" w:space="0" w:color="auto"/>
            </w:tcBorders>
          </w:tcPr>
          <w:p w14:paraId="1D5BB252" w14:textId="77777777" w:rsidR="005050D4" w:rsidRPr="00C1241B" w:rsidRDefault="005050D4" w:rsidP="005050D4">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(8) Povinnosť vyhotoviť faktúru podľa odsekov 1 a 2 sa nevzťahuje na dodanie tovaru alebo služby s miestom dodania v </w:t>
            </w:r>
            <w:r w:rsidRPr="00C1241B">
              <w:rPr>
                <w:rFonts w:ascii="Times New Roman" w:hAnsi="Times New Roman" w:cs="Times New Roman"/>
                <w:bCs/>
                <w:sz w:val="20"/>
                <w:szCs w:val="20"/>
              </w:rPr>
              <w:lastRenderedPageBreak/>
              <w:t>tuzemsku, ktoré sú oslobodené od dane podľa </w:t>
            </w:r>
            <w:hyperlink r:id="rId58" w:anchor="predpis.skupinaParagrafov-oslobodenie_od_dane" w:tooltip="Odkaz na predpis alebo ustanovenie" w:history="1">
              <w:r w:rsidRPr="00C1241B">
                <w:rPr>
                  <w:rFonts w:ascii="Times New Roman" w:hAnsi="Times New Roman" w:cs="Times New Roman"/>
                  <w:bCs/>
                  <w:sz w:val="20"/>
                  <w:szCs w:val="20"/>
                </w:rPr>
                <w:t>§ 28 až 42</w:t>
              </w:r>
            </w:hyperlink>
            <w:r w:rsidRPr="00C1241B">
              <w:rPr>
                <w:rFonts w:ascii="Times New Roman" w:hAnsi="Times New Roman" w:cs="Times New Roman"/>
                <w:bCs/>
                <w:sz w:val="20"/>
                <w:szCs w:val="20"/>
              </w:rPr>
              <w:t> a na dodanie poisťovacích služieb podľa </w:t>
            </w:r>
            <w:hyperlink r:id="rId59" w:anchor="paragraf-37" w:tooltip="Odkaz na predpis alebo ustanovenie" w:history="1">
              <w:r w:rsidRPr="00C1241B">
                <w:rPr>
                  <w:rFonts w:ascii="Times New Roman" w:hAnsi="Times New Roman" w:cs="Times New Roman"/>
                  <w:bCs/>
                  <w:sz w:val="20"/>
                  <w:szCs w:val="20"/>
                </w:rPr>
                <w:t>§ 37</w:t>
              </w:r>
            </w:hyperlink>
            <w:r w:rsidRPr="00C1241B">
              <w:rPr>
                <w:rFonts w:ascii="Times New Roman" w:hAnsi="Times New Roman" w:cs="Times New Roman"/>
                <w:bCs/>
                <w:sz w:val="20"/>
                <w:szCs w:val="20"/>
              </w:rPr>
              <w:t> a finančných služieb podľa </w:t>
            </w:r>
            <w:hyperlink r:id="rId60" w:anchor="paragraf-39" w:tooltip="Odkaz na predpis alebo ustanovenie" w:history="1">
              <w:r w:rsidRPr="00C1241B">
                <w:rPr>
                  <w:rFonts w:ascii="Times New Roman" w:hAnsi="Times New Roman" w:cs="Times New Roman"/>
                  <w:bCs/>
                  <w:sz w:val="20"/>
                  <w:szCs w:val="20"/>
                </w:rPr>
                <w:t>§ 39</w:t>
              </w:r>
            </w:hyperlink>
            <w:r w:rsidRPr="00C1241B">
              <w:rPr>
                <w:rFonts w:ascii="Times New Roman" w:hAnsi="Times New Roman" w:cs="Times New Roman"/>
                <w:bCs/>
                <w:sz w:val="20"/>
                <w:szCs w:val="20"/>
              </w:rPr>
              <w:t> s miestom dodania v inom členskom štáte alebo treťom štáte.</w:t>
            </w:r>
          </w:p>
          <w:p w14:paraId="61D4C72F" w14:textId="77777777" w:rsidR="006C4A6D" w:rsidRPr="00C1241B" w:rsidRDefault="006C4A6D" w:rsidP="006C4A6D">
            <w:pPr>
              <w:pStyle w:val="Normlny0"/>
              <w:jc w:val="both"/>
            </w:pPr>
          </w:p>
        </w:tc>
        <w:tc>
          <w:tcPr>
            <w:tcW w:w="850" w:type="dxa"/>
            <w:tcBorders>
              <w:top w:val="single" w:sz="4" w:space="0" w:color="auto"/>
              <w:bottom w:val="single" w:sz="4" w:space="0" w:color="auto"/>
            </w:tcBorders>
          </w:tcPr>
          <w:p w14:paraId="3AEA3648" w14:textId="77777777" w:rsidR="006C4A6D" w:rsidRPr="00C1241B" w:rsidRDefault="006C4A6D" w:rsidP="006C4A6D">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46314AB0" w14:textId="77777777" w:rsidR="006C4A6D" w:rsidRPr="00C1241B" w:rsidRDefault="00C436BD" w:rsidP="006C4A6D">
            <w:pPr>
              <w:pStyle w:val="Nadpis1"/>
              <w:jc w:val="both"/>
              <w:outlineLvl w:val="0"/>
              <w:rPr>
                <w:b w:val="0"/>
                <w:bCs w:val="0"/>
                <w:sz w:val="20"/>
                <w:szCs w:val="20"/>
              </w:rPr>
            </w:pPr>
            <w:r w:rsidRPr="00C1241B">
              <w:rPr>
                <w:rFonts w:eastAsiaTheme="minorHAnsi"/>
                <w:b w:val="0"/>
                <w:sz w:val="20"/>
                <w:szCs w:val="20"/>
                <w:lang w:eastAsia="en-US"/>
              </w:rPr>
              <w:t xml:space="preserve">Čl. 220 ods. 2 ustanovuje, že, odchylne od </w:t>
            </w:r>
            <w:r w:rsidRPr="00C1241B">
              <w:rPr>
                <w:rFonts w:eastAsiaTheme="minorHAnsi"/>
                <w:b w:val="0"/>
                <w:sz w:val="20"/>
                <w:szCs w:val="20"/>
                <w:lang w:eastAsia="en-US"/>
              </w:rPr>
              <w:lastRenderedPageBreak/>
              <w:t>čl. 220 ods. 1 a bez toho, aby bol dotknutý článok 221 ods. 2, sa nevyžaduje vyhotovenie faktúry v súvislosti s poskytovaniami služieb oslobodenými od dane podľa čl. 135 ods. 1 písm. a) až g).</w:t>
            </w:r>
          </w:p>
        </w:tc>
        <w:tc>
          <w:tcPr>
            <w:tcW w:w="850" w:type="dxa"/>
            <w:tcBorders>
              <w:top w:val="single" w:sz="4" w:space="0" w:color="auto"/>
              <w:bottom w:val="single" w:sz="4" w:space="0" w:color="auto"/>
            </w:tcBorders>
          </w:tcPr>
          <w:p w14:paraId="6C0B164E" w14:textId="77777777" w:rsidR="005050D4" w:rsidRPr="00C1241B" w:rsidRDefault="005050D4" w:rsidP="005050D4">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 xml:space="preserve">GP – N </w:t>
            </w:r>
          </w:p>
          <w:p w14:paraId="00639C69" w14:textId="77777777" w:rsidR="006C4A6D" w:rsidRPr="00C1241B" w:rsidRDefault="006C4A6D" w:rsidP="006C4A6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874152E" w14:textId="77777777" w:rsidR="006C4A6D" w:rsidRPr="00C1241B" w:rsidRDefault="006C4A6D" w:rsidP="009F03D6">
            <w:pPr>
              <w:jc w:val="center"/>
              <w:rPr>
                <w:rFonts w:ascii="Times New Roman" w:hAnsi="Times New Roman" w:cs="Times New Roman"/>
                <w:sz w:val="20"/>
                <w:szCs w:val="20"/>
              </w:rPr>
            </w:pPr>
          </w:p>
        </w:tc>
      </w:tr>
      <w:tr w:rsidR="009C4C20" w:rsidRPr="00C1241B" w14:paraId="1D4D37D9" w14:textId="77777777" w:rsidTr="008C1A8A">
        <w:tc>
          <w:tcPr>
            <w:tcW w:w="846" w:type="dxa"/>
            <w:tcBorders>
              <w:top w:val="single" w:sz="4" w:space="0" w:color="auto"/>
              <w:bottom w:val="single" w:sz="4" w:space="0" w:color="auto"/>
            </w:tcBorders>
          </w:tcPr>
          <w:p w14:paraId="5C5C1B7E"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5497976D"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O: 19</w:t>
            </w:r>
          </w:p>
          <w:p w14:paraId="56990497"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7520672"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19. V článku 288 prvom odseku sa bod 2 nahrádza takto:</w:t>
            </w:r>
          </w:p>
          <w:p w14:paraId="30CE2B57" w14:textId="77777777" w:rsidR="009C4C20" w:rsidRPr="00C1241B" w:rsidRDefault="009C4C20" w:rsidP="009C4C20">
            <w:pPr>
              <w:pStyle w:val="Default"/>
              <w:rPr>
                <w:rFonts w:ascii="Times New Roman" w:hAnsi="Times New Roman" w:cs="Times New Roman"/>
                <w:bCs/>
                <w:color w:val="auto"/>
                <w:sz w:val="20"/>
                <w:szCs w:val="20"/>
              </w:rPr>
            </w:pPr>
          </w:p>
          <w:p w14:paraId="70617FF8"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 hodnoty transakcií oslobodených od dane s možnosťou odpočítania DPH zaplatenej na predchádzajúcom stupni, podľa článku 98 ods. 2 alebo článku 105a;“ </w:t>
            </w:r>
          </w:p>
        </w:tc>
        <w:tc>
          <w:tcPr>
            <w:tcW w:w="567" w:type="dxa"/>
            <w:tcBorders>
              <w:top w:val="single" w:sz="4" w:space="0" w:color="auto"/>
              <w:bottom w:val="single" w:sz="4" w:space="0" w:color="auto"/>
            </w:tcBorders>
          </w:tcPr>
          <w:p w14:paraId="6777455A"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N</w:t>
            </w:r>
          </w:p>
        </w:tc>
        <w:tc>
          <w:tcPr>
            <w:tcW w:w="992" w:type="dxa"/>
            <w:tcBorders>
              <w:top w:val="single" w:sz="4" w:space="0" w:color="auto"/>
              <w:bottom w:val="single" w:sz="4" w:space="0" w:color="auto"/>
            </w:tcBorders>
          </w:tcPr>
          <w:p w14:paraId="65AC7C10"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b/>
                <w:sz w:val="20"/>
                <w:szCs w:val="20"/>
              </w:rPr>
              <w:t>návrh zákona Č:I</w:t>
            </w:r>
          </w:p>
        </w:tc>
        <w:tc>
          <w:tcPr>
            <w:tcW w:w="992" w:type="dxa"/>
            <w:tcBorders>
              <w:top w:val="single" w:sz="4" w:space="0" w:color="auto"/>
              <w:bottom w:val="single" w:sz="4" w:space="0" w:color="auto"/>
            </w:tcBorders>
          </w:tcPr>
          <w:p w14:paraId="25206102" w14:textId="77777777" w:rsidR="009C4C20" w:rsidRPr="00C1241B" w:rsidRDefault="009C4C20" w:rsidP="009C4C20">
            <w:pPr>
              <w:pStyle w:val="Normlny0"/>
            </w:pPr>
            <w:r w:rsidRPr="00C1241B">
              <w:t>§: 4</w:t>
            </w:r>
          </w:p>
          <w:p w14:paraId="6636527B" w14:textId="77777777" w:rsidR="009C4C20" w:rsidRPr="00C1241B" w:rsidRDefault="00030FAA" w:rsidP="009C4C20">
            <w:pPr>
              <w:pStyle w:val="Normlny0"/>
            </w:pPr>
            <w:r>
              <w:t>O: 15</w:t>
            </w:r>
          </w:p>
          <w:p w14:paraId="4D0720D5"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258377A7" w14:textId="77777777" w:rsidR="009C4C20" w:rsidRPr="00C1241B" w:rsidRDefault="009C4C20" w:rsidP="009C4C20">
            <w:pPr>
              <w:jc w:val="both"/>
              <w:rPr>
                <w:rFonts w:ascii="Times New Roman" w:hAnsi="Times New Roman" w:cs="Times New Roman"/>
                <w:b/>
                <w:color w:val="000000"/>
                <w:sz w:val="20"/>
                <w:szCs w:val="20"/>
                <w:shd w:val="clear" w:color="auto" w:fill="FFFFFF"/>
              </w:rPr>
            </w:pPr>
            <w:r w:rsidRPr="00C1241B">
              <w:rPr>
                <w:rFonts w:ascii="Times New Roman" w:hAnsi="Times New Roman" w:cs="Times New Roman"/>
                <w:b/>
                <w:color w:val="000000"/>
                <w:sz w:val="20"/>
                <w:szCs w:val="20"/>
                <w:shd w:val="clear" w:color="auto" w:fill="FFFFFF"/>
              </w:rPr>
              <w:t>(1</w:t>
            </w:r>
            <w:r w:rsidR="00030FAA">
              <w:rPr>
                <w:rFonts w:ascii="Times New Roman" w:hAnsi="Times New Roman" w:cs="Times New Roman"/>
                <w:b/>
                <w:color w:val="000000"/>
                <w:sz w:val="20"/>
                <w:szCs w:val="20"/>
                <w:shd w:val="clear" w:color="auto" w:fill="FFFFFF"/>
              </w:rPr>
              <w:t>5</w:t>
            </w:r>
            <w:r w:rsidRPr="00C1241B">
              <w:rPr>
                <w:rFonts w:ascii="Times New Roman" w:hAnsi="Times New Roman" w:cs="Times New Roman"/>
                <w:b/>
                <w:color w:val="000000"/>
                <w:sz w:val="20"/>
                <w:szCs w:val="20"/>
                <w:shd w:val="clear" w:color="auto" w:fill="FFFFFF"/>
              </w:rPr>
              <w:t>) Na účely tohto zákona sa obratom rozumie hodnota bez dane dodaných tovarov a služieb v tuzemsku okrem hodnoty tovarov a služieb, ktoré sú oslobodené od dane podľa § 28 až 36 a podľa § 40 až 42. Hodnota dodaných poisťovacích služieb, ktoré sú oslobodené od dane podľa § 37, a finančných služieb, ktoré sú oslobodené od dane podľa § 39, sa nezahŕňa do obratu, ak tieto služby sú dodané pri dodaní tovaru alebo služby ako doplnkové služby. Do obratu sa nezahŕňa hodnota príležitostne dodaného hmotného majetku okrem zásob a hodnota príležitostn</w:t>
            </w:r>
            <w:r w:rsidR="00030FAA">
              <w:rPr>
                <w:rFonts w:ascii="Times New Roman" w:hAnsi="Times New Roman" w:cs="Times New Roman"/>
                <w:b/>
                <w:color w:val="000000"/>
                <w:sz w:val="20"/>
                <w:szCs w:val="20"/>
                <w:shd w:val="clear" w:color="auto" w:fill="FFFFFF"/>
              </w:rPr>
              <w:t>e dodaného nehmotného majetku.</w:t>
            </w:r>
          </w:p>
          <w:p w14:paraId="3F920734"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602B1EF2"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14F0792"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7FE26E30"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2CAA14E9"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F0F0A9" w14:textId="77777777" w:rsidR="009C4C20" w:rsidRPr="00C1241B" w:rsidRDefault="009C4C20" w:rsidP="009C4C20">
            <w:pPr>
              <w:jc w:val="center"/>
              <w:rPr>
                <w:rFonts w:ascii="Times New Roman" w:hAnsi="Times New Roman" w:cs="Times New Roman"/>
                <w:sz w:val="20"/>
                <w:szCs w:val="20"/>
              </w:rPr>
            </w:pPr>
          </w:p>
        </w:tc>
      </w:tr>
      <w:tr w:rsidR="009C4C20" w:rsidRPr="00C1241B" w14:paraId="58EB8D67" w14:textId="77777777" w:rsidTr="008C1A8A">
        <w:tc>
          <w:tcPr>
            <w:tcW w:w="846" w:type="dxa"/>
            <w:tcBorders>
              <w:top w:val="single" w:sz="4" w:space="0" w:color="auto"/>
              <w:bottom w:val="single" w:sz="4" w:space="0" w:color="auto"/>
            </w:tcBorders>
          </w:tcPr>
          <w:p w14:paraId="36643901"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3DEBA58B"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O: 20</w:t>
            </w:r>
          </w:p>
          <w:p w14:paraId="143A9898"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6FCC38E"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20. V článku 316 sa odsek 1 nahrádza takto:</w:t>
            </w:r>
          </w:p>
          <w:p w14:paraId="49E6EB3D" w14:textId="77777777" w:rsidR="009C4C20" w:rsidRPr="00C1241B" w:rsidRDefault="009C4C20" w:rsidP="009C4C20">
            <w:pPr>
              <w:pStyle w:val="Default"/>
              <w:rPr>
                <w:rFonts w:ascii="Times New Roman" w:hAnsi="Times New Roman" w:cs="Times New Roman"/>
                <w:bCs/>
                <w:color w:val="auto"/>
                <w:sz w:val="20"/>
                <w:szCs w:val="20"/>
              </w:rPr>
            </w:pPr>
          </w:p>
          <w:p w14:paraId="3ADB5608"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 Za predpokladu uplatnenia nezníženej sadzby na umelecké diela, zberateľské predmety a starožitnosti dodané zdaniteľnému obchodníkovi alebo ním dovezené, poskytnú členské štáty zdaniteľným obchodníkom právo rozhodnúť sa pre uplatňovanie úpravy zdaňovania prirážky na tieto transakcie:</w:t>
            </w:r>
          </w:p>
          <w:p w14:paraId="0B8046B4" w14:textId="77777777" w:rsidR="009C4C20" w:rsidRPr="00C1241B" w:rsidRDefault="009C4C20" w:rsidP="009C4C20">
            <w:pPr>
              <w:pStyle w:val="Default"/>
              <w:rPr>
                <w:rFonts w:ascii="Times New Roman" w:hAnsi="Times New Roman" w:cs="Times New Roman"/>
                <w:bCs/>
                <w:color w:val="auto"/>
                <w:sz w:val="20"/>
                <w:szCs w:val="20"/>
              </w:rPr>
            </w:pPr>
          </w:p>
          <w:p w14:paraId="53251A0B"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a) dodanie umeleckých diel, zberateľských predmetov alebo starožitností, ktoré zdaniteľný obchodník sám doviezol zo zahraničia;</w:t>
            </w:r>
          </w:p>
          <w:p w14:paraId="5164E9BE" w14:textId="77777777" w:rsidR="009C4C20" w:rsidRPr="00C1241B" w:rsidRDefault="009C4C20" w:rsidP="009C4C20">
            <w:pPr>
              <w:pStyle w:val="Default"/>
              <w:rPr>
                <w:rFonts w:ascii="Times New Roman" w:hAnsi="Times New Roman" w:cs="Times New Roman"/>
                <w:bCs/>
                <w:color w:val="auto"/>
                <w:sz w:val="20"/>
                <w:szCs w:val="20"/>
              </w:rPr>
            </w:pPr>
          </w:p>
          <w:p w14:paraId="2767FE62"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b) dodanie umeleckých diel, ktoré zdaniteľnému obchodníkovi dodali ich autori alebo ich právni nástupcovia;</w:t>
            </w:r>
          </w:p>
          <w:p w14:paraId="5B96BFB4" w14:textId="77777777" w:rsidR="009C4C20" w:rsidRPr="00C1241B" w:rsidRDefault="009C4C20" w:rsidP="009C4C20">
            <w:pPr>
              <w:pStyle w:val="Default"/>
              <w:rPr>
                <w:rFonts w:ascii="Times New Roman" w:hAnsi="Times New Roman" w:cs="Times New Roman"/>
                <w:bCs/>
                <w:color w:val="auto"/>
                <w:sz w:val="20"/>
                <w:szCs w:val="20"/>
              </w:rPr>
            </w:pPr>
          </w:p>
          <w:p w14:paraId="41454EE2"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c) dodanie umeleckých diel, ktoré zdaniteľnému obchodníkovi dodala iná zdaniteľná osoba než zdaniteľný obchodník.“</w:t>
            </w:r>
          </w:p>
        </w:tc>
        <w:tc>
          <w:tcPr>
            <w:tcW w:w="567" w:type="dxa"/>
            <w:tcBorders>
              <w:top w:val="single" w:sz="4" w:space="0" w:color="auto"/>
              <w:bottom w:val="single" w:sz="4" w:space="0" w:color="auto"/>
            </w:tcBorders>
          </w:tcPr>
          <w:p w14:paraId="1AEFFC8F"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N</w:t>
            </w:r>
          </w:p>
        </w:tc>
        <w:tc>
          <w:tcPr>
            <w:tcW w:w="992" w:type="dxa"/>
            <w:tcBorders>
              <w:top w:val="single" w:sz="4" w:space="0" w:color="auto"/>
              <w:bottom w:val="single" w:sz="4" w:space="0" w:color="auto"/>
            </w:tcBorders>
          </w:tcPr>
          <w:p w14:paraId="03B8C63B"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222/2004</w:t>
            </w:r>
          </w:p>
        </w:tc>
        <w:tc>
          <w:tcPr>
            <w:tcW w:w="992" w:type="dxa"/>
            <w:tcBorders>
              <w:top w:val="single" w:sz="4" w:space="0" w:color="auto"/>
              <w:bottom w:val="single" w:sz="4" w:space="0" w:color="auto"/>
            </w:tcBorders>
          </w:tcPr>
          <w:p w14:paraId="62997576" w14:textId="77777777" w:rsidR="009C4C20" w:rsidRPr="00C1241B" w:rsidRDefault="009C4C20" w:rsidP="009C4C20">
            <w:pPr>
              <w:pStyle w:val="Normlny0"/>
            </w:pPr>
            <w:r w:rsidRPr="00C1241B">
              <w:t>§: 66</w:t>
            </w:r>
          </w:p>
          <w:p w14:paraId="343C1A44" w14:textId="77777777" w:rsidR="009C4C20" w:rsidRPr="00C1241B" w:rsidRDefault="009C4C20" w:rsidP="009C4C20">
            <w:pPr>
              <w:pStyle w:val="Normlny0"/>
            </w:pPr>
            <w:r w:rsidRPr="00C1241B">
              <w:t>O: 5</w:t>
            </w:r>
          </w:p>
        </w:tc>
        <w:tc>
          <w:tcPr>
            <w:tcW w:w="3686" w:type="dxa"/>
            <w:tcBorders>
              <w:top w:val="single" w:sz="4" w:space="0" w:color="auto"/>
              <w:bottom w:val="single" w:sz="4" w:space="0" w:color="auto"/>
            </w:tcBorders>
          </w:tcPr>
          <w:p w14:paraId="00C879D9" w14:textId="77777777" w:rsidR="009C4C20" w:rsidRPr="00C1241B" w:rsidRDefault="009C4C20" w:rsidP="009C4C20">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(5) Osobitnú úpravu uplatňovania dane môže obchodník použiť aj pri dodaní</w:t>
            </w:r>
          </w:p>
          <w:p w14:paraId="25F736D3" w14:textId="77777777" w:rsidR="009C4C20" w:rsidRPr="00C1241B" w:rsidRDefault="009C4C20" w:rsidP="009C4C20">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umeleckých diel, zberateľských predmetov a starožitností, ktoré doviezol; v tých prípadoch sa kúpnou cenou podľa odseku 4 rozumie všetko, čo tvorí základ dane pri dovoze tovaru, a daň vymeraná colným orgánom,</w:t>
            </w:r>
          </w:p>
          <w:p w14:paraId="17FF10F3" w14:textId="77777777" w:rsidR="009C4C20" w:rsidRPr="00C1241B" w:rsidRDefault="009C4C20" w:rsidP="009C4C20">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 umeleckých diel, ktoré mu dodal autor umeleckého diela alebo jeho právny nástupca.</w:t>
            </w:r>
          </w:p>
          <w:p w14:paraId="2F3A0685" w14:textId="77777777" w:rsidR="009C4C20" w:rsidRPr="00C1241B" w:rsidRDefault="009C4C20" w:rsidP="009C4C20">
            <w:pPr>
              <w:pStyle w:val="Normlny0"/>
              <w:jc w:val="both"/>
            </w:pPr>
          </w:p>
          <w:p w14:paraId="6018DC0B" w14:textId="77777777" w:rsidR="009C4C20" w:rsidRPr="00C1241B" w:rsidRDefault="009C4C20" w:rsidP="009C4C20">
            <w:pPr>
              <w:pStyle w:val="Normlny0"/>
              <w:jc w:val="both"/>
            </w:pPr>
          </w:p>
          <w:p w14:paraId="34BE6B46"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0826335A"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Ú</w:t>
            </w:r>
          </w:p>
        </w:tc>
        <w:tc>
          <w:tcPr>
            <w:tcW w:w="1418" w:type="dxa"/>
            <w:tcBorders>
              <w:top w:val="single" w:sz="4" w:space="0" w:color="auto"/>
              <w:bottom w:val="single" w:sz="4" w:space="0" w:color="auto"/>
            </w:tcBorders>
          </w:tcPr>
          <w:p w14:paraId="3C8CABC8"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7BA6F84F"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4F90FB0A"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7FB90B8" w14:textId="77777777" w:rsidR="009C4C20" w:rsidRPr="00C1241B" w:rsidRDefault="009C4C20" w:rsidP="009C4C20">
            <w:pPr>
              <w:jc w:val="center"/>
              <w:rPr>
                <w:rFonts w:ascii="Times New Roman" w:hAnsi="Times New Roman" w:cs="Times New Roman"/>
                <w:sz w:val="20"/>
                <w:szCs w:val="20"/>
              </w:rPr>
            </w:pPr>
          </w:p>
        </w:tc>
      </w:tr>
      <w:tr w:rsidR="009C4C20" w:rsidRPr="00C1241B" w14:paraId="4F15E787" w14:textId="77777777" w:rsidTr="008C1A8A">
        <w:tc>
          <w:tcPr>
            <w:tcW w:w="846" w:type="dxa"/>
            <w:tcBorders>
              <w:top w:val="single" w:sz="4" w:space="0" w:color="auto"/>
              <w:bottom w:val="single" w:sz="4" w:space="0" w:color="auto"/>
            </w:tcBorders>
          </w:tcPr>
          <w:p w14:paraId="5F9C88D9"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133AE445"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O: 21</w:t>
            </w:r>
          </w:p>
          <w:p w14:paraId="5553F312"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0A0E8BC"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21. V článku 387 sa vypúšťa písmeno c).</w:t>
            </w:r>
          </w:p>
          <w:p w14:paraId="080D3D0E" w14:textId="77777777" w:rsidR="009C4C20" w:rsidRPr="00C1241B" w:rsidRDefault="009C4C20" w:rsidP="009C4C20">
            <w:pPr>
              <w:adjustRightInd w:val="0"/>
              <w:jc w:val="both"/>
              <w:rPr>
                <w:rFonts w:ascii="Times New Roman" w:hAnsi="Times New Roman" w:cs="Times New Roman"/>
                <w:bCs/>
                <w:sz w:val="20"/>
                <w:szCs w:val="20"/>
              </w:rPr>
            </w:pPr>
          </w:p>
        </w:tc>
        <w:tc>
          <w:tcPr>
            <w:tcW w:w="567" w:type="dxa"/>
            <w:tcBorders>
              <w:top w:val="single" w:sz="4" w:space="0" w:color="auto"/>
              <w:bottom w:val="single" w:sz="4" w:space="0" w:color="auto"/>
            </w:tcBorders>
          </w:tcPr>
          <w:p w14:paraId="7EEC03DF"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lastRenderedPageBreak/>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3F5D6E49"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E5CAC20"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44443E03"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090BD2A2"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259C46A7"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774F382D"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52B0970" w14:textId="77777777" w:rsidR="009C4C20" w:rsidRPr="00C1241B" w:rsidRDefault="009C4C20" w:rsidP="009C4C20">
            <w:pPr>
              <w:jc w:val="center"/>
              <w:rPr>
                <w:rFonts w:ascii="Times New Roman" w:hAnsi="Times New Roman" w:cs="Times New Roman"/>
                <w:sz w:val="20"/>
                <w:szCs w:val="20"/>
              </w:rPr>
            </w:pPr>
          </w:p>
        </w:tc>
      </w:tr>
      <w:tr w:rsidR="009C4C20" w:rsidRPr="00C1241B" w14:paraId="5263D522" w14:textId="77777777" w:rsidTr="008C1A8A">
        <w:tc>
          <w:tcPr>
            <w:tcW w:w="846" w:type="dxa"/>
            <w:tcBorders>
              <w:top w:val="single" w:sz="4" w:space="0" w:color="auto"/>
              <w:bottom w:val="single" w:sz="4" w:space="0" w:color="auto"/>
            </w:tcBorders>
          </w:tcPr>
          <w:p w14:paraId="165FF7B8"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7AAF00DE"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O: 22</w:t>
            </w:r>
          </w:p>
          <w:p w14:paraId="26C1393D"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DBDA4E9"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22. V prílohe III sa názov nahrádza takto:</w:t>
            </w:r>
          </w:p>
          <w:p w14:paraId="4F6C70FC" w14:textId="77777777" w:rsidR="009C4C20" w:rsidRPr="00C1241B" w:rsidRDefault="009C4C20" w:rsidP="009C4C20">
            <w:pPr>
              <w:pStyle w:val="Default"/>
              <w:rPr>
                <w:rFonts w:ascii="Times New Roman" w:hAnsi="Times New Roman" w:cs="Times New Roman"/>
                <w:bCs/>
                <w:color w:val="auto"/>
                <w:sz w:val="20"/>
                <w:szCs w:val="20"/>
              </w:rPr>
            </w:pPr>
          </w:p>
          <w:p w14:paraId="0E37546F"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„Zoznam dodaní tovaru a poskytnutí služieb, na ktoré sa môžu uplatniť znížené sadzby a oslobodenia od dane s možnosťou odpočítania DPH uvedené v článku 98“</w:t>
            </w:r>
          </w:p>
        </w:tc>
        <w:tc>
          <w:tcPr>
            <w:tcW w:w="567" w:type="dxa"/>
            <w:tcBorders>
              <w:top w:val="single" w:sz="4" w:space="0" w:color="auto"/>
              <w:bottom w:val="single" w:sz="4" w:space="0" w:color="auto"/>
            </w:tcBorders>
          </w:tcPr>
          <w:p w14:paraId="7BAED47A"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7D1A4853"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45589AA"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108F4628"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638328B2"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39BD2F66"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29D023C3"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0F8C329" w14:textId="77777777" w:rsidR="009C4C20" w:rsidRPr="00C1241B" w:rsidRDefault="009C4C20" w:rsidP="009C4C20">
            <w:pPr>
              <w:jc w:val="center"/>
              <w:rPr>
                <w:rFonts w:ascii="Times New Roman" w:hAnsi="Times New Roman" w:cs="Times New Roman"/>
                <w:sz w:val="20"/>
                <w:szCs w:val="20"/>
              </w:rPr>
            </w:pPr>
          </w:p>
        </w:tc>
      </w:tr>
      <w:tr w:rsidR="009C4C20" w:rsidRPr="00C1241B" w14:paraId="2AA0901F" w14:textId="77777777" w:rsidTr="008C1A8A">
        <w:tc>
          <w:tcPr>
            <w:tcW w:w="846" w:type="dxa"/>
            <w:tcBorders>
              <w:top w:val="single" w:sz="4" w:space="0" w:color="auto"/>
              <w:bottom w:val="single" w:sz="4" w:space="0" w:color="auto"/>
            </w:tcBorders>
          </w:tcPr>
          <w:p w14:paraId="5AF46001"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1</w:t>
            </w:r>
          </w:p>
          <w:p w14:paraId="6C13DA5B"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O: 23</w:t>
            </w:r>
          </w:p>
          <w:p w14:paraId="50ACC6A6"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F4DB63C" w14:textId="77777777" w:rsidR="009C4C20" w:rsidRPr="00C1241B" w:rsidRDefault="009C4C20" w:rsidP="009C4C20">
            <w:pPr>
              <w:pStyle w:val="Default"/>
              <w:rPr>
                <w:rFonts w:ascii="Times New Roman" w:hAnsi="Times New Roman" w:cs="Times New Roman"/>
                <w:bCs/>
                <w:sz w:val="20"/>
                <w:szCs w:val="20"/>
              </w:rPr>
            </w:pPr>
            <w:r w:rsidRPr="00C1241B">
              <w:rPr>
                <w:rFonts w:ascii="Times New Roman" w:hAnsi="Times New Roman" w:cs="Times New Roman"/>
                <w:bCs/>
                <w:color w:val="auto"/>
                <w:sz w:val="20"/>
                <w:szCs w:val="20"/>
              </w:rPr>
              <w:t>23. Príloha III sa mení v súlade s prílohou k tejto smernici.</w:t>
            </w:r>
          </w:p>
        </w:tc>
        <w:tc>
          <w:tcPr>
            <w:tcW w:w="567" w:type="dxa"/>
            <w:tcBorders>
              <w:top w:val="single" w:sz="4" w:space="0" w:color="auto"/>
              <w:bottom w:val="single" w:sz="4" w:space="0" w:color="auto"/>
            </w:tcBorders>
          </w:tcPr>
          <w:p w14:paraId="3354CCCD"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5741A65E"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C985272"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4A9FA147"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68FAEDAB"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7D7CA0E5"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313560FC"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7D67DAF" w14:textId="77777777" w:rsidR="009C4C20" w:rsidRPr="00C1241B" w:rsidRDefault="009C4C20" w:rsidP="009C4C20">
            <w:pPr>
              <w:jc w:val="center"/>
              <w:rPr>
                <w:rFonts w:ascii="Times New Roman" w:hAnsi="Times New Roman" w:cs="Times New Roman"/>
                <w:sz w:val="20"/>
                <w:szCs w:val="20"/>
              </w:rPr>
            </w:pPr>
          </w:p>
        </w:tc>
      </w:tr>
      <w:tr w:rsidR="009C4C20" w:rsidRPr="00C1241B" w14:paraId="0767C9D3" w14:textId="77777777" w:rsidTr="008C1A8A">
        <w:tc>
          <w:tcPr>
            <w:tcW w:w="846" w:type="dxa"/>
            <w:tcBorders>
              <w:top w:val="single" w:sz="4" w:space="0" w:color="auto"/>
              <w:bottom w:val="single" w:sz="4" w:space="0" w:color="auto"/>
            </w:tcBorders>
          </w:tcPr>
          <w:p w14:paraId="6CC5BE2A"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2</w:t>
            </w:r>
          </w:p>
          <w:p w14:paraId="791D4757" w14:textId="77777777" w:rsidR="009C4C20" w:rsidRPr="00C1241B" w:rsidRDefault="009C4C20" w:rsidP="009C4C20">
            <w:pPr>
              <w:jc w:val="both"/>
              <w:rPr>
                <w:rFonts w:ascii="Times New Roman" w:hAnsi="Times New Roman" w:cs="Times New Roman"/>
                <w:b/>
                <w:bCs/>
                <w:sz w:val="20"/>
                <w:szCs w:val="20"/>
              </w:rPr>
            </w:pPr>
          </w:p>
          <w:p w14:paraId="7346DEFF"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0E5C95D" w14:textId="77777777" w:rsidR="009C4C20" w:rsidRPr="00C1241B" w:rsidRDefault="009C4C20" w:rsidP="009C4C20">
            <w:pPr>
              <w:pStyle w:val="Default"/>
              <w:jc w:val="center"/>
              <w:rPr>
                <w:rFonts w:ascii="Times New Roman" w:hAnsi="Times New Roman" w:cs="Times New Roman"/>
                <w:b/>
                <w:bCs/>
                <w:color w:val="auto"/>
                <w:sz w:val="20"/>
                <w:szCs w:val="20"/>
              </w:rPr>
            </w:pPr>
            <w:r w:rsidRPr="00C1241B">
              <w:rPr>
                <w:rFonts w:ascii="Times New Roman" w:hAnsi="Times New Roman" w:cs="Times New Roman"/>
                <w:b/>
                <w:bCs/>
                <w:color w:val="auto"/>
                <w:sz w:val="20"/>
                <w:szCs w:val="20"/>
              </w:rPr>
              <w:t>Zmeny smernice (EÚ) 2020/285</w:t>
            </w:r>
          </w:p>
          <w:p w14:paraId="0A6A977B" w14:textId="77777777" w:rsidR="009C4C20" w:rsidRPr="00C1241B" w:rsidRDefault="009C4C20" w:rsidP="009C4C20">
            <w:pPr>
              <w:adjustRightInd w:val="0"/>
              <w:jc w:val="both"/>
              <w:rPr>
                <w:rFonts w:ascii="Times New Roman" w:hAnsi="Times New Roman" w:cs="Times New Roman"/>
                <w:bCs/>
                <w:sz w:val="20"/>
                <w:szCs w:val="20"/>
              </w:rPr>
            </w:pPr>
          </w:p>
          <w:p w14:paraId="364200FC" w14:textId="77777777" w:rsidR="009C4C20" w:rsidRPr="00C1241B" w:rsidRDefault="009C4C20" w:rsidP="009C4C20">
            <w:pPr>
              <w:adjustRightInd w:val="0"/>
              <w:jc w:val="both"/>
              <w:rPr>
                <w:rFonts w:ascii="Times New Roman" w:hAnsi="Times New Roman" w:cs="Times New Roman"/>
                <w:bCs/>
                <w:sz w:val="20"/>
                <w:szCs w:val="20"/>
              </w:rPr>
            </w:pPr>
            <w:r w:rsidRPr="00C1241B">
              <w:rPr>
                <w:rFonts w:ascii="Times New Roman" w:hAnsi="Times New Roman" w:cs="Times New Roman"/>
                <w:bCs/>
                <w:sz w:val="20"/>
                <w:szCs w:val="20"/>
              </w:rPr>
              <w:t>V článku 1 smernice (EÚ) 2020/285 sa bod 15 nahrádza takto:</w:t>
            </w:r>
          </w:p>
          <w:p w14:paraId="1D2C847A" w14:textId="77777777" w:rsidR="009C4C20" w:rsidRPr="00C1241B" w:rsidRDefault="009C4C20" w:rsidP="009C4C20">
            <w:pPr>
              <w:pStyle w:val="Default"/>
              <w:rPr>
                <w:rFonts w:ascii="Times New Roman" w:hAnsi="Times New Roman" w:cs="Times New Roman"/>
                <w:bCs/>
                <w:color w:val="auto"/>
                <w:sz w:val="20"/>
                <w:szCs w:val="20"/>
              </w:rPr>
            </w:pPr>
          </w:p>
          <w:p w14:paraId="4FE2EBAD"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„15. Článok 288 sa nahrádza takto: </w:t>
            </w:r>
          </w:p>
          <w:p w14:paraId="4F781DE5" w14:textId="77777777" w:rsidR="009C4C20" w:rsidRPr="00C1241B" w:rsidRDefault="009C4C20" w:rsidP="009C4C20">
            <w:pPr>
              <w:pStyle w:val="Default"/>
              <w:rPr>
                <w:rFonts w:ascii="Times New Roman" w:hAnsi="Times New Roman" w:cs="Times New Roman"/>
                <w:bCs/>
                <w:color w:val="auto"/>
                <w:sz w:val="20"/>
                <w:szCs w:val="20"/>
              </w:rPr>
            </w:pPr>
          </w:p>
          <w:p w14:paraId="4E1FB00F"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‚Článok 288</w:t>
            </w:r>
          </w:p>
          <w:p w14:paraId="30B20F6F"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 Ročný obrat, ktorý je východiskom pre uplatňovanie oslobodenia od dane stanoveného v článku 284, tvoria tieto sumy bez DPH:</w:t>
            </w:r>
          </w:p>
          <w:p w14:paraId="3A06E2F3" w14:textId="77777777" w:rsidR="009C4C20" w:rsidRPr="00C1241B" w:rsidRDefault="009C4C20" w:rsidP="009C4C20">
            <w:pPr>
              <w:pStyle w:val="Default"/>
              <w:rPr>
                <w:rFonts w:ascii="Times New Roman" w:hAnsi="Times New Roman" w:cs="Times New Roman"/>
                <w:bCs/>
                <w:color w:val="auto"/>
                <w:sz w:val="20"/>
                <w:szCs w:val="20"/>
              </w:rPr>
            </w:pPr>
          </w:p>
          <w:p w14:paraId="353D6503"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a) hodnota dodaní tovaru a poskytnutí služieb, pokiaľ by boli zdanené, keby ich dodala, resp. poskytla zdaniteľná osoba neoslobodená od dane;</w:t>
            </w:r>
          </w:p>
          <w:p w14:paraId="0F58EAAD" w14:textId="77777777" w:rsidR="009C4C20" w:rsidRPr="00C1241B" w:rsidRDefault="009C4C20" w:rsidP="009C4C20">
            <w:pPr>
              <w:pStyle w:val="Default"/>
              <w:rPr>
                <w:rFonts w:ascii="Times New Roman" w:hAnsi="Times New Roman" w:cs="Times New Roman"/>
                <w:bCs/>
                <w:color w:val="auto"/>
                <w:sz w:val="20"/>
                <w:szCs w:val="20"/>
              </w:rPr>
            </w:pPr>
          </w:p>
          <w:p w14:paraId="612FA65E"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b) hodnota transakcií oslobodených od dane s možnosťou odpočítania DPH zaplatenej na predchádzajúcom stupni, podľa článku 98 ods. 2 alebo článku 105a;</w:t>
            </w:r>
          </w:p>
          <w:p w14:paraId="7C0E54D6" w14:textId="77777777" w:rsidR="009C4C20" w:rsidRPr="00C1241B" w:rsidRDefault="009C4C20" w:rsidP="009C4C20">
            <w:pPr>
              <w:pStyle w:val="Default"/>
              <w:rPr>
                <w:rFonts w:ascii="Times New Roman" w:hAnsi="Times New Roman" w:cs="Times New Roman"/>
                <w:bCs/>
                <w:color w:val="auto"/>
                <w:sz w:val="20"/>
                <w:szCs w:val="20"/>
              </w:rPr>
            </w:pPr>
          </w:p>
          <w:p w14:paraId="4CD99D23"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c) hodnota transakcií oslobodených od dane podľa článkov 146 až 149 a článkov 151, 152 a 153;</w:t>
            </w:r>
          </w:p>
          <w:p w14:paraId="536E2A3F" w14:textId="77777777" w:rsidR="009C4C20" w:rsidRPr="00C1241B" w:rsidRDefault="009C4C20" w:rsidP="009C4C20">
            <w:pPr>
              <w:pStyle w:val="Default"/>
              <w:rPr>
                <w:rFonts w:ascii="Times New Roman" w:hAnsi="Times New Roman" w:cs="Times New Roman"/>
                <w:bCs/>
                <w:color w:val="auto"/>
                <w:sz w:val="20"/>
                <w:szCs w:val="20"/>
              </w:rPr>
            </w:pPr>
          </w:p>
          <w:p w14:paraId="44578742"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d) hodnota transakcií oslobodených od dane podľa článku 138, ak sa uplatňuje oslobodenie od dane stanovené v uvedenom článku;</w:t>
            </w:r>
          </w:p>
          <w:p w14:paraId="6CECB6AE" w14:textId="77777777" w:rsidR="009C4C20" w:rsidRPr="00C1241B" w:rsidRDefault="009C4C20" w:rsidP="009C4C20">
            <w:pPr>
              <w:pStyle w:val="Default"/>
              <w:rPr>
                <w:rFonts w:ascii="Times New Roman" w:hAnsi="Times New Roman" w:cs="Times New Roman"/>
                <w:bCs/>
                <w:color w:val="auto"/>
                <w:sz w:val="20"/>
                <w:szCs w:val="20"/>
              </w:rPr>
            </w:pPr>
          </w:p>
          <w:p w14:paraId="50292AE5"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e) hodnota transakcií s nehnuteľnosťami, finančných transakcií uvedených v článku 135 ods. 1 písm. b) až g) a poisťovacích a zaisťovacích služieb, pokiaľ tieto transakcie nemajú charakter doplnkových transakcií.</w:t>
            </w:r>
          </w:p>
          <w:p w14:paraId="565F6C6E" w14:textId="77777777" w:rsidR="009C4C20" w:rsidRPr="00C1241B" w:rsidRDefault="009C4C20" w:rsidP="009C4C20">
            <w:pPr>
              <w:pStyle w:val="Default"/>
              <w:rPr>
                <w:rFonts w:ascii="Times New Roman" w:hAnsi="Times New Roman" w:cs="Times New Roman"/>
                <w:bCs/>
                <w:color w:val="auto"/>
                <w:sz w:val="20"/>
                <w:szCs w:val="20"/>
              </w:rPr>
            </w:pPr>
          </w:p>
          <w:p w14:paraId="25CF9E9D" w14:textId="77777777" w:rsidR="009C4C20" w:rsidRPr="00C1241B" w:rsidRDefault="009C4C20" w:rsidP="009C4C20">
            <w:pPr>
              <w:pStyle w:val="Default"/>
              <w:rPr>
                <w:rFonts w:ascii="Times New Roman" w:hAnsi="Times New Roman" w:cs="Times New Roman"/>
                <w:bCs/>
                <w:sz w:val="20"/>
                <w:szCs w:val="20"/>
              </w:rPr>
            </w:pPr>
            <w:r w:rsidRPr="00C1241B">
              <w:rPr>
                <w:rFonts w:ascii="Times New Roman" w:hAnsi="Times New Roman" w:cs="Times New Roman"/>
                <w:bCs/>
                <w:color w:val="auto"/>
                <w:sz w:val="20"/>
                <w:szCs w:val="20"/>
              </w:rPr>
              <w:t>2. Výnosy zo scudzenia hmotného alebo nehmotného investičného majetku zdaniteľnej osoby sa však pri výpočte obratu uvedeného v odseku 1 neberú do úvahy.‘“</w:t>
            </w:r>
          </w:p>
        </w:tc>
        <w:tc>
          <w:tcPr>
            <w:tcW w:w="567" w:type="dxa"/>
            <w:tcBorders>
              <w:top w:val="single" w:sz="4" w:space="0" w:color="auto"/>
              <w:bottom w:val="single" w:sz="4" w:space="0" w:color="auto"/>
            </w:tcBorders>
          </w:tcPr>
          <w:p w14:paraId="2904C108"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366E1B23" w14:textId="77777777" w:rsidR="009C4C20" w:rsidRPr="00C1241B" w:rsidRDefault="009C4C20" w:rsidP="009C4C20">
            <w:pPr>
              <w:jc w:val="center"/>
              <w:rPr>
                <w:rFonts w:ascii="Times New Roman" w:hAnsi="Times New Roman" w:cs="Times New Roman"/>
                <w:b/>
                <w:sz w:val="20"/>
                <w:szCs w:val="20"/>
              </w:rPr>
            </w:pPr>
            <w:r w:rsidRPr="00C1241B">
              <w:rPr>
                <w:rFonts w:ascii="Times New Roman" w:hAnsi="Times New Roman" w:cs="Times New Roman"/>
                <w:b/>
                <w:sz w:val="20"/>
                <w:szCs w:val="20"/>
              </w:rPr>
              <w:t>návrh zákona Č: I</w:t>
            </w:r>
          </w:p>
          <w:p w14:paraId="3913CF47"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803AE29" w14:textId="77777777" w:rsidR="009C4C20" w:rsidRPr="00C1241B" w:rsidRDefault="009C4C20" w:rsidP="009C4C20">
            <w:pPr>
              <w:pStyle w:val="Normlny0"/>
            </w:pPr>
            <w:r w:rsidRPr="00C1241B">
              <w:t>§: 4</w:t>
            </w:r>
          </w:p>
          <w:p w14:paraId="503D2CCA" w14:textId="77777777" w:rsidR="009C4C20" w:rsidRPr="00C1241B" w:rsidRDefault="00030FAA" w:rsidP="009C4C20">
            <w:pPr>
              <w:pStyle w:val="Normlny0"/>
            </w:pPr>
            <w:r>
              <w:t>O: 15</w:t>
            </w:r>
          </w:p>
          <w:p w14:paraId="55EC2FAD"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60EDE812" w14:textId="77777777" w:rsidR="009C4C20" w:rsidRPr="00C1241B" w:rsidRDefault="00030FAA" w:rsidP="009C4C20">
            <w:pPr>
              <w:jc w:val="both"/>
              <w:rPr>
                <w:rFonts w:ascii="Times New Roman" w:hAnsi="Times New Roman" w:cs="Times New Roman"/>
                <w:b/>
                <w:sz w:val="20"/>
                <w:szCs w:val="20"/>
              </w:rPr>
            </w:pPr>
            <w:r>
              <w:rPr>
                <w:rFonts w:ascii="Times New Roman" w:hAnsi="Times New Roman" w:cs="Times New Roman"/>
                <w:b/>
                <w:sz w:val="20"/>
                <w:szCs w:val="20"/>
              </w:rPr>
              <w:t>(15</w:t>
            </w:r>
            <w:r w:rsidR="009C4C20" w:rsidRPr="00C1241B">
              <w:rPr>
                <w:rFonts w:ascii="Times New Roman" w:hAnsi="Times New Roman" w:cs="Times New Roman"/>
                <w:b/>
                <w:sz w:val="20"/>
                <w:szCs w:val="20"/>
              </w:rPr>
              <w:t>) Na účely tohto zákona sa obratom rozumie hodnota bez dane dodaných tovarov a služieb v tuzemsku okrem hodnoty tovarov a služieb, ktoré sú oslobodené od dane podľa § 28 až 36 a podľa § 40 až 42. Hodnota dodaných poisťovacích služieb, ktoré sú oslobodené od dane podľa § 37, a finančných služieb, ktoré sú oslobodené od dane podľa § 39, sa nezahŕňa do obratu, ak tieto služby sú dodané pri dodaní tovaru alebo služby ako doplnkové služby. Do obratu sa nezahŕňa hodnota príležitostne dodaného hmotného majetku okrem zásob a hodnota príležitostne dodaného nehmotného majetku.</w:t>
            </w:r>
          </w:p>
          <w:p w14:paraId="21ECEDC8"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196AD312"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Ú</w:t>
            </w:r>
          </w:p>
        </w:tc>
        <w:tc>
          <w:tcPr>
            <w:tcW w:w="1418" w:type="dxa"/>
            <w:tcBorders>
              <w:top w:val="single" w:sz="4" w:space="0" w:color="auto"/>
              <w:bottom w:val="single" w:sz="4" w:space="0" w:color="auto"/>
            </w:tcBorders>
          </w:tcPr>
          <w:p w14:paraId="323022F8" w14:textId="77777777" w:rsidR="009C4C20" w:rsidRPr="00C1241B" w:rsidRDefault="009C4C20" w:rsidP="009C4C20">
            <w:pPr>
              <w:rPr>
                <w:b/>
                <w:bCs/>
                <w:sz w:val="20"/>
                <w:szCs w:val="20"/>
              </w:rPr>
            </w:pPr>
          </w:p>
        </w:tc>
        <w:tc>
          <w:tcPr>
            <w:tcW w:w="850" w:type="dxa"/>
            <w:tcBorders>
              <w:top w:val="single" w:sz="4" w:space="0" w:color="auto"/>
              <w:bottom w:val="single" w:sz="4" w:space="0" w:color="auto"/>
            </w:tcBorders>
          </w:tcPr>
          <w:p w14:paraId="7BBA5E3B"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37BDEAFB"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BEC683E" w14:textId="77777777" w:rsidR="009C4C20" w:rsidRPr="00C1241B" w:rsidRDefault="009C4C20" w:rsidP="009C4C20">
            <w:pPr>
              <w:jc w:val="center"/>
              <w:rPr>
                <w:rFonts w:ascii="Times New Roman" w:hAnsi="Times New Roman" w:cs="Times New Roman"/>
                <w:sz w:val="20"/>
                <w:szCs w:val="20"/>
              </w:rPr>
            </w:pPr>
          </w:p>
        </w:tc>
      </w:tr>
      <w:tr w:rsidR="009C4C20" w:rsidRPr="00C1241B" w14:paraId="1363FB12" w14:textId="77777777" w:rsidTr="008C1A8A">
        <w:tc>
          <w:tcPr>
            <w:tcW w:w="846" w:type="dxa"/>
            <w:tcBorders>
              <w:top w:val="single" w:sz="4" w:space="0" w:color="auto"/>
              <w:bottom w:val="single" w:sz="4" w:space="0" w:color="auto"/>
            </w:tcBorders>
          </w:tcPr>
          <w:p w14:paraId="33B65914"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lastRenderedPageBreak/>
              <w:t>Č: 3</w:t>
            </w:r>
          </w:p>
          <w:p w14:paraId="75841B4B"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81813F0" w14:textId="77777777" w:rsidR="009C4C20" w:rsidRPr="00C1241B" w:rsidRDefault="009C4C20" w:rsidP="009C4C20">
            <w:pPr>
              <w:pStyle w:val="Default"/>
              <w:jc w:val="center"/>
              <w:rPr>
                <w:rFonts w:ascii="Times New Roman" w:hAnsi="Times New Roman" w:cs="Times New Roman"/>
                <w:b/>
                <w:bCs/>
                <w:color w:val="auto"/>
                <w:sz w:val="20"/>
                <w:szCs w:val="20"/>
              </w:rPr>
            </w:pPr>
            <w:r w:rsidRPr="00C1241B">
              <w:rPr>
                <w:rFonts w:ascii="Times New Roman" w:hAnsi="Times New Roman" w:cs="Times New Roman"/>
                <w:b/>
                <w:bCs/>
                <w:color w:val="auto"/>
                <w:sz w:val="20"/>
                <w:szCs w:val="20"/>
              </w:rPr>
              <w:t>Transpozícia</w:t>
            </w:r>
          </w:p>
          <w:p w14:paraId="7EC1DC97" w14:textId="77777777" w:rsidR="009C4C20" w:rsidRPr="00C1241B" w:rsidRDefault="009C4C20" w:rsidP="009C4C20">
            <w:pPr>
              <w:pStyle w:val="Default"/>
              <w:rPr>
                <w:rFonts w:ascii="Times New Roman" w:hAnsi="Times New Roman" w:cs="Times New Roman"/>
                <w:bCs/>
                <w:color w:val="auto"/>
                <w:sz w:val="20"/>
                <w:szCs w:val="20"/>
              </w:rPr>
            </w:pPr>
          </w:p>
          <w:p w14:paraId="6E38771A"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 Členské štáty prijmú a uverejnia najneskôr 31. decembra 2024 zákony, iné právne predpisy a správne opatrenia potrebné na dosiahnutie súladu s článkom 1 bodmi 1, 2, 5, 7, 12, pokiaľ ide o vypustenie článku 103 smernice 2006/112/ES, bodom 20 a článkom 2.</w:t>
            </w:r>
          </w:p>
          <w:p w14:paraId="073E102B" w14:textId="77777777" w:rsidR="009C4C20" w:rsidRPr="00C1241B" w:rsidRDefault="009C4C20" w:rsidP="009C4C20">
            <w:pPr>
              <w:pStyle w:val="Default"/>
              <w:rPr>
                <w:rFonts w:ascii="Times New Roman" w:hAnsi="Times New Roman" w:cs="Times New Roman"/>
                <w:bCs/>
                <w:color w:val="auto"/>
                <w:sz w:val="20"/>
                <w:szCs w:val="20"/>
              </w:rPr>
            </w:pPr>
          </w:p>
          <w:p w14:paraId="72FEEE80"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Tieto opatrenia uplatňujú od 1. januára 2025. </w:t>
            </w:r>
          </w:p>
          <w:p w14:paraId="39109D23" w14:textId="77777777" w:rsidR="009C4C20" w:rsidRPr="00C1241B" w:rsidRDefault="009C4C20" w:rsidP="009C4C20">
            <w:pPr>
              <w:pStyle w:val="Default"/>
              <w:rPr>
                <w:rFonts w:ascii="Times New Roman" w:hAnsi="Times New Roman" w:cs="Times New Roman"/>
                <w:bCs/>
                <w:color w:val="auto"/>
                <w:sz w:val="20"/>
                <w:szCs w:val="20"/>
              </w:rPr>
            </w:pPr>
          </w:p>
          <w:p w14:paraId="4D690C46"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Členské štáty môžu od 1. januára 2025 uplatňovať zákony, iné právne predpisy a správne opatrenia týkajúce sa prílohy III bodov 7 a 13 v súvislosti s prístupom k živému vysielaniu podujatí alebo návštev, na ktoré sa uvedené body vzťahujú, a bodu 26 smernice 2006/112/ES, uvedených v prílohe k tejto smernici.</w:t>
            </w:r>
          </w:p>
          <w:p w14:paraId="5208BAFC" w14:textId="77777777" w:rsidR="009C4C20" w:rsidRPr="00C1241B" w:rsidRDefault="009C4C20" w:rsidP="009C4C20">
            <w:pPr>
              <w:pStyle w:val="Default"/>
              <w:rPr>
                <w:rFonts w:ascii="Times New Roman" w:hAnsi="Times New Roman" w:cs="Times New Roman"/>
                <w:bCs/>
                <w:color w:val="auto"/>
                <w:sz w:val="20"/>
                <w:szCs w:val="20"/>
              </w:rPr>
            </w:pPr>
          </w:p>
          <w:p w14:paraId="33FA426B"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 Členské štáty bezodkladne oznámia Komisii znenie ustanovení zákonov, iných právnych predpisov a správnych opatrení, ktoré prijmú v oblasti pôsobnosti tejto smernice.</w:t>
            </w:r>
          </w:p>
          <w:p w14:paraId="22D2D9CA" w14:textId="77777777" w:rsidR="009C4C20" w:rsidRPr="00C1241B" w:rsidRDefault="009C4C20" w:rsidP="009C4C20">
            <w:pPr>
              <w:pStyle w:val="Default"/>
              <w:rPr>
                <w:rFonts w:ascii="Times New Roman" w:hAnsi="Times New Roman" w:cs="Times New Roman"/>
                <w:bCs/>
                <w:color w:val="auto"/>
                <w:sz w:val="20"/>
                <w:szCs w:val="20"/>
              </w:rPr>
            </w:pPr>
          </w:p>
          <w:p w14:paraId="0DF9E8D6" w14:textId="77777777" w:rsidR="009C4C20" w:rsidRPr="00C1241B" w:rsidRDefault="009C4C20" w:rsidP="009C4C20">
            <w:pPr>
              <w:pStyle w:val="Default"/>
              <w:rPr>
                <w:rFonts w:ascii="Times New Roman" w:hAnsi="Times New Roman" w:cs="Times New Roman"/>
                <w:bCs/>
                <w:sz w:val="20"/>
                <w:szCs w:val="20"/>
              </w:rPr>
            </w:pPr>
            <w:r w:rsidRPr="00C1241B">
              <w:rPr>
                <w:rFonts w:ascii="Times New Roman" w:hAnsi="Times New Roman" w:cs="Times New Roman"/>
                <w:bCs/>
                <w:color w:val="auto"/>
                <w:sz w:val="20"/>
                <w:szCs w:val="20"/>
              </w:rPr>
              <w:t>3. Ak členské štáty prijmú opatrenia uvedené v odsekoch 1 a 2, uvedú v prijatých opatreniach alebo pri ich úradnom uverejnení odkaz na túto smernicu. Podrobnosti o odkaze upravia členské štáty.</w:t>
            </w:r>
          </w:p>
        </w:tc>
        <w:tc>
          <w:tcPr>
            <w:tcW w:w="567" w:type="dxa"/>
            <w:tcBorders>
              <w:top w:val="single" w:sz="4" w:space="0" w:color="auto"/>
              <w:bottom w:val="single" w:sz="4" w:space="0" w:color="auto"/>
            </w:tcBorders>
          </w:tcPr>
          <w:p w14:paraId="47661409" w14:textId="77777777" w:rsidR="009C4C20"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N</w:t>
            </w:r>
          </w:p>
          <w:p w14:paraId="321B8340" w14:textId="77777777" w:rsidR="001C04D8" w:rsidRDefault="001C04D8" w:rsidP="009C4C20">
            <w:pPr>
              <w:jc w:val="center"/>
              <w:rPr>
                <w:rFonts w:ascii="Times New Roman" w:hAnsi="Times New Roman" w:cs="Times New Roman"/>
                <w:sz w:val="20"/>
                <w:szCs w:val="20"/>
              </w:rPr>
            </w:pPr>
          </w:p>
          <w:p w14:paraId="6486E9E4" w14:textId="77777777" w:rsidR="001C04D8" w:rsidRDefault="001C04D8" w:rsidP="009C4C20">
            <w:pPr>
              <w:jc w:val="center"/>
              <w:rPr>
                <w:rFonts w:ascii="Times New Roman" w:hAnsi="Times New Roman" w:cs="Times New Roman"/>
                <w:sz w:val="20"/>
                <w:szCs w:val="20"/>
              </w:rPr>
            </w:pPr>
          </w:p>
          <w:p w14:paraId="26C7C026" w14:textId="77777777" w:rsidR="001C04D8" w:rsidRDefault="001C04D8" w:rsidP="009C4C20">
            <w:pPr>
              <w:jc w:val="center"/>
              <w:rPr>
                <w:rFonts w:ascii="Times New Roman" w:hAnsi="Times New Roman" w:cs="Times New Roman"/>
                <w:sz w:val="20"/>
                <w:szCs w:val="20"/>
              </w:rPr>
            </w:pPr>
          </w:p>
          <w:p w14:paraId="58232FFE" w14:textId="77777777" w:rsidR="001C04D8" w:rsidRDefault="001C04D8" w:rsidP="009C4C20">
            <w:pPr>
              <w:jc w:val="center"/>
              <w:rPr>
                <w:rFonts w:ascii="Times New Roman" w:hAnsi="Times New Roman" w:cs="Times New Roman"/>
                <w:sz w:val="20"/>
                <w:szCs w:val="20"/>
              </w:rPr>
            </w:pPr>
          </w:p>
          <w:p w14:paraId="58F51A55" w14:textId="77777777" w:rsidR="001C04D8" w:rsidRDefault="001C04D8" w:rsidP="009C4C20">
            <w:pPr>
              <w:jc w:val="center"/>
              <w:rPr>
                <w:rFonts w:ascii="Times New Roman" w:hAnsi="Times New Roman" w:cs="Times New Roman"/>
                <w:sz w:val="20"/>
                <w:szCs w:val="20"/>
              </w:rPr>
            </w:pPr>
          </w:p>
          <w:p w14:paraId="4E0020C5" w14:textId="77777777" w:rsidR="001C04D8" w:rsidRDefault="001C04D8" w:rsidP="009C4C20">
            <w:pPr>
              <w:jc w:val="center"/>
              <w:rPr>
                <w:rFonts w:ascii="Times New Roman" w:hAnsi="Times New Roman" w:cs="Times New Roman"/>
                <w:sz w:val="20"/>
                <w:szCs w:val="20"/>
              </w:rPr>
            </w:pPr>
          </w:p>
          <w:p w14:paraId="75F60300" w14:textId="77777777" w:rsidR="001C04D8" w:rsidRDefault="001C04D8" w:rsidP="009C4C20">
            <w:pPr>
              <w:jc w:val="center"/>
              <w:rPr>
                <w:rFonts w:ascii="Times New Roman" w:hAnsi="Times New Roman" w:cs="Times New Roman"/>
                <w:sz w:val="20"/>
                <w:szCs w:val="20"/>
              </w:rPr>
            </w:pPr>
          </w:p>
          <w:p w14:paraId="79DE043E" w14:textId="77777777" w:rsidR="001C04D8" w:rsidRDefault="001C04D8" w:rsidP="009C4C20">
            <w:pPr>
              <w:jc w:val="center"/>
              <w:rPr>
                <w:rFonts w:ascii="Times New Roman" w:hAnsi="Times New Roman" w:cs="Times New Roman"/>
                <w:sz w:val="20"/>
                <w:szCs w:val="20"/>
              </w:rPr>
            </w:pPr>
          </w:p>
          <w:p w14:paraId="5555B86E" w14:textId="77777777" w:rsidR="001C04D8" w:rsidRDefault="001C04D8" w:rsidP="009C4C20">
            <w:pPr>
              <w:jc w:val="center"/>
              <w:rPr>
                <w:rFonts w:ascii="Times New Roman" w:hAnsi="Times New Roman" w:cs="Times New Roman"/>
                <w:sz w:val="20"/>
                <w:szCs w:val="20"/>
              </w:rPr>
            </w:pPr>
          </w:p>
          <w:p w14:paraId="5491422E" w14:textId="77777777" w:rsidR="001C04D8" w:rsidRDefault="001C04D8" w:rsidP="009C4C20">
            <w:pPr>
              <w:jc w:val="center"/>
              <w:rPr>
                <w:rFonts w:ascii="Times New Roman" w:hAnsi="Times New Roman" w:cs="Times New Roman"/>
                <w:sz w:val="20"/>
                <w:szCs w:val="20"/>
              </w:rPr>
            </w:pPr>
          </w:p>
          <w:p w14:paraId="63A4BFF7" w14:textId="77777777" w:rsidR="001C04D8" w:rsidRDefault="001C04D8" w:rsidP="009C4C20">
            <w:pPr>
              <w:jc w:val="center"/>
              <w:rPr>
                <w:rFonts w:ascii="Times New Roman" w:hAnsi="Times New Roman" w:cs="Times New Roman"/>
                <w:sz w:val="20"/>
                <w:szCs w:val="20"/>
              </w:rPr>
            </w:pPr>
          </w:p>
          <w:p w14:paraId="42655E17" w14:textId="77777777" w:rsidR="001C04D8" w:rsidRDefault="001C04D8" w:rsidP="009C4C20">
            <w:pPr>
              <w:jc w:val="center"/>
              <w:rPr>
                <w:rFonts w:ascii="Times New Roman" w:hAnsi="Times New Roman" w:cs="Times New Roman"/>
                <w:sz w:val="20"/>
                <w:szCs w:val="20"/>
              </w:rPr>
            </w:pPr>
          </w:p>
          <w:p w14:paraId="45D77FC2" w14:textId="77777777" w:rsidR="001C04D8" w:rsidRDefault="001C04D8" w:rsidP="009C4C20">
            <w:pPr>
              <w:jc w:val="center"/>
              <w:rPr>
                <w:rFonts w:ascii="Times New Roman" w:hAnsi="Times New Roman" w:cs="Times New Roman"/>
                <w:sz w:val="20"/>
                <w:szCs w:val="20"/>
              </w:rPr>
            </w:pPr>
          </w:p>
          <w:p w14:paraId="774D026D" w14:textId="77777777" w:rsidR="001C04D8" w:rsidRDefault="001C04D8" w:rsidP="009C4C20">
            <w:pPr>
              <w:jc w:val="center"/>
              <w:rPr>
                <w:rFonts w:ascii="Times New Roman" w:hAnsi="Times New Roman" w:cs="Times New Roman"/>
                <w:sz w:val="20"/>
                <w:szCs w:val="20"/>
              </w:rPr>
            </w:pPr>
          </w:p>
          <w:p w14:paraId="6062FE57" w14:textId="77777777" w:rsidR="001C04D8" w:rsidRDefault="001C04D8" w:rsidP="009C4C20">
            <w:pPr>
              <w:jc w:val="center"/>
              <w:rPr>
                <w:rFonts w:ascii="Times New Roman" w:hAnsi="Times New Roman" w:cs="Times New Roman"/>
                <w:sz w:val="20"/>
                <w:szCs w:val="20"/>
              </w:rPr>
            </w:pPr>
          </w:p>
          <w:p w14:paraId="50C43B6D" w14:textId="77777777" w:rsidR="001C04D8" w:rsidRDefault="001C04D8" w:rsidP="009C4C20">
            <w:pPr>
              <w:jc w:val="center"/>
              <w:rPr>
                <w:rFonts w:ascii="Times New Roman" w:hAnsi="Times New Roman" w:cs="Times New Roman"/>
                <w:sz w:val="20"/>
                <w:szCs w:val="20"/>
              </w:rPr>
            </w:pPr>
          </w:p>
          <w:p w14:paraId="1328AD0D" w14:textId="77777777" w:rsidR="001C04D8" w:rsidRDefault="001C04D8" w:rsidP="009C4C20">
            <w:pPr>
              <w:jc w:val="center"/>
              <w:rPr>
                <w:rFonts w:ascii="Times New Roman" w:hAnsi="Times New Roman" w:cs="Times New Roman"/>
                <w:sz w:val="20"/>
                <w:szCs w:val="20"/>
              </w:rPr>
            </w:pPr>
          </w:p>
          <w:p w14:paraId="1A838725" w14:textId="77777777" w:rsidR="001C04D8" w:rsidRDefault="001C04D8" w:rsidP="009C4C20">
            <w:pPr>
              <w:jc w:val="center"/>
              <w:rPr>
                <w:rFonts w:ascii="Times New Roman" w:hAnsi="Times New Roman" w:cs="Times New Roman"/>
                <w:sz w:val="20"/>
                <w:szCs w:val="20"/>
              </w:rPr>
            </w:pPr>
          </w:p>
          <w:p w14:paraId="42E44B7E" w14:textId="77777777" w:rsidR="001C04D8" w:rsidRDefault="001C04D8" w:rsidP="009C4C20">
            <w:pPr>
              <w:jc w:val="center"/>
              <w:rPr>
                <w:rFonts w:ascii="Times New Roman" w:hAnsi="Times New Roman" w:cs="Times New Roman"/>
                <w:sz w:val="20"/>
                <w:szCs w:val="20"/>
              </w:rPr>
            </w:pPr>
          </w:p>
          <w:p w14:paraId="4B30EB54" w14:textId="77777777" w:rsidR="001C04D8" w:rsidRDefault="001C04D8" w:rsidP="009C4C20">
            <w:pPr>
              <w:jc w:val="center"/>
              <w:rPr>
                <w:rFonts w:ascii="Times New Roman" w:hAnsi="Times New Roman" w:cs="Times New Roman"/>
                <w:sz w:val="20"/>
                <w:szCs w:val="20"/>
              </w:rPr>
            </w:pPr>
          </w:p>
          <w:p w14:paraId="2EC0C517" w14:textId="77777777" w:rsidR="001C04D8" w:rsidRDefault="001C04D8" w:rsidP="009C4C20">
            <w:pPr>
              <w:jc w:val="center"/>
              <w:rPr>
                <w:rFonts w:ascii="Times New Roman" w:hAnsi="Times New Roman" w:cs="Times New Roman"/>
                <w:sz w:val="20"/>
                <w:szCs w:val="20"/>
              </w:rPr>
            </w:pPr>
          </w:p>
          <w:p w14:paraId="3455D973" w14:textId="77777777" w:rsidR="001C04D8" w:rsidRDefault="001C04D8" w:rsidP="009C4C20">
            <w:pPr>
              <w:jc w:val="center"/>
              <w:rPr>
                <w:rFonts w:ascii="Times New Roman" w:hAnsi="Times New Roman" w:cs="Times New Roman"/>
                <w:sz w:val="20"/>
                <w:szCs w:val="20"/>
              </w:rPr>
            </w:pPr>
          </w:p>
          <w:p w14:paraId="5C83DF4D" w14:textId="77777777" w:rsidR="001C04D8" w:rsidRDefault="001C04D8" w:rsidP="009C4C20">
            <w:pPr>
              <w:jc w:val="center"/>
              <w:rPr>
                <w:rFonts w:ascii="Times New Roman" w:hAnsi="Times New Roman" w:cs="Times New Roman"/>
                <w:sz w:val="20"/>
                <w:szCs w:val="20"/>
              </w:rPr>
            </w:pPr>
          </w:p>
          <w:p w14:paraId="4A1A7499" w14:textId="77777777" w:rsidR="001C04D8" w:rsidRDefault="001C04D8" w:rsidP="009C4C20">
            <w:pPr>
              <w:jc w:val="center"/>
              <w:rPr>
                <w:rFonts w:ascii="Times New Roman" w:hAnsi="Times New Roman" w:cs="Times New Roman"/>
                <w:sz w:val="20"/>
                <w:szCs w:val="20"/>
              </w:rPr>
            </w:pPr>
          </w:p>
          <w:p w14:paraId="73F7F36F" w14:textId="77777777" w:rsidR="001C04D8" w:rsidRDefault="001C04D8" w:rsidP="009C4C20">
            <w:pPr>
              <w:jc w:val="center"/>
              <w:rPr>
                <w:rFonts w:ascii="Times New Roman" w:hAnsi="Times New Roman" w:cs="Times New Roman"/>
                <w:sz w:val="20"/>
                <w:szCs w:val="20"/>
              </w:rPr>
            </w:pPr>
          </w:p>
          <w:p w14:paraId="0A42F212" w14:textId="77777777" w:rsidR="001C04D8" w:rsidRDefault="001C04D8" w:rsidP="009C4C20">
            <w:pPr>
              <w:jc w:val="center"/>
              <w:rPr>
                <w:rFonts w:ascii="Times New Roman" w:hAnsi="Times New Roman" w:cs="Times New Roman"/>
                <w:sz w:val="20"/>
                <w:szCs w:val="20"/>
              </w:rPr>
            </w:pPr>
          </w:p>
          <w:p w14:paraId="454D630C" w14:textId="77777777" w:rsidR="001C04D8" w:rsidRDefault="001C04D8" w:rsidP="009C4C20">
            <w:pPr>
              <w:jc w:val="center"/>
              <w:rPr>
                <w:rFonts w:ascii="Times New Roman" w:hAnsi="Times New Roman" w:cs="Times New Roman"/>
                <w:sz w:val="20"/>
                <w:szCs w:val="20"/>
              </w:rPr>
            </w:pPr>
          </w:p>
          <w:p w14:paraId="44DD9A47" w14:textId="77777777" w:rsidR="001C04D8" w:rsidRDefault="001C04D8" w:rsidP="009C4C20">
            <w:pPr>
              <w:jc w:val="center"/>
              <w:rPr>
                <w:rFonts w:ascii="Times New Roman" w:hAnsi="Times New Roman" w:cs="Times New Roman"/>
                <w:sz w:val="20"/>
                <w:szCs w:val="20"/>
              </w:rPr>
            </w:pPr>
          </w:p>
          <w:p w14:paraId="0474643F" w14:textId="77777777" w:rsidR="001C04D8" w:rsidRDefault="001C04D8" w:rsidP="009C4C20">
            <w:pPr>
              <w:jc w:val="center"/>
              <w:rPr>
                <w:rFonts w:ascii="Times New Roman" w:hAnsi="Times New Roman" w:cs="Times New Roman"/>
                <w:sz w:val="20"/>
                <w:szCs w:val="20"/>
              </w:rPr>
            </w:pPr>
          </w:p>
          <w:p w14:paraId="00367F2F" w14:textId="77777777" w:rsidR="001C04D8" w:rsidRDefault="001C04D8" w:rsidP="009C4C20">
            <w:pPr>
              <w:jc w:val="center"/>
              <w:rPr>
                <w:rFonts w:ascii="Times New Roman" w:hAnsi="Times New Roman" w:cs="Times New Roman"/>
                <w:sz w:val="20"/>
                <w:szCs w:val="20"/>
              </w:rPr>
            </w:pPr>
          </w:p>
          <w:p w14:paraId="45B9EDB0" w14:textId="77777777" w:rsidR="001C04D8" w:rsidRDefault="001C04D8" w:rsidP="009C4C20">
            <w:pPr>
              <w:jc w:val="center"/>
              <w:rPr>
                <w:rFonts w:ascii="Times New Roman" w:hAnsi="Times New Roman" w:cs="Times New Roman"/>
                <w:sz w:val="20"/>
                <w:szCs w:val="20"/>
              </w:rPr>
            </w:pPr>
            <w:r w:rsidRPr="00C1241B">
              <w:rPr>
                <w:rFonts w:ascii="Times New Roman" w:hAnsi="Times New Roman" w:cs="Times New Roman"/>
                <w:sz w:val="20"/>
                <w:szCs w:val="20"/>
              </w:rPr>
              <w:t>N</w:t>
            </w:r>
          </w:p>
          <w:p w14:paraId="08E05AF3" w14:textId="77777777" w:rsidR="001C04D8" w:rsidRDefault="001C04D8" w:rsidP="009C4C20">
            <w:pPr>
              <w:jc w:val="center"/>
              <w:rPr>
                <w:rFonts w:ascii="Times New Roman" w:hAnsi="Times New Roman" w:cs="Times New Roman"/>
                <w:sz w:val="20"/>
                <w:szCs w:val="20"/>
              </w:rPr>
            </w:pPr>
          </w:p>
          <w:p w14:paraId="220DCE42" w14:textId="77777777" w:rsidR="001C04D8" w:rsidRDefault="001C04D8" w:rsidP="009C4C20">
            <w:pPr>
              <w:jc w:val="center"/>
              <w:rPr>
                <w:rFonts w:ascii="Times New Roman" w:hAnsi="Times New Roman" w:cs="Times New Roman"/>
                <w:sz w:val="20"/>
                <w:szCs w:val="20"/>
              </w:rPr>
            </w:pPr>
          </w:p>
          <w:p w14:paraId="06AE7360" w14:textId="77777777" w:rsidR="001C04D8" w:rsidRDefault="001C04D8" w:rsidP="009C4C20">
            <w:pPr>
              <w:jc w:val="center"/>
              <w:rPr>
                <w:rFonts w:ascii="Times New Roman" w:hAnsi="Times New Roman" w:cs="Times New Roman"/>
                <w:sz w:val="20"/>
                <w:szCs w:val="20"/>
              </w:rPr>
            </w:pPr>
          </w:p>
          <w:p w14:paraId="6D8CE298" w14:textId="77777777" w:rsidR="001C04D8" w:rsidRDefault="001C04D8" w:rsidP="009C4C20">
            <w:pPr>
              <w:jc w:val="center"/>
              <w:rPr>
                <w:rFonts w:ascii="Times New Roman" w:hAnsi="Times New Roman" w:cs="Times New Roman"/>
                <w:sz w:val="20"/>
                <w:szCs w:val="20"/>
              </w:rPr>
            </w:pPr>
          </w:p>
          <w:p w14:paraId="50DDCE50" w14:textId="77777777" w:rsidR="001C04D8" w:rsidRDefault="001C04D8" w:rsidP="009C4C20">
            <w:pPr>
              <w:jc w:val="center"/>
              <w:rPr>
                <w:rFonts w:ascii="Times New Roman" w:hAnsi="Times New Roman" w:cs="Times New Roman"/>
                <w:sz w:val="20"/>
                <w:szCs w:val="20"/>
              </w:rPr>
            </w:pPr>
          </w:p>
          <w:p w14:paraId="6840BEE2" w14:textId="77777777" w:rsidR="001C04D8" w:rsidRDefault="001C04D8" w:rsidP="009C4C20">
            <w:pPr>
              <w:jc w:val="center"/>
              <w:rPr>
                <w:rFonts w:ascii="Times New Roman" w:hAnsi="Times New Roman" w:cs="Times New Roman"/>
                <w:sz w:val="20"/>
                <w:szCs w:val="20"/>
              </w:rPr>
            </w:pPr>
          </w:p>
          <w:p w14:paraId="16E7CC8E" w14:textId="77777777" w:rsidR="001C04D8" w:rsidRDefault="001C04D8" w:rsidP="009C4C20">
            <w:pPr>
              <w:jc w:val="center"/>
              <w:rPr>
                <w:rFonts w:ascii="Times New Roman" w:hAnsi="Times New Roman" w:cs="Times New Roman"/>
                <w:sz w:val="20"/>
                <w:szCs w:val="20"/>
              </w:rPr>
            </w:pPr>
          </w:p>
          <w:p w14:paraId="559F1F01" w14:textId="77777777" w:rsidR="001C04D8" w:rsidRDefault="001C04D8" w:rsidP="009C4C20">
            <w:pPr>
              <w:jc w:val="center"/>
              <w:rPr>
                <w:rFonts w:ascii="Times New Roman" w:hAnsi="Times New Roman" w:cs="Times New Roman"/>
                <w:sz w:val="20"/>
                <w:szCs w:val="20"/>
              </w:rPr>
            </w:pPr>
          </w:p>
          <w:p w14:paraId="547544C6" w14:textId="77777777" w:rsidR="001C04D8" w:rsidRDefault="001C04D8" w:rsidP="009C4C20">
            <w:pPr>
              <w:jc w:val="center"/>
              <w:rPr>
                <w:rFonts w:ascii="Times New Roman" w:hAnsi="Times New Roman" w:cs="Times New Roman"/>
                <w:sz w:val="20"/>
                <w:szCs w:val="20"/>
              </w:rPr>
            </w:pPr>
            <w:r w:rsidRPr="00C1241B">
              <w:rPr>
                <w:rFonts w:ascii="Times New Roman" w:hAnsi="Times New Roman" w:cs="Times New Roman"/>
                <w:sz w:val="20"/>
                <w:szCs w:val="20"/>
              </w:rPr>
              <w:t>N</w:t>
            </w:r>
          </w:p>
          <w:p w14:paraId="31DC50D9" w14:textId="77777777" w:rsidR="001C04D8" w:rsidRDefault="001C04D8" w:rsidP="009C4C20">
            <w:pPr>
              <w:jc w:val="center"/>
              <w:rPr>
                <w:rFonts w:ascii="Times New Roman" w:hAnsi="Times New Roman" w:cs="Times New Roman"/>
                <w:sz w:val="20"/>
                <w:szCs w:val="20"/>
              </w:rPr>
            </w:pPr>
          </w:p>
          <w:p w14:paraId="6C166467" w14:textId="77777777" w:rsidR="001C04D8" w:rsidRDefault="001C04D8" w:rsidP="009C4C20">
            <w:pPr>
              <w:jc w:val="center"/>
              <w:rPr>
                <w:rFonts w:ascii="Times New Roman" w:hAnsi="Times New Roman" w:cs="Times New Roman"/>
                <w:sz w:val="20"/>
                <w:szCs w:val="20"/>
              </w:rPr>
            </w:pPr>
          </w:p>
          <w:p w14:paraId="3216BFE0" w14:textId="77777777" w:rsidR="001C04D8" w:rsidRDefault="001C04D8" w:rsidP="009C4C20">
            <w:pPr>
              <w:jc w:val="center"/>
              <w:rPr>
                <w:rFonts w:ascii="Times New Roman" w:hAnsi="Times New Roman" w:cs="Times New Roman"/>
                <w:sz w:val="20"/>
                <w:szCs w:val="20"/>
              </w:rPr>
            </w:pPr>
          </w:p>
          <w:p w14:paraId="2DCBC2FA" w14:textId="77777777" w:rsidR="001C04D8" w:rsidRDefault="001C04D8" w:rsidP="009C4C20">
            <w:pPr>
              <w:jc w:val="center"/>
              <w:rPr>
                <w:rFonts w:ascii="Times New Roman" w:hAnsi="Times New Roman" w:cs="Times New Roman"/>
                <w:sz w:val="20"/>
                <w:szCs w:val="20"/>
              </w:rPr>
            </w:pPr>
          </w:p>
          <w:p w14:paraId="7D03B90C" w14:textId="77777777" w:rsidR="001C04D8" w:rsidRDefault="001C04D8" w:rsidP="009C4C20">
            <w:pPr>
              <w:jc w:val="center"/>
              <w:rPr>
                <w:rFonts w:ascii="Times New Roman" w:hAnsi="Times New Roman" w:cs="Times New Roman"/>
                <w:sz w:val="20"/>
                <w:szCs w:val="20"/>
              </w:rPr>
            </w:pPr>
          </w:p>
          <w:p w14:paraId="12DF0576" w14:textId="77777777" w:rsidR="001C04D8" w:rsidRDefault="001C04D8" w:rsidP="009C4C20">
            <w:pPr>
              <w:jc w:val="center"/>
              <w:rPr>
                <w:rFonts w:ascii="Times New Roman" w:hAnsi="Times New Roman" w:cs="Times New Roman"/>
                <w:sz w:val="20"/>
                <w:szCs w:val="20"/>
              </w:rPr>
            </w:pPr>
          </w:p>
          <w:p w14:paraId="10E13C56" w14:textId="77777777" w:rsidR="001C04D8" w:rsidRDefault="001C04D8" w:rsidP="009C4C20">
            <w:pPr>
              <w:jc w:val="center"/>
              <w:rPr>
                <w:rFonts w:ascii="Times New Roman" w:hAnsi="Times New Roman" w:cs="Times New Roman"/>
                <w:sz w:val="20"/>
                <w:szCs w:val="20"/>
              </w:rPr>
            </w:pPr>
          </w:p>
          <w:p w14:paraId="2BD4791F" w14:textId="77777777" w:rsidR="001C04D8" w:rsidRPr="00C1241B" w:rsidRDefault="001C04D8"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13777DA" w14:textId="77777777" w:rsidR="009C4C20" w:rsidRPr="00C1241B" w:rsidRDefault="009C4C20" w:rsidP="009C4C20">
            <w:pPr>
              <w:jc w:val="center"/>
              <w:rPr>
                <w:rFonts w:ascii="Times New Roman" w:hAnsi="Times New Roman" w:cs="Times New Roman"/>
                <w:b/>
                <w:sz w:val="20"/>
                <w:szCs w:val="20"/>
              </w:rPr>
            </w:pPr>
            <w:r w:rsidRPr="00C1241B">
              <w:rPr>
                <w:rFonts w:ascii="Times New Roman" w:hAnsi="Times New Roman" w:cs="Times New Roman"/>
                <w:b/>
                <w:sz w:val="20"/>
                <w:szCs w:val="20"/>
              </w:rPr>
              <w:lastRenderedPageBreak/>
              <w:t xml:space="preserve">návrh zákona  </w:t>
            </w:r>
          </w:p>
          <w:p w14:paraId="17FD94A7" w14:textId="77777777" w:rsidR="009C4C20" w:rsidRPr="00C1241B" w:rsidRDefault="009C4C20" w:rsidP="009C4C20">
            <w:pPr>
              <w:pStyle w:val="Normlny0"/>
              <w:jc w:val="center"/>
              <w:rPr>
                <w:b/>
              </w:rPr>
            </w:pPr>
            <w:r w:rsidRPr="00C1241B">
              <w:rPr>
                <w:b/>
              </w:rPr>
              <w:t>Č: V</w:t>
            </w:r>
          </w:p>
          <w:p w14:paraId="763C95D1" w14:textId="77777777" w:rsidR="009C4C20" w:rsidRPr="00C1241B" w:rsidRDefault="009C4C20" w:rsidP="009C4C20">
            <w:pPr>
              <w:jc w:val="center"/>
              <w:rPr>
                <w:rFonts w:ascii="Times New Roman" w:hAnsi="Times New Roman" w:cs="Times New Roman"/>
                <w:sz w:val="20"/>
                <w:szCs w:val="20"/>
              </w:rPr>
            </w:pPr>
          </w:p>
          <w:p w14:paraId="0D4C7A40" w14:textId="77777777" w:rsidR="009C4C20" w:rsidRPr="00C1241B" w:rsidRDefault="009C4C20" w:rsidP="009C4C20">
            <w:pPr>
              <w:jc w:val="center"/>
              <w:rPr>
                <w:rFonts w:ascii="Times New Roman" w:hAnsi="Times New Roman" w:cs="Times New Roman"/>
                <w:sz w:val="20"/>
                <w:szCs w:val="20"/>
              </w:rPr>
            </w:pPr>
          </w:p>
          <w:p w14:paraId="49FA9E86" w14:textId="77777777" w:rsidR="009C4C20" w:rsidRPr="00C1241B" w:rsidRDefault="009C4C20" w:rsidP="009C4C20">
            <w:pPr>
              <w:jc w:val="center"/>
              <w:rPr>
                <w:rFonts w:ascii="Times New Roman" w:hAnsi="Times New Roman" w:cs="Times New Roman"/>
                <w:sz w:val="20"/>
                <w:szCs w:val="20"/>
              </w:rPr>
            </w:pPr>
          </w:p>
          <w:p w14:paraId="2EA05A24" w14:textId="77777777" w:rsidR="009C4C20" w:rsidRPr="00C1241B" w:rsidRDefault="009C4C20" w:rsidP="009C4C20">
            <w:pPr>
              <w:jc w:val="center"/>
              <w:rPr>
                <w:rFonts w:ascii="Times New Roman" w:hAnsi="Times New Roman" w:cs="Times New Roman"/>
                <w:sz w:val="20"/>
                <w:szCs w:val="20"/>
              </w:rPr>
            </w:pPr>
          </w:p>
          <w:p w14:paraId="58AEDA4A" w14:textId="77777777" w:rsidR="009C4C20" w:rsidRPr="00C1241B" w:rsidRDefault="009C4C20" w:rsidP="009C4C20">
            <w:pPr>
              <w:jc w:val="center"/>
              <w:rPr>
                <w:rFonts w:ascii="Times New Roman" w:hAnsi="Times New Roman" w:cs="Times New Roman"/>
                <w:sz w:val="20"/>
                <w:szCs w:val="20"/>
              </w:rPr>
            </w:pPr>
          </w:p>
          <w:p w14:paraId="46F92019" w14:textId="77777777" w:rsidR="009C4C20" w:rsidRPr="00C1241B" w:rsidRDefault="009C4C20" w:rsidP="009C4C20">
            <w:pPr>
              <w:jc w:val="center"/>
              <w:rPr>
                <w:rFonts w:ascii="Times New Roman" w:hAnsi="Times New Roman" w:cs="Times New Roman"/>
                <w:sz w:val="20"/>
                <w:szCs w:val="20"/>
              </w:rPr>
            </w:pPr>
          </w:p>
          <w:p w14:paraId="5E514967" w14:textId="77777777" w:rsidR="009C4C20" w:rsidRPr="00C1241B" w:rsidRDefault="009C4C20" w:rsidP="009C4C20">
            <w:pPr>
              <w:jc w:val="center"/>
              <w:rPr>
                <w:rFonts w:ascii="Times New Roman" w:hAnsi="Times New Roman" w:cs="Times New Roman"/>
                <w:sz w:val="20"/>
                <w:szCs w:val="20"/>
              </w:rPr>
            </w:pPr>
          </w:p>
          <w:p w14:paraId="6F79EAF4" w14:textId="77777777" w:rsidR="009C4C20" w:rsidRPr="00C1241B" w:rsidRDefault="009C4C20" w:rsidP="009C4C20">
            <w:pPr>
              <w:jc w:val="center"/>
              <w:rPr>
                <w:rFonts w:ascii="Times New Roman" w:hAnsi="Times New Roman" w:cs="Times New Roman"/>
                <w:sz w:val="20"/>
                <w:szCs w:val="20"/>
              </w:rPr>
            </w:pPr>
          </w:p>
          <w:p w14:paraId="33377A1E" w14:textId="77777777" w:rsidR="009C4C20" w:rsidRPr="00C1241B" w:rsidRDefault="009C4C20" w:rsidP="009C4C20">
            <w:pPr>
              <w:jc w:val="center"/>
              <w:rPr>
                <w:rFonts w:ascii="Times New Roman" w:hAnsi="Times New Roman" w:cs="Times New Roman"/>
                <w:sz w:val="20"/>
                <w:szCs w:val="20"/>
              </w:rPr>
            </w:pPr>
          </w:p>
          <w:p w14:paraId="7254A4E4" w14:textId="77777777" w:rsidR="009C4C20" w:rsidRPr="00C1241B" w:rsidRDefault="009C4C20" w:rsidP="009C4C20">
            <w:pPr>
              <w:jc w:val="center"/>
              <w:rPr>
                <w:rFonts w:ascii="Times New Roman" w:hAnsi="Times New Roman" w:cs="Times New Roman"/>
                <w:sz w:val="20"/>
                <w:szCs w:val="20"/>
              </w:rPr>
            </w:pPr>
          </w:p>
          <w:p w14:paraId="3446B06C" w14:textId="77777777" w:rsidR="009C4C20" w:rsidRPr="00C1241B" w:rsidRDefault="009C4C20" w:rsidP="009C4C20">
            <w:pPr>
              <w:jc w:val="center"/>
              <w:rPr>
                <w:rFonts w:ascii="Times New Roman" w:hAnsi="Times New Roman" w:cs="Times New Roman"/>
                <w:sz w:val="20"/>
                <w:szCs w:val="20"/>
              </w:rPr>
            </w:pPr>
          </w:p>
          <w:p w14:paraId="16EAE0CD" w14:textId="77777777" w:rsidR="009C4C20" w:rsidRPr="00C1241B" w:rsidRDefault="009C4C20" w:rsidP="009C4C20">
            <w:pPr>
              <w:jc w:val="center"/>
              <w:rPr>
                <w:rFonts w:ascii="Times New Roman" w:hAnsi="Times New Roman" w:cs="Times New Roman"/>
                <w:sz w:val="20"/>
                <w:szCs w:val="20"/>
              </w:rPr>
            </w:pPr>
          </w:p>
          <w:p w14:paraId="4BBEC97A" w14:textId="77777777" w:rsidR="009C4C20" w:rsidRPr="00C1241B" w:rsidRDefault="009C4C20" w:rsidP="009C4C20">
            <w:pPr>
              <w:jc w:val="center"/>
              <w:rPr>
                <w:rFonts w:ascii="Times New Roman" w:hAnsi="Times New Roman" w:cs="Times New Roman"/>
                <w:sz w:val="20"/>
                <w:szCs w:val="20"/>
              </w:rPr>
            </w:pPr>
          </w:p>
          <w:p w14:paraId="71441F37" w14:textId="77777777" w:rsidR="009C4C20" w:rsidRPr="00C1241B" w:rsidRDefault="009C4C20" w:rsidP="009C4C20">
            <w:pPr>
              <w:jc w:val="center"/>
              <w:rPr>
                <w:rFonts w:ascii="Times New Roman" w:hAnsi="Times New Roman" w:cs="Times New Roman"/>
                <w:sz w:val="20"/>
                <w:szCs w:val="20"/>
              </w:rPr>
            </w:pPr>
          </w:p>
          <w:p w14:paraId="5D6E6F46" w14:textId="77777777" w:rsidR="009C4C20" w:rsidRPr="00C1241B" w:rsidRDefault="009C4C20" w:rsidP="009C4C20">
            <w:pPr>
              <w:jc w:val="center"/>
              <w:rPr>
                <w:rFonts w:ascii="Times New Roman" w:hAnsi="Times New Roman" w:cs="Times New Roman"/>
                <w:sz w:val="20"/>
                <w:szCs w:val="20"/>
              </w:rPr>
            </w:pPr>
          </w:p>
          <w:p w14:paraId="70AFB8A7" w14:textId="77777777" w:rsidR="009C4C20" w:rsidRPr="00C1241B" w:rsidRDefault="009C4C20" w:rsidP="009C4C20">
            <w:pPr>
              <w:jc w:val="center"/>
              <w:rPr>
                <w:rFonts w:ascii="Times New Roman" w:hAnsi="Times New Roman" w:cs="Times New Roman"/>
                <w:sz w:val="20"/>
                <w:szCs w:val="20"/>
              </w:rPr>
            </w:pPr>
          </w:p>
          <w:p w14:paraId="204BD1E9" w14:textId="77777777" w:rsidR="009C4C20" w:rsidRPr="00C1241B" w:rsidRDefault="009C4C20" w:rsidP="009C4C20">
            <w:pPr>
              <w:jc w:val="center"/>
              <w:rPr>
                <w:rFonts w:ascii="Times New Roman" w:hAnsi="Times New Roman" w:cs="Times New Roman"/>
                <w:sz w:val="20"/>
                <w:szCs w:val="20"/>
              </w:rPr>
            </w:pPr>
          </w:p>
          <w:p w14:paraId="17C09936" w14:textId="77777777" w:rsidR="009C4C20" w:rsidRPr="00C1241B" w:rsidRDefault="009C4C20" w:rsidP="009C4C20">
            <w:pPr>
              <w:jc w:val="center"/>
              <w:rPr>
                <w:rFonts w:ascii="Times New Roman" w:hAnsi="Times New Roman" w:cs="Times New Roman"/>
                <w:sz w:val="20"/>
                <w:szCs w:val="20"/>
              </w:rPr>
            </w:pPr>
          </w:p>
          <w:p w14:paraId="52C25D9F" w14:textId="77777777" w:rsidR="009C4C20" w:rsidRPr="00C1241B" w:rsidRDefault="009C4C20" w:rsidP="009C4C20">
            <w:pPr>
              <w:rPr>
                <w:rFonts w:ascii="Times New Roman" w:hAnsi="Times New Roman" w:cs="Times New Roman"/>
                <w:sz w:val="20"/>
                <w:szCs w:val="20"/>
              </w:rPr>
            </w:pPr>
          </w:p>
          <w:p w14:paraId="058E6EAA" w14:textId="77777777" w:rsidR="009C4C20" w:rsidRPr="00C1241B" w:rsidRDefault="009C4C20" w:rsidP="009C4C20">
            <w:pPr>
              <w:jc w:val="center"/>
              <w:rPr>
                <w:rFonts w:ascii="Times New Roman" w:hAnsi="Times New Roman" w:cs="Times New Roman"/>
                <w:sz w:val="20"/>
                <w:szCs w:val="20"/>
              </w:rPr>
            </w:pPr>
          </w:p>
          <w:p w14:paraId="44381153" w14:textId="77777777" w:rsidR="009C4C20" w:rsidRPr="00C1241B" w:rsidRDefault="009C4C20" w:rsidP="009C4C20">
            <w:pPr>
              <w:jc w:val="center"/>
              <w:rPr>
                <w:rFonts w:ascii="Times New Roman" w:hAnsi="Times New Roman" w:cs="Times New Roman"/>
                <w:sz w:val="20"/>
                <w:szCs w:val="20"/>
              </w:rPr>
            </w:pPr>
          </w:p>
          <w:p w14:paraId="35FD8561" w14:textId="77777777" w:rsidR="009C4C20" w:rsidRPr="00C1241B" w:rsidRDefault="009C4C20" w:rsidP="009C4C20">
            <w:pPr>
              <w:jc w:val="center"/>
              <w:rPr>
                <w:rFonts w:ascii="Times New Roman" w:hAnsi="Times New Roman" w:cs="Times New Roman"/>
                <w:sz w:val="20"/>
                <w:szCs w:val="20"/>
              </w:rPr>
            </w:pPr>
          </w:p>
          <w:p w14:paraId="59F2A71D" w14:textId="77777777" w:rsidR="009C4C20" w:rsidRPr="00C1241B" w:rsidRDefault="009C4C20" w:rsidP="009C4C20">
            <w:pPr>
              <w:jc w:val="center"/>
              <w:rPr>
                <w:rFonts w:ascii="Times New Roman" w:hAnsi="Times New Roman" w:cs="Times New Roman"/>
                <w:sz w:val="20"/>
                <w:szCs w:val="20"/>
              </w:rPr>
            </w:pPr>
          </w:p>
          <w:p w14:paraId="4D01EB4F" w14:textId="77777777" w:rsidR="009C4C20" w:rsidRPr="00C1241B" w:rsidRDefault="009C4C20" w:rsidP="009C4C20">
            <w:pPr>
              <w:jc w:val="center"/>
              <w:rPr>
                <w:rFonts w:ascii="Times New Roman" w:hAnsi="Times New Roman" w:cs="Times New Roman"/>
                <w:sz w:val="20"/>
                <w:szCs w:val="20"/>
              </w:rPr>
            </w:pPr>
          </w:p>
          <w:p w14:paraId="5DAD257E" w14:textId="77777777" w:rsidR="009C4C20" w:rsidRPr="00C1241B" w:rsidRDefault="009C4C20" w:rsidP="009C4C20">
            <w:pPr>
              <w:jc w:val="center"/>
              <w:rPr>
                <w:rFonts w:ascii="Times New Roman" w:hAnsi="Times New Roman" w:cs="Times New Roman"/>
                <w:sz w:val="20"/>
                <w:szCs w:val="20"/>
              </w:rPr>
            </w:pPr>
          </w:p>
          <w:p w14:paraId="56842CE9" w14:textId="77777777" w:rsidR="009C4C20" w:rsidRPr="00C1241B" w:rsidRDefault="009C4C20" w:rsidP="009C4C20">
            <w:pPr>
              <w:jc w:val="center"/>
              <w:rPr>
                <w:rFonts w:ascii="Times New Roman" w:hAnsi="Times New Roman" w:cs="Times New Roman"/>
                <w:sz w:val="20"/>
                <w:szCs w:val="20"/>
              </w:rPr>
            </w:pPr>
          </w:p>
          <w:p w14:paraId="27BBD431" w14:textId="77777777" w:rsidR="009C4C20" w:rsidRPr="00C1241B" w:rsidRDefault="009C4C20" w:rsidP="009C4C20">
            <w:pPr>
              <w:jc w:val="center"/>
              <w:rPr>
                <w:rFonts w:ascii="Times New Roman" w:hAnsi="Times New Roman" w:cs="Times New Roman"/>
                <w:sz w:val="20"/>
                <w:szCs w:val="20"/>
              </w:rPr>
            </w:pPr>
          </w:p>
          <w:p w14:paraId="6BC824B4" w14:textId="77777777" w:rsidR="009C4C20" w:rsidRPr="00C1241B" w:rsidRDefault="009C4C20" w:rsidP="009C4C20">
            <w:pPr>
              <w:jc w:val="center"/>
              <w:rPr>
                <w:rFonts w:ascii="Times New Roman" w:hAnsi="Times New Roman" w:cs="Times New Roman"/>
                <w:sz w:val="20"/>
                <w:szCs w:val="20"/>
              </w:rPr>
            </w:pPr>
          </w:p>
          <w:p w14:paraId="78350379" w14:textId="77777777" w:rsidR="009C4C20" w:rsidRPr="00C1241B" w:rsidRDefault="009C4C20" w:rsidP="009C4C20">
            <w:pPr>
              <w:rPr>
                <w:rFonts w:ascii="Times New Roman" w:hAnsi="Times New Roman" w:cs="Times New Roman"/>
                <w:sz w:val="20"/>
                <w:szCs w:val="20"/>
              </w:rPr>
            </w:pPr>
            <w:r w:rsidRPr="00C1241B">
              <w:rPr>
                <w:rFonts w:ascii="Times New Roman" w:hAnsi="Times New Roman" w:cs="Times New Roman"/>
                <w:sz w:val="20"/>
                <w:szCs w:val="20"/>
              </w:rPr>
              <w:t>575/2001</w:t>
            </w:r>
          </w:p>
          <w:p w14:paraId="24D3435A" w14:textId="77777777" w:rsidR="009C4C20" w:rsidRPr="00C1241B" w:rsidRDefault="009C4C20" w:rsidP="009C4C20">
            <w:pPr>
              <w:jc w:val="center"/>
              <w:rPr>
                <w:rFonts w:ascii="Times New Roman" w:hAnsi="Times New Roman" w:cs="Times New Roman"/>
                <w:sz w:val="20"/>
                <w:szCs w:val="20"/>
              </w:rPr>
            </w:pPr>
          </w:p>
          <w:p w14:paraId="57CB9A0D" w14:textId="77777777" w:rsidR="009C4C20" w:rsidRPr="00C1241B" w:rsidRDefault="009C4C20" w:rsidP="009C4C20">
            <w:pPr>
              <w:jc w:val="center"/>
              <w:rPr>
                <w:rFonts w:ascii="Times New Roman" w:hAnsi="Times New Roman" w:cs="Times New Roman"/>
                <w:sz w:val="20"/>
                <w:szCs w:val="20"/>
              </w:rPr>
            </w:pPr>
          </w:p>
          <w:p w14:paraId="38E1D411" w14:textId="77777777" w:rsidR="009C4C20" w:rsidRPr="00C1241B" w:rsidRDefault="009C4C20" w:rsidP="009C4C20">
            <w:pPr>
              <w:jc w:val="center"/>
              <w:rPr>
                <w:rFonts w:ascii="Times New Roman" w:hAnsi="Times New Roman" w:cs="Times New Roman"/>
                <w:sz w:val="20"/>
                <w:szCs w:val="20"/>
              </w:rPr>
            </w:pPr>
          </w:p>
          <w:p w14:paraId="4A9166DE" w14:textId="77777777" w:rsidR="009C4C20" w:rsidRPr="00C1241B" w:rsidRDefault="009C4C20" w:rsidP="009C4C20">
            <w:pPr>
              <w:jc w:val="center"/>
              <w:rPr>
                <w:rFonts w:ascii="Times New Roman" w:hAnsi="Times New Roman" w:cs="Times New Roman"/>
                <w:sz w:val="20"/>
                <w:szCs w:val="20"/>
              </w:rPr>
            </w:pPr>
          </w:p>
          <w:p w14:paraId="4724328E" w14:textId="77777777" w:rsidR="009C4C20" w:rsidRPr="00C1241B" w:rsidRDefault="009C4C20" w:rsidP="009C4C20">
            <w:pPr>
              <w:jc w:val="center"/>
              <w:rPr>
                <w:rFonts w:ascii="Times New Roman" w:hAnsi="Times New Roman" w:cs="Times New Roman"/>
                <w:sz w:val="20"/>
                <w:szCs w:val="20"/>
              </w:rPr>
            </w:pPr>
          </w:p>
          <w:p w14:paraId="52B45E9B" w14:textId="77777777" w:rsidR="009C4C20" w:rsidRPr="00C1241B" w:rsidRDefault="009C4C20" w:rsidP="009C4C20">
            <w:pPr>
              <w:jc w:val="center"/>
              <w:rPr>
                <w:rFonts w:ascii="Times New Roman" w:hAnsi="Times New Roman" w:cs="Times New Roman"/>
                <w:sz w:val="20"/>
                <w:szCs w:val="20"/>
              </w:rPr>
            </w:pPr>
          </w:p>
          <w:p w14:paraId="6C9E4529" w14:textId="77777777" w:rsidR="009C4C20" w:rsidRPr="00C1241B" w:rsidRDefault="009C4C20" w:rsidP="009C4C20">
            <w:pPr>
              <w:jc w:val="center"/>
              <w:rPr>
                <w:rFonts w:ascii="Times New Roman" w:hAnsi="Times New Roman" w:cs="Times New Roman"/>
                <w:sz w:val="20"/>
                <w:szCs w:val="20"/>
              </w:rPr>
            </w:pPr>
          </w:p>
          <w:p w14:paraId="0ED02278" w14:textId="77777777" w:rsidR="009C4C20" w:rsidRPr="00C1241B" w:rsidRDefault="009C4C20" w:rsidP="009C4C20">
            <w:pPr>
              <w:jc w:val="center"/>
              <w:rPr>
                <w:rFonts w:ascii="Times New Roman" w:hAnsi="Times New Roman" w:cs="Times New Roman"/>
                <w:sz w:val="20"/>
                <w:szCs w:val="20"/>
              </w:rPr>
            </w:pPr>
          </w:p>
          <w:p w14:paraId="61C710B6" w14:textId="77777777" w:rsidR="009C4C20" w:rsidRPr="00C1241B" w:rsidRDefault="009C4C20" w:rsidP="009C4C20">
            <w:pPr>
              <w:rPr>
                <w:rFonts w:ascii="Times New Roman" w:hAnsi="Times New Roman" w:cs="Times New Roman"/>
                <w:sz w:val="20"/>
                <w:szCs w:val="20"/>
              </w:rPr>
            </w:pPr>
            <w:r w:rsidRPr="00C1241B">
              <w:rPr>
                <w:rFonts w:ascii="Times New Roman" w:hAnsi="Times New Roman" w:cs="Times New Roman"/>
                <w:sz w:val="20"/>
                <w:szCs w:val="20"/>
              </w:rPr>
              <w:t>222/2004</w:t>
            </w:r>
          </w:p>
          <w:p w14:paraId="2CD8FC05" w14:textId="77777777" w:rsidR="009C4C20" w:rsidRPr="00C1241B" w:rsidRDefault="009C4C20" w:rsidP="009C4C20">
            <w:pPr>
              <w:rPr>
                <w:rFonts w:ascii="Times New Roman" w:hAnsi="Times New Roman" w:cs="Times New Roman"/>
                <w:sz w:val="20"/>
                <w:szCs w:val="20"/>
              </w:rPr>
            </w:pPr>
          </w:p>
          <w:p w14:paraId="1B4926DB" w14:textId="77777777" w:rsidR="009C4C20" w:rsidRPr="00C1241B" w:rsidRDefault="009C4C20" w:rsidP="009C4C20">
            <w:pPr>
              <w:rPr>
                <w:rFonts w:ascii="Times New Roman" w:hAnsi="Times New Roman" w:cs="Times New Roman"/>
                <w:sz w:val="20"/>
                <w:szCs w:val="20"/>
              </w:rPr>
            </w:pPr>
          </w:p>
          <w:p w14:paraId="60646DA2" w14:textId="77777777" w:rsidR="009C4C20" w:rsidRPr="00C1241B" w:rsidRDefault="009C4C20" w:rsidP="009C4C20">
            <w:pPr>
              <w:rPr>
                <w:rFonts w:ascii="Times New Roman" w:hAnsi="Times New Roman" w:cs="Times New Roman"/>
                <w:sz w:val="20"/>
                <w:szCs w:val="20"/>
              </w:rPr>
            </w:pPr>
          </w:p>
          <w:p w14:paraId="07CEC409" w14:textId="77777777" w:rsidR="009C4C20" w:rsidRPr="00C1241B" w:rsidRDefault="009C4C20" w:rsidP="009C4C20">
            <w:pPr>
              <w:rPr>
                <w:rFonts w:ascii="Times New Roman" w:hAnsi="Times New Roman" w:cs="Times New Roman"/>
                <w:sz w:val="20"/>
                <w:szCs w:val="20"/>
              </w:rPr>
            </w:pPr>
          </w:p>
          <w:p w14:paraId="22433B21" w14:textId="77777777" w:rsidR="009C4C20" w:rsidRPr="00C1241B" w:rsidRDefault="009C4C20" w:rsidP="009C4C20">
            <w:pPr>
              <w:rPr>
                <w:rFonts w:ascii="Times New Roman" w:hAnsi="Times New Roman" w:cs="Times New Roman"/>
                <w:sz w:val="20"/>
                <w:szCs w:val="20"/>
              </w:rPr>
            </w:pPr>
          </w:p>
          <w:p w14:paraId="08401AC3" w14:textId="77777777" w:rsidR="009C4C20" w:rsidRPr="00C1241B" w:rsidRDefault="009C4C20" w:rsidP="009C4C20">
            <w:pPr>
              <w:rPr>
                <w:rFonts w:ascii="Times New Roman" w:hAnsi="Times New Roman" w:cs="Times New Roman"/>
                <w:sz w:val="20"/>
                <w:szCs w:val="20"/>
              </w:rPr>
            </w:pPr>
          </w:p>
          <w:p w14:paraId="1E4F600B" w14:textId="77777777" w:rsidR="009C4C20" w:rsidRPr="00C1241B" w:rsidRDefault="009C4C20" w:rsidP="009C4C20">
            <w:pPr>
              <w:jc w:val="center"/>
              <w:rPr>
                <w:rFonts w:ascii="Times New Roman" w:hAnsi="Times New Roman" w:cs="Times New Roman"/>
                <w:b/>
                <w:sz w:val="20"/>
                <w:szCs w:val="20"/>
              </w:rPr>
            </w:pPr>
            <w:r w:rsidRPr="00C1241B">
              <w:rPr>
                <w:rFonts w:ascii="Times New Roman" w:hAnsi="Times New Roman" w:cs="Times New Roman"/>
                <w:b/>
                <w:sz w:val="20"/>
                <w:szCs w:val="20"/>
              </w:rPr>
              <w:t>návrh zákona Č: I</w:t>
            </w:r>
          </w:p>
          <w:p w14:paraId="6624381F" w14:textId="77777777" w:rsidR="009C4C20" w:rsidRPr="00C1241B" w:rsidRDefault="009C4C20" w:rsidP="009C4C20">
            <w:pPr>
              <w:jc w:val="center"/>
              <w:rPr>
                <w:rFonts w:ascii="Times New Roman" w:hAnsi="Times New Roman" w:cs="Times New Roman"/>
                <w:b/>
                <w:sz w:val="20"/>
                <w:szCs w:val="20"/>
              </w:rPr>
            </w:pPr>
          </w:p>
          <w:p w14:paraId="1689EAF6" w14:textId="77777777" w:rsidR="009C4C20" w:rsidRPr="00C1241B" w:rsidRDefault="009C4C20" w:rsidP="009C4C20">
            <w:pPr>
              <w:jc w:val="center"/>
              <w:rPr>
                <w:rFonts w:ascii="Times New Roman" w:hAnsi="Times New Roman" w:cs="Times New Roman"/>
                <w:b/>
                <w:sz w:val="20"/>
                <w:szCs w:val="20"/>
              </w:rPr>
            </w:pPr>
          </w:p>
          <w:p w14:paraId="44078FD9" w14:textId="77777777" w:rsidR="009C4C20" w:rsidRPr="00C1241B" w:rsidRDefault="009C4C20" w:rsidP="009C4C20">
            <w:pPr>
              <w:rPr>
                <w:rFonts w:ascii="Times New Roman" w:hAnsi="Times New Roman" w:cs="Times New Roman"/>
                <w:sz w:val="20"/>
                <w:szCs w:val="20"/>
              </w:rPr>
            </w:pPr>
          </w:p>
        </w:tc>
        <w:tc>
          <w:tcPr>
            <w:tcW w:w="992" w:type="dxa"/>
            <w:tcBorders>
              <w:top w:val="single" w:sz="4" w:space="0" w:color="auto"/>
              <w:bottom w:val="single" w:sz="4" w:space="0" w:color="auto"/>
            </w:tcBorders>
          </w:tcPr>
          <w:p w14:paraId="71263F50" w14:textId="77777777" w:rsidR="009C4C20" w:rsidRPr="00C1241B" w:rsidRDefault="009C4C20" w:rsidP="009C4C20">
            <w:pPr>
              <w:pStyle w:val="Normlny0"/>
              <w:jc w:val="center"/>
            </w:pPr>
          </w:p>
          <w:p w14:paraId="6357C4D7" w14:textId="77777777" w:rsidR="009C4C20" w:rsidRPr="00C1241B" w:rsidRDefault="009C4C20" w:rsidP="009C4C20">
            <w:pPr>
              <w:pStyle w:val="Normlny0"/>
              <w:jc w:val="center"/>
            </w:pPr>
          </w:p>
          <w:p w14:paraId="392751C9" w14:textId="77777777" w:rsidR="009C4C20" w:rsidRPr="00C1241B" w:rsidRDefault="009C4C20" w:rsidP="009C4C20">
            <w:pPr>
              <w:pStyle w:val="Normlny0"/>
              <w:jc w:val="center"/>
            </w:pPr>
          </w:p>
          <w:p w14:paraId="34795227" w14:textId="77777777" w:rsidR="009C4C20" w:rsidRPr="00C1241B" w:rsidRDefault="009C4C20" w:rsidP="009C4C20">
            <w:pPr>
              <w:pStyle w:val="Normlny0"/>
              <w:jc w:val="center"/>
            </w:pPr>
          </w:p>
          <w:p w14:paraId="2D517C9C" w14:textId="77777777" w:rsidR="009C4C20" w:rsidRPr="00C1241B" w:rsidRDefault="009C4C20" w:rsidP="009C4C20">
            <w:pPr>
              <w:pStyle w:val="Normlny0"/>
              <w:jc w:val="center"/>
            </w:pPr>
          </w:p>
          <w:p w14:paraId="2A26295E" w14:textId="77777777" w:rsidR="009C4C20" w:rsidRPr="00C1241B" w:rsidRDefault="009C4C20" w:rsidP="009C4C20">
            <w:pPr>
              <w:pStyle w:val="Normlny0"/>
              <w:jc w:val="center"/>
            </w:pPr>
          </w:p>
          <w:p w14:paraId="150DB393" w14:textId="77777777" w:rsidR="009C4C20" w:rsidRPr="00C1241B" w:rsidRDefault="009C4C20" w:rsidP="009C4C20">
            <w:pPr>
              <w:pStyle w:val="Normlny0"/>
              <w:jc w:val="center"/>
            </w:pPr>
          </w:p>
          <w:p w14:paraId="49AEB943" w14:textId="77777777" w:rsidR="009C4C20" w:rsidRPr="00C1241B" w:rsidRDefault="009C4C20" w:rsidP="009C4C20">
            <w:pPr>
              <w:pStyle w:val="Normlny0"/>
              <w:jc w:val="center"/>
            </w:pPr>
          </w:p>
          <w:p w14:paraId="4F061548" w14:textId="77777777" w:rsidR="009C4C20" w:rsidRPr="00C1241B" w:rsidRDefault="009C4C20" w:rsidP="009C4C20">
            <w:pPr>
              <w:pStyle w:val="Normlny0"/>
              <w:jc w:val="center"/>
            </w:pPr>
          </w:p>
          <w:p w14:paraId="376B521C" w14:textId="77777777" w:rsidR="009C4C20" w:rsidRPr="00C1241B" w:rsidRDefault="009C4C20" w:rsidP="009C4C20">
            <w:pPr>
              <w:pStyle w:val="Normlny0"/>
              <w:jc w:val="center"/>
            </w:pPr>
          </w:p>
          <w:p w14:paraId="2B39C5AE" w14:textId="77777777" w:rsidR="009C4C20" w:rsidRPr="00C1241B" w:rsidRDefault="009C4C20" w:rsidP="009C4C20">
            <w:pPr>
              <w:pStyle w:val="Normlny0"/>
              <w:jc w:val="center"/>
            </w:pPr>
          </w:p>
          <w:p w14:paraId="62615EF4" w14:textId="77777777" w:rsidR="009C4C20" w:rsidRPr="00C1241B" w:rsidRDefault="009C4C20" w:rsidP="009C4C20">
            <w:pPr>
              <w:pStyle w:val="Normlny0"/>
              <w:jc w:val="center"/>
            </w:pPr>
          </w:p>
          <w:p w14:paraId="4C84A010" w14:textId="77777777" w:rsidR="009C4C20" w:rsidRPr="00C1241B" w:rsidRDefault="009C4C20" w:rsidP="009C4C20">
            <w:pPr>
              <w:pStyle w:val="Normlny0"/>
              <w:jc w:val="center"/>
            </w:pPr>
          </w:p>
          <w:p w14:paraId="16FD7575" w14:textId="77777777" w:rsidR="009C4C20" w:rsidRPr="00C1241B" w:rsidRDefault="009C4C20" w:rsidP="009C4C20">
            <w:pPr>
              <w:pStyle w:val="Normlny0"/>
              <w:jc w:val="center"/>
            </w:pPr>
          </w:p>
          <w:p w14:paraId="148FD5B5" w14:textId="77777777" w:rsidR="009C4C20" w:rsidRPr="00C1241B" w:rsidRDefault="009C4C20" w:rsidP="009C4C20">
            <w:pPr>
              <w:pStyle w:val="Normlny0"/>
              <w:jc w:val="center"/>
            </w:pPr>
          </w:p>
          <w:p w14:paraId="6D06502D" w14:textId="77777777" w:rsidR="009C4C20" w:rsidRPr="00C1241B" w:rsidRDefault="009C4C20" w:rsidP="009C4C20">
            <w:pPr>
              <w:pStyle w:val="Normlny0"/>
              <w:jc w:val="center"/>
            </w:pPr>
          </w:p>
          <w:p w14:paraId="263EBCDE" w14:textId="77777777" w:rsidR="009C4C20" w:rsidRPr="00C1241B" w:rsidRDefault="009C4C20" w:rsidP="009C4C20">
            <w:pPr>
              <w:pStyle w:val="Normlny0"/>
              <w:jc w:val="center"/>
            </w:pPr>
          </w:p>
          <w:p w14:paraId="4FE0677D" w14:textId="77777777" w:rsidR="009C4C20" w:rsidRPr="00C1241B" w:rsidRDefault="009C4C20" w:rsidP="009C4C20">
            <w:pPr>
              <w:pStyle w:val="Normlny0"/>
              <w:jc w:val="center"/>
            </w:pPr>
          </w:p>
          <w:p w14:paraId="6EEF1441" w14:textId="77777777" w:rsidR="009C4C20" w:rsidRPr="00C1241B" w:rsidRDefault="009C4C20" w:rsidP="009C4C20">
            <w:pPr>
              <w:pStyle w:val="Normlny0"/>
              <w:jc w:val="center"/>
            </w:pPr>
          </w:p>
          <w:p w14:paraId="64E8E664" w14:textId="77777777" w:rsidR="009C4C20" w:rsidRPr="00C1241B" w:rsidRDefault="009C4C20" w:rsidP="009C4C20">
            <w:pPr>
              <w:pStyle w:val="Normlny0"/>
              <w:jc w:val="center"/>
            </w:pPr>
          </w:p>
          <w:p w14:paraId="55DB7001" w14:textId="77777777" w:rsidR="009C4C20" w:rsidRPr="00C1241B" w:rsidRDefault="009C4C20" w:rsidP="009C4C20">
            <w:pPr>
              <w:pStyle w:val="Normlny0"/>
              <w:jc w:val="center"/>
            </w:pPr>
          </w:p>
          <w:p w14:paraId="5E64C2DC" w14:textId="77777777" w:rsidR="009C4C20" w:rsidRPr="00C1241B" w:rsidRDefault="009C4C20" w:rsidP="009C4C20">
            <w:pPr>
              <w:pStyle w:val="Normlny0"/>
              <w:jc w:val="center"/>
            </w:pPr>
          </w:p>
          <w:p w14:paraId="5A944C5C" w14:textId="77777777" w:rsidR="009C4C20" w:rsidRPr="00C1241B" w:rsidRDefault="009C4C20" w:rsidP="009C4C20">
            <w:pPr>
              <w:pStyle w:val="Normlny0"/>
              <w:jc w:val="center"/>
            </w:pPr>
          </w:p>
          <w:p w14:paraId="0642487B" w14:textId="77777777" w:rsidR="009C4C20" w:rsidRPr="00C1241B" w:rsidRDefault="009C4C20" w:rsidP="009C4C20">
            <w:pPr>
              <w:pStyle w:val="Normlny0"/>
              <w:jc w:val="center"/>
            </w:pPr>
          </w:p>
          <w:p w14:paraId="37E34F1B" w14:textId="77777777" w:rsidR="009C4C20" w:rsidRPr="00C1241B" w:rsidRDefault="009C4C20" w:rsidP="009C4C20">
            <w:pPr>
              <w:pStyle w:val="Normlny0"/>
              <w:jc w:val="center"/>
            </w:pPr>
          </w:p>
          <w:p w14:paraId="265E9008" w14:textId="77777777" w:rsidR="009C4C20" w:rsidRPr="00C1241B" w:rsidRDefault="009C4C20" w:rsidP="009C4C20">
            <w:pPr>
              <w:pStyle w:val="Normlny0"/>
              <w:jc w:val="center"/>
            </w:pPr>
          </w:p>
          <w:p w14:paraId="14C858DA" w14:textId="77777777" w:rsidR="009C4C20" w:rsidRPr="00C1241B" w:rsidRDefault="009C4C20" w:rsidP="009C4C20">
            <w:pPr>
              <w:pStyle w:val="Normlny0"/>
              <w:jc w:val="center"/>
            </w:pPr>
          </w:p>
          <w:p w14:paraId="650563C8" w14:textId="77777777" w:rsidR="009C4C20" w:rsidRPr="00C1241B" w:rsidRDefault="009C4C20" w:rsidP="009C4C20">
            <w:pPr>
              <w:pStyle w:val="Normlny0"/>
              <w:jc w:val="center"/>
            </w:pPr>
          </w:p>
          <w:p w14:paraId="1AD1DF87" w14:textId="77777777" w:rsidR="009C4C20" w:rsidRPr="00C1241B" w:rsidRDefault="009C4C20" w:rsidP="009C4C20">
            <w:pPr>
              <w:pStyle w:val="Normlny0"/>
              <w:jc w:val="center"/>
            </w:pPr>
          </w:p>
          <w:p w14:paraId="0078F8CA" w14:textId="77777777" w:rsidR="009C4C20" w:rsidRPr="00C1241B" w:rsidRDefault="009C4C20" w:rsidP="009C4C20">
            <w:pPr>
              <w:pStyle w:val="Normlny0"/>
              <w:jc w:val="center"/>
            </w:pPr>
          </w:p>
          <w:p w14:paraId="3BED2072" w14:textId="77777777" w:rsidR="009C4C20" w:rsidRPr="00C1241B" w:rsidRDefault="009C4C20" w:rsidP="009C4C20">
            <w:pPr>
              <w:pStyle w:val="Normlny0"/>
              <w:jc w:val="center"/>
            </w:pPr>
          </w:p>
          <w:p w14:paraId="13027EB3" w14:textId="77777777" w:rsidR="009C4C20" w:rsidRPr="00C1241B" w:rsidRDefault="009C4C20" w:rsidP="009C4C20">
            <w:pPr>
              <w:pStyle w:val="Normlny0"/>
            </w:pPr>
            <w:r w:rsidRPr="00C1241B">
              <w:t xml:space="preserve">§: 35 </w:t>
            </w:r>
          </w:p>
          <w:p w14:paraId="61C34A54" w14:textId="77777777" w:rsidR="009C4C20" w:rsidRPr="00C1241B" w:rsidRDefault="009C4C20" w:rsidP="009C4C20">
            <w:pPr>
              <w:pStyle w:val="Normlny0"/>
            </w:pPr>
            <w:r w:rsidRPr="00C1241B">
              <w:t>O: 7</w:t>
            </w:r>
          </w:p>
          <w:p w14:paraId="1C07664A" w14:textId="77777777" w:rsidR="009C4C20" w:rsidRPr="00C1241B" w:rsidRDefault="009C4C20" w:rsidP="009C4C20">
            <w:pPr>
              <w:pStyle w:val="Normlny0"/>
              <w:jc w:val="center"/>
            </w:pPr>
          </w:p>
          <w:p w14:paraId="62EBDC54" w14:textId="77777777" w:rsidR="009C4C20" w:rsidRPr="00C1241B" w:rsidRDefault="009C4C20" w:rsidP="009C4C20">
            <w:pPr>
              <w:pStyle w:val="Normlny0"/>
              <w:jc w:val="center"/>
            </w:pPr>
          </w:p>
          <w:p w14:paraId="0D706C3E" w14:textId="77777777" w:rsidR="009C4C20" w:rsidRPr="00C1241B" w:rsidRDefault="009C4C20" w:rsidP="009C4C20">
            <w:pPr>
              <w:pStyle w:val="Normlny0"/>
              <w:jc w:val="center"/>
            </w:pPr>
          </w:p>
          <w:p w14:paraId="2CF54551" w14:textId="77777777" w:rsidR="009C4C20" w:rsidRPr="00C1241B" w:rsidRDefault="009C4C20" w:rsidP="009C4C20">
            <w:pPr>
              <w:pStyle w:val="Normlny0"/>
              <w:jc w:val="center"/>
            </w:pPr>
          </w:p>
          <w:p w14:paraId="5870F024" w14:textId="77777777" w:rsidR="009C4C20" w:rsidRPr="00C1241B" w:rsidRDefault="009C4C20" w:rsidP="009C4C20">
            <w:pPr>
              <w:pStyle w:val="Normlny0"/>
              <w:jc w:val="center"/>
            </w:pPr>
          </w:p>
          <w:p w14:paraId="7FB98C5C" w14:textId="77777777" w:rsidR="009C4C20" w:rsidRPr="00C1241B" w:rsidRDefault="009C4C20" w:rsidP="009C4C20">
            <w:pPr>
              <w:pStyle w:val="Normlny0"/>
              <w:jc w:val="center"/>
            </w:pPr>
          </w:p>
          <w:p w14:paraId="0C4AAC39" w14:textId="77777777" w:rsidR="009C4C20" w:rsidRPr="00C1241B" w:rsidRDefault="009C4C20" w:rsidP="009C4C20">
            <w:pPr>
              <w:pStyle w:val="Normlny0"/>
              <w:jc w:val="center"/>
            </w:pPr>
          </w:p>
          <w:p w14:paraId="27BDB17E" w14:textId="77777777" w:rsidR="009C4C20" w:rsidRPr="00C1241B" w:rsidRDefault="009C4C20" w:rsidP="009C4C20">
            <w:pPr>
              <w:pStyle w:val="Normlny0"/>
            </w:pPr>
            <w:r w:rsidRPr="00C1241B">
              <w:t>§: 86</w:t>
            </w:r>
          </w:p>
          <w:p w14:paraId="334EFDC0" w14:textId="77777777" w:rsidR="009C4C20" w:rsidRPr="00C1241B" w:rsidRDefault="009C4C20" w:rsidP="009C4C20">
            <w:pPr>
              <w:pStyle w:val="Normlny0"/>
            </w:pPr>
          </w:p>
          <w:p w14:paraId="78697375" w14:textId="77777777" w:rsidR="009C4C20" w:rsidRPr="00C1241B" w:rsidRDefault="009C4C20" w:rsidP="009C4C20">
            <w:pPr>
              <w:pStyle w:val="Normlny0"/>
            </w:pPr>
          </w:p>
          <w:p w14:paraId="007F3F00" w14:textId="77777777" w:rsidR="009C4C20" w:rsidRPr="00C1241B" w:rsidRDefault="009C4C20" w:rsidP="009C4C20">
            <w:pPr>
              <w:pStyle w:val="Normlny0"/>
            </w:pPr>
          </w:p>
          <w:p w14:paraId="2CA0A144" w14:textId="77777777" w:rsidR="009C4C20" w:rsidRPr="00C1241B" w:rsidRDefault="009C4C20" w:rsidP="009C4C20">
            <w:pPr>
              <w:pStyle w:val="Normlny0"/>
            </w:pPr>
            <w:r w:rsidRPr="00C1241B">
              <w:t>Príloha č. 6</w:t>
            </w:r>
          </w:p>
          <w:p w14:paraId="2957855F" w14:textId="77777777" w:rsidR="009C4C20" w:rsidRPr="00C1241B" w:rsidRDefault="009C4C20" w:rsidP="009C4C20">
            <w:pPr>
              <w:pStyle w:val="Normlny0"/>
            </w:pPr>
          </w:p>
          <w:p w14:paraId="1DA4606C" w14:textId="77777777" w:rsidR="009C4C20" w:rsidRPr="00C1241B" w:rsidRDefault="009C4C20" w:rsidP="009C4C20">
            <w:pPr>
              <w:pStyle w:val="Normlny0"/>
            </w:pPr>
            <w:r w:rsidRPr="00C22C1B">
              <w:t>B: 31</w:t>
            </w:r>
          </w:p>
          <w:p w14:paraId="4613D554" w14:textId="77777777" w:rsidR="009C4C20" w:rsidRPr="00C1241B" w:rsidRDefault="009C4C20" w:rsidP="009C4C20">
            <w:pPr>
              <w:pStyle w:val="Normlny0"/>
              <w:jc w:val="center"/>
            </w:pPr>
          </w:p>
          <w:p w14:paraId="01EBE1A8" w14:textId="77777777" w:rsidR="009C4C20" w:rsidRPr="00C1241B" w:rsidRDefault="009C4C20" w:rsidP="009C4C20">
            <w:pPr>
              <w:pStyle w:val="Normlny0"/>
              <w:jc w:val="center"/>
            </w:pPr>
          </w:p>
          <w:p w14:paraId="513C95A4"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1C45837C" w14:textId="77777777" w:rsidR="00B93DDC" w:rsidRPr="00B93DDC" w:rsidRDefault="00B93DDC" w:rsidP="00B93DDC">
            <w:pPr>
              <w:jc w:val="both"/>
              <w:rPr>
                <w:rFonts w:ascii="Times New Roman" w:hAnsi="Times New Roman" w:cs="Times New Roman"/>
                <w:b/>
                <w:sz w:val="20"/>
                <w:szCs w:val="20"/>
              </w:rPr>
            </w:pPr>
            <w:r w:rsidRPr="00B93DDC">
              <w:rPr>
                <w:rFonts w:ascii="Times New Roman" w:hAnsi="Times New Roman" w:cs="Times New Roman"/>
                <w:b/>
                <w:sz w:val="20"/>
                <w:szCs w:val="20"/>
              </w:rPr>
              <w:lastRenderedPageBreak/>
              <w:t>Tento zákon nadobúda účinnosť dňom vyhlásenia okrem čl. I bodu 43, ktorý nadobúda účinnosť 31. marca 2024, okrem čl. I bodov 20 a 21, ktoré nadobúdajú účinnosť 1. júla 2024, a  okrem čl. I bodov 1, 3 až 19, 22 až 42 a 44 až 61, čl. II, čl. III bodu 1 a čl. IV, ktoré nadobúdajú účinnosť 1. januára 2025.</w:t>
            </w:r>
          </w:p>
          <w:p w14:paraId="31D1DA6E" w14:textId="77777777" w:rsidR="009C4C20" w:rsidRPr="00C1241B" w:rsidRDefault="009C4C20" w:rsidP="009C4C20">
            <w:pPr>
              <w:pStyle w:val="Normlny0"/>
              <w:jc w:val="both"/>
              <w:rPr>
                <w:rFonts w:eastAsiaTheme="minorHAnsi"/>
                <w:color w:val="444444"/>
              </w:rPr>
            </w:pPr>
          </w:p>
          <w:p w14:paraId="5AB57225" w14:textId="77777777" w:rsidR="009C4C20" w:rsidRPr="00C1241B" w:rsidRDefault="009C4C20" w:rsidP="009C4C20">
            <w:pPr>
              <w:pStyle w:val="Normlny0"/>
              <w:jc w:val="both"/>
              <w:rPr>
                <w:rFonts w:eastAsiaTheme="minorHAnsi"/>
                <w:color w:val="444444"/>
              </w:rPr>
            </w:pPr>
          </w:p>
          <w:p w14:paraId="7DE8DA84" w14:textId="77777777" w:rsidR="009C4C20" w:rsidRPr="00C1241B" w:rsidRDefault="009C4C20" w:rsidP="009C4C20">
            <w:pPr>
              <w:pStyle w:val="Normlny0"/>
              <w:jc w:val="both"/>
              <w:rPr>
                <w:rFonts w:eastAsiaTheme="minorHAnsi"/>
                <w:color w:val="444444"/>
              </w:rPr>
            </w:pPr>
          </w:p>
          <w:p w14:paraId="6913FB6D" w14:textId="77777777" w:rsidR="009C4C20" w:rsidRPr="00C1241B" w:rsidRDefault="009C4C20" w:rsidP="009C4C20">
            <w:pPr>
              <w:pStyle w:val="Normlny0"/>
              <w:jc w:val="both"/>
              <w:rPr>
                <w:rFonts w:eastAsiaTheme="minorHAnsi"/>
                <w:color w:val="444444"/>
              </w:rPr>
            </w:pPr>
          </w:p>
          <w:p w14:paraId="3EA18001" w14:textId="77777777" w:rsidR="009C4C20" w:rsidRPr="00C1241B" w:rsidRDefault="009C4C20" w:rsidP="009C4C20">
            <w:pPr>
              <w:pStyle w:val="Normlny0"/>
              <w:jc w:val="both"/>
              <w:rPr>
                <w:rFonts w:eastAsiaTheme="minorHAnsi"/>
                <w:color w:val="444444"/>
              </w:rPr>
            </w:pPr>
          </w:p>
          <w:p w14:paraId="54B8866C" w14:textId="77777777" w:rsidR="009C4C20" w:rsidRPr="00C1241B" w:rsidRDefault="009C4C20" w:rsidP="009C4C20">
            <w:pPr>
              <w:pStyle w:val="Normlny0"/>
              <w:jc w:val="both"/>
              <w:rPr>
                <w:rFonts w:eastAsiaTheme="minorHAnsi"/>
                <w:color w:val="444444"/>
              </w:rPr>
            </w:pPr>
          </w:p>
          <w:p w14:paraId="4609B1D4" w14:textId="77777777" w:rsidR="009C4C20" w:rsidRPr="00C1241B" w:rsidRDefault="009C4C20" w:rsidP="009C4C20">
            <w:pPr>
              <w:pStyle w:val="Normlny0"/>
              <w:jc w:val="both"/>
              <w:rPr>
                <w:rFonts w:eastAsiaTheme="minorHAnsi"/>
                <w:color w:val="444444"/>
              </w:rPr>
            </w:pPr>
          </w:p>
          <w:p w14:paraId="7CF7EEA0" w14:textId="77777777" w:rsidR="009C4C20" w:rsidRPr="00C1241B" w:rsidRDefault="009C4C20" w:rsidP="009C4C20">
            <w:pPr>
              <w:pStyle w:val="Normlny0"/>
              <w:jc w:val="both"/>
              <w:rPr>
                <w:rFonts w:eastAsiaTheme="minorHAnsi"/>
                <w:color w:val="444444"/>
              </w:rPr>
            </w:pPr>
          </w:p>
          <w:p w14:paraId="4E8A5D72" w14:textId="77777777" w:rsidR="009C4C20" w:rsidRPr="00C1241B" w:rsidRDefault="009C4C20" w:rsidP="009C4C20">
            <w:pPr>
              <w:pStyle w:val="Normlny0"/>
              <w:jc w:val="both"/>
              <w:rPr>
                <w:rFonts w:eastAsiaTheme="minorHAnsi"/>
                <w:color w:val="444444"/>
              </w:rPr>
            </w:pPr>
          </w:p>
          <w:p w14:paraId="2D2FB8DB" w14:textId="77777777" w:rsidR="009C4C20" w:rsidRPr="00C1241B" w:rsidRDefault="009C4C20" w:rsidP="009C4C20">
            <w:pPr>
              <w:pStyle w:val="Normlny0"/>
              <w:jc w:val="both"/>
              <w:rPr>
                <w:rFonts w:eastAsiaTheme="minorHAnsi"/>
                <w:color w:val="444444"/>
              </w:rPr>
            </w:pPr>
          </w:p>
          <w:p w14:paraId="1AD36641" w14:textId="77777777" w:rsidR="009C4C20" w:rsidRPr="00C1241B" w:rsidRDefault="009C4C20" w:rsidP="009C4C20">
            <w:pPr>
              <w:pStyle w:val="Normlny0"/>
              <w:jc w:val="both"/>
              <w:rPr>
                <w:rFonts w:eastAsiaTheme="minorHAnsi"/>
                <w:color w:val="444444"/>
              </w:rPr>
            </w:pPr>
          </w:p>
          <w:p w14:paraId="3B068409" w14:textId="77777777" w:rsidR="009C4C20" w:rsidRDefault="009C4C20" w:rsidP="009C4C20">
            <w:pPr>
              <w:pStyle w:val="Normlny0"/>
              <w:jc w:val="both"/>
              <w:rPr>
                <w:rFonts w:eastAsiaTheme="minorHAnsi"/>
                <w:color w:val="444444"/>
              </w:rPr>
            </w:pPr>
          </w:p>
          <w:p w14:paraId="04041E7F" w14:textId="77777777" w:rsidR="0050699A" w:rsidRPr="00C1241B" w:rsidRDefault="0050699A" w:rsidP="009C4C20">
            <w:pPr>
              <w:pStyle w:val="Normlny0"/>
              <w:jc w:val="both"/>
              <w:rPr>
                <w:rFonts w:eastAsiaTheme="minorHAnsi"/>
                <w:color w:val="444444"/>
              </w:rPr>
            </w:pPr>
          </w:p>
          <w:p w14:paraId="2D129DB8" w14:textId="77777777" w:rsidR="009C4C20" w:rsidRPr="00C1241B" w:rsidRDefault="009C4C20" w:rsidP="009C4C20">
            <w:pPr>
              <w:pStyle w:val="Normlny0"/>
              <w:jc w:val="both"/>
              <w:rPr>
                <w:rFonts w:eastAsiaTheme="minorHAnsi"/>
                <w:color w:val="444444"/>
              </w:rPr>
            </w:pPr>
          </w:p>
          <w:p w14:paraId="3E395C6F" w14:textId="77777777" w:rsidR="009C4C20" w:rsidRPr="00C1241B" w:rsidRDefault="009C4C20" w:rsidP="009C4C20">
            <w:pPr>
              <w:pStyle w:val="Normlny0"/>
              <w:jc w:val="both"/>
              <w:rPr>
                <w:rFonts w:eastAsiaTheme="minorHAnsi"/>
                <w:color w:val="444444"/>
              </w:rPr>
            </w:pPr>
          </w:p>
          <w:p w14:paraId="399BD7D4" w14:textId="77777777" w:rsidR="009C4C20" w:rsidRPr="00C1241B" w:rsidRDefault="009C4C20" w:rsidP="009C4C20">
            <w:pPr>
              <w:pStyle w:val="Normlny0"/>
              <w:jc w:val="both"/>
              <w:rPr>
                <w:rFonts w:eastAsiaTheme="minorHAnsi"/>
                <w:color w:val="444444"/>
              </w:rPr>
            </w:pPr>
          </w:p>
          <w:p w14:paraId="2AB3C120" w14:textId="77777777" w:rsidR="009C4C20" w:rsidRPr="00C1241B" w:rsidRDefault="009C4C20" w:rsidP="009C4C20">
            <w:pPr>
              <w:pStyle w:val="Normlny0"/>
              <w:jc w:val="both"/>
              <w:rPr>
                <w:rFonts w:eastAsiaTheme="minorHAnsi"/>
                <w:color w:val="444444"/>
              </w:rPr>
            </w:pPr>
          </w:p>
          <w:p w14:paraId="4D04ABAF" w14:textId="77777777" w:rsidR="009C4C20" w:rsidRPr="00C1241B" w:rsidRDefault="009C4C20" w:rsidP="009C4C20">
            <w:pPr>
              <w:pStyle w:val="Normlny0"/>
              <w:jc w:val="both"/>
              <w:rPr>
                <w:rFonts w:eastAsiaTheme="minorHAnsi"/>
                <w:color w:val="444444"/>
              </w:rPr>
            </w:pPr>
          </w:p>
          <w:p w14:paraId="473B4838" w14:textId="77777777" w:rsidR="009C4C20" w:rsidRPr="00C1241B" w:rsidRDefault="009C4C20" w:rsidP="009C4C20">
            <w:pPr>
              <w:pStyle w:val="Normlny0"/>
              <w:jc w:val="both"/>
              <w:rPr>
                <w:rFonts w:eastAsiaTheme="minorHAnsi"/>
                <w:color w:val="444444"/>
              </w:rPr>
            </w:pPr>
          </w:p>
          <w:p w14:paraId="484E588C" w14:textId="77777777" w:rsidR="009C4C20" w:rsidRPr="00C1241B" w:rsidRDefault="009C4C20" w:rsidP="009C4C20">
            <w:pPr>
              <w:pStyle w:val="Normlny0"/>
              <w:jc w:val="both"/>
              <w:rPr>
                <w:rFonts w:eastAsiaTheme="minorHAnsi"/>
                <w:color w:val="444444"/>
              </w:rPr>
            </w:pPr>
          </w:p>
          <w:p w14:paraId="00A7C24A" w14:textId="77777777" w:rsidR="009C4C20" w:rsidRPr="00C1241B" w:rsidRDefault="009C4C20" w:rsidP="009C4C20">
            <w:pPr>
              <w:pStyle w:val="Normlny0"/>
              <w:jc w:val="both"/>
              <w:rPr>
                <w:rFonts w:eastAsiaTheme="minorHAnsi"/>
                <w:color w:val="444444"/>
              </w:rPr>
            </w:pPr>
          </w:p>
          <w:p w14:paraId="3ED532AD" w14:textId="77777777" w:rsidR="009C4C20" w:rsidRPr="00C1241B" w:rsidRDefault="009C4C20" w:rsidP="009C4C20">
            <w:pPr>
              <w:pStyle w:val="Normlny0"/>
              <w:jc w:val="both"/>
              <w:rPr>
                <w:rFonts w:eastAsiaTheme="minorHAnsi"/>
                <w:color w:val="444444"/>
              </w:rPr>
            </w:pPr>
          </w:p>
          <w:p w14:paraId="1405ED9E" w14:textId="77777777" w:rsidR="009C4C20" w:rsidRPr="00C1241B" w:rsidRDefault="009C4C20" w:rsidP="009C4C20">
            <w:pPr>
              <w:pStyle w:val="Normlny0"/>
              <w:jc w:val="both"/>
              <w:rPr>
                <w:rFonts w:eastAsiaTheme="minorHAnsi"/>
                <w:color w:val="444444"/>
              </w:rPr>
            </w:pPr>
            <w:r w:rsidRPr="00C1241B">
              <w:rPr>
                <w:rFonts w:eastAsiaTheme="minorHAnsi"/>
                <w:color w:val="444444"/>
              </w:rPr>
              <w:t>(7) Ministerstvá a ostatné ústredné orgány štátnej správy v rozsahu vymedzenej pôsobnosti plnia voči orgánom Európskej únie informačnú a oznamovaciu povinnosť, ktorá im vyplýva z právne záväzných aktov týchto orgánov.</w:t>
            </w:r>
          </w:p>
          <w:p w14:paraId="42799260" w14:textId="77777777" w:rsidR="009C4C20" w:rsidRPr="00C1241B" w:rsidRDefault="009C4C20" w:rsidP="009C4C20">
            <w:pPr>
              <w:pStyle w:val="Normlny0"/>
              <w:jc w:val="both"/>
              <w:rPr>
                <w:rFonts w:eastAsiaTheme="minorHAnsi"/>
                <w:color w:val="444444"/>
              </w:rPr>
            </w:pPr>
          </w:p>
          <w:p w14:paraId="4CF14DC2" w14:textId="77777777" w:rsidR="009C4C20" w:rsidRPr="00C1241B" w:rsidRDefault="009C4C20" w:rsidP="009C4C20">
            <w:pPr>
              <w:pStyle w:val="Normlny0"/>
              <w:jc w:val="both"/>
              <w:rPr>
                <w:rFonts w:eastAsiaTheme="minorHAnsi"/>
                <w:color w:val="444444"/>
              </w:rPr>
            </w:pPr>
          </w:p>
          <w:p w14:paraId="6040DFFE" w14:textId="77777777" w:rsidR="009C4C20" w:rsidRPr="00C1241B" w:rsidRDefault="009C4C20" w:rsidP="009C4C20">
            <w:pPr>
              <w:pStyle w:val="Normlny0"/>
              <w:jc w:val="both"/>
              <w:rPr>
                <w:rFonts w:eastAsiaTheme="minorHAnsi"/>
                <w:color w:val="444444"/>
              </w:rPr>
            </w:pPr>
          </w:p>
          <w:p w14:paraId="33DE0F48" w14:textId="77777777" w:rsidR="009C4C20" w:rsidRPr="00C1241B" w:rsidRDefault="009C4C20" w:rsidP="009C4C20">
            <w:pPr>
              <w:pStyle w:val="Normlny0"/>
              <w:jc w:val="both"/>
              <w:rPr>
                <w:rFonts w:eastAsiaTheme="minorHAnsi"/>
                <w:color w:val="444444"/>
              </w:rPr>
            </w:pPr>
            <w:r w:rsidRPr="00C1241B">
              <w:rPr>
                <w:rFonts w:eastAsiaTheme="minorHAnsi"/>
                <w:color w:val="444444"/>
              </w:rPr>
              <w:lastRenderedPageBreak/>
              <w:t>Týmto zákonom sa preberajú právne záväzné akty Európskej únie uvedené v prílohe č. 6.</w:t>
            </w:r>
          </w:p>
          <w:p w14:paraId="68FD083B" w14:textId="77777777" w:rsidR="009C4C20" w:rsidRPr="00C1241B" w:rsidRDefault="009C4C20" w:rsidP="009C4C20">
            <w:pPr>
              <w:pStyle w:val="Normlny0"/>
              <w:jc w:val="both"/>
              <w:rPr>
                <w:rFonts w:eastAsiaTheme="minorHAnsi"/>
                <w:color w:val="444444"/>
              </w:rPr>
            </w:pPr>
          </w:p>
          <w:p w14:paraId="4E31BFC9" w14:textId="77777777" w:rsidR="009C4C20" w:rsidRPr="00C1241B" w:rsidRDefault="009C4C20" w:rsidP="009C4C20">
            <w:pPr>
              <w:jc w:val="both"/>
              <w:rPr>
                <w:rFonts w:ascii="Times New Roman" w:hAnsi="Times New Roman" w:cs="Times New Roman"/>
                <w:color w:val="444444"/>
                <w:sz w:val="20"/>
                <w:szCs w:val="20"/>
              </w:rPr>
            </w:pPr>
            <w:r w:rsidRPr="00C1241B">
              <w:rPr>
                <w:rFonts w:ascii="Times New Roman" w:hAnsi="Times New Roman" w:cs="Times New Roman"/>
                <w:color w:val="444444"/>
                <w:sz w:val="20"/>
                <w:szCs w:val="20"/>
              </w:rPr>
              <w:t>Zoznam preberaných právne záväzných aktov Európskej únie</w:t>
            </w:r>
          </w:p>
          <w:p w14:paraId="659761A0" w14:textId="77777777" w:rsidR="009C4C20" w:rsidRPr="00C1241B" w:rsidRDefault="009C4C20" w:rsidP="009C4C20">
            <w:pPr>
              <w:pStyle w:val="Normlny0"/>
              <w:jc w:val="both"/>
            </w:pPr>
          </w:p>
          <w:p w14:paraId="7B892EA2" w14:textId="77777777" w:rsidR="009C4C20" w:rsidRPr="00C1241B" w:rsidRDefault="009C4C20" w:rsidP="009C4C20">
            <w:pPr>
              <w:pStyle w:val="Nzov"/>
              <w:spacing w:after="60"/>
              <w:jc w:val="both"/>
              <w:rPr>
                <w:rFonts w:eastAsiaTheme="minorHAnsi"/>
                <w:color w:val="444444"/>
                <w:sz w:val="20"/>
                <w:szCs w:val="20"/>
                <w:lang w:eastAsia="en-US"/>
              </w:rPr>
            </w:pPr>
            <w:r w:rsidRPr="00C1241B">
              <w:rPr>
                <w:rFonts w:eastAsiaTheme="minorHAnsi"/>
                <w:bCs w:val="0"/>
                <w:color w:val="444444"/>
                <w:sz w:val="20"/>
                <w:szCs w:val="20"/>
                <w:lang w:eastAsia="en-US"/>
              </w:rPr>
              <w:t>31. Smernica Rady (EÚ) 2022/542 z 5. apríla 2022, ktorou sa menia smernice 2006/112/ES a (EÚ) 2020/285, pokiaľ ide o sadzby dane z pridanej hodnoty (Ú. v. EÚ L 107, 6.4.2022).</w:t>
            </w:r>
          </w:p>
        </w:tc>
        <w:tc>
          <w:tcPr>
            <w:tcW w:w="850" w:type="dxa"/>
            <w:tcBorders>
              <w:top w:val="single" w:sz="4" w:space="0" w:color="auto"/>
              <w:bottom w:val="single" w:sz="4" w:space="0" w:color="auto"/>
            </w:tcBorders>
          </w:tcPr>
          <w:p w14:paraId="58CEF230" w14:textId="77777777" w:rsidR="009C4C20"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Ú</w:t>
            </w:r>
          </w:p>
          <w:p w14:paraId="162E06AA" w14:textId="77777777" w:rsidR="001C04D8" w:rsidRDefault="001C04D8" w:rsidP="009C4C20">
            <w:pPr>
              <w:jc w:val="center"/>
              <w:rPr>
                <w:rFonts w:ascii="Times New Roman" w:hAnsi="Times New Roman" w:cs="Times New Roman"/>
                <w:sz w:val="20"/>
                <w:szCs w:val="20"/>
              </w:rPr>
            </w:pPr>
          </w:p>
          <w:p w14:paraId="7EC25875" w14:textId="77777777" w:rsidR="001C04D8" w:rsidRDefault="001C04D8" w:rsidP="009C4C20">
            <w:pPr>
              <w:jc w:val="center"/>
              <w:rPr>
                <w:rFonts w:ascii="Times New Roman" w:hAnsi="Times New Roman" w:cs="Times New Roman"/>
                <w:sz w:val="20"/>
                <w:szCs w:val="20"/>
              </w:rPr>
            </w:pPr>
          </w:p>
          <w:p w14:paraId="00C88342" w14:textId="77777777" w:rsidR="001C04D8" w:rsidRDefault="001C04D8" w:rsidP="009C4C20">
            <w:pPr>
              <w:jc w:val="center"/>
              <w:rPr>
                <w:rFonts w:ascii="Times New Roman" w:hAnsi="Times New Roman" w:cs="Times New Roman"/>
                <w:sz w:val="20"/>
                <w:szCs w:val="20"/>
              </w:rPr>
            </w:pPr>
          </w:p>
          <w:p w14:paraId="27602D1B" w14:textId="77777777" w:rsidR="001C04D8" w:rsidRDefault="001C04D8" w:rsidP="009C4C20">
            <w:pPr>
              <w:jc w:val="center"/>
              <w:rPr>
                <w:rFonts w:ascii="Times New Roman" w:hAnsi="Times New Roman" w:cs="Times New Roman"/>
                <w:sz w:val="20"/>
                <w:szCs w:val="20"/>
              </w:rPr>
            </w:pPr>
          </w:p>
          <w:p w14:paraId="2FAF2C25" w14:textId="77777777" w:rsidR="001C04D8" w:rsidRDefault="001C04D8" w:rsidP="009C4C20">
            <w:pPr>
              <w:jc w:val="center"/>
              <w:rPr>
                <w:rFonts w:ascii="Times New Roman" w:hAnsi="Times New Roman" w:cs="Times New Roman"/>
                <w:sz w:val="20"/>
                <w:szCs w:val="20"/>
              </w:rPr>
            </w:pPr>
          </w:p>
          <w:p w14:paraId="6E3D436B" w14:textId="77777777" w:rsidR="001C04D8" w:rsidRDefault="001C04D8" w:rsidP="009C4C20">
            <w:pPr>
              <w:jc w:val="center"/>
              <w:rPr>
                <w:rFonts w:ascii="Times New Roman" w:hAnsi="Times New Roman" w:cs="Times New Roman"/>
                <w:sz w:val="20"/>
                <w:szCs w:val="20"/>
              </w:rPr>
            </w:pPr>
          </w:p>
          <w:p w14:paraId="3F505C5D" w14:textId="77777777" w:rsidR="001C04D8" w:rsidRDefault="001C04D8" w:rsidP="009C4C20">
            <w:pPr>
              <w:jc w:val="center"/>
              <w:rPr>
                <w:rFonts w:ascii="Times New Roman" w:hAnsi="Times New Roman" w:cs="Times New Roman"/>
                <w:sz w:val="20"/>
                <w:szCs w:val="20"/>
              </w:rPr>
            </w:pPr>
          </w:p>
          <w:p w14:paraId="08F44104" w14:textId="77777777" w:rsidR="001C04D8" w:rsidRDefault="001C04D8" w:rsidP="009C4C20">
            <w:pPr>
              <w:jc w:val="center"/>
              <w:rPr>
                <w:rFonts w:ascii="Times New Roman" w:hAnsi="Times New Roman" w:cs="Times New Roman"/>
                <w:sz w:val="20"/>
                <w:szCs w:val="20"/>
              </w:rPr>
            </w:pPr>
          </w:p>
          <w:p w14:paraId="1D6EF924" w14:textId="77777777" w:rsidR="001C04D8" w:rsidRDefault="001C04D8" w:rsidP="009C4C20">
            <w:pPr>
              <w:jc w:val="center"/>
              <w:rPr>
                <w:rFonts w:ascii="Times New Roman" w:hAnsi="Times New Roman" w:cs="Times New Roman"/>
                <w:sz w:val="20"/>
                <w:szCs w:val="20"/>
              </w:rPr>
            </w:pPr>
          </w:p>
          <w:p w14:paraId="4558A6E1" w14:textId="77777777" w:rsidR="001C04D8" w:rsidRDefault="001C04D8" w:rsidP="009C4C20">
            <w:pPr>
              <w:jc w:val="center"/>
              <w:rPr>
                <w:rFonts w:ascii="Times New Roman" w:hAnsi="Times New Roman" w:cs="Times New Roman"/>
                <w:sz w:val="20"/>
                <w:szCs w:val="20"/>
              </w:rPr>
            </w:pPr>
          </w:p>
          <w:p w14:paraId="7506E68B" w14:textId="77777777" w:rsidR="001C04D8" w:rsidRDefault="001C04D8" w:rsidP="009C4C20">
            <w:pPr>
              <w:jc w:val="center"/>
              <w:rPr>
                <w:rFonts w:ascii="Times New Roman" w:hAnsi="Times New Roman" w:cs="Times New Roman"/>
                <w:sz w:val="20"/>
                <w:szCs w:val="20"/>
              </w:rPr>
            </w:pPr>
          </w:p>
          <w:p w14:paraId="24C7566A" w14:textId="77777777" w:rsidR="001C04D8" w:rsidRDefault="001C04D8" w:rsidP="009C4C20">
            <w:pPr>
              <w:jc w:val="center"/>
              <w:rPr>
                <w:rFonts w:ascii="Times New Roman" w:hAnsi="Times New Roman" w:cs="Times New Roman"/>
                <w:sz w:val="20"/>
                <w:szCs w:val="20"/>
              </w:rPr>
            </w:pPr>
          </w:p>
          <w:p w14:paraId="0E4AD3FD" w14:textId="77777777" w:rsidR="001C04D8" w:rsidRDefault="001C04D8" w:rsidP="009C4C20">
            <w:pPr>
              <w:jc w:val="center"/>
              <w:rPr>
                <w:rFonts w:ascii="Times New Roman" w:hAnsi="Times New Roman" w:cs="Times New Roman"/>
                <w:sz w:val="20"/>
                <w:szCs w:val="20"/>
              </w:rPr>
            </w:pPr>
          </w:p>
          <w:p w14:paraId="67B33C37" w14:textId="77777777" w:rsidR="001C04D8" w:rsidRDefault="001C04D8" w:rsidP="009C4C20">
            <w:pPr>
              <w:jc w:val="center"/>
              <w:rPr>
                <w:rFonts w:ascii="Times New Roman" w:hAnsi="Times New Roman" w:cs="Times New Roman"/>
                <w:sz w:val="20"/>
                <w:szCs w:val="20"/>
              </w:rPr>
            </w:pPr>
          </w:p>
          <w:p w14:paraId="621A09BB" w14:textId="77777777" w:rsidR="001C04D8" w:rsidRDefault="001C04D8" w:rsidP="009C4C20">
            <w:pPr>
              <w:jc w:val="center"/>
              <w:rPr>
                <w:rFonts w:ascii="Times New Roman" w:hAnsi="Times New Roman" w:cs="Times New Roman"/>
                <w:sz w:val="20"/>
                <w:szCs w:val="20"/>
              </w:rPr>
            </w:pPr>
          </w:p>
          <w:p w14:paraId="1BF43F86" w14:textId="77777777" w:rsidR="001C04D8" w:rsidRDefault="001C04D8" w:rsidP="009C4C20">
            <w:pPr>
              <w:jc w:val="center"/>
              <w:rPr>
                <w:rFonts w:ascii="Times New Roman" w:hAnsi="Times New Roman" w:cs="Times New Roman"/>
                <w:sz w:val="20"/>
                <w:szCs w:val="20"/>
              </w:rPr>
            </w:pPr>
          </w:p>
          <w:p w14:paraId="0435C370" w14:textId="77777777" w:rsidR="001C04D8" w:rsidRDefault="001C04D8" w:rsidP="009C4C20">
            <w:pPr>
              <w:jc w:val="center"/>
              <w:rPr>
                <w:rFonts w:ascii="Times New Roman" w:hAnsi="Times New Roman" w:cs="Times New Roman"/>
                <w:sz w:val="20"/>
                <w:szCs w:val="20"/>
              </w:rPr>
            </w:pPr>
          </w:p>
          <w:p w14:paraId="1D97454E" w14:textId="77777777" w:rsidR="001C04D8" w:rsidRDefault="001C04D8" w:rsidP="009C4C20">
            <w:pPr>
              <w:jc w:val="center"/>
              <w:rPr>
                <w:rFonts w:ascii="Times New Roman" w:hAnsi="Times New Roman" w:cs="Times New Roman"/>
                <w:sz w:val="20"/>
                <w:szCs w:val="20"/>
              </w:rPr>
            </w:pPr>
          </w:p>
          <w:p w14:paraId="4F4A7BDB" w14:textId="77777777" w:rsidR="001C04D8" w:rsidRDefault="001C04D8" w:rsidP="009C4C20">
            <w:pPr>
              <w:jc w:val="center"/>
              <w:rPr>
                <w:rFonts w:ascii="Times New Roman" w:hAnsi="Times New Roman" w:cs="Times New Roman"/>
                <w:sz w:val="20"/>
                <w:szCs w:val="20"/>
              </w:rPr>
            </w:pPr>
          </w:p>
          <w:p w14:paraId="777E5513" w14:textId="77777777" w:rsidR="001C04D8" w:rsidRDefault="001C04D8" w:rsidP="009C4C20">
            <w:pPr>
              <w:jc w:val="center"/>
              <w:rPr>
                <w:rFonts w:ascii="Times New Roman" w:hAnsi="Times New Roman" w:cs="Times New Roman"/>
                <w:sz w:val="20"/>
                <w:szCs w:val="20"/>
              </w:rPr>
            </w:pPr>
          </w:p>
          <w:p w14:paraId="4492B5E9" w14:textId="77777777" w:rsidR="001C04D8" w:rsidRDefault="001C04D8" w:rsidP="009C4C20">
            <w:pPr>
              <w:jc w:val="center"/>
              <w:rPr>
                <w:rFonts w:ascii="Times New Roman" w:hAnsi="Times New Roman" w:cs="Times New Roman"/>
                <w:sz w:val="20"/>
                <w:szCs w:val="20"/>
              </w:rPr>
            </w:pPr>
          </w:p>
          <w:p w14:paraId="4B5976CC" w14:textId="77777777" w:rsidR="001C04D8" w:rsidRDefault="001C04D8" w:rsidP="009C4C20">
            <w:pPr>
              <w:jc w:val="center"/>
              <w:rPr>
                <w:rFonts w:ascii="Times New Roman" w:hAnsi="Times New Roman" w:cs="Times New Roman"/>
                <w:sz w:val="20"/>
                <w:szCs w:val="20"/>
              </w:rPr>
            </w:pPr>
          </w:p>
          <w:p w14:paraId="422F5111" w14:textId="77777777" w:rsidR="001C04D8" w:rsidRDefault="001C04D8" w:rsidP="009C4C20">
            <w:pPr>
              <w:jc w:val="center"/>
              <w:rPr>
                <w:rFonts w:ascii="Times New Roman" w:hAnsi="Times New Roman" w:cs="Times New Roman"/>
                <w:sz w:val="20"/>
                <w:szCs w:val="20"/>
              </w:rPr>
            </w:pPr>
          </w:p>
          <w:p w14:paraId="2C45D4AA" w14:textId="77777777" w:rsidR="001C04D8" w:rsidRDefault="001C04D8" w:rsidP="009C4C20">
            <w:pPr>
              <w:jc w:val="center"/>
              <w:rPr>
                <w:rFonts w:ascii="Times New Roman" w:hAnsi="Times New Roman" w:cs="Times New Roman"/>
                <w:sz w:val="20"/>
                <w:szCs w:val="20"/>
              </w:rPr>
            </w:pPr>
          </w:p>
          <w:p w14:paraId="0DFC4F48" w14:textId="77777777" w:rsidR="001C04D8" w:rsidRDefault="001C04D8" w:rsidP="009C4C20">
            <w:pPr>
              <w:jc w:val="center"/>
              <w:rPr>
                <w:rFonts w:ascii="Times New Roman" w:hAnsi="Times New Roman" w:cs="Times New Roman"/>
                <w:sz w:val="20"/>
                <w:szCs w:val="20"/>
              </w:rPr>
            </w:pPr>
          </w:p>
          <w:p w14:paraId="237A489C" w14:textId="77777777" w:rsidR="001C04D8" w:rsidRDefault="001C04D8" w:rsidP="009C4C20">
            <w:pPr>
              <w:jc w:val="center"/>
              <w:rPr>
                <w:rFonts w:ascii="Times New Roman" w:hAnsi="Times New Roman" w:cs="Times New Roman"/>
                <w:sz w:val="20"/>
                <w:szCs w:val="20"/>
              </w:rPr>
            </w:pPr>
          </w:p>
          <w:p w14:paraId="25405F24" w14:textId="77777777" w:rsidR="001C04D8" w:rsidRDefault="001C04D8" w:rsidP="009C4C20">
            <w:pPr>
              <w:jc w:val="center"/>
              <w:rPr>
                <w:rFonts w:ascii="Times New Roman" w:hAnsi="Times New Roman" w:cs="Times New Roman"/>
                <w:sz w:val="20"/>
                <w:szCs w:val="20"/>
              </w:rPr>
            </w:pPr>
          </w:p>
          <w:p w14:paraId="318EB315" w14:textId="77777777" w:rsidR="001C04D8" w:rsidRDefault="001C04D8" w:rsidP="009C4C20">
            <w:pPr>
              <w:jc w:val="center"/>
              <w:rPr>
                <w:rFonts w:ascii="Times New Roman" w:hAnsi="Times New Roman" w:cs="Times New Roman"/>
                <w:sz w:val="20"/>
                <w:szCs w:val="20"/>
              </w:rPr>
            </w:pPr>
          </w:p>
          <w:p w14:paraId="4A78FFA6" w14:textId="77777777" w:rsidR="001C04D8" w:rsidRDefault="001C04D8" w:rsidP="009C4C20">
            <w:pPr>
              <w:jc w:val="center"/>
              <w:rPr>
                <w:rFonts w:ascii="Times New Roman" w:hAnsi="Times New Roman" w:cs="Times New Roman"/>
                <w:sz w:val="20"/>
                <w:szCs w:val="20"/>
              </w:rPr>
            </w:pPr>
          </w:p>
          <w:p w14:paraId="1EF46709" w14:textId="77777777" w:rsidR="001C04D8" w:rsidRDefault="001C04D8" w:rsidP="009C4C20">
            <w:pPr>
              <w:jc w:val="center"/>
              <w:rPr>
                <w:rFonts w:ascii="Times New Roman" w:hAnsi="Times New Roman" w:cs="Times New Roman"/>
                <w:sz w:val="20"/>
                <w:szCs w:val="20"/>
              </w:rPr>
            </w:pPr>
            <w:r w:rsidRPr="00C1241B">
              <w:rPr>
                <w:rFonts w:ascii="Times New Roman" w:hAnsi="Times New Roman" w:cs="Times New Roman"/>
                <w:sz w:val="20"/>
                <w:szCs w:val="20"/>
              </w:rPr>
              <w:t>Ú</w:t>
            </w:r>
          </w:p>
          <w:p w14:paraId="2121950B" w14:textId="77777777" w:rsidR="001C04D8" w:rsidRDefault="001C04D8" w:rsidP="009C4C20">
            <w:pPr>
              <w:jc w:val="center"/>
              <w:rPr>
                <w:rFonts w:ascii="Times New Roman" w:hAnsi="Times New Roman" w:cs="Times New Roman"/>
                <w:sz w:val="20"/>
                <w:szCs w:val="20"/>
              </w:rPr>
            </w:pPr>
          </w:p>
          <w:p w14:paraId="205F997F" w14:textId="77777777" w:rsidR="001C04D8" w:rsidRDefault="001C04D8" w:rsidP="009C4C20">
            <w:pPr>
              <w:jc w:val="center"/>
              <w:rPr>
                <w:rFonts w:ascii="Times New Roman" w:hAnsi="Times New Roman" w:cs="Times New Roman"/>
                <w:sz w:val="20"/>
                <w:szCs w:val="20"/>
              </w:rPr>
            </w:pPr>
          </w:p>
          <w:p w14:paraId="0E905017" w14:textId="77777777" w:rsidR="001C04D8" w:rsidRDefault="001C04D8" w:rsidP="009C4C20">
            <w:pPr>
              <w:jc w:val="center"/>
              <w:rPr>
                <w:rFonts w:ascii="Times New Roman" w:hAnsi="Times New Roman" w:cs="Times New Roman"/>
                <w:sz w:val="20"/>
                <w:szCs w:val="20"/>
              </w:rPr>
            </w:pPr>
          </w:p>
          <w:p w14:paraId="515D499D" w14:textId="77777777" w:rsidR="001C04D8" w:rsidRDefault="001C04D8" w:rsidP="009C4C20">
            <w:pPr>
              <w:jc w:val="center"/>
              <w:rPr>
                <w:rFonts w:ascii="Times New Roman" w:hAnsi="Times New Roman" w:cs="Times New Roman"/>
                <w:sz w:val="20"/>
                <w:szCs w:val="20"/>
              </w:rPr>
            </w:pPr>
          </w:p>
          <w:p w14:paraId="02DDDBEA" w14:textId="77777777" w:rsidR="001C04D8" w:rsidRDefault="001C04D8" w:rsidP="009C4C20">
            <w:pPr>
              <w:jc w:val="center"/>
              <w:rPr>
                <w:rFonts w:ascii="Times New Roman" w:hAnsi="Times New Roman" w:cs="Times New Roman"/>
                <w:sz w:val="20"/>
                <w:szCs w:val="20"/>
              </w:rPr>
            </w:pPr>
          </w:p>
          <w:p w14:paraId="144A4540" w14:textId="77777777" w:rsidR="001C04D8" w:rsidRDefault="001C04D8" w:rsidP="009C4C20">
            <w:pPr>
              <w:jc w:val="center"/>
              <w:rPr>
                <w:rFonts w:ascii="Times New Roman" w:hAnsi="Times New Roman" w:cs="Times New Roman"/>
                <w:sz w:val="20"/>
                <w:szCs w:val="20"/>
              </w:rPr>
            </w:pPr>
          </w:p>
          <w:p w14:paraId="004F664C" w14:textId="77777777" w:rsidR="001C04D8" w:rsidRDefault="001C04D8" w:rsidP="009C4C20">
            <w:pPr>
              <w:jc w:val="center"/>
              <w:rPr>
                <w:rFonts w:ascii="Times New Roman" w:hAnsi="Times New Roman" w:cs="Times New Roman"/>
                <w:sz w:val="20"/>
                <w:szCs w:val="20"/>
              </w:rPr>
            </w:pPr>
          </w:p>
          <w:p w14:paraId="01142504" w14:textId="77777777" w:rsidR="001C04D8" w:rsidRDefault="001C04D8" w:rsidP="009C4C20">
            <w:pPr>
              <w:jc w:val="center"/>
              <w:rPr>
                <w:rFonts w:ascii="Times New Roman" w:hAnsi="Times New Roman" w:cs="Times New Roman"/>
                <w:sz w:val="20"/>
                <w:szCs w:val="20"/>
              </w:rPr>
            </w:pPr>
          </w:p>
          <w:p w14:paraId="7CDCAECB" w14:textId="77777777" w:rsidR="001C04D8" w:rsidRDefault="001C04D8" w:rsidP="009C4C20">
            <w:pPr>
              <w:jc w:val="center"/>
              <w:rPr>
                <w:rFonts w:ascii="Times New Roman" w:hAnsi="Times New Roman" w:cs="Times New Roman"/>
                <w:sz w:val="20"/>
                <w:szCs w:val="20"/>
              </w:rPr>
            </w:pPr>
          </w:p>
          <w:p w14:paraId="392A8DA1" w14:textId="77777777" w:rsidR="001C04D8" w:rsidRPr="00C1241B" w:rsidRDefault="001C04D8" w:rsidP="009C4C20">
            <w:pPr>
              <w:jc w:val="center"/>
              <w:rPr>
                <w:rFonts w:ascii="Times New Roman" w:hAnsi="Times New Roman" w:cs="Times New Roman"/>
                <w:sz w:val="20"/>
                <w:szCs w:val="20"/>
              </w:rPr>
            </w:pPr>
            <w:r w:rsidRPr="00C1241B">
              <w:rPr>
                <w:rFonts w:ascii="Times New Roman" w:hAnsi="Times New Roman" w:cs="Times New Roman"/>
                <w:sz w:val="20"/>
                <w:szCs w:val="20"/>
              </w:rPr>
              <w:t>Ú</w:t>
            </w:r>
          </w:p>
        </w:tc>
        <w:tc>
          <w:tcPr>
            <w:tcW w:w="1418" w:type="dxa"/>
            <w:tcBorders>
              <w:top w:val="single" w:sz="4" w:space="0" w:color="auto"/>
              <w:bottom w:val="single" w:sz="4" w:space="0" w:color="auto"/>
            </w:tcBorders>
          </w:tcPr>
          <w:p w14:paraId="30883DAB"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75B29D56" w14:textId="77777777" w:rsidR="009C4C20" w:rsidRPr="00C1241B" w:rsidRDefault="009C4C20" w:rsidP="009C4C20">
            <w:pPr>
              <w:jc w:val="center"/>
              <w:rPr>
                <w:rFonts w:ascii="Times New Roman" w:hAnsi="Times New Roman" w:cs="Times New Roman"/>
                <w:sz w:val="20"/>
                <w:szCs w:val="20"/>
              </w:rPr>
            </w:pPr>
            <w:r w:rsidRPr="00C1241B">
              <w:rPr>
                <w:rFonts w:ascii="Times New Roman" w:hAnsi="Times New Roman" w:cs="Times New Roman"/>
                <w:sz w:val="20"/>
                <w:szCs w:val="20"/>
              </w:rPr>
              <w:t xml:space="preserve">GP – N </w:t>
            </w:r>
          </w:p>
          <w:p w14:paraId="604AF2BD"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64F184C" w14:textId="77777777" w:rsidR="009C4C20" w:rsidRPr="00C1241B" w:rsidRDefault="009C4C20" w:rsidP="009C4C20">
            <w:pPr>
              <w:jc w:val="center"/>
              <w:rPr>
                <w:rFonts w:ascii="Times New Roman" w:hAnsi="Times New Roman" w:cs="Times New Roman"/>
                <w:sz w:val="20"/>
                <w:szCs w:val="20"/>
              </w:rPr>
            </w:pPr>
          </w:p>
        </w:tc>
      </w:tr>
      <w:tr w:rsidR="009C4C20" w:rsidRPr="00C1241B" w14:paraId="125DBDE2" w14:textId="77777777" w:rsidTr="008C1A8A">
        <w:tc>
          <w:tcPr>
            <w:tcW w:w="846" w:type="dxa"/>
            <w:tcBorders>
              <w:top w:val="single" w:sz="4" w:space="0" w:color="auto"/>
              <w:bottom w:val="single" w:sz="4" w:space="0" w:color="auto"/>
            </w:tcBorders>
          </w:tcPr>
          <w:p w14:paraId="7DA3A4BF"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4</w:t>
            </w:r>
          </w:p>
          <w:p w14:paraId="09F430F8"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8075E0D" w14:textId="77777777" w:rsidR="009C4C20" w:rsidRPr="00C1241B" w:rsidRDefault="009C4C20" w:rsidP="009C4C20">
            <w:pPr>
              <w:pStyle w:val="Default"/>
              <w:jc w:val="center"/>
              <w:rPr>
                <w:rFonts w:ascii="Times New Roman" w:hAnsi="Times New Roman" w:cs="Times New Roman"/>
                <w:b/>
                <w:bCs/>
                <w:color w:val="auto"/>
                <w:sz w:val="20"/>
                <w:szCs w:val="20"/>
              </w:rPr>
            </w:pPr>
            <w:r w:rsidRPr="00C1241B">
              <w:rPr>
                <w:rFonts w:ascii="Times New Roman" w:hAnsi="Times New Roman" w:cs="Times New Roman"/>
                <w:b/>
                <w:bCs/>
                <w:color w:val="auto"/>
                <w:sz w:val="20"/>
                <w:szCs w:val="20"/>
              </w:rPr>
              <w:t>Preskúmanie</w:t>
            </w:r>
          </w:p>
          <w:p w14:paraId="4DB00F42" w14:textId="77777777" w:rsidR="009C4C20" w:rsidRPr="00C1241B" w:rsidRDefault="009C4C20" w:rsidP="009C4C20">
            <w:pPr>
              <w:adjustRightInd w:val="0"/>
              <w:jc w:val="both"/>
              <w:rPr>
                <w:rFonts w:ascii="Times New Roman" w:hAnsi="Times New Roman" w:cs="Times New Roman"/>
                <w:bCs/>
                <w:sz w:val="20"/>
                <w:szCs w:val="20"/>
              </w:rPr>
            </w:pPr>
            <w:r w:rsidRPr="00C1241B">
              <w:rPr>
                <w:rFonts w:ascii="Times New Roman" w:hAnsi="Times New Roman" w:cs="Times New Roman"/>
                <w:bCs/>
                <w:sz w:val="20"/>
                <w:szCs w:val="20"/>
              </w:rPr>
              <w:t>Komisia na základe posúdenia, či sú možné nadčasové riešenia prispôsobené digitálnemu veku a zosúladené s cieľom spočívajúcim v zavedení systému DPH založeného na mieste určenia, v prípade potreby predloží legislatívny návrh na zmenu príslušných ustanovení tejto smernice, pokiaľ ide o úpravu zdaňovania prirážky stanovenú v hlave XII kapitole 4 smernice 2006/112/ES.</w:t>
            </w:r>
          </w:p>
        </w:tc>
        <w:tc>
          <w:tcPr>
            <w:tcW w:w="567" w:type="dxa"/>
            <w:tcBorders>
              <w:top w:val="single" w:sz="4" w:space="0" w:color="auto"/>
              <w:bottom w:val="single" w:sz="4" w:space="0" w:color="auto"/>
            </w:tcBorders>
          </w:tcPr>
          <w:p w14:paraId="76463E99"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7FDC7BCC"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8864A01"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62D1DCCE"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2810BFE0"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259DC393"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3064B805"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2F45496" w14:textId="77777777" w:rsidR="009C4C20" w:rsidRPr="00C1241B" w:rsidRDefault="009C4C20" w:rsidP="009C4C20">
            <w:pPr>
              <w:jc w:val="center"/>
              <w:rPr>
                <w:rFonts w:ascii="Times New Roman" w:hAnsi="Times New Roman" w:cs="Times New Roman"/>
                <w:sz w:val="20"/>
                <w:szCs w:val="20"/>
              </w:rPr>
            </w:pPr>
          </w:p>
        </w:tc>
      </w:tr>
      <w:tr w:rsidR="009C4C20" w:rsidRPr="00C1241B" w14:paraId="19B4399E" w14:textId="77777777" w:rsidTr="008C1A8A">
        <w:tc>
          <w:tcPr>
            <w:tcW w:w="846" w:type="dxa"/>
            <w:tcBorders>
              <w:top w:val="single" w:sz="4" w:space="0" w:color="auto"/>
              <w:bottom w:val="single" w:sz="4" w:space="0" w:color="auto"/>
            </w:tcBorders>
          </w:tcPr>
          <w:p w14:paraId="314A5434"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5</w:t>
            </w:r>
          </w:p>
          <w:p w14:paraId="0B8D2536"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0D945AF" w14:textId="77777777" w:rsidR="009C4C20" w:rsidRPr="00C1241B" w:rsidRDefault="009C4C20" w:rsidP="009C4C20">
            <w:pPr>
              <w:pStyle w:val="Default"/>
              <w:jc w:val="center"/>
              <w:rPr>
                <w:rFonts w:ascii="Times New Roman" w:hAnsi="Times New Roman" w:cs="Times New Roman"/>
                <w:b/>
                <w:bCs/>
                <w:color w:val="auto"/>
                <w:sz w:val="20"/>
                <w:szCs w:val="20"/>
              </w:rPr>
            </w:pPr>
            <w:r w:rsidRPr="00C1241B">
              <w:rPr>
                <w:rFonts w:ascii="Times New Roman" w:hAnsi="Times New Roman" w:cs="Times New Roman"/>
                <w:b/>
                <w:bCs/>
                <w:color w:val="auto"/>
                <w:sz w:val="20"/>
                <w:szCs w:val="20"/>
              </w:rPr>
              <w:t>Nadobudnutie účinnosti</w:t>
            </w:r>
          </w:p>
          <w:p w14:paraId="6A5325D6" w14:textId="77777777" w:rsidR="009C4C20" w:rsidRPr="00C1241B" w:rsidRDefault="009C4C20" w:rsidP="009C4C20">
            <w:pPr>
              <w:adjustRightInd w:val="0"/>
              <w:jc w:val="both"/>
              <w:rPr>
                <w:rFonts w:ascii="Times New Roman" w:hAnsi="Times New Roman" w:cs="Times New Roman"/>
                <w:bCs/>
                <w:sz w:val="20"/>
                <w:szCs w:val="20"/>
              </w:rPr>
            </w:pPr>
            <w:r w:rsidRPr="00C1241B">
              <w:rPr>
                <w:rFonts w:ascii="Times New Roman" w:hAnsi="Times New Roman" w:cs="Times New Roman"/>
                <w:bCs/>
                <w:sz w:val="20"/>
                <w:szCs w:val="20"/>
              </w:rPr>
              <w:t>Táto smernica nadobúda účinnosť dňom jej uverejnenia v Úradnom vestníku Európskej únie.</w:t>
            </w:r>
          </w:p>
        </w:tc>
        <w:tc>
          <w:tcPr>
            <w:tcW w:w="567" w:type="dxa"/>
            <w:tcBorders>
              <w:top w:val="single" w:sz="4" w:space="0" w:color="auto"/>
              <w:bottom w:val="single" w:sz="4" w:space="0" w:color="auto"/>
            </w:tcBorders>
          </w:tcPr>
          <w:p w14:paraId="12DF65BA"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1F4E4206"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847B587"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120BAB40"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64B57A5C"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2123F989"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7C28B5A3"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0CD293F" w14:textId="77777777" w:rsidR="009C4C20" w:rsidRPr="00C1241B" w:rsidRDefault="009C4C20" w:rsidP="009C4C20">
            <w:pPr>
              <w:jc w:val="center"/>
              <w:rPr>
                <w:rFonts w:ascii="Times New Roman" w:hAnsi="Times New Roman" w:cs="Times New Roman"/>
                <w:sz w:val="20"/>
                <w:szCs w:val="20"/>
              </w:rPr>
            </w:pPr>
          </w:p>
        </w:tc>
      </w:tr>
      <w:tr w:rsidR="009C4C20" w:rsidRPr="00C1241B" w14:paraId="1D6CB51A" w14:textId="77777777" w:rsidTr="008C1A8A">
        <w:tc>
          <w:tcPr>
            <w:tcW w:w="846" w:type="dxa"/>
            <w:tcBorders>
              <w:top w:val="single" w:sz="4" w:space="0" w:color="auto"/>
              <w:bottom w:val="single" w:sz="4" w:space="0" w:color="auto"/>
            </w:tcBorders>
          </w:tcPr>
          <w:p w14:paraId="3213332C" w14:textId="77777777" w:rsidR="009C4C20" w:rsidRPr="00C1241B" w:rsidRDefault="009C4C20" w:rsidP="009C4C20">
            <w:pPr>
              <w:jc w:val="both"/>
              <w:rPr>
                <w:rFonts w:ascii="Times New Roman" w:hAnsi="Times New Roman" w:cs="Times New Roman"/>
                <w:b/>
                <w:bCs/>
                <w:sz w:val="20"/>
                <w:szCs w:val="20"/>
              </w:rPr>
            </w:pPr>
            <w:r w:rsidRPr="00C1241B">
              <w:rPr>
                <w:rFonts w:ascii="Times New Roman" w:hAnsi="Times New Roman" w:cs="Times New Roman"/>
                <w:b/>
                <w:bCs/>
                <w:sz w:val="20"/>
                <w:szCs w:val="20"/>
              </w:rPr>
              <w:t>Č: 6</w:t>
            </w:r>
          </w:p>
          <w:p w14:paraId="259EF17B" w14:textId="77777777" w:rsidR="009C4C20" w:rsidRPr="00C1241B" w:rsidRDefault="009C4C20" w:rsidP="009C4C20">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DA2D4FF" w14:textId="77777777" w:rsidR="009C4C20" w:rsidRPr="00C1241B" w:rsidRDefault="009C4C20" w:rsidP="009C4C20">
            <w:pPr>
              <w:pStyle w:val="Default"/>
              <w:jc w:val="center"/>
              <w:rPr>
                <w:rFonts w:ascii="Times New Roman" w:hAnsi="Times New Roman" w:cs="Times New Roman"/>
                <w:b/>
                <w:bCs/>
                <w:color w:val="auto"/>
                <w:sz w:val="20"/>
                <w:szCs w:val="20"/>
              </w:rPr>
            </w:pPr>
            <w:r w:rsidRPr="00C1241B">
              <w:rPr>
                <w:rFonts w:ascii="Times New Roman" w:hAnsi="Times New Roman" w:cs="Times New Roman"/>
                <w:b/>
                <w:bCs/>
                <w:color w:val="auto"/>
                <w:sz w:val="20"/>
                <w:szCs w:val="20"/>
              </w:rPr>
              <w:t>Adresáti</w:t>
            </w:r>
          </w:p>
          <w:p w14:paraId="4AD22842"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Táto smernica je určená členským štátom.</w:t>
            </w:r>
          </w:p>
          <w:p w14:paraId="7B5F3BD9" w14:textId="77777777" w:rsidR="009C4C20" w:rsidRPr="00C1241B" w:rsidRDefault="009C4C20" w:rsidP="009C4C20">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V Luxemburgu 5. apríla 2022</w:t>
            </w:r>
          </w:p>
          <w:p w14:paraId="0F87E5CD" w14:textId="77777777" w:rsidR="009C4C20" w:rsidRPr="00C1241B" w:rsidRDefault="009C4C20" w:rsidP="009C4C20">
            <w:pPr>
              <w:pStyle w:val="Default"/>
              <w:rPr>
                <w:rFonts w:ascii="Times New Roman" w:hAnsi="Times New Roman" w:cs="Times New Roman"/>
                <w:sz w:val="20"/>
                <w:szCs w:val="20"/>
              </w:rPr>
            </w:pPr>
            <w:r w:rsidRPr="00C1241B">
              <w:rPr>
                <w:rFonts w:ascii="Times New Roman" w:hAnsi="Times New Roman" w:cs="Times New Roman"/>
                <w:i/>
                <w:iCs/>
                <w:sz w:val="20"/>
                <w:szCs w:val="20"/>
              </w:rPr>
              <w:t>Za Radu</w:t>
            </w:r>
          </w:p>
          <w:p w14:paraId="6B87A796" w14:textId="77777777" w:rsidR="009C4C20" w:rsidRPr="00C1241B" w:rsidRDefault="009C4C20" w:rsidP="009C4C20">
            <w:pPr>
              <w:pStyle w:val="Default"/>
              <w:rPr>
                <w:rFonts w:ascii="Times New Roman" w:hAnsi="Times New Roman" w:cs="Times New Roman"/>
                <w:sz w:val="20"/>
                <w:szCs w:val="20"/>
              </w:rPr>
            </w:pPr>
            <w:r w:rsidRPr="00C1241B">
              <w:rPr>
                <w:rFonts w:ascii="Times New Roman" w:hAnsi="Times New Roman" w:cs="Times New Roman"/>
                <w:i/>
                <w:iCs/>
                <w:sz w:val="20"/>
                <w:szCs w:val="20"/>
              </w:rPr>
              <w:t>predseda</w:t>
            </w:r>
          </w:p>
          <w:p w14:paraId="4E351596" w14:textId="77777777" w:rsidR="009C4C20" w:rsidRPr="00C1241B" w:rsidRDefault="009C4C20" w:rsidP="009C4C20">
            <w:pPr>
              <w:adjustRightInd w:val="0"/>
              <w:jc w:val="both"/>
              <w:rPr>
                <w:rFonts w:ascii="Times New Roman" w:hAnsi="Times New Roman" w:cs="Times New Roman"/>
                <w:bCs/>
                <w:sz w:val="20"/>
                <w:szCs w:val="20"/>
              </w:rPr>
            </w:pPr>
            <w:r w:rsidRPr="00C1241B">
              <w:rPr>
                <w:rFonts w:ascii="Times New Roman" w:hAnsi="Times New Roman" w:cs="Times New Roman"/>
                <w:sz w:val="20"/>
                <w:szCs w:val="20"/>
              </w:rPr>
              <w:t>B. LE MAIRE</w:t>
            </w:r>
          </w:p>
        </w:tc>
        <w:tc>
          <w:tcPr>
            <w:tcW w:w="567" w:type="dxa"/>
            <w:tcBorders>
              <w:top w:val="single" w:sz="4" w:space="0" w:color="auto"/>
              <w:bottom w:val="single" w:sz="4" w:space="0" w:color="auto"/>
            </w:tcBorders>
          </w:tcPr>
          <w:p w14:paraId="6589EB24"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lastRenderedPageBreak/>
              <w:t>n.a</w:t>
            </w:r>
            <w:proofErr w:type="spellEnd"/>
            <w:r w:rsidRPr="00C1241B">
              <w:rPr>
                <w:rFonts w:ascii="Times New Roman" w:hAnsi="Times New Roman" w:cs="Times New Roman"/>
                <w:sz w:val="20"/>
                <w:szCs w:val="20"/>
              </w:rPr>
              <w:t>.</w:t>
            </w:r>
          </w:p>
        </w:tc>
        <w:tc>
          <w:tcPr>
            <w:tcW w:w="992" w:type="dxa"/>
            <w:tcBorders>
              <w:top w:val="single" w:sz="4" w:space="0" w:color="auto"/>
              <w:bottom w:val="single" w:sz="4" w:space="0" w:color="auto"/>
            </w:tcBorders>
          </w:tcPr>
          <w:p w14:paraId="770EA123" w14:textId="77777777" w:rsidR="009C4C20" w:rsidRPr="00C1241B" w:rsidRDefault="009C4C20" w:rsidP="009C4C2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748AC7C" w14:textId="77777777" w:rsidR="009C4C20" w:rsidRPr="00C1241B" w:rsidRDefault="009C4C20" w:rsidP="009C4C20">
            <w:pPr>
              <w:pStyle w:val="Normlny0"/>
              <w:jc w:val="center"/>
            </w:pPr>
          </w:p>
        </w:tc>
        <w:tc>
          <w:tcPr>
            <w:tcW w:w="3686" w:type="dxa"/>
            <w:tcBorders>
              <w:top w:val="single" w:sz="4" w:space="0" w:color="auto"/>
              <w:bottom w:val="single" w:sz="4" w:space="0" w:color="auto"/>
            </w:tcBorders>
          </w:tcPr>
          <w:p w14:paraId="0A0DD2C3" w14:textId="77777777" w:rsidR="009C4C20" w:rsidRPr="00C1241B" w:rsidRDefault="009C4C20" w:rsidP="009C4C20">
            <w:pPr>
              <w:pStyle w:val="Normlny0"/>
              <w:jc w:val="both"/>
            </w:pPr>
          </w:p>
        </w:tc>
        <w:tc>
          <w:tcPr>
            <w:tcW w:w="850" w:type="dxa"/>
            <w:tcBorders>
              <w:top w:val="single" w:sz="4" w:space="0" w:color="auto"/>
              <w:bottom w:val="single" w:sz="4" w:space="0" w:color="auto"/>
            </w:tcBorders>
          </w:tcPr>
          <w:p w14:paraId="4F5B41C7" w14:textId="77777777" w:rsidR="009C4C20" w:rsidRPr="00C1241B" w:rsidRDefault="009C4C20" w:rsidP="009C4C20">
            <w:pPr>
              <w:jc w:val="center"/>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w:t>
            </w:r>
          </w:p>
        </w:tc>
        <w:tc>
          <w:tcPr>
            <w:tcW w:w="1418" w:type="dxa"/>
            <w:tcBorders>
              <w:top w:val="single" w:sz="4" w:space="0" w:color="auto"/>
              <w:bottom w:val="single" w:sz="4" w:space="0" w:color="auto"/>
            </w:tcBorders>
          </w:tcPr>
          <w:p w14:paraId="7AF75F4F" w14:textId="77777777" w:rsidR="009C4C20" w:rsidRPr="00C1241B" w:rsidRDefault="009C4C20" w:rsidP="009C4C20">
            <w:pPr>
              <w:pStyle w:val="Nadpis1"/>
              <w:jc w:val="both"/>
              <w:outlineLvl w:val="0"/>
              <w:rPr>
                <w:b w:val="0"/>
                <w:bCs w:val="0"/>
                <w:sz w:val="20"/>
                <w:szCs w:val="20"/>
              </w:rPr>
            </w:pPr>
          </w:p>
        </w:tc>
        <w:tc>
          <w:tcPr>
            <w:tcW w:w="850" w:type="dxa"/>
            <w:tcBorders>
              <w:top w:val="single" w:sz="4" w:space="0" w:color="auto"/>
              <w:bottom w:val="single" w:sz="4" w:space="0" w:color="auto"/>
            </w:tcBorders>
          </w:tcPr>
          <w:p w14:paraId="7F1048BD" w14:textId="77777777" w:rsidR="009C4C20" w:rsidRPr="00C1241B" w:rsidRDefault="009C4C20" w:rsidP="009C4C20">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EC3825B" w14:textId="77777777" w:rsidR="009C4C20" w:rsidRPr="00C1241B" w:rsidRDefault="009C4C20" w:rsidP="009C4C20">
            <w:pPr>
              <w:jc w:val="center"/>
              <w:rPr>
                <w:rFonts w:ascii="Times New Roman" w:hAnsi="Times New Roman" w:cs="Times New Roman"/>
                <w:sz w:val="20"/>
                <w:szCs w:val="20"/>
              </w:rPr>
            </w:pPr>
          </w:p>
        </w:tc>
      </w:tr>
      <w:tr w:rsidR="00A6249A" w:rsidRPr="00C1241B" w14:paraId="432BB3A6" w14:textId="77777777" w:rsidTr="008C1A8A">
        <w:tc>
          <w:tcPr>
            <w:tcW w:w="846" w:type="dxa"/>
            <w:tcBorders>
              <w:top w:val="single" w:sz="4" w:space="0" w:color="auto"/>
              <w:bottom w:val="single" w:sz="4" w:space="0" w:color="auto"/>
            </w:tcBorders>
          </w:tcPr>
          <w:p w14:paraId="6E6C6A54" w14:textId="77777777" w:rsidR="00A6249A" w:rsidRPr="00C1241B" w:rsidRDefault="00A6249A" w:rsidP="00A6249A">
            <w:pPr>
              <w:jc w:val="both"/>
              <w:rPr>
                <w:rFonts w:ascii="Times New Roman" w:hAnsi="Times New Roman" w:cs="Times New Roman"/>
                <w:b/>
                <w:bCs/>
                <w:sz w:val="20"/>
                <w:szCs w:val="20"/>
              </w:rPr>
            </w:pPr>
            <w:r w:rsidRPr="00C1241B">
              <w:rPr>
                <w:rFonts w:ascii="Times New Roman" w:hAnsi="Times New Roman" w:cs="Times New Roman"/>
                <w:b/>
                <w:bCs/>
                <w:sz w:val="20"/>
                <w:szCs w:val="20"/>
              </w:rPr>
              <w:t>Príloha</w:t>
            </w:r>
          </w:p>
        </w:tc>
        <w:tc>
          <w:tcPr>
            <w:tcW w:w="2410" w:type="dxa"/>
            <w:tcBorders>
              <w:top w:val="single" w:sz="4" w:space="0" w:color="auto"/>
              <w:bottom w:val="single" w:sz="4" w:space="0" w:color="auto"/>
            </w:tcBorders>
          </w:tcPr>
          <w:p w14:paraId="50380815"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
                <w:bCs/>
                <w:color w:val="auto"/>
                <w:sz w:val="20"/>
                <w:szCs w:val="20"/>
              </w:rPr>
              <w:t>Príloha III</w:t>
            </w:r>
            <w:r w:rsidRPr="00C1241B">
              <w:rPr>
                <w:rFonts w:ascii="Times New Roman" w:hAnsi="Times New Roman" w:cs="Times New Roman"/>
                <w:bCs/>
                <w:color w:val="auto"/>
                <w:sz w:val="20"/>
                <w:szCs w:val="20"/>
              </w:rPr>
              <w:t xml:space="preserve"> k smernici 2006/112/ES sa mení takto:</w:t>
            </w:r>
          </w:p>
          <w:p w14:paraId="109AF94E" w14:textId="77777777" w:rsidR="00A6249A" w:rsidRPr="00C1241B" w:rsidRDefault="00A6249A" w:rsidP="00A6249A">
            <w:pPr>
              <w:pStyle w:val="Default"/>
              <w:rPr>
                <w:rFonts w:ascii="Times New Roman" w:hAnsi="Times New Roman" w:cs="Times New Roman"/>
                <w:bCs/>
                <w:color w:val="auto"/>
                <w:sz w:val="20"/>
                <w:szCs w:val="20"/>
              </w:rPr>
            </w:pPr>
          </w:p>
          <w:p w14:paraId="245AD97D"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 Body 3 až 8 sa nahrádzajú takto:</w:t>
            </w:r>
          </w:p>
          <w:p w14:paraId="4C565412" w14:textId="77777777" w:rsidR="00A6249A" w:rsidRPr="00C1241B" w:rsidRDefault="00A6249A" w:rsidP="00A6249A">
            <w:pPr>
              <w:pStyle w:val="Default"/>
              <w:rPr>
                <w:rFonts w:ascii="Times New Roman" w:hAnsi="Times New Roman" w:cs="Times New Roman"/>
                <w:bCs/>
                <w:color w:val="auto"/>
                <w:sz w:val="20"/>
                <w:szCs w:val="20"/>
              </w:rPr>
            </w:pPr>
          </w:p>
          <w:p w14:paraId="26E41134"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„3. farmaceutické výrobky používané na medicínske a veterinárne účely, vrátane výrobkov používaných na antikoncepciu a hygienickú ochranu žien, a absorpčné hygienické výrobky;</w:t>
            </w:r>
          </w:p>
          <w:p w14:paraId="1674C97E" w14:textId="77777777" w:rsidR="00A6249A" w:rsidRPr="00C1241B" w:rsidRDefault="00A6249A" w:rsidP="00A6249A">
            <w:pPr>
              <w:pStyle w:val="Default"/>
              <w:rPr>
                <w:rFonts w:ascii="Times New Roman" w:hAnsi="Times New Roman" w:cs="Times New Roman"/>
                <w:bCs/>
                <w:color w:val="auto"/>
                <w:sz w:val="20"/>
                <w:szCs w:val="20"/>
              </w:rPr>
            </w:pPr>
          </w:p>
          <w:p w14:paraId="196292D5"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4. zdravotnícke vybavenie, prístroje, zariadenia, položky, pomôcky a ochranné prostriedky vrátane ochranných masiek obvykle určených na použitie v zdravotnej starostlivosti alebo na použitie zdravotne postihnutými osobami, tovar nevyhnutný na kompenzáciu a prekonanie zdravotného postihnutia, ako aj prispôsobenie, opravy, prenájom a lízing takéhoto tovaru;</w:t>
            </w:r>
          </w:p>
          <w:p w14:paraId="75A7C7B9" w14:textId="77777777" w:rsidR="00A6249A" w:rsidRPr="00C1241B" w:rsidRDefault="00A6249A" w:rsidP="00A6249A">
            <w:pPr>
              <w:pStyle w:val="Default"/>
              <w:rPr>
                <w:rFonts w:ascii="Times New Roman" w:hAnsi="Times New Roman" w:cs="Times New Roman"/>
                <w:bCs/>
                <w:color w:val="auto"/>
                <w:sz w:val="20"/>
                <w:szCs w:val="20"/>
              </w:rPr>
            </w:pPr>
          </w:p>
          <w:p w14:paraId="40A5F5F3"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5. preprava osôb a preprava tovaru, ktorý ich sprevádza, ako je batožina, bicykle vrátane elektrických bicyklov, motorové alebo iné vozidlá, alebo poskytovanie služieb súvisiacich s prepravou osôb;</w:t>
            </w:r>
          </w:p>
          <w:p w14:paraId="39D93AED" w14:textId="77777777" w:rsidR="00A6249A" w:rsidRPr="00C1241B" w:rsidRDefault="00A6249A" w:rsidP="00A6249A">
            <w:pPr>
              <w:pStyle w:val="Default"/>
              <w:rPr>
                <w:rFonts w:ascii="Times New Roman" w:hAnsi="Times New Roman" w:cs="Times New Roman"/>
                <w:bCs/>
                <w:color w:val="auto"/>
                <w:sz w:val="20"/>
                <w:szCs w:val="20"/>
              </w:rPr>
            </w:pPr>
          </w:p>
          <w:p w14:paraId="5DB67328"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6. dodanie kníh, novín a periodík vrátane výpožičiek z knižníc, či už sú na fyzických nosičoch alebo dodané elektronicky alebo oboma spôsobmi (vrátane brožúr, letákov a podobných tlačovín, detských obrázkových knižiek, náčrtníkov alebo maľovaniek, hudobných partitúr tlačených alebo písaných, máp a hydrografických alebo podobných schém) s výnimkou publikácií, ktoré sú výlučne alebo prevažne určené na propagáciu, a s výnimkou publikácií, ktoré pozostávajú výlučne alebo prevažne z </w:t>
            </w:r>
            <w:proofErr w:type="spellStart"/>
            <w:r w:rsidRPr="00C1241B">
              <w:rPr>
                <w:rFonts w:ascii="Times New Roman" w:hAnsi="Times New Roman" w:cs="Times New Roman"/>
                <w:bCs/>
                <w:color w:val="auto"/>
                <w:sz w:val="20"/>
                <w:szCs w:val="20"/>
              </w:rPr>
              <w:t>videoobsahu</w:t>
            </w:r>
            <w:proofErr w:type="spellEnd"/>
            <w:r w:rsidRPr="00C1241B">
              <w:rPr>
                <w:rFonts w:ascii="Times New Roman" w:hAnsi="Times New Roman" w:cs="Times New Roman"/>
                <w:bCs/>
                <w:color w:val="auto"/>
                <w:sz w:val="20"/>
                <w:szCs w:val="20"/>
              </w:rPr>
              <w:t xml:space="preserve"> alebo hudobného obsahu; výroba publikácií neziskových organizácií a služby súvisiace s takouto výrobou;</w:t>
            </w:r>
          </w:p>
          <w:p w14:paraId="3B6CB64D" w14:textId="77777777" w:rsidR="00A6249A" w:rsidRPr="00C1241B" w:rsidRDefault="00A6249A" w:rsidP="00A6249A">
            <w:pPr>
              <w:pStyle w:val="Default"/>
              <w:rPr>
                <w:rFonts w:ascii="Times New Roman" w:hAnsi="Times New Roman" w:cs="Times New Roman"/>
                <w:bCs/>
                <w:color w:val="auto"/>
                <w:sz w:val="20"/>
                <w:szCs w:val="20"/>
              </w:rPr>
            </w:pPr>
          </w:p>
          <w:p w14:paraId="549A699C"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7. vstupné na predstavenia, do divadiel, cirkusov, na trhy, do zábavných parkov, na koncerty, do múzeí, zoologických záhrad, kín, na výstavy a podobné kultúrne podujatia a do podobných kultúrnych zariadení alebo prístup k živému vysielaniu uvedených podujatí a návštev alebo oboje;</w:t>
            </w:r>
          </w:p>
          <w:p w14:paraId="42D26402" w14:textId="77777777" w:rsidR="00A6249A" w:rsidRPr="00C1241B" w:rsidRDefault="00A6249A" w:rsidP="00A6249A">
            <w:pPr>
              <w:pStyle w:val="Default"/>
              <w:rPr>
                <w:rFonts w:ascii="Times New Roman" w:hAnsi="Times New Roman" w:cs="Times New Roman"/>
                <w:bCs/>
                <w:color w:val="auto"/>
                <w:sz w:val="20"/>
                <w:szCs w:val="20"/>
              </w:rPr>
            </w:pPr>
          </w:p>
          <w:p w14:paraId="1C536E81"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8. príjem služieb rozhlasového a televízneho vysielania a internetového vysielania takých programov poskytovaného zo strany poskytovateľa mediálnych služieb; služby prístupu na internet poskytované v rámci politiky digitalizácie, v zmysle vymedzenia členskými štátmi;“.</w:t>
            </w:r>
          </w:p>
          <w:p w14:paraId="47C3132B" w14:textId="77777777" w:rsidR="00A6249A" w:rsidRPr="00C1241B" w:rsidRDefault="00A6249A" w:rsidP="00A6249A">
            <w:pPr>
              <w:pStyle w:val="Default"/>
              <w:rPr>
                <w:rFonts w:ascii="Times New Roman" w:hAnsi="Times New Roman" w:cs="Times New Roman"/>
                <w:bCs/>
                <w:color w:val="auto"/>
                <w:sz w:val="20"/>
                <w:szCs w:val="20"/>
              </w:rPr>
            </w:pPr>
          </w:p>
          <w:p w14:paraId="21C33D54" w14:textId="77777777" w:rsidR="00A6249A" w:rsidRPr="00C1241B" w:rsidRDefault="00A6249A" w:rsidP="00A6249A">
            <w:pPr>
              <w:pStyle w:val="Default"/>
              <w:rPr>
                <w:rFonts w:ascii="Times New Roman" w:hAnsi="Times New Roman" w:cs="Times New Roman"/>
                <w:bCs/>
                <w:color w:val="auto"/>
                <w:sz w:val="20"/>
                <w:szCs w:val="20"/>
              </w:rPr>
            </w:pPr>
          </w:p>
          <w:p w14:paraId="5A1477C9"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 Body 10 a 10a sa nahrádzajú takto:</w:t>
            </w:r>
          </w:p>
          <w:p w14:paraId="5E4443AB" w14:textId="77777777" w:rsidR="00A6249A" w:rsidRPr="00C1241B" w:rsidRDefault="00A6249A" w:rsidP="00A6249A">
            <w:pPr>
              <w:pStyle w:val="Default"/>
              <w:rPr>
                <w:rFonts w:ascii="Times New Roman" w:hAnsi="Times New Roman" w:cs="Times New Roman"/>
                <w:bCs/>
                <w:color w:val="auto"/>
                <w:sz w:val="20"/>
                <w:szCs w:val="20"/>
              </w:rPr>
            </w:pPr>
          </w:p>
          <w:p w14:paraId="7BE4D54D"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„10. dodanie a výstavba bytových domov ako súčasť sociálnej politiky, v zmysle vymedzenia členskými štátmi; renovácia a prestavba, vrátane demolácie a rekonštrukcie, a oprava bývania a súkromných </w:t>
            </w:r>
            <w:r w:rsidRPr="00C1241B">
              <w:rPr>
                <w:rFonts w:ascii="Times New Roman" w:hAnsi="Times New Roman" w:cs="Times New Roman"/>
                <w:bCs/>
                <w:color w:val="auto"/>
                <w:sz w:val="20"/>
                <w:szCs w:val="20"/>
              </w:rPr>
              <w:lastRenderedPageBreak/>
              <w:t>obydlí; prenájom nehnuteľného majetku na účely bývania;</w:t>
            </w:r>
          </w:p>
          <w:p w14:paraId="14D7F78B" w14:textId="77777777" w:rsidR="00A6249A" w:rsidRPr="00C1241B" w:rsidRDefault="00A6249A" w:rsidP="00A6249A">
            <w:pPr>
              <w:pStyle w:val="Default"/>
              <w:rPr>
                <w:rFonts w:ascii="Times New Roman" w:hAnsi="Times New Roman" w:cs="Times New Roman"/>
                <w:bCs/>
                <w:color w:val="auto"/>
                <w:sz w:val="20"/>
                <w:szCs w:val="20"/>
              </w:rPr>
            </w:pPr>
          </w:p>
          <w:p w14:paraId="3C4039AE"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10a. výstavba a renovácia verejných a iných budov používaných na činnosti vo verejnom záujme;“.</w:t>
            </w:r>
          </w:p>
          <w:p w14:paraId="06F1AC2B" w14:textId="77777777" w:rsidR="00A6249A" w:rsidRPr="00C1241B" w:rsidRDefault="00A6249A" w:rsidP="00A6249A">
            <w:pPr>
              <w:pStyle w:val="Default"/>
              <w:rPr>
                <w:rFonts w:ascii="Times New Roman" w:hAnsi="Times New Roman" w:cs="Times New Roman"/>
                <w:bCs/>
                <w:color w:val="auto"/>
                <w:sz w:val="20"/>
                <w:szCs w:val="20"/>
              </w:rPr>
            </w:pPr>
          </w:p>
          <w:p w14:paraId="0066ACF1" w14:textId="77777777" w:rsidR="00A6249A" w:rsidRPr="00C1241B" w:rsidRDefault="00A6249A" w:rsidP="00A6249A">
            <w:pPr>
              <w:pStyle w:val="Default"/>
              <w:rPr>
                <w:rFonts w:ascii="Times New Roman" w:hAnsi="Times New Roman" w:cs="Times New Roman"/>
                <w:bCs/>
                <w:color w:val="auto"/>
                <w:sz w:val="20"/>
                <w:szCs w:val="20"/>
              </w:rPr>
            </w:pPr>
          </w:p>
          <w:p w14:paraId="7E053951"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3. Vkladá sa tento bod:</w:t>
            </w:r>
          </w:p>
          <w:p w14:paraId="2974D93B" w14:textId="77777777" w:rsidR="00A6249A" w:rsidRPr="00C1241B" w:rsidRDefault="00A6249A" w:rsidP="00A6249A">
            <w:pPr>
              <w:pStyle w:val="Default"/>
              <w:rPr>
                <w:rFonts w:ascii="Times New Roman" w:hAnsi="Times New Roman" w:cs="Times New Roman"/>
                <w:bCs/>
                <w:color w:val="auto"/>
                <w:sz w:val="20"/>
                <w:szCs w:val="20"/>
              </w:rPr>
            </w:pPr>
          </w:p>
          <w:p w14:paraId="02BE7797"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„10c. dodanie a inštalácia solárnych panelov na súkromných obydliach, bytových domoch a verejných a iných budovách používaných na činnosti vo verejnom záujme a v ich blízkosti;“.</w:t>
            </w:r>
          </w:p>
          <w:p w14:paraId="5FFE9673" w14:textId="77777777" w:rsidR="00A6249A" w:rsidRPr="00C1241B" w:rsidRDefault="00A6249A" w:rsidP="00A6249A">
            <w:pPr>
              <w:pStyle w:val="Default"/>
              <w:rPr>
                <w:rFonts w:ascii="Times New Roman" w:hAnsi="Times New Roman" w:cs="Times New Roman"/>
                <w:bCs/>
                <w:color w:val="auto"/>
                <w:sz w:val="20"/>
                <w:szCs w:val="20"/>
              </w:rPr>
            </w:pPr>
          </w:p>
          <w:p w14:paraId="44DE9544" w14:textId="77777777" w:rsidR="00A6249A" w:rsidRPr="00C1241B" w:rsidRDefault="00A6249A" w:rsidP="00A6249A">
            <w:pPr>
              <w:pStyle w:val="Default"/>
              <w:rPr>
                <w:rFonts w:ascii="Times New Roman" w:hAnsi="Times New Roman" w:cs="Times New Roman"/>
                <w:bCs/>
                <w:color w:val="auto"/>
                <w:sz w:val="20"/>
                <w:szCs w:val="20"/>
              </w:rPr>
            </w:pPr>
          </w:p>
          <w:p w14:paraId="2A113A3B"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4. Bod 11 sa nahrádza takto:</w:t>
            </w:r>
          </w:p>
          <w:p w14:paraId="71F3ABD1" w14:textId="77777777" w:rsidR="00A6249A" w:rsidRPr="00C1241B" w:rsidRDefault="00A6249A" w:rsidP="00A6249A">
            <w:pPr>
              <w:pStyle w:val="Default"/>
              <w:rPr>
                <w:rFonts w:ascii="Times New Roman" w:hAnsi="Times New Roman" w:cs="Times New Roman"/>
                <w:bCs/>
                <w:color w:val="auto"/>
                <w:sz w:val="20"/>
                <w:szCs w:val="20"/>
              </w:rPr>
            </w:pPr>
          </w:p>
          <w:p w14:paraId="2C136E95"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„11. dodanie tovaru a poskytnutie služieb takého druhu, ktoré sú bežne určené na použitie v poľnohospodárskej výrobe s výnimkou investičných tovarov, akými sú stroje alebo budovy; a až do 1. januára 2032dodanie chemických pesticídov a chemických hnojív;“.</w:t>
            </w:r>
          </w:p>
          <w:p w14:paraId="00861523" w14:textId="77777777" w:rsidR="00A6249A" w:rsidRPr="00C1241B" w:rsidRDefault="00A6249A" w:rsidP="00A6249A">
            <w:pPr>
              <w:pStyle w:val="Default"/>
              <w:rPr>
                <w:rFonts w:ascii="Times New Roman" w:hAnsi="Times New Roman" w:cs="Times New Roman"/>
                <w:bCs/>
                <w:color w:val="auto"/>
                <w:sz w:val="20"/>
                <w:szCs w:val="20"/>
              </w:rPr>
            </w:pPr>
          </w:p>
          <w:p w14:paraId="32E58C60" w14:textId="77777777" w:rsidR="00A6249A" w:rsidRPr="00C1241B" w:rsidRDefault="00A6249A" w:rsidP="00A6249A">
            <w:pPr>
              <w:pStyle w:val="Default"/>
              <w:rPr>
                <w:rFonts w:ascii="Times New Roman" w:hAnsi="Times New Roman" w:cs="Times New Roman"/>
                <w:bCs/>
                <w:color w:val="auto"/>
                <w:sz w:val="20"/>
                <w:szCs w:val="20"/>
              </w:rPr>
            </w:pPr>
          </w:p>
          <w:p w14:paraId="2B46FC3E"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5. Vkladá sa tento bod:</w:t>
            </w:r>
          </w:p>
          <w:p w14:paraId="5D47B2CC" w14:textId="77777777" w:rsidR="00A6249A" w:rsidRPr="00C1241B" w:rsidRDefault="00A6249A" w:rsidP="00A6249A">
            <w:pPr>
              <w:pStyle w:val="Default"/>
              <w:rPr>
                <w:rFonts w:ascii="Times New Roman" w:hAnsi="Times New Roman" w:cs="Times New Roman"/>
                <w:bCs/>
                <w:color w:val="auto"/>
                <w:sz w:val="20"/>
                <w:szCs w:val="20"/>
              </w:rPr>
            </w:pPr>
          </w:p>
          <w:p w14:paraId="22A31D42"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„11a. živé </w:t>
            </w:r>
            <w:proofErr w:type="spellStart"/>
            <w:r w:rsidRPr="00C1241B">
              <w:rPr>
                <w:rFonts w:ascii="Times New Roman" w:hAnsi="Times New Roman" w:cs="Times New Roman"/>
                <w:bCs/>
                <w:color w:val="auto"/>
                <w:sz w:val="20"/>
                <w:szCs w:val="20"/>
              </w:rPr>
              <w:t>koňovité</w:t>
            </w:r>
            <w:proofErr w:type="spellEnd"/>
            <w:r w:rsidRPr="00C1241B">
              <w:rPr>
                <w:rFonts w:ascii="Times New Roman" w:hAnsi="Times New Roman" w:cs="Times New Roman"/>
                <w:bCs/>
                <w:color w:val="auto"/>
                <w:sz w:val="20"/>
                <w:szCs w:val="20"/>
              </w:rPr>
              <w:t xml:space="preserve"> zvieratá a poskytovanie služieb súvisiacich so živými </w:t>
            </w:r>
            <w:proofErr w:type="spellStart"/>
            <w:r w:rsidRPr="00C1241B">
              <w:rPr>
                <w:rFonts w:ascii="Times New Roman" w:hAnsi="Times New Roman" w:cs="Times New Roman"/>
                <w:bCs/>
                <w:color w:val="auto"/>
                <w:sz w:val="20"/>
                <w:szCs w:val="20"/>
              </w:rPr>
              <w:t>koňovitými</w:t>
            </w:r>
            <w:proofErr w:type="spellEnd"/>
            <w:r w:rsidRPr="00C1241B">
              <w:rPr>
                <w:rFonts w:ascii="Times New Roman" w:hAnsi="Times New Roman" w:cs="Times New Roman"/>
                <w:bCs/>
                <w:color w:val="auto"/>
                <w:sz w:val="20"/>
                <w:szCs w:val="20"/>
              </w:rPr>
              <w:t xml:space="preserve"> zvieratami;“.</w:t>
            </w:r>
          </w:p>
          <w:p w14:paraId="66A62060" w14:textId="77777777" w:rsidR="00A6249A" w:rsidRPr="00C1241B" w:rsidRDefault="00A6249A" w:rsidP="00A6249A">
            <w:pPr>
              <w:pStyle w:val="Default"/>
              <w:rPr>
                <w:rFonts w:ascii="Times New Roman" w:hAnsi="Times New Roman" w:cs="Times New Roman"/>
                <w:bCs/>
                <w:color w:val="auto"/>
                <w:sz w:val="20"/>
                <w:szCs w:val="20"/>
              </w:rPr>
            </w:pPr>
          </w:p>
          <w:p w14:paraId="0E34F3F2" w14:textId="77777777" w:rsidR="00A6249A" w:rsidRPr="00C1241B" w:rsidRDefault="00A6249A" w:rsidP="00A6249A">
            <w:pPr>
              <w:pStyle w:val="Default"/>
              <w:rPr>
                <w:rFonts w:ascii="Times New Roman" w:hAnsi="Times New Roman" w:cs="Times New Roman"/>
                <w:bCs/>
                <w:color w:val="auto"/>
                <w:sz w:val="20"/>
                <w:szCs w:val="20"/>
              </w:rPr>
            </w:pPr>
          </w:p>
          <w:p w14:paraId="207F4210"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6. Bod 13 sa nahrádza takto:</w:t>
            </w:r>
          </w:p>
          <w:p w14:paraId="4D162DAA" w14:textId="77777777" w:rsidR="00A6249A" w:rsidRPr="00C1241B" w:rsidRDefault="00A6249A" w:rsidP="00A6249A">
            <w:pPr>
              <w:pStyle w:val="Default"/>
              <w:rPr>
                <w:rFonts w:ascii="Times New Roman" w:hAnsi="Times New Roman" w:cs="Times New Roman"/>
                <w:bCs/>
                <w:color w:val="auto"/>
                <w:sz w:val="20"/>
                <w:szCs w:val="20"/>
              </w:rPr>
            </w:pPr>
          </w:p>
          <w:p w14:paraId="66E2A208"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„13. vstup na športové podujatia alebo prístup k živému vysielaniu uvedených podujatí alebo oboje; využívanie športových zariadení a poskytovanie športových alebo pohybových tréningov, a to aj keď sú vysielané naživo;“.</w:t>
            </w:r>
          </w:p>
          <w:p w14:paraId="1F6EED7E" w14:textId="77777777" w:rsidR="00A6249A" w:rsidRPr="00C1241B" w:rsidRDefault="00A6249A" w:rsidP="00A6249A">
            <w:pPr>
              <w:pStyle w:val="Default"/>
              <w:rPr>
                <w:rFonts w:ascii="Times New Roman" w:hAnsi="Times New Roman" w:cs="Times New Roman"/>
                <w:bCs/>
                <w:color w:val="auto"/>
                <w:sz w:val="20"/>
                <w:szCs w:val="20"/>
              </w:rPr>
            </w:pPr>
          </w:p>
          <w:p w14:paraId="7D99B36A" w14:textId="77777777" w:rsidR="00A6249A" w:rsidRPr="00C1241B" w:rsidRDefault="00A6249A" w:rsidP="00A6249A">
            <w:pPr>
              <w:pStyle w:val="Default"/>
              <w:rPr>
                <w:rFonts w:ascii="Times New Roman" w:hAnsi="Times New Roman" w:cs="Times New Roman"/>
                <w:bCs/>
                <w:color w:val="auto"/>
                <w:sz w:val="20"/>
                <w:szCs w:val="20"/>
              </w:rPr>
            </w:pPr>
          </w:p>
          <w:p w14:paraId="0C84F600"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7. Bod 14 sa vypúšťa.</w:t>
            </w:r>
          </w:p>
          <w:p w14:paraId="63DE27A7" w14:textId="77777777" w:rsidR="00A6249A" w:rsidRPr="00C1241B" w:rsidRDefault="00A6249A" w:rsidP="00A6249A">
            <w:pPr>
              <w:pStyle w:val="Default"/>
              <w:rPr>
                <w:rFonts w:ascii="Times New Roman" w:hAnsi="Times New Roman" w:cs="Times New Roman"/>
                <w:bCs/>
                <w:color w:val="auto"/>
                <w:sz w:val="20"/>
                <w:szCs w:val="20"/>
              </w:rPr>
            </w:pPr>
          </w:p>
          <w:p w14:paraId="5CA420B6"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8. Bod 15 sa nahrádza takto:</w:t>
            </w:r>
          </w:p>
          <w:p w14:paraId="1F87C74D" w14:textId="77777777" w:rsidR="00A6249A" w:rsidRPr="00C1241B" w:rsidRDefault="00A6249A" w:rsidP="00A6249A">
            <w:pPr>
              <w:pStyle w:val="Default"/>
              <w:rPr>
                <w:rFonts w:ascii="Times New Roman" w:hAnsi="Times New Roman" w:cs="Times New Roman"/>
                <w:bCs/>
                <w:color w:val="auto"/>
                <w:sz w:val="20"/>
                <w:szCs w:val="20"/>
              </w:rPr>
            </w:pPr>
          </w:p>
          <w:p w14:paraId="36F59F01"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„15. dodanie tovaru a poskytovanie služieb organizáciami pôsobiacimi v oblasti sociálnej starostlivosti alebo sociálneho zabezpečenia, v zmysle ich vymedzenia a uznávania členskými štátmi ako zaoberajúcimi sa sociálnym blahobytom, pokiaľ tieto transakcie nie </w:t>
            </w:r>
            <w:r w:rsidRPr="00C1241B">
              <w:rPr>
                <w:rFonts w:ascii="Times New Roman" w:hAnsi="Times New Roman" w:cs="Times New Roman"/>
                <w:bCs/>
                <w:color w:val="auto"/>
                <w:sz w:val="20"/>
                <w:szCs w:val="20"/>
              </w:rPr>
              <w:lastRenderedPageBreak/>
              <w:t xml:space="preserve">sú oslobodené od dane podľa článkov 132, 135 a 136;“. </w:t>
            </w:r>
          </w:p>
          <w:p w14:paraId="07E1AE87" w14:textId="77777777" w:rsidR="00A6249A" w:rsidRPr="00C1241B" w:rsidRDefault="00A6249A" w:rsidP="00A6249A">
            <w:pPr>
              <w:pStyle w:val="Default"/>
              <w:rPr>
                <w:rFonts w:ascii="Times New Roman" w:hAnsi="Times New Roman" w:cs="Times New Roman"/>
                <w:bCs/>
                <w:color w:val="auto"/>
                <w:sz w:val="20"/>
                <w:szCs w:val="20"/>
              </w:rPr>
            </w:pPr>
          </w:p>
          <w:p w14:paraId="77F11741" w14:textId="77777777" w:rsidR="00A6249A" w:rsidRPr="00C1241B" w:rsidRDefault="00A6249A" w:rsidP="00A6249A">
            <w:pPr>
              <w:pStyle w:val="Default"/>
              <w:spacing w:after="57"/>
              <w:rPr>
                <w:rFonts w:ascii="Times New Roman" w:hAnsi="Times New Roman" w:cs="Times New Roman"/>
                <w:bCs/>
                <w:color w:val="auto"/>
                <w:sz w:val="20"/>
                <w:szCs w:val="20"/>
              </w:rPr>
            </w:pPr>
          </w:p>
          <w:p w14:paraId="77160AE0"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9. Body 18 a 19 sa nahrádzajú takto:</w:t>
            </w:r>
          </w:p>
          <w:p w14:paraId="23AC33BB" w14:textId="77777777" w:rsidR="00A6249A" w:rsidRPr="00C1241B" w:rsidRDefault="00A6249A" w:rsidP="00A6249A">
            <w:pPr>
              <w:pStyle w:val="Default"/>
              <w:rPr>
                <w:rFonts w:ascii="Times New Roman" w:hAnsi="Times New Roman" w:cs="Times New Roman"/>
                <w:bCs/>
                <w:color w:val="auto"/>
                <w:sz w:val="20"/>
                <w:szCs w:val="20"/>
              </w:rPr>
            </w:pPr>
          </w:p>
          <w:p w14:paraId="20494642"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„18. iné poskytovanie služieb v súvislosti s kanalizáciou, čistením verejných priestranstiev, zberom a spracovaním alebo recykláciou odpadu, než je poskytovanie takýchto služieb subjektmi uvedenými v článku 13;</w:t>
            </w:r>
          </w:p>
          <w:p w14:paraId="361903BB" w14:textId="77777777" w:rsidR="00A6249A" w:rsidRPr="00C1241B" w:rsidRDefault="00A6249A" w:rsidP="00A6249A">
            <w:pPr>
              <w:pStyle w:val="Default"/>
              <w:rPr>
                <w:rFonts w:ascii="Times New Roman" w:hAnsi="Times New Roman" w:cs="Times New Roman"/>
                <w:bCs/>
                <w:color w:val="auto"/>
                <w:sz w:val="20"/>
                <w:szCs w:val="20"/>
              </w:rPr>
            </w:pPr>
          </w:p>
          <w:p w14:paraId="78B0E7C9"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19. poskytovanie opráv domácich spotrebičov, obuvi a koženého tovaru, odevov a domácich textílií (vrátane zašívania a prešívania);“.</w:t>
            </w:r>
          </w:p>
          <w:p w14:paraId="35B8F578" w14:textId="77777777" w:rsidR="00A6249A" w:rsidRPr="00C1241B" w:rsidRDefault="00A6249A" w:rsidP="00A6249A">
            <w:pPr>
              <w:pStyle w:val="Default"/>
              <w:rPr>
                <w:rFonts w:ascii="Times New Roman" w:hAnsi="Times New Roman" w:cs="Times New Roman"/>
                <w:bCs/>
                <w:color w:val="auto"/>
                <w:sz w:val="20"/>
                <w:szCs w:val="20"/>
              </w:rPr>
            </w:pPr>
          </w:p>
          <w:p w14:paraId="13ADC25B" w14:textId="77777777" w:rsidR="00A6249A" w:rsidRPr="00C1241B" w:rsidRDefault="00A6249A" w:rsidP="00A6249A">
            <w:pPr>
              <w:pStyle w:val="Default"/>
              <w:rPr>
                <w:rFonts w:ascii="Times New Roman" w:hAnsi="Times New Roman" w:cs="Times New Roman"/>
                <w:bCs/>
                <w:color w:val="auto"/>
                <w:sz w:val="20"/>
                <w:szCs w:val="20"/>
              </w:rPr>
            </w:pPr>
          </w:p>
          <w:p w14:paraId="0C05D4A9"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10. Bod 21 sa nahrádza takto:</w:t>
            </w:r>
          </w:p>
          <w:p w14:paraId="56BC0254" w14:textId="77777777" w:rsidR="00A6249A" w:rsidRPr="00C1241B" w:rsidRDefault="00A6249A" w:rsidP="00A6249A">
            <w:pPr>
              <w:pStyle w:val="Default"/>
              <w:rPr>
                <w:rFonts w:ascii="Times New Roman" w:hAnsi="Times New Roman" w:cs="Times New Roman"/>
                <w:bCs/>
                <w:color w:val="auto"/>
                <w:sz w:val="20"/>
                <w:szCs w:val="20"/>
              </w:rPr>
            </w:pPr>
          </w:p>
          <w:p w14:paraId="05B22D6E"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„21.</w:t>
            </w:r>
          </w:p>
          <w:p w14:paraId="1F85916E"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kadernícke služby;“.</w:t>
            </w:r>
          </w:p>
          <w:p w14:paraId="6228F2D7" w14:textId="77777777" w:rsidR="00A6249A" w:rsidRPr="00C1241B" w:rsidRDefault="00A6249A" w:rsidP="00A6249A">
            <w:pPr>
              <w:pStyle w:val="Default"/>
              <w:rPr>
                <w:rFonts w:ascii="Times New Roman" w:hAnsi="Times New Roman" w:cs="Times New Roman"/>
                <w:bCs/>
                <w:color w:val="auto"/>
                <w:sz w:val="20"/>
                <w:szCs w:val="20"/>
              </w:rPr>
            </w:pPr>
          </w:p>
          <w:p w14:paraId="57F8FFB1" w14:textId="77777777" w:rsidR="00A6249A" w:rsidRPr="00C1241B" w:rsidRDefault="00A6249A" w:rsidP="00A6249A">
            <w:pPr>
              <w:pStyle w:val="Default"/>
              <w:rPr>
                <w:rFonts w:ascii="Times New Roman" w:hAnsi="Times New Roman" w:cs="Times New Roman"/>
                <w:bCs/>
                <w:color w:val="auto"/>
                <w:sz w:val="20"/>
                <w:szCs w:val="20"/>
              </w:rPr>
            </w:pPr>
          </w:p>
          <w:p w14:paraId="0675FE20"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11. Dopĺňajú sa tieto body:</w:t>
            </w:r>
          </w:p>
          <w:p w14:paraId="77A2B669" w14:textId="77777777" w:rsidR="00A6249A" w:rsidRPr="00C1241B" w:rsidRDefault="00A6249A" w:rsidP="00A6249A">
            <w:pPr>
              <w:pStyle w:val="Default"/>
              <w:rPr>
                <w:rFonts w:ascii="Times New Roman" w:hAnsi="Times New Roman" w:cs="Times New Roman"/>
                <w:bCs/>
                <w:color w:val="auto"/>
                <w:sz w:val="20"/>
                <w:szCs w:val="20"/>
              </w:rPr>
            </w:pPr>
          </w:p>
          <w:p w14:paraId="383CE177"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„22. dodanie elektriny, diaľkového vykurovania a diaľkového chladenia a bioplynu vyrobeného zo </w:t>
            </w:r>
            <w:r w:rsidRPr="00C1241B">
              <w:rPr>
                <w:rFonts w:ascii="Times New Roman" w:hAnsi="Times New Roman" w:cs="Times New Roman"/>
                <w:bCs/>
                <w:color w:val="auto"/>
                <w:sz w:val="20"/>
                <w:szCs w:val="20"/>
              </w:rPr>
              <w:lastRenderedPageBreak/>
              <w:t xml:space="preserve">surovín uvedených v časti A prílohy IX k smernici Európskeho parlamentu a Rady (EÚ) 2018/2001 (*); dodanie a inštalácia vysoko účinných </w:t>
            </w:r>
            <w:proofErr w:type="spellStart"/>
            <w:r w:rsidRPr="00C1241B">
              <w:rPr>
                <w:rFonts w:ascii="Times New Roman" w:hAnsi="Times New Roman" w:cs="Times New Roman"/>
                <w:bCs/>
                <w:color w:val="auto"/>
                <w:sz w:val="20"/>
                <w:szCs w:val="20"/>
              </w:rPr>
              <w:t>nízkoemisných</w:t>
            </w:r>
            <w:proofErr w:type="spellEnd"/>
            <w:r w:rsidRPr="00C1241B">
              <w:rPr>
                <w:rFonts w:ascii="Times New Roman" w:hAnsi="Times New Roman" w:cs="Times New Roman"/>
                <w:bCs/>
                <w:color w:val="auto"/>
                <w:sz w:val="20"/>
                <w:szCs w:val="20"/>
              </w:rPr>
              <w:t xml:space="preserve"> vykurovacích systémov, ktoré spĺňajú referenčné hodnoty emisií (tuhých častíc) stanovené v prílohe V k nariadeniu Komisie (EÚ) 2015/1189 (**) a v prílohe V k nariadeniu Komisie (EÚ) 2015/1185 (***) a ktorým bol pridelený energetický štítok EÚ na preukázanie toho, že kritérium uvedené v článku 7 ods. 2 nariadenia Európskeho parlamentu a Rady (EÚ) 2017/1369 (****) je splnené; a až do 1. januára 2030zemného plynu a dreva používaného ako palivové drevo;</w:t>
            </w:r>
          </w:p>
          <w:p w14:paraId="12A26DDF" w14:textId="77777777" w:rsidR="00A6249A" w:rsidRPr="00C1241B" w:rsidRDefault="00A6249A" w:rsidP="00A6249A">
            <w:pPr>
              <w:pStyle w:val="Default"/>
              <w:rPr>
                <w:rFonts w:ascii="Times New Roman" w:hAnsi="Times New Roman" w:cs="Times New Roman"/>
                <w:bCs/>
                <w:color w:val="auto"/>
                <w:sz w:val="20"/>
                <w:szCs w:val="20"/>
              </w:rPr>
            </w:pPr>
          </w:p>
          <w:p w14:paraId="7C5DBD1B"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23. živé rastliny a ostatné kvetinárske produkty vrátane </w:t>
            </w:r>
            <w:proofErr w:type="spellStart"/>
            <w:r w:rsidRPr="00C1241B">
              <w:rPr>
                <w:rFonts w:ascii="Times New Roman" w:hAnsi="Times New Roman" w:cs="Times New Roman"/>
                <w:bCs/>
                <w:color w:val="auto"/>
                <w:sz w:val="20"/>
                <w:szCs w:val="20"/>
              </w:rPr>
              <w:t>cibuľovín</w:t>
            </w:r>
            <w:proofErr w:type="spellEnd"/>
            <w:r w:rsidRPr="00C1241B">
              <w:rPr>
                <w:rFonts w:ascii="Times New Roman" w:hAnsi="Times New Roman" w:cs="Times New Roman"/>
                <w:bCs/>
                <w:color w:val="auto"/>
                <w:sz w:val="20"/>
                <w:szCs w:val="20"/>
              </w:rPr>
              <w:t>, bavlny, koreňov a podobných produktov, rezané kvety a okrasné lístie;</w:t>
            </w:r>
          </w:p>
          <w:p w14:paraId="332C9E62" w14:textId="77777777" w:rsidR="00A6249A" w:rsidRPr="00C1241B" w:rsidRDefault="00A6249A" w:rsidP="00A6249A">
            <w:pPr>
              <w:pStyle w:val="Default"/>
              <w:rPr>
                <w:rFonts w:ascii="Times New Roman" w:hAnsi="Times New Roman" w:cs="Times New Roman"/>
                <w:bCs/>
                <w:color w:val="auto"/>
                <w:sz w:val="20"/>
                <w:szCs w:val="20"/>
              </w:rPr>
            </w:pPr>
          </w:p>
          <w:p w14:paraId="51C4ECE4"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24. detské odevy a obuv; dodanie detských sedačiek do automobilov;</w:t>
            </w:r>
          </w:p>
          <w:p w14:paraId="0AC0D820" w14:textId="77777777" w:rsidR="00A6249A" w:rsidRPr="00C1241B" w:rsidRDefault="00A6249A" w:rsidP="00A6249A">
            <w:pPr>
              <w:pStyle w:val="Default"/>
              <w:rPr>
                <w:rFonts w:ascii="Times New Roman" w:hAnsi="Times New Roman" w:cs="Times New Roman"/>
                <w:bCs/>
                <w:color w:val="auto"/>
                <w:sz w:val="20"/>
                <w:szCs w:val="20"/>
              </w:rPr>
            </w:pPr>
          </w:p>
          <w:p w14:paraId="232FE951"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lastRenderedPageBreak/>
              <w:t>25. dodanie bicyklov vrátane elektrických bicyklov; prenájom a oprava takýchto bicyklov;</w:t>
            </w:r>
          </w:p>
          <w:p w14:paraId="001689EB" w14:textId="77777777" w:rsidR="00A6249A" w:rsidRPr="00C1241B" w:rsidRDefault="00A6249A" w:rsidP="00A6249A">
            <w:pPr>
              <w:pStyle w:val="Default"/>
              <w:rPr>
                <w:rFonts w:ascii="Times New Roman" w:hAnsi="Times New Roman" w:cs="Times New Roman"/>
                <w:bCs/>
                <w:color w:val="auto"/>
                <w:sz w:val="20"/>
                <w:szCs w:val="20"/>
              </w:rPr>
            </w:pPr>
          </w:p>
          <w:p w14:paraId="7BB5A667"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26. dodanie umeleckých diel, zberateľských predmetov a starožitností uvedených v prílohe IX častiach A, B a C;</w:t>
            </w:r>
          </w:p>
          <w:p w14:paraId="02BDB9CE" w14:textId="77777777" w:rsidR="00A6249A" w:rsidRPr="00C1241B" w:rsidRDefault="00A6249A" w:rsidP="00A6249A">
            <w:pPr>
              <w:pStyle w:val="Default"/>
              <w:rPr>
                <w:rFonts w:ascii="Times New Roman" w:hAnsi="Times New Roman" w:cs="Times New Roman"/>
                <w:bCs/>
                <w:color w:val="auto"/>
                <w:sz w:val="20"/>
                <w:szCs w:val="20"/>
              </w:rPr>
            </w:pPr>
          </w:p>
          <w:p w14:paraId="438DC2D1"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27. právne služby poskytované osobám na základe pracovnej zmluvy a nezamestnaným osobám v súdnom konaní v pracovnoprávnych sporoch a právne služby poskytované v rámci systému právnej pomoci, ako ich vymedzujú členské štáty;</w:t>
            </w:r>
          </w:p>
          <w:p w14:paraId="3077A17F" w14:textId="77777777" w:rsidR="00A6249A" w:rsidRPr="00C1241B" w:rsidRDefault="00A6249A" w:rsidP="00A6249A">
            <w:pPr>
              <w:pStyle w:val="Default"/>
              <w:rPr>
                <w:rFonts w:ascii="Times New Roman" w:hAnsi="Times New Roman" w:cs="Times New Roman"/>
                <w:bCs/>
                <w:color w:val="auto"/>
                <w:sz w:val="20"/>
                <w:szCs w:val="20"/>
              </w:rPr>
            </w:pPr>
          </w:p>
          <w:p w14:paraId="787B603F"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28. nástroje a iné vybavenie druhov bežne určených na používanie pri záchranných službách alebo službách prvej pomoci, ak sú dodávané pre verejné subjekty alebo neziskové organizácie pôsobiace v oblasti civilnej alebo komunitnej ochrany;</w:t>
            </w:r>
          </w:p>
          <w:p w14:paraId="30284C4B" w14:textId="77777777" w:rsidR="00A6249A" w:rsidRPr="00C1241B" w:rsidRDefault="00A6249A" w:rsidP="00A6249A">
            <w:pPr>
              <w:pStyle w:val="Default"/>
              <w:rPr>
                <w:rFonts w:ascii="Times New Roman" w:hAnsi="Times New Roman" w:cs="Times New Roman"/>
                <w:bCs/>
                <w:color w:val="auto"/>
                <w:sz w:val="20"/>
                <w:szCs w:val="20"/>
              </w:rPr>
            </w:pPr>
          </w:p>
          <w:p w14:paraId="1503B962"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29. poskytovanie služieb v súvislosti s prevádzkou majákových lodí, majákov a iných navigačných pomôcok a služieb </w:t>
            </w:r>
            <w:r w:rsidRPr="00C1241B">
              <w:rPr>
                <w:rFonts w:ascii="Times New Roman" w:hAnsi="Times New Roman" w:cs="Times New Roman"/>
                <w:bCs/>
                <w:color w:val="auto"/>
                <w:sz w:val="20"/>
                <w:szCs w:val="20"/>
              </w:rPr>
              <w:lastRenderedPageBreak/>
              <w:t xml:space="preserve">záchrany vrátane organizácie a údržby záchranných člnov. </w:t>
            </w:r>
          </w:p>
          <w:p w14:paraId="4AEB99CD" w14:textId="77777777" w:rsidR="00A6249A" w:rsidRPr="00C1241B" w:rsidRDefault="00A6249A" w:rsidP="00A6249A">
            <w:pPr>
              <w:pStyle w:val="Default"/>
              <w:rPr>
                <w:rFonts w:ascii="Times New Roman" w:hAnsi="Times New Roman" w:cs="Times New Roman"/>
                <w:bCs/>
                <w:color w:val="auto"/>
                <w:sz w:val="20"/>
                <w:szCs w:val="20"/>
              </w:rPr>
            </w:pPr>
          </w:p>
          <w:p w14:paraId="4B7825F6" w14:textId="77777777" w:rsidR="00A6249A" w:rsidRPr="00C1241B" w:rsidRDefault="00A6249A" w:rsidP="00A6249A">
            <w:pPr>
              <w:pStyle w:val="Default"/>
            </w:pPr>
          </w:p>
          <w:p w14:paraId="5B553C10"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Smernica Európskeho parlamentu a Rady (EÚ) 2018/2001 z 11. decembra 2018 o podpore využívania energie z obnoviteľných zdrojov (Ú. v. EÚ L 328, 21.12.2018, s. 82).</w:t>
            </w:r>
          </w:p>
          <w:p w14:paraId="6FEE08A7" w14:textId="77777777" w:rsidR="00A6249A" w:rsidRPr="00C1241B" w:rsidRDefault="00A6249A" w:rsidP="00A6249A">
            <w:pPr>
              <w:pStyle w:val="Default"/>
              <w:rPr>
                <w:rFonts w:ascii="Times New Roman" w:hAnsi="Times New Roman" w:cs="Times New Roman"/>
                <w:bCs/>
                <w:color w:val="auto"/>
                <w:sz w:val="20"/>
                <w:szCs w:val="20"/>
              </w:rPr>
            </w:pPr>
          </w:p>
          <w:p w14:paraId="19CEDC84"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 Nariadenie Komisie (EÚ) 2015/1189 z 28. apríla 2015, ktorým sa vykonáva smernica Európskeho parlamentu a Rady 2009/125/ES, pokiaľ ide o požiadavky na </w:t>
            </w:r>
            <w:proofErr w:type="spellStart"/>
            <w:r w:rsidRPr="00C1241B">
              <w:rPr>
                <w:rFonts w:ascii="Times New Roman" w:hAnsi="Times New Roman" w:cs="Times New Roman"/>
                <w:bCs/>
                <w:color w:val="auto"/>
                <w:sz w:val="20"/>
                <w:szCs w:val="20"/>
              </w:rPr>
              <w:t>ekodizajn</w:t>
            </w:r>
            <w:proofErr w:type="spellEnd"/>
            <w:r w:rsidRPr="00C1241B">
              <w:rPr>
                <w:rFonts w:ascii="Times New Roman" w:hAnsi="Times New Roman" w:cs="Times New Roman"/>
                <w:bCs/>
                <w:color w:val="auto"/>
                <w:sz w:val="20"/>
                <w:szCs w:val="20"/>
              </w:rPr>
              <w:t xml:space="preserve"> kotlov na tuhé palivo (Ú. v. EÚ L 193, 21.7.2015, s. 100).</w:t>
            </w:r>
          </w:p>
          <w:p w14:paraId="2FEE7285" w14:textId="77777777" w:rsidR="00A6249A" w:rsidRPr="00C1241B" w:rsidRDefault="00A6249A" w:rsidP="00A6249A">
            <w:pPr>
              <w:pStyle w:val="Default"/>
              <w:rPr>
                <w:rFonts w:ascii="Times New Roman" w:hAnsi="Times New Roman" w:cs="Times New Roman"/>
                <w:bCs/>
                <w:color w:val="auto"/>
                <w:sz w:val="20"/>
                <w:szCs w:val="20"/>
              </w:rPr>
            </w:pPr>
          </w:p>
          <w:p w14:paraId="69AC257E"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 Nariadenie Komisie (EÚ) 2015/1185 z 24. apríla 2015, ktorým sa vykonáva smernica Európskeho parlamentu a Rady 2009/125/ES, pokiaľ ide o požiadavky na </w:t>
            </w:r>
            <w:proofErr w:type="spellStart"/>
            <w:r w:rsidRPr="00C1241B">
              <w:rPr>
                <w:rFonts w:ascii="Times New Roman" w:hAnsi="Times New Roman" w:cs="Times New Roman"/>
                <w:bCs/>
                <w:color w:val="auto"/>
                <w:sz w:val="20"/>
                <w:szCs w:val="20"/>
              </w:rPr>
              <w:t>ekodizajn</w:t>
            </w:r>
            <w:proofErr w:type="spellEnd"/>
            <w:r w:rsidRPr="00C1241B">
              <w:rPr>
                <w:rFonts w:ascii="Times New Roman" w:hAnsi="Times New Roman" w:cs="Times New Roman"/>
                <w:bCs/>
                <w:color w:val="auto"/>
                <w:sz w:val="20"/>
                <w:szCs w:val="20"/>
              </w:rPr>
              <w:t xml:space="preserve"> lokálnych ohrievačov priestoru na tuhé palivo (Ú. v. EÚ L 193, 21.7.2015, s. 1).</w:t>
            </w:r>
          </w:p>
          <w:p w14:paraId="0C273010" w14:textId="77777777" w:rsidR="00A6249A" w:rsidRPr="00C1241B" w:rsidRDefault="00A6249A" w:rsidP="00A6249A">
            <w:pPr>
              <w:pStyle w:val="Default"/>
              <w:rPr>
                <w:rFonts w:ascii="Times New Roman" w:hAnsi="Times New Roman" w:cs="Times New Roman"/>
                <w:bCs/>
                <w:color w:val="auto"/>
                <w:sz w:val="20"/>
                <w:szCs w:val="20"/>
              </w:rPr>
            </w:pPr>
          </w:p>
          <w:p w14:paraId="566B8EC2" w14:textId="77777777" w:rsidR="00A6249A" w:rsidRPr="00C1241B" w:rsidRDefault="00A6249A" w:rsidP="00A6249A">
            <w:pPr>
              <w:pStyle w:val="Default"/>
              <w:rPr>
                <w:rFonts w:ascii="Times New Roman" w:hAnsi="Times New Roman" w:cs="Times New Roman"/>
                <w:bCs/>
                <w:color w:val="auto"/>
                <w:sz w:val="20"/>
                <w:szCs w:val="20"/>
              </w:rPr>
            </w:pPr>
            <w:r w:rsidRPr="00C1241B">
              <w:rPr>
                <w:rFonts w:ascii="Times New Roman" w:hAnsi="Times New Roman" w:cs="Times New Roman"/>
                <w:bCs/>
                <w:color w:val="auto"/>
                <w:sz w:val="20"/>
                <w:szCs w:val="20"/>
              </w:rPr>
              <w:t xml:space="preserve">(****) Nariadenie Európskeho parlamentu a Rady (EÚ) 2017/1369 zo </w:t>
            </w:r>
            <w:r w:rsidRPr="00C1241B">
              <w:rPr>
                <w:rFonts w:ascii="Times New Roman" w:hAnsi="Times New Roman" w:cs="Times New Roman"/>
                <w:bCs/>
                <w:color w:val="auto"/>
                <w:sz w:val="20"/>
                <w:szCs w:val="20"/>
              </w:rPr>
              <w:lastRenderedPageBreak/>
              <w:t xml:space="preserve">4. júla 2017, ktorým sa stanovuje rámec pre energetické označovanie a zrušuje smernica 2010/30/EÚ (Ú. v. EÚ L 198, 28.7.2017, s. 1).“ </w:t>
            </w:r>
          </w:p>
        </w:tc>
        <w:tc>
          <w:tcPr>
            <w:tcW w:w="567" w:type="dxa"/>
            <w:tcBorders>
              <w:top w:val="single" w:sz="4" w:space="0" w:color="auto"/>
              <w:bottom w:val="single" w:sz="4" w:space="0" w:color="auto"/>
            </w:tcBorders>
          </w:tcPr>
          <w:p w14:paraId="7750841C" w14:textId="77777777" w:rsidR="00A6249A" w:rsidRPr="00C1241B" w:rsidRDefault="00A6249A" w:rsidP="00A6249A">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6E92BFE" w14:textId="77777777" w:rsidR="00A6249A" w:rsidRPr="00C1241B" w:rsidRDefault="00A6249A" w:rsidP="00A6249A">
            <w:pPr>
              <w:jc w:val="center"/>
              <w:rPr>
                <w:rFonts w:ascii="Times New Roman" w:hAnsi="Times New Roman" w:cs="Times New Roman"/>
                <w:b/>
                <w:sz w:val="20"/>
                <w:szCs w:val="20"/>
              </w:rPr>
            </w:pPr>
            <w:r w:rsidRPr="00C1241B">
              <w:rPr>
                <w:rFonts w:ascii="Times New Roman" w:hAnsi="Times New Roman" w:cs="Times New Roman"/>
                <w:sz w:val="20"/>
                <w:szCs w:val="20"/>
              </w:rPr>
              <w:t xml:space="preserve">222/2004 a </w:t>
            </w:r>
            <w:r w:rsidRPr="00C1241B">
              <w:rPr>
                <w:rFonts w:ascii="Times New Roman" w:hAnsi="Times New Roman" w:cs="Times New Roman"/>
                <w:b/>
                <w:sz w:val="20"/>
                <w:szCs w:val="20"/>
              </w:rPr>
              <w:t>návrh zákona Č:I</w:t>
            </w:r>
          </w:p>
          <w:p w14:paraId="1A499900" w14:textId="77777777" w:rsidR="00A6249A" w:rsidRPr="00C1241B" w:rsidRDefault="00A6249A" w:rsidP="00A6249A">
            <w:pPr>
              <w:jc w:val="center"/>
              <w:rPr>
                <w:rFonts w:ascii="Times New Roman" w:hAnsi="Times New Roman" w:cs="Times New Roman"/>
                <w:b/>
                <w:sz w:val="20"/>
                <w:szCs w:val="20"/>
              </w:rPr>
            </w:pPr>
          </w:p>
          <w:p w14:paraId="147F53CB" w14:textId="77777777" w:rsidR="00A6249A" w:rsidRPr="00C1241B" w:rsidRDefault="00A6249A" w:rsidP="00A6249A">
            <w:pPr>
              <w:jc w:val="center"/>
              <w:rPr>
                <w:rFonts w:ascii="Times New Roman" w:hAnsi="Times New Roman" w:cs="Times New Roman"/>
                <w:b/>
                <w:sz w:val="20"/>
                <w:szCs w:val="20"/>
              </w:rPr>
            </w:pPr>
          </w:p>
          <w:p w14:paraId="73BE4E76" w14:textId="77777777" w:rsidR="00A6249A" w:rsidRPr="00C1241B" w:rsidRDefault="00A6249A" w:rsidP="00A6249A">
            <w:pPr>
              <w:jc w:val="center"/>
              <w:rPr>
                <w:rFonts w:ascii="Times New Roman" w:hAnsi="Times New Roman" w:cs="Times New Roman"/>
                <w:b/>
                <w:sz w:val="20"/>
                <w:szCs w:val="20"/>
              </w:rPr>
            </w:pPr>
          </w:p>
          <w:p w14:paraId="66D4FC27" w14:textId="77777777" w:rsidR="00A6249A" w:rsidRPr="00C1241B" w:rsidRDefault="00A6249A" w:rsidP="00A6249A">
            <w:pPr>
              <w:jc w:val="center"/>
              <w:rPr>
                <w:rFonts w:ascii="Times New Roman" w:hAnsi="Times New Roman" w:cs="Times New Roman"/>
                <w:b/>
                <w:sz w:val="20"/>
                <w:szCs w:val="20"/>
              </w:rPr>
            </w:pPr>
          </w:p>
          <w:p w14:paraId="13DA449B" w14:textId="77777777" w:rsidR="00A6249A" w:rsidRPr="00C1241B" w:rsidRDefault="00A6249A" w:rsidP="00A6249A">
            <w:pPr>
              <w:jc w:val="center"/>
              <w:rPr>
                <w:rFonts w:ascii="Times New Roman" w:hAnsi="Times New Roman" w:cs="Times New Roman"/>
                <w:b/>
                <w:sz w:val="20"/>
                <w:szCs w:val="20"/>
              </w:rPr>
            </w:pPr>
          </w:p>
          <w:p w14:paraId="37869905" w14:textId="77777777" w:rsidR="00A6249A" w:rsidRPr="00C1241B" w:rsidRDefault="00A6249A" w:rsidP="00A6249A">
            <w:pPr>
              <w:jc w:val="center"/>
              <w:rPr>
                <w:rFonts w:ascii="Times New Roman" w:hAnsi="Times New Roman" w:cs="Times New Roman"/>
                <w:b/>
                <w:sz w:val="20"/>
                <w:szCs w:val="20"/>
              </w:rPr>
            </w:pPr>
          </w:p>
          <w:p w14:paraId="41A91CD3" w14:textId="77777777" w:rsidR="00A6249A" w:rsidRPr="00C1241B" w:rsidRDefault="00A6249A" w:rsidP="00A6249A">
            <w:pPr>
              <w:jc w:val="center"/>
              <w:rPr>
                <w:rFonts w:ascii="Times New Roman" w:hAnsi="Times New Roman" w:cs="Times New Roman"/>
                <w:b/>
                <w:sz w:val="20"/>
                <w:szCs w:val="20"/>
              </w:rPr>
            </w:pPr>
          </w:p>
          <w:p w14:paraId="0FC3937C" w14:textId="77777777" w:rsidR="00A6249A" w:rsidRPr="00C1241B" w:rsidRDefault="00A6249A" w:rsidP="00A6249A">
            <w:pPr>
              <w:jc w:val="center"/>
              <w:rPr>
                <w:rFonts w:ascii="Times New Roman" w:hAnsi="Times New Roman" w:cs="Times New Roman"/>
                <w:b/>
                <w:sz w:val="20"/>
                <w:szCs w:val="20"/>
              </w:rPr>
            </w:pPr>
          </w:p>
          <w:p w14:paraId="5CFDC4CD" w14:textId="77777777" w:rsidR="00A6249A" w:rsidRPr="00C1241B" w:rsidRDefault="00A6249A" w:rsidP="00A6249A">
            <w:pPr>
              <w:jc w:val="center"/>
              <w:rPr>
                <w:rFonts w:ascii="Times New Roman" w:hAnsi="Times New Roman" w:cs="Times New Roman"/>
                <w:sz w:val="20"/>
                <w:szCs w:val="20"/>
              </w:rPr>
            </w:pPr>
            <w:r w:rsidRPr="00C1241B">
              <w:rPr>
                <w:rFonts w:ascii="Times New Roman" w:hAnsi="Times New Roman" w:cs="Times New Roman"/>
                <w:sz w:val="20"/>
                <w:szCs w:val="20"/>
              </w:rPr>
              <w:t>222/2004</w:t>
            </w:r>
          </w:p>
          <w:p w14:paraId="0E73D4A0" w14:textId="77777777" w:rsidR="00A6249A" w:rsidRPr="00C1241B" w:rsidRDefault="00A6249A" w:rsidP="00A6249A">
            <w:pPr>
              <w:jc w:val="center"/>
              <w:rPr>
                <w:rFonts w:ascii="Times New Roman" w:hAnsi="Times New Roman" w:cs="Times New Roman"/>
                <w:b/>
                <w:sz w:val="20"/>
                <w:szCs w:val="20"/>
              </w:rPr>
            </w:pPr>
          </w:p>
          <w:p w14:paraId="0CB0C409" w14:textId="77777777" w:rsidR="00A6249A" w:rsidRPr="00C1241B" w:rsidRDefault="00A6249A" w:rsidP="00A6249A">
            <w:pPr>
              <w:jc w:val="center"/>
              <w:rPr>
                <w:rFonts w:ascii="Times New Roman" w:hAnsi="Times New Roman" w:cs="Times New Roman"/>
                <w:b/>
                <w:sz w:val="20"/>
                <w:szCs w:val="20"/>
              </w:rPr>
            </w:pPr>
          </w:p>
          <w:p w14:paraId="745D52CD" w14:textId="77777777" w:rsidR="00A6249A" w:rsidRPr="00C1241B" w:rsidRDefault="00A6249A" w:rsidP="00A6249A">
            <w:pPr>
              <w:jc w:val="center"/>
              <w:rPr>
                <w:rFonts w:ascii="Times New Roman" w:hAnsi="Times New Roman" w:cs="Times New Roman"/>
                <w:b/>
                <w:sz w:val="20"/>
                <w:szCs w:val="20"/>
              </w:rPr>
            </w:pPr>
          </w:p>
          <w:p w14:paraId="3B3E71E4" w14:textId="77777777" w:rsidR="00A6249A" w:rsidRPr="00C1241B" w:rsidRDefault="00A6249A" w:rsidP="00A6249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5A41590" w14:textId="77777777" w:rsidR="00A6249A" w:rsidRPr="00C1241B" w:rsidRDefault="00A6249A" w:rsidP="00A6249A">
            <w:pPr>
              <w:pStyle w:val="Normlny0"/>
            </w:pPr>
            <w:r w:rsidRPr="00C1241B">
              <w:t>§: 27</w:t>
            </w:r>
          </w:p>
          <w:p w14:paraId="62DC1811" w14:textId="77777777" w:rsidR="00A6249A" w:rsidRPr="00C1241B" w:rsidRDefault="00A6249A" w:rsidP="00A6249A">
            <w:pPr>
              <w:pStyle w:val="Normlny0"/>
            </w:pPr>
            <w:r w:rsidRPr="00C1241B">
              <w:t>O: 2</w:t>
            </w:r>
          </w:p>
          <w:p w14:paraId="30942D74" w14:textId="77777777" w:rsidR="00A6249A" w:rsidRPr="00C1241B" w:rsidRDefault="00A6249A" w:rsidP="00A6249A">
            <w:pPr>
              <w:pStyle w:val="Normlny0"/>
            </w:pPr>
          </w:p>
          <w:p w14:paraId="3FA0767C" w14:textId="77777777" w:rsidR="00A6249A" w:rsidRPr="00C1241B" w:rsidRDefault="00A6249A" w:rsidP="00A6249A">
            <w:pPr>
              <w:pStyle w:val="Normlny0"/>
            </w:pPr>
          </w:p>
          <w:p w14:paraId="09EE477F" w14:textId="77777777" w:rsidR="00A6249A" w:rsidRPr="00C1241B" w:rsidRDefault="00A6249A" w:rsidP="00A6249A">
            <w:pPr>
              <w:pStyle w:val="Normlny0"/>
            </w:pPr>
          </w:p>
          <w:p w14:paraId="15397B73" w14:textId="77777777" w:rsidR="00A6249A" w:rsidRPr="00C1241B" w:rsidRDefault="00A6249A" w:rsidP="00A6249A">
            <w:pPr>
              <w:pStyle w:val="Normlny0"/>
            </w:pPr>
          </w:p>
          <w:p w14:paraId="5941B9FA" w14:textId="77777777" w:rsidR="00A6249A" w:rsidRPr="00C1241B" w:rsidRDefault="00A6249A" w:rsidP="00A6249A">
            <w:pPr>
              <w:pStyle w:val="Normlny0"/>
            </w:pPr>
          </w:p>
          <w:p w14:paraId="4988856F" w14:textId="77777777" w:rsidR="00A6249A" w:rsidRPr="00C1241B" w:rsidRDefault="00A6249A" w:rsidP="00A6249A">
            <w:pPr>
              <w:pStyle w:val="Normlny0"/>
            </w:pPr>
          </w:p>
          <w:p w14:paraId="1573D675" w14:textId="77777777" w:rsidR="00A6249A" w:rsidRPr="00C1241B" w:rsidRDefault="00A6249A" w:rsidP="00A6249A">
            <w:pPr>
              <w:pStyle w:val="Normlny0"/>
            </w:pPr>
          </w:p>
          <w:p w14:paraId="17F705E5" w14:textId="77777777" w:rsidR="00A6249A" w:rsidRPr="00C1241B" w:rsidRDefault="00A6249A" w:rsidP="00A6249A">
            <w:pPr>
              <w:pStyle w:val="Normlny0"/>
            </w:pPr>
          </w:p>
          <w:p w14:paraId="7AA9EF4A" w14:textId="77777777" w:rsidR="00A6249A" w:rsidRPr="00C1241B" w:rsidRDefault="00A6249A" w:rsidP="00A6249A">
            <w:pPr>
              <w:pStyle w:val="Normlny0"/>
            </w:pPr>
          </w:p>
          <w:p w14:paraId="644DE690" w14:textId="77777777" w:rsidR="00A6249A" w:rsidRPr="00C1241B" w:rsidRDefault="00A6249A" w:rsidP="00A6249A">
            <w:pPr>
              <w:pStyle w:val="Normlny0"/>
            </w:pPr>
          </w:p>
          <w:p w14:paraId="1B9305BF" w14:textId="77777777" w:rsidR="009723ED" w:rsidRPr="00C1241B" w:rsidRDefault="009723ED" w:rsidP="009723ED">
            <w:pPr>
              <w:pStyle w:val="Normlny0"/>
            </w:pPr>
            <w:r w:rsidRPr="00C1241B">
              <w:t>§: 27</w:t>
            </w:r>
          </w:p>
          <w:p w14:paraId="72502549" w14:textId="77777777" w:rsidR="00A6249A" w:rsidRPr="00C1241B" w:rsidRDefault="00A6249A" w:rsidP="00A6249A">
            <w:pPr>
              <w:pStyle w:val="Normlny0"/>
            </w:pPr>
            <w:r w:rsidRPr="00C1241B">
              <w:t>O: 3</w:t>
            </w:r>
          </w:p>
          <w:p w14:paraId="07B34481" w14:textId="77777777" w:rsidR="00A6249A" w:rsidRPr="00C1241B" w:rsidRDefault="00A6249A" w:rsidP="00A6249A">
            <w:pPr>
              <w:pStyle w:val="Normlny0"/>
            </w:pPr>
          </w:p>
          <w:p w14:paraId="0357BA65" w14:textId="77777777" w:rsidR="00A6249A" w:rsidRPr="00C1241B" w:rsidRDefault="00A6249A" w:rsidP="00A6249A">
            <w:pPr>
              <w:pStyle w:val="Normlny0"/>
            </w:pPr>
          </w:p>
          <w:p w14:paraId="57966AA3" w14:textId="77777777" w:rsidR="00A6249A" w:rsidRPr="00C1241B" w:rsidRDefault="00A6249A" w:rsidP="00A6249A">
            <w:pPr>
              <w:pStyle w:val="Normlny0"/>
            </w:pPr>
          </w:p>
          <w:p w14:paraId="4085E707" w14:textId="77777777" w:rsidR="00A6249A" w:rsidRPr="00C1241B" w:rsidRDefault="00A6249A" w:rsidP="00A6249A">
            <w:pPr>
              <w:pStyle w:val="Normlny0"/>
            </w:pPr>
          </w:p>
          <w:p w14:paraId="6BFCBC06" w14:textId="77777777" w:rsidR="00A6249A" w:rsidRPr="00C1241B" w:rsidRDefault="00A6249A" w:rsidP="00A6249A">
            <w:pPr>
              <w:pStyle w:val="Normlny0"/>
            </w:pPr>
          </w:p>
          <w:p w14:paraId="59C63321" w14:textId="77777777" w:rsidR="00A6249A" w:rsidRPr="00C1241B" w:rsidRDefault="00A6249A" w:rsidP="00A6249A">
            <w:pPr>
              <w:pStyle w:val="Normlny0"/>
            </w:pPr>
          </w:p>
          <w:p w14:paraId="23A46A0F" w14:textId="77777777" w:rsidR="00A6249A" w:rsidRPr="00C1241B" w:rsidRDefault="00A6249A" w:rsidP="00A6249A">
            <w:pPr>
              <w:pStyle w:val="Normlny0"/>
            </w:pPr>
          </w:p>
          <w:p w14:paraId="75857898" w14:textId="77777777" w:rsidR="00A6249A" w:rsidRPr="00C1241B" w:rsidRDefault="00A6249A" w:rsidP="00A6249A">
            <w:pPr>
              <w:pStyle w:val="Normlny0"/>
            </w:pPr>
          </w:p>
          <w:p w14:paraId="1C70536F" w14:textId="77777777" w:rsidR="00A6249A" w:rsidRPr="00C1241B" w:rsidRDefault="00A6249A" w:rsidP="00A6249A">
            <w:pPr>
              <w:pStyle w:val="Normlny0"/>
            </w:pPr>
          </w:p>
          <w:p w14:paraId="1C3D98AD" w14:textId="77777777" w:rsidR="00A6249A" w:rsidRPr="00C1241B" w:rsidRDefault="00A6249A" w:rsidP="00A6249A">
            <w:pPr>
              <w:pStyle w:val="Normlny0"/>
            </w:pPr>
          </w:p>
          <w:p w14:paraId="0216E60A" w14:textId="77777777" w:rsidR="00A6249A" w:rsidRPr="00C1241B" w:rsidRDefault="00A6249A" w:rsidP="00A6249A">
            <w:pPr>
              <w:pStyle w:val="Normlny0"/>
            </w:pPr>
          </w:p>
          <w:p w14:paraId="4383C228" w14:textId="77777777" w:rsidR="00A6249A" w:rsidRPr="00C1241B" w:rsidRDefault="00A6249A" w:rsidP="00A6249A">
            <w:pPr>
              <w:pStyle w:val="Normlny0"/>
            </w:pPr>
          </w:p>
          <w:p w14:paraId="30BC5F09" w14:textId="77777777" w:rsidR="00A6249A" w:rsidRPr="00C1241B" w:rsidRDefault="00A6249A" w:rsidP="00A6249A">
            <w:pPr>
              <w:pStyle w:val="Normlny0"/>
            </w:pPr>
          </w:p>
          <w:p w14:paraId="4596B955" w14:textId="77777777" w:rsidR="00A6249A" w:rsidRPr="00C1241B" w:rsidRDefault="00A6249A" w:rsidP="00A6249A">
            <w:pPr>
              <w:pStyle w:val="Normlny0"/>
            </w:pPr>
          </w:p>
          <w:p w14:paraId="4250BC48" w14:textId="77777777" w:rsidR="00A6249A" w:rsidRPr="00C1241B" w:rsidRDefault="00A6249A" w:rsidP="00A6249A">
            <w:pPr>
              <w:pStyle w:val="Normlny0"/>
            </w:pPr>
          </w:p>
          <w:p w14:paraId="2E53FE28" w14:textId="77777777" w:rsidR="00A6249A" w:rsidRPr="00C1241B" w:rsidRDefault="00A6249A" w:rsidP="00A6249A">
            <w:pPr>
              <w:pStyle w:val="Normlny0"/>
            </w:pPr>
          </w:p>
          <w:p w14:paraId="674A22DD" w14:textId="77777777" w:rsidR="00A6249A" w:rsidRPr="00C1241B" w:rsidRDefault="00A6249A" w:rsidP="00A6249A">
            <w:pPr>
              <w:pStyle w:val="Normlny0"/>
            </w:pPr>
          </w:p>
          <w:p w14:paraId="22286C6D" w14:textId="77777777" w:rsidR="00A6249A" w:rsidRPr="00C1241B" w:rsidRDefault="00A6249A" w:rsidP="00A6249A">
            <w:pPr>
              <w:pStyle w:val="Normlny0"/>
            </w:pPr>
          </w:p>
          <w:p w14:paraId="03D459E8" w14:textId="77777777" w:rsidR="00A6249A" w:rsidRPr="00C1241B" w:rsidRDefault="00A6249A" w:rsidP="00A6249A">
            <w:pPr>
              <w:pStyle w:val="Normlny0"/>
            </w:pPr>
          </w:p>
          <w:p w14:paraId="0489D7A0" w14:textId="77777777" w:rsidR="00A6249A" w:rsidRPr="00C1241B" w:rsidRDefault="00A6249A" w:rsidP="00A6249A">
            <w:pPr>
              <w:pStyle w:val="Normlny0"/>
            </w:pPr>
          </w:p>
          <w:p w14:paraId="3721CD66" w14:textId="77777777" w:rsidR="00A6249A" w:rsidRPr="00C1241B" w:rsidRDefault="00A6249A" w:rsidP="00A6249A">
            <w:pPr>
              <w:pStyle w:val="Normlny0"/>
            </w:pPr>
          </w:p>
          <w:p w14:paraId="26D18558" w14:textId="77777777" w:rsidR="00A6249A" w:rsidRPr="00C1241B" w:rsidRDefault="00A6249A" w:rsidP="00A6249A">
            <w:pPr>
              <w:pStyle w:val="Normlny0"/>
            </w:pPr>
          </w:p>
          <w:p w14:paraId="4EF538CA" w14:textId="77777777" w:rsidR="00A6249A" w:rsidRPr="00C1241B" w:rsidRDefault="00A6249A" w:rsidP="00A6249A">
            <w:pPr>
              <w:pStyle w:val="Normlny0"/>
            </w:pPr>
          </w:p>
          <w:p w14:paraId="30908396" w14:textId="77777777" w:rsidR="00A6249A" w:rsidRPr="00C1241B" w:rsidRDefault="00A6249A" w:rsidP="00A6249A">
            <w:pPr>
              <w:pStyle w:val="Normlny0"/>
            </w:pPr>
          </w:p>
          <w:p w14:paraId="3314E20B" w14:textId="77777777" w:rsidR="00A6249A" w:rsidRPr="00C1241B" w:rsidRDefault="00A6249A" w:rsidP="00A6249A">
            <w:pPr>
              <w:pStyle w:val="Normlny0"/>
            </w:pPr>
          </w:p>
          <w:p w14:paraId="43307D96" w14:textId="77777777" w:rsidR="00A6249A" w:rsidRPr="00C1241B" w:rsidRDefault="00A6249A" w:rsidP="00A6249A">
            <w:pPr>
              <w:pStyle w:val="Normlny0"/>
            </w:pPr>
          </w:p>
          <w:p w14:paraId="364EC92C" w14:textId="77777777" w:rsidR="00A6249A" w:rsidRPr="00C1241B" w:rsidRDefault="00A6249A" w:rsidP="00A6249A">
            <w:pPr>
              <w:pStyle w:val="Normlny0"/>
            </w:pPr>
          </w:p>
          <w:p w14:paraId="0788631F" w14:textId="77777777" w:rsidR="00A6249A" w:rsidRPr="00C1241B" w:rsidRDefault="00A6249A" w:rsidP="00A6249A">
            <w:pPr>
              <w:pStyle w:val="Normlny0"/>
            </w:pPr>
          </w:p>
          <w:p w14:paraId="164F5057" w14:textId="77777777" w:rsidR="00A6249A" w:rsidRPr="00C1241B" w:rsidRDefault="00A6249A" w:rsidP="00A6249A">
            <w:pPr>
              <w:pStyle w:val="Normlny0"/>
            </w:pPr>
            <w:r w:rsidRPr="00C1241B">
              <w:t>príloha 7</w:t>
            </w:r>
          </w:p>
          <w:p w14:paraId="7BC9D64B" w14:textId="77777777" w:rsidR="00A6249A" w:rsidRPr="00C1241B" w:rsidRDefault="00A6249A" w:rsidP="00A6249A">
            <w:pPr>
              <w:pStyle w:val="Normlny0"/>
            </w:pPr>
          </w:p>
          <w:p w14:paraId="092F0066" w14:textId="77777777" w:rsidR="00A6249A" w:rsidRPr="00C1241B" w:rsidRDefault="00A6249A" w:rsidP="00A6249A">
            <w:pPr>
              <w:pStyle w:val="Normlny0"/>
            </w:pPr>
          </w:p>
          <w:p w14:paraId="6B2EF3FC" w14:textId="77777777" w:rsidR="00A6249A" w:rsidRPr="00C1241B" w:rsidRDefault="00A6249A" w:rsidP="00A6249A">
            <w:pPr>
              <w:pStyle w:val="Normlny0"/>
            </w:pPr>
          </w:p>
          <w:p w14:paraId="03530DD3" w14:textId="77777777" w:rsidR="00A6249A" w:rsidRPr="00C1241B" w:rsidRDefault="00A6249A" w:rsidP="00A6249A">
            <w:pPr>
              <w:pStyle w:val="Normlny0"/>
            </w:pPr>
          </w:p>
          <w:p w14:paraId="2446141F" w14:textId="77777777" w:rsidR="00A6249A" w:rsidRPr="00C1241B" w:rsidRDefault="00A6249A" w:rsidP="00A6249A">
            <w:pPr>
              <w:pStyle w:val="Normlny0"/>
            </w:pPr>
          </w:p>
          <w:p w14:paraId="2F7EB325" w14:textId="77777777" w:rsidR="00A6249A" w:rsidRPr="00C1241B" w:rsidRDefault="00A6249A" w:rsidP="00A6249A">
            <w:pPr>
              <w:pStyle w:val="Normlny0"/>
            </w:pPr>
          </w:p>
          <w:p w14:paraId="2AAB60AB" w14:textId="77777777" w:rsidR="00A6249A" w:rsidRPr="00C1241B" w:rsidRDefault="00A6249A" w:rsidP="00A6249A">
            <w:pPr>
              <w:pStyle w:val="Normlny0"/>
            </w:pPr>
          </w:p>
          <w:p w14:paraId="0BA84BE1" w14:textId="77777777" w:rsidR="00A6249A" w:rsidRPr="00C1241B" w:rsidRDefault="00A6249A" w:rsidP="00A6249A">
            <w:pPr>
              <w:pStyle w:val="Normlny0"/>
            </w:pPr>
          </w:p>
          <w:p w14:paraId="52739C5A" w14:textId="77777777" w:rsidR="00A6249A" w:rsidRPr="00C1241B" w:rsidRDefault="00A6249A" w:rsidP="00A6249A">
            <w:pPr>
              <w:pStyle w:val="Normlny0"/>
            </w:pPr>
          </w:p>
          <w:p w14:paraId="38420994" w14:textId="77777777" w:rsidR="00A6249A" w:rsidRPr="00C1241B" w:rsidRDefault="00A6249A" w:rsidP="00A6249A">
            <w:pPr>
              <w:pStyle w:val="Normlny0"/>
            </w:pPr>
          </w:p>
          <w:p w14:paraId="58764749" w14:textId="77777777" w:rsidR="00A6249A" w:rsidRPr="00C1241B" w:rsidRDefault="00A6249A" w:rsidP="00A6249A">
            <w:pPr>
              <w:pStyle w:val="Normlny0"/>
            </w:pPr>
          </w:p>
          <w:p w14:paraId="4C99912A" w14:textId="77777777" w:rsidR="00A6249A" w:rsidRPr="00C1241B" w:rsidRDefault="00A6249A" w:rsidP="00A6249A">
            <w:pPr>
              <w:pStyle w:val="Normlny0"/>
            </w:pPr>
          </w:p>
          <w:p w14:paraId="3A62C356" w14:textId="77777777" w:rsidR="00A6249A" w:rsidRPr="00C1241B" w:rsidRDefault="00A6249A" w:rsidP="00A6249A">
            <w:pPr>
              <w:pStyle w:val="Normlny0"/>
            </w:pPr>
          </w:p>
          <w:p w14:paraId="79EC943A" w14:textId="77777777" w:rsidR="00A6249A" w:rsidRPr="00C1241B" w:rsidRDefault="00A6249A" w:rsidP="00A6249A">
            <w:pPr>
              <w:pStyle w:val="Normlny0"/>
            </w:pPr>
          </w:p>
          <w:p w14:paraId="03FF7B0C" w14:textId="77777777" w:rsidR="00A6249A" w:rsidRPr="00C1241B" w:rsidRDefault="00A6249A" w:rsidP="00A6249A">
            <w:pPr>
              <w:pStyle w:val="Normlny0"/>
            </w:pPr>
          </w:p>
          <w:p w14:paraId="7B202624" w14:textId="77777777" w:rsidR="00A6249A" w:rsidRPr="00C1241B" w:rsidRDefault="00A6249A" w:rsidP="00A6249A">
            <w:pPr>
              <w:pStyle w:val="Normlny0"/>
            </w:pPr>
          </w:p>
          <w:p w14:paraId="1B64286B" w14:textId="77777777" w:rsidR="00A6249A" w:rsidRPr="00C1241B" w:rsidRDefault="00A6249A" w:rsidP="00A6249A">
            <w:pPr>
              <w:pStyle w:val="Normlny0"/>
            </w:pPr>
          </w:p>
          <w:p w14:paraId="6C6F55BA" w14:textId="77777777" w:rsidR="00A6249A" w:rsidRPr="00C1241B" w:rsidRDefault="00A6249A" w:rsidP="00A6249A">
            <w:pPr>
              <w:pStyle w:val="Normlny0"/>
            </w:pPr>
          </w:p>
          <w:p w14:paraId="0638BE01" w14:textId="77777777" w:rsidR="00A6249A" w:rsidRPr="00C1241B" w:rsidRDefault="00A6249A" w:rsidP="00A6249A">
            <w:pPr>
              <w:pStyle w:val="Normlny0"/>
            </w:pPr>
          </w:p>
          <w:p w14:paraId="49DDE289" w14:textId="77777777" w:rsidR="00A6249A" w:rsidRPr="00C1241B" w:rsidRDefault="00A6249A" w:rsidP="00A6249A">
            <w:pPr>
              <w:pStyle w:val="Normlny0"/>
            </w:pPr>
          </w:p>
          <w:p w14:paraId="6048881F" w14:textId="77777777" w:rsidR="00A6249A" w:rsidRPr="00C1241B" w:rsidRDefault="00A6249A" w:rsidP="00A6249A">
            <w:pPr>
              <w:pStyle w:val="Normlny0"/>
            </w:pPr>
          </w:p>
          <w:p w14:paraId="599AEBBF" w14:textId="77777777" w:rsidR="00A6249A" w:rsidRPr="00C1241B" w:rsidRDefault="00A6249A" w:rsidP="00A6249A">
            <w:pPr>
              <w:pStyle w:val="Normlny0"/>
            </w:pPr>
          </w:p>
          <w:p w14:paraId="2752DA1A" w14:textId="77777777" w:rsidR="00A6249A" w:rsidRPr="00C1241B" w:rsidRDefault="00A6249A" w:rsidP="00A6249A">
            <w:pPr>
              <w:pStyle w:val="Normlny0"/>
            </w:pPr>
          </w:p>
          <w:p w14:paraId="3085D783" w14:textId="77777777" w:rsidR="00A6249A" w:rsidRPr="00C1241B" w:rsidRDefault="00A6249A" w:rsidP="00A6249A">
            <w:pPr>
              <w:pStyle w:val="Normlny0"/>
            </w:pPr>
          </w:p>
          <w:p w14:paraId="19A97BAF" w14:textId="77777777" w:rsidR="00A6249A" w:rsidRPr="00C1241B" w:rsidRDefault="00A6249A" w:rsidP="00A6249A">
            <w:pPr>
              <w:pStyle w:val="Normlny0"/>
            </w:pPr>
          </w:p>
          <w:p w14:paraId="15FA99CE" w14:textId="77777777" w:rsidR="00A6249A" w:rsidRPr="00C1241B" w:rsidRDefault="00A6249A" w:rsidP="00A6249A">
            <w:pPr>
              <w:pStyle w:val="Normlny0"/>
            </w:pPr>
          </w:p>
          <w:p w14:paraId="49EB3446" w14:textId="77777777" w:rsidR="00A6249A" w:rsidRPr="00C1241B" w:rsidRDefault="00A6249A" w:rsidP="00A6249A">
            <w:pPr>
              <w:pStyle w:val="Normlny0"/>
            </w:pPr>
          </w:p>
          <w:p w14:paraId="5F41435C" w14:textId="77777777" w:rsidR="00A6249A" w:rsidRPr="00C1241B" w:rsidRDefault="00A6249A" w:rsidP="00A6249A">
            <w:pPr>
              <w:pStyle w:val="Normlny0"/>
            </w:pPr>
          </w:p>
          <w:p w14:paraId="65C209C5" w14:textId="77777777" w:rsidR="00A6249A" w:rsidRPr="00C1241B" w:rsidRDefault="00A6249A" w:rsidP="00A6249A">
            <w:pPr>
              <w:pStyle w:val="Normlny0"/>
            </w:pPr>
          </w:p>
          <w:p w14:paraId="5FFDB33D" w14:textId="77777777" w:rsidR="00A6249A" w:rsidRPr="00C1241B" w:rsidRDefault="00A6249A" w:rsidP="00A6249A">
            <w:pPr>
              <w:pStyle w:val="Normlny0"/>
            </w:pPr>
          </w:p>
          <w:p w14:paraId="22D221D9" w14:textId="77777777" w:rsidR="00A6249A" w:rsidRPr="00C1241B" w:rsidRDefault="00A6249A" w:rsidP="00A6249A">
            <w:pPr>
              <w:pStyle w:val="Normlny0"/>
            </w:pPr>
          </w:p>
          <w:p w14:paraId="726950E1" w14:textId="77777777" w:rsidR="00A6249A" w:rsidRPr="00C1241B" w:rsidRDefault="00A6249A" w:rsidP="00A6249A">
            <w:pPr>
              <w:pStyle w:val="Normlny0"/>
            </w:pPr>
          </w:p>
          <w:p w14:paraId="4D50B9C7" w14:textId="77777777" w:rsidR="00A6249A" w:rsidRPr="00C1241B" w:rsidRDefault="00A6249A" w:rsidP="00A6249A">
            <w:pPr>
              <w:pStyle w:val="Normlny0"/>
            </w:pPr>
          </w:p>
          <w:p w14:paraId="2CF3F2D1" w14:textId="77777777" w:rsidR="00A6249A" w:rsidRPr="00C1241B" w:rsidRDefault="00A6249A" w:rsidP="00A6249A">
            <w:pPr>
              <w:pStyle w:val="Normlny0"/>
            </w:pPr>
          </w:p>
          <w:p w14:paraId="25B70881" w14:textId="77777777" w:rsidR="00A6249A" w:rsidRPr="00C1241B" w:rsidRDefault="00A6249A" w:rsidP="00A6249A">
            <w:pPr>
              <w:pStyle w:val="Normlny0"/>
            </w:pPr>
          </w:p>
          <w:p w14:paraId="79CE08C3" w14:textId="77777777" w:rsidR="00A6249A" w:rsidRPr="00C1241B" w:rsidRDefault="00A6249A" w:rsidP="00A6249A">
            <w:pPr>
              <w:pStyle w:val="Normlny0"/>
            </w:pPr>
          </w:p>
          <w:p w14:paraId="7033211D" w14:textId="77777777" w:rsidR="00A6249A" w:rsidRPr="00C1241B" w:rsidRDefault="00A6249A" w:rsidP="00A6249A">
            <w:pPr>
              <w:pStyle w:val="Normlny0"/>
            </w:pPr>
          </w:p>
          <w:p w14:paraId="748A5489" w14:textId="77777777" w:rsidR="00A6249A" w:rsidRPr="00C1241B" w:rsidRDefault="00A6249A" w:rsidP="00A6249A">
            <w:pPr>
              <w:pStyle w:val="Normlny0"/>
            </w:pPr>
          </w:p>
          <w:p w14:paraId="79DA0779" w14:textId="77777777" w:rsidR="00A6249A" w:rsidRPr="00C1241B" w:rsidRDefault="00A6249A" w:rsidP="00A6249A">
            <w:pPr>
              <w:pStyle w:val="Normlny0"/>
            </w:pPr>
          </w:p>
          <w:p w14:paraId="3C5DA8F7" w14:textId="77777777" w:rsidR="00A6249A" w:rsidRPr="00C1241B" w:rsidRDefault="00A6249A" w:rsidP="00A6249A">
            <w:pPr>
              <w:pStyle w:val="Normlny0"/>
            </w:pPr>
          </w:p>
          <w:p w14:paraId="7027D6E2" w14:textId="77777777" w:rsidR="00A6249A" w:rsidRPr="00C1241B" w:rsidRDefault="00A6249A" w:rsidP="00A6249A">
            <w:pPr>
              <w:pStyle w:val="Normlny0"/>
            </w:pPr>
          </w:p>
          <w:p w14:paraId="436B7D0F" w14:textId="77777777" w:rsidR="00A6249A" w:rsidRPr="00C1241B" w:rsidRDefault="00A6249A" w:rsidP="00A6249A">
            <w:pPr>
              <w:pStyle w:val="Normlny0"/>
            </w:pPr>
          </w:p>
          <w:p w14:paraId="0DA98417" w14:textId="77777777" w:rsidR="00A6249A" w:rsidRPr="00C1241B" w:rsidRDefault="00A6249A" w:rsidP="00A6249A">
            <w:pPr>
              <w:pStyle w:val="Normlny0"/>
            </w:pPr>
          </w:p>
          <w:p w14:paraId="3B3D1F74" w14:textId="77777777" w:rsidR="00A6249A" w:rsidRPr="00C1241B" w:rsidRDefault="00A6249A" w:rsidP="00A6249A">
            <w:pPr>
              <w:pStyle w:val="Normlny0"/>
            </w:pPr>
          </w:p>
          <w:p w14:paraId="32EC685A" w14:textId="77777777" w:rsidR="00A6249A" w:rsidRPr="00C1241B" w:rsidRDefault="00A6249A" w:rsidP="00A6249A">
            <w:pPr>
              <w:pStyle w:val="Normlny0"/>
            </w:pPr>
          </w:p>
          <w:p w14:paraId="326C1BEA" w14:textId="77777777" w:rsidR="00A6249A" w:rsidRPr="00C1241B" w:rsidRDefault="00A6249A" w:rsidP="00A6249A">
            <w:pPr>
              <w:pStyle w:val="Normlny0"/>
            </w:pPr>
          </w:p>
          <w:p w14:paraId="7877A3F7" w14:textId="77777777" w:rsidR="00A6249A" w:rsidRPr="00C1241B" w:rsidRDefault="00A6249A" w:rsidP="00A6249A">
            <w:pPr>
              <w:pStyle w:val="Normlny0"/>
            </w:pPr>
          </w:p>
          <w:p w14:paraId="20DA3145" w14:textId="77777777" w:rsidR="00A6249A" w:rsidRPr="00C1241B" w:rsidRDefault="00A6249A" w:rsidP="00A6249A">
            <w:pPr>
              <w:pStyle w:val="Normlny0"/>
            </w:pPr>
          </w:p>
          <w:p w14:paraId="6DA0E554" w14:textId="77777777" w:rsidR="00A6249A" w:rsidRPr="00C1241B" w:rsidRDefault="00A6249A" w:rsidP="00A6249A">
            <w:pPr>
              <w:pStyle w:val="Normlny0"/>
            </w:pPr>
          </w:p>
          <w:p w14:paraId="508AA95F" w14:textId="77777777" w:rsidR="00A6249A" w:rsidRPr="00C1241B" w:rsidRDefault="00A6249A" w:rsidP="00A6249A">
            <w:pPr>
              <w:pStyle w:val="Normlny0"/>
            </w:pPr>
          </w:p>
          <w:p w14:paraId="7290840A" w14:textId="77777777" w:rsidR="00A6249A" w:rsidRPr="00C1241B" w:rsidRDefault="00A6249A" w:rsidP="00A6249A">
            <w:pPr>
              <w:pStyle w:val="Normlny0"/>
            </w:pPr>
          </w:p>
          <w:p w14:paraId="2D266E5E" w14:textId="77777777" w:rsidR="00A6249A" w:rsidRPr="00C1241B" w:rsidRDefault="00A6249A" w:rsidP="00A6249A">
            <w:pPr>
              <w:pStyle w:val="Normlny0"/>
            </w:pPr>
          </w:p>
          <w:p w14:paraId="3664D401" w14:textId="77777777" w:rsidR="00A6249A" w:rsidRPr="00C1241B" w:rsidRDefault="00A6249A" w:rsidP="00A6249A">
            <w:pPr>
              <w:pStyle w:val="Normlny0"/>
            </w:pPr>
          </w:p>
          <w:p w14:paraId="55260B9F" w14:textId="77777777" w:rsidR="00A6249A" w:rsidRPr="00C1241B" w:rsidRDefault="00A6249A" w:rsidP="00A6249A">
            <w:pPr>
              <w:pStyle w:val="Normlny0"/>
            </w:pPr>
          </w:p>
          <w:p w14:paraId="2F98A3C3" w14:textId="77777777" w:rsidR="00A6249A" w:rsidRPr="00C1241B" w:rsidRDefault="00A6249A" w:rsidP="00A6249A">
            <w:pPr>
              <w:pStyle w:val="Normlny0"/>
            </w:pPr>
          </w:p>
          <w:p w14:paraId="0DCF30E2" w14:textId="77777777" w:rsidR="00A6249A" w:rsidRPr="00C1241B" w:rsidRDefault="00A6249A" w:rsidP="00A6249A">
            <w:pPr>
              <w:pStyle w:val="Normlny0"/>
            </w:pPr>
          </w:p>
          <w:p w14:paraId="6092F4B0" w14:textId="77777777" w:rsidR="00A6249A" w:rsidRPr="00C1241B" w:rsidRDefault="00A6249A" w:rsidP="00A6249A">
            <w:pPr>
              <w:pStyle w:val="Normlny0"/>
            </w:pPr>
          </w:p>
          <w:p w14:paraId="00C1F2B0" w14:textId="77777777" w:rsidR="00A6249A" w:rsidRPr="00C1241B" w:rsidRDefault="00A6249A" w:rsidP="00A6249A">
            <w:pPr>
              <w:pStyle w:val="Normlny0"/>
            </w:pPr>
          </w:p>
          <w:p w14:paraId="2B87E8E2" w14:textId="77777777" w:rsidR="00A6249A" w:rsidRPr="00C1241B" w:rsidRDefault="00A6249A" w:rsidP="00A6249A">
            <w:pPr>
              <w:pStyle w:val="Normlny0"/>
            </w:pPr>
          </w:p>
          <w:p w14:paraId="17FE009E" w14:textId="77777777" w:rsidR="00A6249A" w:rsidRPr="00C1241B" w:rsidRDefault="00A6249A" w:rsidP="00A6249A">
            <w:pPr>
              <w:pStyle w:val="Normlny0"/>
            </w:pPr>
          </w:p>
          <w:p w14:paraId="066A7C90" w14:textId="77777777" w:rsidR="00A6249A" w:rsidRPr="00C1241B" w:rsidRDefault="00A6249A" w:rsidP="00A6249A">
            <w:pPr>
              <w:pStyle w:val="Normlny0"/>
            </w:pPr>
          </w:p>
          <w:p w14:paraId="3E396343" w14:textId="77777777" w:rsidR="00A6249A" w:rsidRPr="00C1241B" w:rsidRDefault="00A6249A" w:rsidP="00A6249A">
            <w:pPr>
              <w:pStyle w:val="Normlny0"/>
            </w:pPr>
          </w:p>
          <w:p w14:paraId="3AA1D359" w14:textId="77777777" w:rsidR="00A6249A" w:rsidRPr="00C1241B" w:rsidRDefault="00A6249A" w:rsidP="00A6249A">
            <w:pPr>
              <w:pStyle w:val="Normlny0"/>
            </w:pPr>
          </w:p>
          <w:p w14:paraId="6D35E2EF" w14:textId="77777777" w:rsidR="00A6249A" w:rsidRPr="00C1241B" w:rsidRDefault="00A6249A" w:rsidP="00A6249A">
            <w:pPr>
              <w:pStyle w:val="Normlny0"/>
            </w:pPr>
          </w:p>
          <w:p w14:paraId="474FD05A" w14:textId="77777777" w:rsidR="00A6249A" w:rsidRPr="00C1241B" w:rsidRDefault="00A6249A" w:rsidP="00A6249A">
            <w:pPr>
              <w:pStyle w:val="Normlny0"/>
            </w:pPr>
          </w:p>
          <w:p w14:paraId="5BF8EB54" w14:textId="77777777" w:rsidR="00A6249A" w:rsidRPr="00C1241B" w:rsidRDefault="00A6249A" w:rsidP="00A6249A">
            <w:pPr>
              <w:pStyle w:val="Normlny0"/>
            </w:pPr>
          </w:p>
          <w:p w14:paraId="7768DF29" w14:textId="77777777" w:rsidR="00A6249A" w:rsidRPr="00C1241B" w:rsidRDefault="00A6249A" w:rsidP="00A6249A">
            <w:pPr>
              <w:pStyle w:val="Normlny0"/>
            </w:pPr>
          </w:p>
          <w:p w14:paraId="0D462C72" w14:textId="77777777" w:rsidR="00A6249A" w:rsidRPr="00C1241B" w:rsidRDefault="00A6249A" w:rsidP="00A6249A">
            <w:pPr>
              <w:pStyle w:val="Normlny0"/>
            </w:pPr>
          </w:p>
          <w:p w14:paraId="5823D154" w14:textId="77777777" w:rsidR="00A6249A" w:rsidRPr="00C1241B" w:rsidRDefault="00A6249A" w:rsidP="00A6249A">
            <w:pPr>
              <w:pStyle w:val="Normlny0"/>
            </w:pPr>
          </w:p>
          <w:p w14:paraId="71225B07" w14:textId="77777777" w:rsidR="00A6249A" w:rsidRPr="00C1241B" w:rsidRDefault="00A6249A" w:rsidP="00A6249A">
            <w:pPr>
              <w:pStyle w:val="Normlny0"/>
            </w:pPr>
          </w:p>
          <w:p w14:paraId="4E0B21BD" w14:textId="77777777" w:rsidR="00A6249A" w:rsidRPr="00C1241B" w:rsidRDefault="00A6249A" w:rsidP="00A6249A">
            <w:pPr>
              <w:pStyle w:val="Normlny0"/>
            </w:pPr>
          </w:p>
          <w:p w14:paraId="1C1A35CA" w14:textId="77777777" w:rsidR="00A6249A" w:rsidRPr="00C1241B" w:rsidRDefault="00A6249A" w:rsidP="00A6249A">
            <w:pPr>
              <w:pStyle w:val="Normlny0"/>
            </w:pPr>
          </w:p>
          <w:p w14:paraId="348E4FF7" w14:textId="77777777" w:rsidR="00A6249A" w:rsidRPr="00C1241B" w:rsidRDefault="00A6249A" w:rsidP="00A6249A">
            <w:pPr>
              <w:pStyle w:val="Normlny0"/>
            </w:pPr>
          </w:p>
          <w:p w14:paraId="529E7871" w14:textId="77777777" w:rsidR="00A6249A" w:rsidRPr="00C1241B" w:rsidRDefault="00A6249A" w:rsidP="00A6249A">
            <w:pPr>
              <w:pStyle w:val="Normlny0"/>
            </w:pPr>
          </w:p>
          <w:p w14:paraId="247F6C5B" w14:textId="77777777" w:rsidR="00A6249A" w:rsidRPr="00C1241B" w:rsidRDefault="00A6249A" w:rsidP="00A6249A">
            <w:pPr>
              <w:pStyle w:val="Normlny0"/>
            </w:pPr>
          </w:p>
          <w:p w14:paraId="476CA8B7" w14:textId="77777777" w:rsidR="00A6249A" w:rsidRPr="00C1241B" w:rsidRDefault="00A6249A" w:rsidP="00A6249A">
            <w:pPr>
              <w:pStyle w:val="Normlny0"/>
            </w:pPr>
          </w:p>
          <w:p w14:paraId="2E913D2A" w14:textId="77777777" w:rsidR="00A6249A" w:rsidRPr="00C1241B" w:rsidRDefault="00A6249A" w:rsidP="00A6249A">
            <w:pPr>
              <w:pStyle w:val="Normlny0"/>
            </w:pPr>
          </w:p>
          <w:p w14:paraId="14E42F14" w14:textId="77777777" w:rsidR="00A6249A" w:rsidRPr="00C1241B" w:rsidRDefault="00A6249A" w:rsidP="00A6249A">
            <w:pPr>
              <w:pStyle w:val="Normlny0"/>
            </w:pPr>
          </w:p>
          <w:p w14:paraId="10EEDC4C" w14:textId="77777777" w:rsidR="00A6249A" w:rsidRPr="00C1241B" w:rsidRDefault="00A6249A" w:rsidP="00A6249A">
            <w:pPr>
              <w:pStyle w:val="Normlny0"/>
            </w:pPr>
          </w:p>
          <w:p w14:paraId="368614C5" w14:textId="77777777" w:rsidR="00A6249A" w:rsidRPr="00C1241B" w:rsidRDefault="00A6249A" w:rsidP="00A6249A">
            <w:pPr>
              <w:pStyle w:val="Normlny0"/>
            </w:pPr>
          </w:p>
          <w:p w14:paraId="50D79624" w14:textId="77777777" w:rsidR="00A6249A" w:rsidRPr="00C1241B" w:rsidRDefault="00A6249A" w:rsidP="00A6249A">
            <w:pPr>
              <w:pStyle w:val="Normlny0"/>
            </w:pPr>
          </w:p>
          <w:p w14:paraId="79A7D557" w14:textId="77777777" w:rsidR="00A6249A" w:rsidRPr="00C1241B" w:rsidRDefault="00A6249A" w:rsidP="00A6249A">
            <w:pPr>
              <w:pStyle w:val="Normlny0"/>
            </w:pPr>
          </w:p>
          <w:p w14:paraId="36B06AE2" w14:textId="77777777" w:rsidR="00A6249A" w:rsidRPr="00C1241B" w:rsidRDefault="00A6249A" w:rsidP="00A6249A">
            <w:pPr>
              <w:pStyle w:val="Normlny0"/>
            </w:pPr>
          </w:p>
          <w:p w14:paraId="290138BE" w14:textId="77777777" w:rsidR="00A6249A" w:rsidRPr="00C1241B" w:rsidRDefault="00A6249A" w:rsidP="00A6249A">
            <w:pPr>
              <w:pStyle w:val="Normlny0"/>
            </w:pPr>
          </w:p>
          <w:p w14:paraId="2EEAA64B" w14:textId="77777777" w:rsidR="00A6249A" w:rsidRPr="00C1241B" w:rsidRDefault="00A6249A" w:rsidP="00A6249A">
            <w:pPr>
              <w:pStyle w:val="Normlny0"/>
            </w:pPr>
          </w:p>
          <w:p w14:paraId="7AFA59D8" w14:textId="77777777" w:rsidR="00A6249A" w:rsidRPr="00C1241B" w:rsidRDefault="00A6249A" w:rsidP="00A6249A">
            <w:pPr>
              <w:pStyle w:val="Normlny0"/>
            </w:pPr>
          </w:p>
          <w:p w14:paraId="7155A20F" w14:textId="77777777" w:rsidR="00A6249A" w:rsidRPr="00C1241B" w:rsidRDefault="00A6249A" w:rsidP="00A6249A">
            <w:pPr>
              <w:pStyle w:val="Normlny0"/>
            </w:pPr>
          </w:p>
          <w:p w14:paraId="7D371D8B" w14:textId="77777777" w:rsidR="00A6249A" w:rsidRPr="00C1241B" w:rsidRDefault="00A6249A" w:rsidP="00A6249A">
            <w:pPr>
              <w:pStyle w:val="Normlny0"/>
            </w:pPr>
          </w:p>
          <w:p w14:paraId="467566B1" w14:textId="77777777" w:rsidR="00A6249A" w:rsidRPr="00C1241B" w:rsidRDefault="00A6249A" w:rsidP="00A6249A">
            <w:pPr>
              <w:pStyle w:val="Normlny0"/>
            </w:pPr>
          </w:p>
          <w:p w14:paraId="20F15E42" w14:textId="77777777" w:rsidR="00A6249A" w:rsidRPr="00C1241B" w:rsidRDefault="00A6249A" w:rsidP="00A6249A">
            <w:pPr>
              <w:pStyle w:val="Normlny0"/>
            </w:pPr>
          </w:p>
          <w:p w14:paraId="66B9C82A" w14:textId="77777777" w:rsidR="00A6249A" w:rsidRPr="00C1241B" w:rsidRDefault="00A6249A" w:rsidP="00A6249A">
            <w:pPr>
              <w:pStyle w:val="Normlny0"/>
            </w:pPr>
          </w:p>
          <w:p w14:paraId="0040EA53" w14:textId="77777777" w:rsidR="00A6249A" w:rsidRPr="00C1241B" w:rsidRDefault="00A6249A" w:rsidP="00A6249A">
            <w:pPr>
              <w:pStyle w:val="Normlny0"/>
            </w:pPr>
          </w:p>
          <w:p w14:paraId="556A1751" w14:textId="77777777" w:rsidR="00A6249A" w:rsidRPr="00C1241B" w:rsidRDefault="00A6249A" w:rsidP="00A6249A">
            <w:pPr>
              <w:pStyle w:val="Normlny0"/>
            </w:pPr>
          </w:p>
          <w:p w14:paraId="620D5BDC" w14:textId="77777777" w:rsidR="00A6249A" w:rsidRPr="00C1241B" w:rsidRDefault="00A6249A" w:rsidP="00A6249A">
            <w:pPr>
              <w:pStyle w:val="Normlny0"/>
            </w:pPr>
          </w:p>
          <w:p w14:paraId="358A028E" w14:textId="77777777" w:rsidR="00A6249A" w:rsidRPr="00C1241B" w:rsidRDefault="00A6249A" w:rsidP="00A6249A">
            <w:pPr>
              <w:pStyle w:val="Normlny0"/>
            </w:pPr>
          </w:p>
          <w:p w14:paraId="0A90D030" w14:textId="77777777" w:rsidR="00A6249A" w:rsidRPr="00C1241B" w:rsidRDefault="00A6249A" w:rsidP="00A6249A">
            <w:pPr>
              <w:pStyle w:val="Normlny0"/>
            </w:pPr>
          </w:p>
          <w:p w14:paraId="708F89AA" w14:textId="77777777" w:rsidR="00A6249A" w:rsidRPr="00C1241B" w:rsidRDefault="00A6249A" w:rsidP="00A6249A">
            <w:pPr>
              <w:pStyle w:val="Normlny0"/>
            </w:pPr>
          </w:p>
          <w:p w14:paraId="4DA142DB" w14:textId="77777777" w:rsidR="00A6249A" w:rsidRPr="00C1241B" w:rsidRDefault="00A6249A" w:rsidP="00A6249A">
            <w:pPr>
              <w:pStyle w:val="Normlny0"/>
            </w:pPr>
          </w:p>
          <w:p w14:paraId="3E8EAE64" w14:textId="77777777" w:rsidR="00A6249A" w:rsidRPr="00C1241B" w:rsidRDefault="00A6249A" w:rsidP="00A6249A">
            <w:pPr>
              <w:pStyle w:val="Normlny0"/>
            </w:pPr>
          </w:p>
          <w:p w14:paraId="02C4FC36" w14:textId="77777777" w:rsidR="00A6249A" w:rsidRPr="00C1241B" w:rsidRDefault="00A6249A" w:rsidP="00A6249A">
            <w:pPr>
              <w:pStyle w:val="Normlny0"/>
            </w:pPr>
          </w:p>
          <w:p w14:paraId="5A0C5AD7" w14:textId="77777777" w:rsidR="00A6249A" w:rsidRPr="00C1241B" w:rsidRDefault="00A6249A" w:rsidP="00A6249A">
            <w:pPr>
              <w:pStyle w:val="Normlny0"/>
            </w:pPr>
          </w:p>
          <w:p w14:paraId="2705BEEE" w14:textId="77777777" w:rsidR="00A6249A" w:rsidRPr="00C1241B" w:rsidRDefault="00A6249A" w:rsidP="00A6249A">
            <w:pPr>
              <w:pStyle w:val="Normlny0"/>
            </w:pPr>
          </w:p>
          <w:p w14:paraId="227A6C41" w14:textId="77777777" w:rsidR="00A6249A" w:rsidRPr="00C1241B" w:rsidRDefault="00A6249A" w:rsidP="00A6249A">
            <w:pPr>
              <w:pStyle w:val="Normlny0"/>
            </w:pPr>
          </w:p>
          <w:p w14:paraId="4D97D181" w14:textId="77777777" w:rsidR="00A6249A" w:rsidRPr="00C1241B" w:rsidRDefault="00A6249A" w:rsidP="00A6249A">
            <w:pPr>
              <w:pStyle w:val="Normlny0"/>
            </w:pPr>
          </w:p>
          <w:p w14:paraId="544D1E2D" w14:textId="77777777" w:rsidR="00A6249A" w:rsidRPr="00C1241B" w:rsidRDefault="00A6249A" w:rsidP="00A6249A">
            <w:pPr>
              <w:pStyle w:val="Normlny0"/>
            </w:pPr>
          </w:p>
          <w:p w14:paraId="2D8B75CC" w14:textId="77777777" w:rsidR="00A6249A" w:rsidRPr="00C1241B" w:rsidRDefault="00A6249A" w:rsidP="00A6249A">
            <w:pPr>
              <w:pStyle w:val="Normlny0"/>
            </w:pPr>
          </w:p>
          <w:p w14:paraId="5A32D798" w14:textId="77777777" w:rsidR="00A6249A" w:rsidRPr="00C1241B" w:rsidRDefault="00A6249A" w:rsidP="00A6249A">
            <w:pPr>
              <w:pStyle w:val="Normlny0"/>
            </w:pPr>
          </w:p>
          <w:p w14:paraId="6B85BCCE" w14:textId="77777777" w:rsidR="00A6249A" w:rsidRPr="00C1241B" w:rsidRDefault="00A6249A" w:rsidP="00A6249A">
            <w:pPr>
              <w:pStyle w:val="Normlny0"/>
            </w:pPr>
          </w:p>
          <w:p w14:paraId="04A91BD5" w14:textId="77777777" w:rsidR="00A6249A" w:rsidRPr="00C1241B" w:rsidRDefault="00A6249A" w:rsidP="00A6249A">
            <w:pPr>
              <w:pStyle w:val="Normlny0"/>
            </w:pPr>
          </w:p>
          <w:p w14:paraId="669D6A8E" w14:textId="77777777" w:rsidR="00A6249A" w:rsidRPr="00C1241B" w:rsidRDefault="00A6249A" w:rsidP="00A6249A">
            <w:pPr>
              <w:pStyle w:val="Normlny0"/>
            </w:pPr>
          </w:p>
          <w:p w14:paraId="400DC1EC" w14:textId="77777777" w:rsidR="00A6249A" w:rsidRPr="00C1241B" w:rsidRDefault="00A6249A" w:rsidP="00A6249A">
            <w:pPr>
              <w:pStyle w:val="Normlny0"/>
            </w:pPr>
          </w:p>
          <w:p w14:paraId="6AD549A2" w14:textId="77777777" w:rsidR="00A6249A" w:rsidRPr="00C1241B" w:rsidRDefault="00A6249A" w:rsidP="00A6249A">
            <w:pPr>
              <w:pStyle w:val="Normlny0"/>
            </w:pPr>
          </w:p>
          <w:p w14:paraId="1376AFF5" w14:textId="77777777" w:rsidR="00A6249A" w:rsidRPr="00C1241B" w:rsidRDefault="00A6249A" w:rsidP="00A6249A">
            <w:pPr>
              <w:pStyle w:val="Normlny0"/>
            </w:pPr>
          </w:p>
          <w:p w14:paraId="4B491741" w14:textId="77777777" w:rsidR="00A6249A" w:rsidRPr="00C1241B" w:rsidRDefault="00A6249A" w:rsidP="00A6249A">
            <w:pPr>
              <w:pStyle w:val="Normlny0"/>
            </w:pPr>
          </w:p>
          <w:p w14:paraId="4E0DFCDE" w14:textId="77777777" w:rsidR="00A6249A" w:rsidRPr="00C1241B" w:rsidRDefault="00A6249A" w:rsidP="00A6249A">
            <w:pPr>
              <w:pStyle w:val="Normlny0"/>
            </w:pPr>
          </w:p>
          <w:p w14:paraId="09AAABD7" w14:textId="77777777" w:rsidR="00A6249A" w:rsidRPr="00C1241B" w:rsidRDefault="00A6249A" w:rsidP="00A6249A">
            <w:pPr>
              <w:pStyle w:val="Normlny0"/>
            </w:pPr>
          </w:p>
          <w:p w14:paraId="738F0CC0" w14:textId="77777777" w:rsidR="00A6249A" w:rsidRPr="00C1241B" w:rsidRDefault="00A6249A" w:rsidP="00A6249A">
            <w:pPr>
              <w:pStyle w:val="Normlny0"/>
            </w:pPr>
          </w:p>
          <w:p w14:paraId="51E9240D" w14:textId="77777777" w:rsidR="00A6249A" w:rsidRPr="00C1241B" w:rsidRDefault="00A6249A" w:rsidP="00A6249A">
            <w:pPr>
              <w:pStyle w:val="Normlny0"/>
            </w:pPr>
          </w:p>
          <w:p w14:paraId="7818DBC3" w14:textId="77777777" w:rsidR="00A6249A" w:rsidRPr="00C1241B" w:rsidRDefault="00A6249A" w:rsidP="00A6249A">
            <w:pPr>
              <w:pStyle w:val="Normlny0"/>
            </w:pPr>
          </w:p>
          <w:p w14:paraId="6CB3CE42" w14:textId="77777777" w:rsidR="00A6249A" w:rsidRPr="00C1241B" w:rsidRDefault="00A6249A" w:rsidP="00A6249A">
            <w:pPr>
              <w:pStyle w:val="Normlny0"/>
            </w:pPr>
          </w:p>
          <w:p w14:paraId="48FCB515" w14:textId="77777777" w:rsidR="00A6249A" w:rsidRPr="00C1241B" w:rsidRDefault="00A6249A" w:rsidP="00A6249A">
            <w:pPr>
              <w:pStyle w:val="Normlny0"/>
            </w:pPr>
          </w:p>
          <w:p w14:paraId="21BBD141" w14:textId="77777777" w:rsidR="00A6249A" w:rsidRPr="00C1241B" w:rsidRDefault="00A6249A" w:rsidP="00A6249A">
            <w:pPr>
              <w:pStyle w:val="Normlny0"/>
            </w:pPr>
          </w:p>
          <w:p w14:paraId="3D57704C" w14:textId="77777777" w:rsidR="00A6249A" w:rsidRPr="00C1241B" w:rsidRDefault="00A6249A" w:rsidP="00A6249A">
            <w:pPr>
              <w:pStyle w:val="Normlny0"/>
            </w:pPr>
          </w:p>
          <w:p w14:paraId="5E7BEA99" w14:textId="77777777" w:rsidR="00A6249A" w:rsidRPr="00C1241B" w:rsidRDefault="00A6249A" w:rsidP="00A6249A">
            <w:pPr>
              <w:pStyle w:val="Normlny0"/>
            </w:pPr>
          </w:p>
          <w:p w14:paraId="52E3EB5D" w14:textId="77777777" w:rsidR="00A6249A" w:rsidRPr="00C1241B" w:rsidRDefault="00A6249A" w:rsidP="00A6249A">
            <w:pPr>
              <w:pStyle w:val="Normlny0"/>
            </w:pPr>
          </w:p>
          <w:p w14:paraId="0CC92B53" w14:textId="77777777" w:rsidR="00A6249A" w:rsidRPr="00C1241B" w:rsidRDefault="00A6249A" w:rsidP="00A6249A">
            <w:pPr>
              <w:pStyle w:val="Normlny0"/>
            </w:pPr>
          </w:p>
          <w:p w14:paraId="1C8FCF25" w14:textId="77777777" w:rsidR="00A6249A" w:rsidRPr="00C1241B" w:rsidRDefault="00A6249A" w:rsidP="00A6249A">
            <w:pPr>
              <w:pStyle w:val="Normlny0"/>
            </w:pPr>
          </w:p>
          <w:p w14:paraId="540A7690" w14:textId="77777777" w:rsidR="00A6249A" w:rsidRPr="00C1241B" w:rsidRDefault="00A6249A" w:rsidP="00A6249A">
            <w:pPr>
              <w:pStyle w:val="Normlny0"/>
            </w:pPr>
          </w:p>
          <w:p w14:paraId="30734E07" w14:textId="77777777" w:rsidR="00A6249A" w:rsidRPr="00C1241B" w:rsidRDefault="00A6249A" w:rsidP="00A6249A">
            <w:pPr>
              <w:pStyle w:val="Normlny0"/>
            </w:pPr>
          </w:p>
          <w:p w14:paraId="5285229B" w14:textId="77777777" w:rsidR="00A6249A" w:rsidRPr="00C1241B" w:rsidRDefault="00A6249A" w:rsidP="00A6249A">
            <w:pPr>
              <w:pStyle w:val="Normlny0"/>
            </w:pPr>
          </w:p>
          <w:p w14:paraId="588D79C3" w14:textId="77777777" w:rsidR="00A6249A" w:rsidRPr="00C1241B" w:rsidRDefault="00A6249A" w:rsidP="00A6249A">
            <w:pPr>
              <w:pStyle w:val="Normlny0"/>
            </w:pPr>
          </w:p>
          <w:p w14:paraId="4685056E" w14:textId="77777777" w:rsidR="00A6249A" w:rsidRPr="00C1241B" w:rsidRDefault="00A6249A" w:rsidP="00A6249A">
            <w:pPr>
              <w:pStyle w:val="Normlny0"/>
            </w:pPr>
          </w:p>
          <w:p w14:paraId="782E33C2" w14:textId="77777777" w:rsidR="00A6249A" w:rsidRPr="00C1241B" w:rsidRDefault="00A6249A" w:rsidP="00A6249A">
            <w:pPr>
              <w:pStyle w:val="Normlny0"/>
            </w:pPr>
          </w:p>
          <w:p w14:paraId="1F84A1C6" w14:textId="77777777" w:rsidR="00A6249A" w:rsidRPr="00C1241B" w:rsidRDefault="00A6249A" w:rsidP="00A6249A">
            <w:pPr>
              <w:pStyle w:val="Normlny0"/>
            </w:pPr>
          </w:p>
          <w:p w14:paraId="3E3EEBFE" w14:textId="77777777" w:rsidR="00A6249A" w:rsidRPr="00C1241B" w:rsidRDefault="00A6249A" w:rsidP="00A6249A">
            <w:pPr>
              <w:pStyle w:val="Normlny0"/>
            </w:pPr>
          </w:p>
          <w:p w14:paraId="0EF0388E" w14:textId="77777777" w:rsidR="00A6249A" w:rsidRPr="00C1241B" w:rsidRDefault="00A6249A" w:rsidP="00A6249A">
            <w:pPr>
              <w:pStyle w:val="Normlny0"/>
            </w:pPr>
          </w:p>
          <w:p w14:paraId="30B66BCA" w14:textId="77777777" w:rsidR="00A6249A" w:rsidRPr="00C1241B" w:rsidRDefault="00A6249A" w:rsidP="00A6249A">
            <w:pPr>
              <w:pStyle w:val="Normlny0"/>
            </w:pPr>
          </w:p>
          <w:p w14:paraId="6151F3CE" w14:textId="77777777" w:rsidR="00A6249A" w:rsidRPr="00C1241B" w:rsidRDefault="00A6249A" w:rsidP="00A6249A">
            <w:pPr>
              <w:pStyle w:val="Normlny0"/>
            </w:pPr>
          </w:p>
          <w:p w14:paraId="2003145C" w14:textId="77777777" w:rsidR="00A6249A" w:rsidRPr="00C1241B" w:rsidRDefault="00A6249A" w:rsidP="00A6249A">
            <w:pPr>
              <w:pStyle w:val="Normlny0"/>
            </w:pPr>
          </w:p>
          <w:p w14:paraId="3130BDD4" w14:textId="77777777" w:rsidR="00A6249A" w:rsidRPr="00C1241B" w:rsidRDefault="00A6249A" w:rsidP="00A6249A">
            <w:pPr>
              <w:pStyle w:val="Normlny0"/>
            </w:pPr>
          </w:p>
          <w:p w14:paraId="35EF2E88" w14:textId="77777777" w:rsidR="00A6249A" w:rsidRPr="00C1241B" w:rsidRDefault="00A6249A" w:rsidP="00A6249A">
            <w:pPr>
              <w:pStyle w:val="Normlny0"/>
            </w:pPr>
          </w:p>
          <w:p w14:paraId="33D8D9F2" w14:textId="77777777" w:rsidR="00A6249A" w:rsidRPr="00C1241B" w:rsidRDefault="00A6249A" w:rsidP="00A6249A">
            <w:pPr>
              <w:pStyle w:val="Normlny0"/>
            </w:pPr>
          </w:p>
          <w:p w14:paraId="212DD7C8" w14:textId="77777777" w:rsidR="00A6249A" w:rsidRPr="00C1241B" w:rsidRDefault="00A6249A" w:rsidP="00A6249A">
            <w:pPr>
              <w:pStyle w:val="Normlny0"/>
            </w:pPr>
          </w:p>
          <w:p w14:paraId="76BBD657" w14:textId="77777777" w:rsidR="00A6249A" w:rsidRPr="00C1241B" w:rsidRDefault="00A6249A" w:rsidP="00A6249A">
            <w:pPr>
              <w:pStyle w:val="Normlny0"/>
            </w:pPr>
          </w:p>
          <w:p w14:paraId="1F1ABAC6" w14:textId="77777777" w:rsidR="00A6249A" w:rsidRPr="00C1241B" w:rsidRDefault="00A6249A" w:rsidP="00A6249A">
            <w:pPr>
              <w:pStyle w:val="Normlny0"/>
            </w:pPr>
          </w:p>
          <w:p w14:paraId="5F7BF872" w14:textId="77777777" w:rsidR="00A6249A" w:rsidRPr="00C1241B" w:rsidRDefault="00A6249A" w:rsidP="00A6249A">
            <w:pPr>
              <w:pStyle w:val="Normlny0"/>
            </w:pPr>
          </w:p>
          <w:p w14:paraId="31F7284C" w14:textId="77777777" w:rsidR="00A6249A" w:rsidRPr="00C1241B" w:rsidRDefault="00A6249A" w:rsidP="00A6249A">
            <w:pPr>
              <w:pStyle w:val="Normlny0"/>
            </w:pPr>
          </w:p>
          <w:p w14:paraId="71D1C140" w14:textId="77777777" w:rsidR="00A6249A" w:rsidRPr="00C1241B" w:rsidRDefault="00A6249A" w:rsidP="00A6249A">
            <w:pPr>
              <w:pStyle w:val="Normlny0"/>
            </w:pPr>
          </w:p>
          <w:p w14:paraId="16EFA5B2" w14:textId="77777777" w:rsidR="00A6249A" w:rsidRPr="00C1241B" w:rsidRDefault="00A6249A" w:rsidP="00A6249A">
            <w:pPr>
              <w:pStyle w:val="Normlny0"/>
            </w:pPr>
          </w:p>
          <w:p w14:paraId="02B45172" w14:textId="77777777" w:rsidR="00A6249A" w:rsidRPr="00C1241B" w:rsidRDefault="00A6249A" w:rsidP="00A6249A">
            <w:pPr>
              <w:pStyle w:val="Normlny0"/>
            </w:pPr>
          </w:p>
          <w:p w14:paraId="5AA5233B" w14:textId="77777777" w:rsidR="00A6249A" w:rsidRPr="00C1241B" w:rsidRDefault="00A6249A" w:rsidP="00A6249A">
            <w:pPr>
              <w:pStyle w:val="Normlny0"/>
            </w:pPr>
          </w:p>
          <w:p w14:paraId="0C457DB5" w14:textId="77777777" w:rsidR="00A6249A" w:rsidRPr="00C1241B" w:rsidRDefault="00A6249A" w:rsidP="00A6249A">
            <w:pPr>
              <w:pStyle w:val="Normlny0"/>
            </w:pPr>
          </w:p>
          <w:p w14:paraId="60F4491E" w14:textId="77777777" w:rsidR="00A6249A" w:rsidRPr="00C1241B" w:rsidRDefault="00A6249A" w:rsidP="00A6249A">
            <w:pPr>
              <w:pStyle w:val="Normlny0"/>
            </w:pPr>
          </w:p>
          <w:p w14:paraId="16A5DEDD" w14:textId="77777777" w:rsidR="00A6249A" w:rsidRPr="00C1241B" w:rsidRDefault="00A6249A" w:rsidP="00A6249A">
            <w:pPr>
              <w:pStyle w:val="Normlny0"/>
            </w:pPr>
          </w:p>
          <w:p w14:paraId="74638B64" w14:textId="77777777" w:rsidR="00A6249A" w:rsidRPr="00C1241B" w:rsidRDefault="00A6249A" w:rsidP="00A6249A">
            <w:pPr>
              <w:pStyle w:val="Normlny0"/>
            </w:pPr>
          </w:p>
          <w:p w14:paraId="29E763A1" w14:textId="77777777" w:rsidR="00A6249A" w:rsidRPr="00C1241B" w:rsidRDefault="00A6249A" w:rsidP="00A6249A">
            <w:pPr>
              <w:pStyle w:val="Normlny0"/>
            </w:pPr>
          </w:p>
          <w:p w14:paraId="2CE5EB56" w14:textId="77777777" w:rsidR="00A6249A" w:rsidRPr="00C1241B" w:rsidRDefault="00A6249A" w:rsidP="00A6249A">
            <w:pPr>
              <w:pStyle w:val="Normlny0"/>
            </w:pPr>
          </w:p>
          <w:p w14:paraId="0B81FF89" w14:textId="77777777" w:rsidR="00A6249A" w:rsidRPr="00C1241B" w:rsidRDefault="00A6249A" w:rsidP="00A6249A">
            <w:pPr>
              <w:pStyle w:val="Normlny0"/>
            </w:pPr>
          </w:p>
          <w:p w14:paraId="1534F494" w14:textId="77777777" w:rsidR="00A6249A" w:rsidRPr="00C1241B" w:rsidRDefault="00A6249A" w:rsidP="00A6249A">
            <w:pPr>
              <w:pStyle w:val="Normlny0"/>
            </w:pPr>
          </w:p>
          <w:p w14:paraId="2B978205" w14:textId="77777777" w:rsidR="00A6249A" w:rsidRPr="00C1241B" w:rsidRDefault="00A6249A" w:rsidP="00A6249A">
            <w:pPr>
              <w:pStyle w:val="Normlny0"/>
            </w:pPr>
          </w:p>
          <w:p w14:paraId="6E63D2C1" w14:textId="77777777" w:rsidR="00A6249A" w:rsidRPr="00C1241B" w:rsidRDefault="00A6249A" w:rsidP="00A6249A">
            <w:pPr>
              <w:pStyle w:val="Normlny0"/>
            </w:pPr>
          </w:p>
          <w:p w14:paraId="06992742" w14:textId="77777777" w:rsidR="00A6249A" w:rsidRPr="00C1241B" w:rsidRDefault="00A6249A" w:rsidP="00A6249A">
            <w:pPr>
              <w:pStyle w:val="Normlny0"/>
            </w:pPr>
          </w:p>
          <w:p w14:paraId="3C83CD3E" w14:textId="77777777" w:rsidR="00A6249A" w:rsidRPr="00C1241B" w:rsidRDefault="00A6249A" w:rsidP="00A6249A">
            <w:pPr>
              <w:pStyle w:val="Normlny0"/>
            </w:pPr>
          </w:p>
          <w:p w14:paraId="27659B31" w14:textId="77777777" w:rsidR="00A6249A" w:rsidRPr="00C1241B" w:rsidRDefault="00A6249A" w:rsidP="00A6249A">
            <w:pPr>
              <w:pStyle w:val="Normlny0"/>
            </w:pPr>
          </w:p>
          <w:p w14:paraId="7FFF6E34" w14:textId="77777777" w:rsidR="00A6249A" w:rsidRPr="00C1241B" w:rsidRDefault="00A6249A" w:rsidP="00A6249A">
            <w:pPr>
              <w:pStyle w:val="Normlny0"/>
            </w:pPr>
          </w:p>
          <w:p w14:paraId="0533C511" w14:textId="77777777" w:rsidR="00A6249A" w:rsidRPr="00C1241B" w:rsidRDefault="00A6249A" w:rsidP="00A6249A">
            <w:pPr>
              <w:pStyle w:val="Normlny0"/>
            </w:pPr>
          </w:p>
          <w:p w14:paraId="2E1BE08A" w14:textId="77777777" w:rsidR="00A6249A" w:rsidRPr="00C1241B" w:rsidRDefault="00A6249A" w:rsidP="00A6249A">
            <w:pPr>
              <w:pStyle w:val="Normlny0"/>
            </w:pPr>
          </w:p>
          <w:p w14:paraId="7E81CCEB" w14:textId="77777777" w:rsidR="00A6249A" w:rsidRPr="00C1241B" w:rsidRDefault="00A6249A" w:rsidP="00A6249A">
            <w:pPr>
              <w:pStyle w:val="Normlny0"/>
            </w:pPr>
          </w:p>
          <w:p w14:paraId="549F5BD1" w14:textId="77777777" w:rsidR="00A6249A" w:rsidRPr="00C1241B" w:rsidRDefault="00A6249A" w:rsidP="00A6249A">
            <w:pPr>
              <w:pStyle w:val="Normlny0"/>
            </w:pPr>
          </w:p>
          <w:p w14:paraId="009231ED" w14:textId="77777777" w:rsidR="00A6249A" w:rsidRPr="00C1241B" w:rsidRDefault="00A6249A" w:rsidP="00A6249A">
            <w:pPr>
              <w:pStyle w:val="Normlny0"/>
            </w:pPr>
          </w:p>
          <w:p w14:paraId="03921224" w14:textId="77777777" w:rsidR="00A6249A" w:rsidRPr="00C1241B" w:rsidRDefault="00A6249A" w:rsidP="00A6249A">
            <w:pPr>
              <w:pStyle w:val="Normlny0"/>
            </w:pPr>
          </w:p>
          <w:p w14:paraId="15CE95AC" w14:textId="77777777" w:rsidR="00A6249A" w:rsidRPr="00C1241B" w:rsidRDefault="00A6249A" w:rsidP="00A6249A">
            <w:pPr>
              <w:pStyle w:val="Normlny0"/>
            </w:pPr>
          </w:p>
          <w:p w14:paraId="31509500" w14:textId="77777777" w:rsidR="00A6249A" w:rsidRPr="00C1241B" w:rsidRDefault="00A6249A" w:rsidP="00A6249A">
            <w:pPr>
              <w:pStyle w:val="Normlny0"/>
            </w:pPr>
          </w:p>
          <w:p w14:paraId="7B70ED54" w14:textId="77777777" w:rsidR="00A6249A" w:rsidRPr="00C1241B" w:rsidRDefault="00A6249A" w:rsidP="00A6249A">
            <w:pPr>
              <w:pStyle w:val="Normlny0"/>
            </w:pPr>
          </w:p>
          <w:p w14:paraId="364DBB1C" w14:textId="77777777" w:rsidR="00A6249A" w:rsidRPr="00C1241B" w:rsidRDefault="00A6249A" w:rsidP="00A6249A">
            <w:pPr>
              <w:pStyle w:val="Normlny0"/>
            </w:pPr>
          </w:p>
          <w:p w14:paraId="5F0FE3EE" w14:textId="77777777" w:rsidR="00A6249A" w:rsidRPr="00C1241B" w:rsidRDefault="00A6249A" w:rsidP="00A6249A">
            <w:pPr>
              <w:pStyle w:val="Normlny0"/>
            </w:pPr>
            <w:r w:rsidRPr="00C1241B">
              <w:t>príloha 7a</w:t>
            </w:r>
          </w:p>
        </w:tc>
        <w:tc>
          <w:tcPr>
            <w:tcW w:w="3686" w:type="dxa"/>
            <w:tcBorders>
              <w:top w:val="single" w:sz="4" w:space="0" w:color="auto"/>
              <w:bottom w:val="single" w:sz="4" w:space="0" w:color="auto"/>
            </w:tcBorders>
          </w:tcPr>
          <w:p w14:paraId="7FA81B97" w14:textId="77777777" w:rsidR="00A6249A" w:rsidRPr="00C1241B" w:rsidRDefault="00A6249A" w:rsidP="00A6249A">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lastRenderedPageBreak/>
              <w:t>(2) Znížená sadzba dane 10 % zo základu dane sa, okrem </w:t>
            </w:r>
            <w:hyperlink r:id="rId61" w:anchor="paragraf-85km.odsek-10" w:tooltip="Odkaz na predpis alebo ustanovenie" w:history="1">
              <w:r w:rsidRPr="00C1241B">
                <w:rPr>
                  <w:rFonts w:ascii="Times New Roman" w:hAnsi="Times New Roman" w:cs="Times New Roman"/>
                  <w:bCs/>
                  <w:sz w:val="20"/>
                  <w:szCs w:val="20"/>
                </w:rPr>
                <w:t>§ 85km ods. 10</w:t>
              </w:r>
            </w:hyperlink>
            <w:r w:rsidRPr="00C1241B">
              <w:rPr>
                <w:rFonts w:ascii="Times New Roman" w:hAnsi="Times New Roman" w:cs="Times New Roman"/>
                <w:bCs/>
                <w:sz w:val="20"/>
                <w:szCs w:val="20"/>
              </w:rPr>
              <w:t>, uplatňuje na</w:t>
            </w:r>
          </w:p>
          <w:p w14:paraId="6F3772E7" w14:textId="77777777" w:rsidR="00A6249A" w:rsidRPr="00C1241B" w:rsidRDefault="00A6249A" w:rsidP="00A6249A">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tovary uvedené v </w:t>
            </w:r>
            <w:hyperlink r:id="rId62" w:anchor="prilohy.priloha-priloha_c_7_k_zakonu_c_222_2004_z_z_v_zneni_zakona_c_656_2006_z_z" w:tooltip="Odkaz na predpis alebo ustanovenie" w:history="1">
              <w:r w:rsidRPr="00C1241B">
                <w:rPr>
                  <w:rFonts w:ascii="Times New Roman" w:hAnsi="Times New Roman" w:cs="Times New Roman"/>
                  <w:bCs/>
                  <w:sz w:val="20"/>
                  <w:szCs w:val="20"/>
                </w:rPr>
                <w:t>prílohe č. 7</w:t>
              </w:r>
            </w:hyperlink>
            <w:r w:rsidRPr="00C1241B">
              <w:rPr>
                <w:rFonts w:ascii="Times New Roman" w:hAnsi="Times New Roman" w:cs="Times New Roman"/>
                <w:bCs/>
                <w:sz w:val="20"/>
                <w:szCs w:val="20"/>
              </w:rPr>
              <w:t> a služby uvedené v </w:t>
            </w:r>
            <w:hyperlink r:id="rId63" w:anchor="prilohy.priloha-priloha_c_7a_k_zakonu_c_222_2004_z_z" w:tooltip="Odkaz na predpis alebo ustanovenie" w:history="1">
              <w:r w:rsidRPr="00C1241B">
                <w:rPr>
                  <w:rFonts w:ascii="Times New Roman" w:hAnsi="Times New Roman" w:cs="Times New Roman"/>
                  <w:bCs/>
                  <w:sz w:val="20"/>
                  <w:szCs w:val="20"/>
                </w:rPr>
                <w:t>prílohe č. 7a</w:t>
              </w:r>
            </w:hyperlink>
            <w:r w:rsidRPr="00C1241B">
              <w:rPr>
                <w:rFonts w:ascii="Times New Roman" w:hAnsi="Times New Roman" w:cs="Times New Roman"/>
                <w:bCs/>
                <w:sz w:val="20"/>
                <w:szCs w:val="20"/>
              </w:rPr>
              <w:t> okrem dovážaného tovaru, pri ktorom sa daň priznáva a platí podľa </w:t>
            </w:r>
            <w:hyperlink r:id="rId64" w:anchor="paragraf-68cb" w:tooltip="Odkaz na predpis alebo ustanovenie" w:history="1">
              <w:r w:rsidRPr="00C1241B">
                <w:rPr>
                  <w:rFonts w:ascii="Times New Roman" w:hAnsi="Times New Roman" w:cs="Times New Roman"/>
                  <w:bCs/>
                  <w:sz w:val="20"/>
                  <w:szCs w:val="20"/>
                </w:rPr>
                <w:t>§ 68cb</w:t>
              </w:r>
            </w:hyperlink>
            <w:r w:rsidRPr="00C1241B">
              <w:rPr>
                <w:rFonts w:ascii="Times New Roman" w:hAnsi="Times New Roman" w:cs="Times New Roman"/>
                <w:bCs/>
                <w:sz w:val="20"/>
                <w:szCs w:val="20"/>
              </w:rPr>
              <w:t>,</w:t>
            </w:r>
          </w:p>
          <w:p w14:paraId="3D3FFC48" w14:textId="77777777" w:rsidR="00A6249A" w:rsidRPr="00C1241B" w:rsidRDefault="00A6249A" w:rsidP="00A6249A">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b) tovary a služby, ktoré v rámci aktivít sociálnej ekonomiky</w:t>
            </w:r>
            <w:hyperlink r:id="rId65" w:anchor="poznamky.poznamka-6ad" w:tooltip="Odkaz na predpis alebo ustanovenie" w:history="1">
              <w:r w:rsidRPr="00C1241B">
                <w:rPr>
                  <w:rFonts w:ascii="Times New Roman" w:hAnsi="Times New Roman" w:cs="Times New Roman"/>
                  <w:bCs/>
                  <w:sz w:val="20"/>
                  <w:szCs w:val="20"/>
                </w:rPr>
                <w:t>6ad)</w:t>
              </w:r>
            </w:hyperlink>
            <w:r w:rsidRPr="00C1241B">
              <w:rPr>
                <w:rFonts w:ascii="Times New Roman" w:hAnsi="Times New Roman" w:cs="Times New Roman"/>
                <w:bCs/>
                <w:sz w:val="20"/>
                <w:szCs w:val="20"/>
              </w:rPr>
              <w:t> dodáva registrovaný sociálny podnik,</w:t>
            </w:r>
            <w:hyperlink r:id="rId66" w:anchor="poznamky.poznamka-6ae" w:tooltip="Odkaz na predpis alebo ustanovenie" w:history="1">
              <w:r w:rsidRPr="00C1241B">
                <w:rPr>
                  <w:rFonts w:ascii="Times New Roman" w:hAnsi="Times New Roman" w:cs="Times New Roman"/>
                  <w:bCs/>
                  <w:sz w:val="20"/>
                  <w:szCs w:val="20"/>
                </w:rPr>
                <w:t>6ae)</w:t>
              </w:r>
            </w:hyperlink>
            <w:r w:rsidRPr="00C1241B">
              <w:rPr>
                <w:rFonts w:ascii="Times New Roman" w:hAnsi="Times New Roman" w:cs="Times New Roman"/>
                <w:bCs/>
                <w:sz w:val="20"/>
                <w:szCs w:val="20"/>
              </w:rPr>
              <w:t> ktorý 100 % svojho zisku po zdanení používa na dosiahnutie svojho hlavného cieľa</w:t>
            </w:r>
            <w:r w:rsidRPr="00C1241B">
              <w:rPr>
                <w:rFonts w:ascii="Times New Roman" w:hAnsi="Times New Roman" w:cs="Times New Roman"/>
                <w:b/>
                <w:bCs/>
                <w:sz w:val="20"/>
                <w:szCs w:val="20"/>
              </w:rPr>
              <w:t>.</w:t>
            </w:r>
          </w:p>
          <w:p w14:paraId="5ABE3371" w14:textId="77777777" w:rsidR="00A6249A" w:rsidRPr="00C1241B" w:rsidRDefault="00A6249A" w:rsidP="00A6249A">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(3) Znížená sadzba dane 5 % zo základu dane sa uplatňuje na:</w:t>
            </w:r>
          </w:p>
          <w:p w14:paraId="4DC8555C" w14:textId="77777777" w:rsidR="00A6249A" w:rsidRPr="00C1241B" w:rsidRDefault="00A6249A" w:rsidP="00A6249A">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a) dodanie stavby alebo časti stavby vrátane stavebného pozemku, na ktorom stavba alebo časť stavby stojí, ktorá spĺňa podmienky stavby štátom podporovaného nájomného bývania</w:t>
            </w:r>
            <w:hyperlink r:id="rId67" w:anchor="poznamky.poznamka-6ag" w:tooltip="Odkaz na predpis alebo ustanovenie" w:history="1">
              <w:r w:rsidRPr="00C1241B">
                <w:rPr>
                  <w:rFonts w:ascii="Times New Roman" w:hAnsi="Times New Roman" w:cs="Times New Roman"/>
                  <w:bCs/>
                  <w:sz w:val="20"/>
                  <w:szCs w:val="20"/>
                </w:rPr>
                <w:t>6ag)</w:t>
              </w:r>
            </w:hyperlink>
            <w:r w:rsidRPr="00C1241B">
              <w:rPr>
                <w:rFonts w:ascii="Times New Roman" w:hAnsi="Times New Roman" w:cs="Times New Roman"/>
                <w:bCs/>
                <w:sz w:val="20"/>
                <w:szCs w:val="20"/>
              </w:rPr>
              <w:t> v rámci sociálnej politiky štátu a prijímateľom plnenia je prenajímateľ bytu štátom podporovaného nájomného bývania,</w:t>
            </w:r>
            <w:hyperlink r:id="rId68" w:anchor="poznamky.poznamka-6ah" w:tooltip="Odkaz na predpis alebo ustanovenie" w:history="1">
              <w:r w:rsidRPr="00C1241B">
                <w:rPr>
                  <w:rFonts w:ascii="Times New Roman" w:hAnsi="Times New Roman" w:cs="Times New Roman"/>
                  <w:bCs/>
                  <w:sz w:val="20"/>
                  <w:szCs w:val="20"/>
                </w:rPr>
                <w:t>6ah)</w:t>
              </w:r>
            </w:hyperlink>
            <w:r w:rsidRPr="00C1241B">
              <w:rPr>
                <w:rFonts w:ascii="Times New Roman" w:hAnsi="Times New Roman" w:cs="Times New Roman"/>
                <w:bCs/>
                <w:sz w:val="20"/>
                <w:szCs w:val="20"/>
              </w:rPr>
              <w:t> ktorý má uzatvorenú zmluvu o prevádzke bytového domu</w:t>
            </w:r>
            <w:hyperlink r:id="rId69" w:anchor="poznamky.poznamka-6ai" w:tooltip="Odkaz na predpis alebo ustanovenie" w:history="1">
              <w:r w:rsidRPr="00C1241B">
                <w:rPr>
                  <w:rFonts w:ascii="Times New Roman" w:hAnsi="Times New Roman" w:cs="Times New Roman"/>
                  <w:bCs/>
                  <w:sz w:val="20"/>
                  <w:szCs w:val="20"/>
                </w:rPr>
                <w:t>6ai)</w:t>
              </w:r>
            </w:hyperlink>
            <w:r w:rsidRPr="00C1241B">
              <w:rPr>
                <w:rFonts w:ascii="Times New Roman" w:hAnsi="Times New Roman" w:cs="Times New Roman"/>
                <w:bCs/>
                <w:sz w:val="20"/>
                <w:szCs w:val="20"/>
              </w:rPr>
              <w:t> štátom podporovaného nájomného bývania, v ktorej je táto stavba špecifikovaná, okrem dodania nebytových priestorov,</w:t>
            </w:r>
          </w:p>
          <w:p w14:paraId="197F8610" w14:textId="77777777" w:rsidR="00A6249A" w:rsidRPr="00C1241B" w:rsidRDefault="00A6249A" w:rsidP="00A6249A">
            <w:pPr>
              <w:shd w:val="clear" w:color="auto" w:fill="FFFFFF"/>
              <w:jc w:val="both"/>
              <w:rPr>
                <w:rFonts w:ascii="Times New Roman" w:hAnsi="Times New Roman" w:cs="Times New Roman"/>
                <w:bCs/>
                <w:sz w:val="20"/>
                <w:szCs w:val="20"/>
              </w:rPr>
            </w:pPr>
            <w:r w:rsidRPr="00C1241B">
              <w:rPr>
                <w:rFonts w:ascii="Times New Roman" w:hAnsi="Times New Roman" w:cs="Times New Roman"/>
                <w:bCs/>
                <w:sz w:val="20"/>
                <w:szCs w:val="20"/>
              </w:rPr>
              <w:t xml:space="preserve">b) obnovu a prestavbu stavby alebo časti stavby vrátane stavebných a montážnych prác na stavbe, ktorá spĺňa podmienky stavby štátom podporovaného nájomného bývania a prijímateľom plnenia je </w:t>
            </w:r>
            <w:r w:rsidRPr="00C1241B">
              <w:rPr>
                <w:rFonts w:ascii="Times New Roman" w:hAnsi="Times New Roman" w:cs="Times New Roman"/>
                <w:bCs/>
                <w:sz w:val="20"/>
                <w:szCs w:val="20"/>
              </w:rPr>
              <w:lastRenderedPageBreak/>
              <w:t>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14:paraId="4C46CCE8" w14:textId="77777777" w:rsidR="00A6249A" w:rsidRPr="00C1241B" w:rsidRDefault="00A6249A" w:rsidP="00A6249A">
            <w:pPr>
              <w:shd w:val="clear" w:color="auto" w:fill="FFFFFF"/>
              <w:jc w:val="both"/>
              <w:rPr>
                <w:rFonts w:ascii="Times New Roman" w:hAnsi="Times New Roman" w:cs="Times New Roman"/>
                <w:bCs/>
                <w:sz w:val="20"/>
                <w:szCs w:val="20"/>
              </w:rPr>
            </w:pPr>
          </w:p>
          <w:p w14:paraId="532FC9DB" w14:textId="77777777" w:rsidR="00A6249A" w:rsidRPr="00C1241B" w:rsidRDefault="00A6249A" w:rsidP="00A6249A">
            <w:pPr>
              <w:pStyle w:val="Normlny0"/>
              <w:jc w:val="both"/>
            </w:pPr>
            <w:r w:rsidRPr="00C1241B">
              <w:t>Zoznam tovarov so zníženou sadzbou dane</w:t>
            </w:r>
          </w:p>
          <w:p w14:paraId="6B5FADC6" w14:textId="77777777" w:rsidR="00A6249A" w:rsidRPr="00C1241B" w:rsidRDefault="00A6249A" w:rsidP="00A6249A">
            <w:pPr>
              <w:pStyle w:val="Normlny0"/>
              <w:jc w:val="both"/>
            </w:pPr>
            <w:r w:rsidRPr="00C1241B">
              <w:t>Číselné kódy Spoločného colného sadzobníka – opis tovaru</w:t>
            </w:r>
          </w:p>
          <w:tbl>
            <w:tblPr>
              <w:tblW w:w="11164" w:type="dxa"/>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96"/>
              <w:gridCol w:w="10568"/>
            </w:tblGrid>
            <w:tr w:rsidR="00A6249A" w:rsidRPr="00C1241B" w14:paraId="732255E9" w14:textId="77777777" w:rsidTr="00737F26">
              <w:tc>
                <w:tcPr>
                  <w:tcW w:w="596" w:type="dxa"/>
                  <w:shd w:val="clear" w:color="auto" w:fill="FFFFFF"/>
                  <w:hideMark/>
                </w:tcPr>
                <w:p w14:paraId="509A6F41" w14:textId="77777777" w:rsidR="00A6249A" w:rsidRPr="00C1241B" w:rsidRDefault="00A6249A" w:rsidP="00A6249A">
                  <w:pPr>
                    <w:pStyle w:val="Normlny0"/>
                    <w:ind w:right="5"/>
                    <w:rPr>
                      <w:sz w:val="16"/>
                      <w:szCs w:val="16"/>
                    </w:rPr>
                  </w:pPr>
                  <w:r w:rsidRPr="00C1241B">
                    <w:rPr>
                      <w:sz w:val="16"/>
                      <w:szCs w:val="16"/>
                    </w:rPr>
                    <w:t>0201</w:t>
                  </w:r>
                </w:p>
              </w:tc>
              <w:tc>
                <w:tcPr>
                  <w:tcW w:w="10568" w:type="dxa"/>
                  <w:shd w:val="clear" w:color="auto" w:fill="FFFFFF"/>
                  <w:hideMark/>
                </w:tcPr>
                <w:p w14:paraId="4FAAE0DC" w14:textId="77777777" w:rsidR="00A6249A" w:rsidRPr="00C1241B" w:rsidRDefault="00A6249A" w:rsidP="00A6249A">
                  <w:pPr>
                    <w:pStyle w:val="Normlny0"/>
                    <w:jc w:val="both"/>
                    <w:rPr>
                      <w:sz w:val="16"/>
                      <w:szCs w:val="16"/>
                    </w:rPr>
                  </w:pPr>
                  <w:r w:rsidRPr="00C1241B">
                    <w:rPr>
                      <w:sz w:val="16"/>
                      <w:szCs w:val="16"/>
                    </w:rPr>
                    <w:t xml:space="preserve">– Mäso z hovädzích zvierat, čerstvé alebo </w:t>
                  </w:r>
                </w:p>
                <w:p w14:paraId="6981465D" w14:textId="77777777" w:rsidR="00A6249A" w:rsidRPr="00C1241B" w:rsidRDefault="00A6249A" w:rsidP="00A6249A">
                  <w:pPr>
                    <w:pStyle w:val="Normlny0"/>
                    <w:jc w:val="both"/>
                    <w:rPr>
                      <w:sz w:val="16"/>
                      <w:szCs w:val="16"/>
                    </w:rPr>
                  </w:pPr>
                  <w:r w:rsidRPr="00C1241B">
                    <w:rPr>
                      <w:sz w:val="16"/>
                      <w:szCs w:val="16"/>
                    </w:rPr>
                    <w:t xml:space="preserve">chladené okrem mäsa z divých hovädzích </w:t>
                  </w:r>
                </w:p>
                <w:p w14:paraId="1F7553F3" w14:textId="77777777" w:rsidR="00A6249A" w:rsidRPr="00C1241B" w:rsidRDefault="00A6249A" w:rsidP="00A6249A">
                  <w:pPr>
                    <w:pStyle w:val="Normlny0"/>
                    <w:jc w:val="both"/>
                    <w:rPr>
                      <w:sz w:val="16"/>
                      <w:szCs w:val="16"/>
                    </w:rPr>
                  </w:pPr>
                  <w:r w:rsidRPr="00C1241B">
                    <w:rPr>
                      <w:sz w:val="16"/>
                      <w:szCs w:val="16"/>
                    </w:rPr>
                    <w:t>zvierat položky 0102</w:t>
                  </w:r>
                </w:p>
              </w:tc>
            </w:tr>
            <w:tr w:rsidR="00A6249A" w:rsidRPr="00C1241B" w14:paraId="21878176" w14:textId="77777777" w:rsidTr="00737F26">
              <w:tc>
                <w:tcPr>
                  <w:tcW w:w="596" w:type="dxa"/>
                  <w:shd w:val="clear" w:color="auto" w:fill="FFFFFF"/>
                  <w:hideMark/>
                </w:tcPr>
                <w:p w14:paraId="0746B42C" w14:textId="77777777" w:rsidR="00A6249A" w:rsidRPr="00C1241B" w:rsidRDefault="00A6249A" w:rsidP="00A6249A">
                  <w:pPr>
                    <w:pStyle w:val="Normlny0"/>
                    <w:ind w:right="5"/>
                    <w:rPr>
                      <w:sz w:val="16"/>
                      <w:szCs w:val="16"/>
                    </w:rPr>
                  </w:pPr>
                  <w:r w:rsidRPr="00C1241B">
                    <w:rPr>
                      <w:sz w:val="16"/>
                      <w:szCs w:val="16"/>
                    </w:rPr>
                    <w:t>ex 0203</w:t>
                  </w:r>
                </w:p>
              </w:tc>
              <w:tc>
                <w:tcPr>
                  <w:tcW w:w="10568" w:type="dxa"/>
                  <w:shd w:val="clear" w:color="auto" w:fill="FFFFFF"/>
                  <w:hideMark/>
                </w:tcPr>
                <w:p w14:paraId="3E7ABE72" w14:textId="77777777" w:rsidR="00A6249A" w:rsidRPr="00C1241B" w:rsidRDefault="00A6249A" w:rsidP="00A6249A">
                  <w:pPr>
                    <w:pStyle w:val="Normlny0"/>
                    <w:jc w:val="both"/>
                    <w:rPr>
                      <w:sz w:val="16"/>
                      <w:szCs w:val="16"/>
                    </w:rPr>
                  </w:pPr>
                  <w:r w:rsidRPr="00C1241B">
                    <w:rPr>
                      <w:sz w:val="16"/>
                      <w:szCs w:val="16"/>
                    </w:rPr>
                    <w:t xml:space="preserve">– Mäso zo svíň, čerstvé, chladené alebo </w:t>
                  </w:r>
                </w:p>
                <w:p w14:paraId="05E8F9AD" w14:textId="77777777" w:rsidR="00A6249A" w:rsidRPr="00C1241B" w:rsidRDefault="00A6249A" w:rsidP="00A6249A">
                  <w:pPr>
                    <w:pStyle w:val="Normlny0"/>
                    <w:jc w:val="both"/>
                    <w:rPr>
                      <w:sz w:val="16"/>
                      <w:szCs w:val="16"/>
                    </w:rPr>
                  </w:pPr>
                  <w:r w:rsidRPr="00C1241B">
                    <w:rPr>
                      <w:sz w:val="16"/>
                      <w:szCs w:val="16"/>
                    </w:rPr>
                    <w:t xml:space="preserve">mrazené - len mäso z domácich svíň, </w:t>
                  </w:r>
                </w:p>
                <w:p w14:paraId="55BF28A7" w14:textId="77777777" w:rsidR="00A6249A" w:rsidRPr="00C1241B" w:rsidRDefault="00A6249A" w:rsidP="00A6249A">
                  <w:pPr>
                    <w:pStyle w:val="Normlny0"/>
                    <w:jc w:val="both"/>
                    <w:rPr>
                      <w:sz w:val="16"/>
                      <w:szCs w:val="16"/>
                    </w:rPr>
                  </w:pPr>
                  <w:r w:rsidRPr="00C1241B">
                    <w:rPr>
                      <w:sz w:val="16"/>
                      <w:szCs w:val="16"/>
                    </w:rPr>
                    <w:t>čerstvé alebo chladené</w:t>
                  </w:r>
                </w:p>
              </w:tc>
            </w:tr>
            <w:tr w:rsidR="00A6249A" w:rsidRPr="00C1241B" w14:paraId="747DD05F" w14:textId="77777777" w:rsidTr="00737F26">
              <w:tc>
                <w:tcPr>
                  <w:tcW w:w="596" w:type="dxa"/>
                  <w:shd w:val="clear" w:color="auto" w:fill="FFFFFF"/>
                  <w:hideMark/>
                </w:tcPr>
                <w:p w14:paraId="667E49D5" w14:textId="77777777" w:rsidR="00A6249A" w:rsidRPr="00C1241B" w:rsidRDefault="00A6249A" w:rsidP="00A6249A">
                  <w:pPr>
                    <w:pStyle w:val="Normlny0"/>
                    <w:ind w:right="5"/>
                    <w:rPr>
                      <w:sz w:val="16"/>
                      <w:szCs w:val="16"/>
                    </w:rPr>
                  </w:pPr>
                  <w:r w:rsidRPr="00C1241B">
                    <w:rPr>
                      <w:sz w:val="16"/>
                      <w:szCs w:val="16"/>
                    </w:rPr>
                    <w:t>ex 0204</w:t>
                  </w:r>
                </w:p>
              </w:tc>
              <w:tc>
                <w:tcPr>
                  <w:tcW w:w="10568" w:type="dxa"/>
                  <w:shd w:val="clear" w:color="auto" w:fill="FFFFFF"/>
                  <w:hideMark/>
                </w:tcPr>
                <w:p w14:paraId="15E3528A" w14:textId="77777777" w:rsidR="00A6249A" w:rsidRPr="00C1241B" w:rsidRDefault="00A6249A" w:rsidP="00A6249A">
                  <w:pPr>
                    <w:pStyle w:val="Normlny0"/>
                    <w:jc w:val="both"/>
                    <w:rPr>
                      <w:sz w:val="16"/>
                      <w:szCs w:val="16"/>
                    </w:rPr>
                  </w:pPr>
                  <w:r w:rsidRPr="00C1241B">
                    <w:rPr>
                      <w:sz w:val="16"/>
                      <w:szCs w:val="16"/>
                    </w:rPr>
                    <w:t xml:space="preserve">– Mäso z oviec alebo kôz, čerstvé, chladené </w:t>
                  </w:r>
                </w:p>
                <w:p w14:paraId="4CE229A9" w14:textId="77777777" w:rsidR="00A6249A" w:rsidRPr="00C1241B" w:rsidRDefault="00A6249A" w:rsidP="00A6249A">
                  <w:pPr>
                    <w:pStyle w:val="Normlny0"/>
                    <w:jc w:val="both"/>
                    <w:rPr>
                      <w:sz w:val="16"/>
                      <w:szCs w:val="16"/>
                    </w:rPr>
                  </w:pPr>
                  <w:r w:rsidRPr="00C1241B">
                    <w:rPr>
                      <w:sz w:val="16"/>
                      <w:szCs w:val="16"/>
                    </w:rPr>
                    <w:t xml:space="preserve">alebo mrazené len mäso z oviec alebo kôz, </w:t>
                  </w:r>
                </w:p>
                <w:p w14:paraId="1B6514B5" w14:textId="77777777" w:rsidR="00A6249A" w:rsidRPr="00C1241B" w:rsidRDefault="00A6249A" w:rsidP="00A6249A">
                  <w:pPr>
                    <w:pStyle w:val="Normlny0"/>
                    <w:jc w:val="both"/>
                    <w:rPr>
                      <w:sz w:val="16"/>
                      <w:szCs w:val="16"/>
                    </w:rPr>
                  </w:pPr>
                  <w:r w:rsidRPr="00C1241B">
                    <w:rPr>
                      <w:sz w:val="16"/>
                      <w:szCs w:val="16"/>
                    </w:rPr>
                    <w:t>čerstvé alebo chladené okrem mäsa z divých</w:t>
                  </w:r>
                </w:p>
                <w:p w14:paraId="0FD83534" w14:textId="77777777" w:rsidR="00A6249A" w:rsidRPr="00C1241B" w:rsidRDefault="00A6249A" w:rsidP="00A6249A">
                  <w:pPr>
                    <w:pStyle w:val="Normlny0"/>
                    <w:jc w:val="both"/>
                    <w:rPr>
                      <w:sz w:val="16"/>
                      <w:szCs w:val="16"/>
                    </w:rPr>
                  </w:pPr>
                  <w:r w:rsidRPr="00C1241B">
                    <w:rPr>
                      <w:sz w:val="16"/>
                      <w:szCs w:val="16"/>
                    </w:rPr>
                    <w:t>oviec a kôz</w:t>
                  </w:r>
                </w:p>
              </w:tc>
            </w:tr>
            <w:tr w:rsidR="00A6249A" w:rsidRPr="00C1241B" w14:paraId="357452DB" w14:textId="77777777" w:rsidTr="00737F26">
              <w:tc>
                <w:tcPr>
                  <w:tcW w:w="596" w:type="dxa"/>
                  <w:shd w:val="clear" w:color="auto" w:fill="FFFFFF"/>
                  <w:hideMark/>
                </w:tcPr>
                <w:p w14:paraId="19AFCD77" w14:textId="77777777" w:rsidR="00A6249A" w:rsidRPr="00C1241B" w:rsidRDefault="00A6249A" w:rsidP="00A6249A">
                  <w:pPr>
                    <w:pStyle w:val="Normlny0"/>
                    <w:ind w:right="5"/>
                    <w:rPr>
                      <w:sz w:val="16"/>
                      <w:szCs w:val="16"/>
                    </w:rPr>
                  </w:pPr>
                  <w:r w:rsidRPr="00C1241B">
                    <w:rPr>
                      <w:sz w:val="16"/>
                      <w:szCs w:val="16"/>
                    </w:rPr>
                    <w:t>ex 0207</w:t>
                  </w:r>
                </w:p>
              </w:tc>
              <w:tc>
                <w:tcPr>
                  <w:tcW w:w="10568" w:type="dxa"/>
                  <w:shd w:val="clear" w:color="auto" w:fill="FFFFFF"/>
                  <w:hideMark/>
                </w:tcPr>
                <w:p w14:paraId="086A18F0" w14:textId="77777777" w:rsidR="00A6249A" w:rsidRPr="00C1241B" w:rsidRDefault="00A6249A" w:rsidP="00A6249A">
                  <w:pPr>
                    <w:pStyle w:val="Normlny0"/>
                    <w:jc w:val="both"/>
                    <w:rPr>
                      <w:sz w:val="16"/>
                      <w:szCs w:val="16"/>
                    </w:rPr>
                  </w:pPr>
                  <w:r w:rsidRPr="00C1241B">
                    <w:rPr>
                      <w:sz w:val="16"/>
                      <w:szCs w:val="16"/>
                    </w:rPr>
                    <w:t>– Mäso a jedlé droby, z hydiny položky</w:t>
                  </w:r>
                </w:p>
                <w:p w14:paraId="694B6655" w14:textId="77777777" w:rsidR="00A6249A" w:rsidRPr="00C1241B" w:rsidRDefault="00A6249A" w:rsidP="00A6249A">
                  <w:pPr>
                    <w:pStyle w:val="Normlny0"/>
                    <w:jc w:val="both"/>
                    <w:rPr>
                      <w:sz w:val="16"/>
                      <w:szCs w:val="16"/>
                    </w:rPr>
                  </w:pPr>
                  <w:r w:rsidRPr="00C1241B">
                    <w:rPr>
                      <w:sz w:val="16"/>
                      <w:szCs w:val="16"/>
                    </w:rPr>
                    <w:t xml:space="preserve"> 0105, čerstvé, chladené alebo mrazené –</w:t>
                  </w:r>
                </w:p>
                <w:p w14:paraId="0CA1BF19" w14:textId="77777777" w:rsidR="00A6249A" w:rsidRPr="00C1241B" w:rsidRDefault="00A6249A" w:rsidP="00A6249A">
                  <w:pPr>
                    <w:pStyle w:val="Normlny0"/>
                    <w:jc w:val="both"/>
                    <w:rPr>
                      <w:sz w:val="16"/>
                      <w:szCs w:val="16"/>
                    </w:rPr>
                  </w:pPr>
                  <w:r w:rsidRPr="00C1241B">
                    <w:rPr>
                      <w:sz w:val="16"/>
                      <w:szCs w:val="16"/>
                    </w:rPr>
                    <w:t xml:space="preserve">len mäso a jedlé droby z domácej hydiny, </w:t>
                  </w:r>
                </w:p>
                <w:p w14:paraId="342CCAFE" w14:textId="77777777" w:rsidR="00A6249A" w:rsidRPr="00C1241B" w:rsidRDefault="00A6249A" w:rsidP="00A6249A">
                  <w:pPr>
                    <w:pStyle w:val="Normlny0"/>
                    <w:jc w:val="both"/>
                    <w:rPr>
                      <w:sz w:val="16"/>
                      <w:szCs w:val="16"/>
                    </w:rPr>
                  </w:pPr>
                  <w:r w:rsidRPr="00C1241B">
                    <w:rPr>
                      <w:sz w:val="16"/>
                      <w:szCs w:val="16"/>
                    </w:rPr>
                    <w:t>čerstvé alebo chladené</w:t>
                  </w:r>
                </w:p>
              </w:tc>
            </w:tr>
            <w:tr w:rsidR="00A6249A" w:rsidRPr="00C1241B" w14:paraId="4E6574D9" w14:textId="77777777" w:rsidTr="00737F26">
              <w:tc>
                <w:tcPr>
                  <w:tcW w:w="596" w:type="dxa"/>
                  <w:shd w:val="clear" w:color="auto" w:fill="FFFFFF"/>
                  <w:hideMark/>
                </w:tcPr>
                <w:p w14:paraId="4A9B7A91" w14:textId="77777777" w:rsidR="00A6249A" w:rsidRPr="00C1241B" w:rsidRDefault="00A6249A" w:rsidP="00A6249A">
                  <w:pPr>
                    <w:pStyle w:val="Normlny0"/>
                    <w:ind w:right="5"/>
                    <w:rPr>
                      <w:sz w:val="16"/>
                      <w:szCs w:val="16"/>
                    </w:rPr>
                  </w:pPr>
                  <w:r w:rsidRPr="00C1241B">
                    <w:rPr>
                      <w:sz w:val="16"/>
                      <w:szCs w:val="16"/>
                    </w:rPr>
                    <w:t>ex 0208</w:t>
                  </w:r>
                </w:p>
              </w:tc>
              <w:tc>
                <w:tcPr>
                  <w:tcW w:w="10568" w:type="dxa"/>
                  <w:shd w:val="clear" w:color="auto" w:fill="FFFFFF"/>
                  <w:hideMark/>
                </w:tcPr>
                <w:p w14:paraId="49B9F2CE" w14:textId="77777777" w:rsidR="00A6249A" w:rsidRPr="00C1241B" w:rsidRDefault="00A6249A" w:rsidP="00A6249A">
                  <w:pPr>
                    <w:pStyle w:val="Normlny0"/>
                    <w:jc w:val="both"/>
                    <w:rPr>
                      <w:sz w:val="16"/>
                      <w:szCs w:val="16"/>
                    </w:rPr>
                  </w:pPr>
                  <w:r w:rsidRPr="00C1241B">
                    <w:rPr>
                      <w:sz w:val="16"/>
                      <w:szCs w:val="16"/>
                    </w:rPr>
                    <w:t xml:space="preserve">– Ostatné mäso a jedlé mäsové droby, </w:t>
                  </w:r>
                </w:p>
                <w:p w14:paraId="7DA49269" w14:textId="77777777" w:rsidR="00A6249A" w:rsidRPr="00C1241B" w:rsidRDefault="00A6249A" w:rsidP="00A6249A">
                  <w:pPr>
                    <w:pStyle w:val="Normlny0"/>
                    <w:jc w:val="both"/>
                    <w:rPr>
                      <w:sz w:val="16"/>
                      <w:szCs w:val="16"/>
                    </w:rPr>
                  </w:pPr>
                  <w:r w:rsidRPr="00C1241B">
                    <w:rPr>
                      <w:sz w:val="16"/>
                      <w:szCs w:val="16"/>
                    </w:rPr>
                    <w:t>čerstvé, chladené alebo mrazené – len</w:t>
                  </w:r>
                </w:p>
                <w:p w14:paraId="2D91D496" w14:textId="77777777" w:rsidR="00A6249A" w:rsidRPr="00C1241B" w:rsidRDefault="00A6249A" w:rsidP="00A6249A">
                  <w:pPr>
                    <w:pStyle w:val="Normlny0"/>
                    <w:jc w:val="both"/>
                    <w:rPr>
                      <w:sz w:val="16"/>
                      <w:szCs w:val="16"/>
                    </w:rPr>
                  </w:pPr>
                  <w:r w:rsidRPr="00C1241B">
                    <w:rPr>
                      <w:sz w:val="16"/>
                      <w:szCs w:val="16"/>
                    </w:rPr>
                    <w:t xml:space="preserve"> mäso a jedlé droby z domácich králikov,</w:t>
                  </w:r>
                </w:p>
                <w:p w14:paraId="4E953D82" w14:textId="77777777" w:rsidR="00A6249A" w:rsidRPr="00C1241B" w:rsidRDefault="00A6249A" w:rsidP="00A6249A">
                  <w:pPr>
                    <w:pStyle w:val="Normlny0"/>
                    <w:jc w:val="both"/>
                    <w:rPr>
                      <w:sz w:val="16"/>
                      <w:szCs w:val="16"/>
                    </w:rPr>
                  </w:pPr>
                  <w:r w:rsidRPr="00C1241B">
                    <w:rPr>
                      <w:sz w:val="16"/>
                      <w:szCs w:val="16"/>
                    </w:rPr>
                    <w:t xml:space="preserve"> čerstvé alebo chladené</w:t>
                  </w:r>
                </w:p>
              </w:tc>
            </w:tr>
            <w:tr w:rsidR="00A6249A" w:rsidRPr="00C1241B" w14:paraId="2A419731" w14:textId="77777777" w:rsidTr="00737F26">
              <w:tc>
                <w:tcPr>
                  <w:tcW w:w="596" w:type="dxa"/>
                  <w:shd w:val="clear" w:color="auto" w:fill="FFFFFF"/>
                  <w:hideMark/>
                </w:tcPr>
                <w:p w14:paraId="254093C2" w14:textId="77777777" w:rsidR="00A6249A" w:rsidRPr="00C1241B" w:rsidRDefault="00A6249A" w:rsidP="00A6249A">
                  <w:pPr>
                    <w:pStyle w:val="Normlny0"/>
                    <w:ind w:right="5"/>
                    <w:rPr>
                      <w:sz w:val="16"/>
                      <w:szCs w:val="16"/>
                    </w:rPr>
                  </w:pPr>
                  <w:r w:rsidRPr="00C1241B">
                    <w:rPr>
                      <w:sz w:val="16"/>
                      <w:szCs w:val="16"/>
                    </w:rPr>
                    <w:t>ex 0301</w:t>
                  </w:r>
                </w:p>
              </w:tc>
              <w:tc>
                <w:tcPr>
                  <w:tcW w:w="10568" w:type="dxa"/>
                  <w:shd w:val="clear" w:color="auto" w:fill="FFFFFF"/>
                  <w:hideMark/>
                </w:tcPr>
                <w:p w14:paraId="397134AC" w14:textId="77777777" w:rsidR="00A6249A" w:rsidRPr="00C1241B" w:rsidRDefault="00A6249A" w:rsidP="00A6249A">
                  <w:pPr>
                    <w:pStyle w:val="Normlny0"/>
                    <w:jc w:val="both"/>
                    <w:rPr>
                      <w:sz w:val="16"/>
                      <w:szCs w:val="16"/>
                    </w:rPr>
                  </w:pPr>
                  <w:r w:rsidRPr="00C1241B">
                    <w:rPr>
                      <w:sz w:val="16"/>
                      <w:szCs w:val="16"/>
                    </w:rPr>
                    <w:t xml:space="preserve">– Živé ryby - len sladkovodné ryby okrem </w:t>
                  </w:r>
                </w:p>
                <w:p w14:paraId="46FE70FE" w14:textId="77777777" w:rsidR="00A6249A" w:rsidRPr="00C1241B" w:rsidRDefault="00A6249A" w:rsidP="00A6249A">
                  <w:pPr>
                    <w:pStyle w:val="Normlny0"/>
                    <w:jc w:val="both"/>
                    <w:rPr>
                      <w:sz w:val="16"/>
                      <w:szCs w:val="16"/>
                    </w:rPr>
                  </w:pPr>
                  <w:r w:rsidRPr="00C1241B">
                    <w:rPr>
                      <w:sz w:val="16"/>
                      <w:szCs w:val="16"/>
                    </w:rPr>
                    <w:t>ozdobných rýb položky 0301 11 00</w:t>
                  </w:r>
                </w:p>
              </w:tc>
            </w:tr>
            <w:tr w:rsidR="00A6249A" w:rsidRPr="00C1241B" w14:paraId="065A5F0F" w14:textId="77777777" w:rsidTr="00737F26">
              <w:tc>
                <w:tcPr>
                  <w:tcW w:w="596" w:type="dxa"/>
                  <w:shd w:val="clear" w:color="auto" w:fill="FFFFFF"/>
                  <w:hideMark/>
                </w:tcPr>
                <w:p w14:paraId="31520140" w14:textId="77777777" w:rsidR="00A6249A" w:rsidRPr="00C1241B" w:rsidRDefault="00A6249A" w:rsidP="00A6249A">
                  <w:pPr>
                    <w:pStyle w:val="Normlny0"/>
                    <w:ind w:right="5"/>
                    <w:rPr>
                      <w:sz w:val="16"/>
                      <w:szCs w:val="16"/>
                    </w:rPr>
                  </w:pPr>
                  <w:r w:rsidRPr="00C1241B">
                    <w:rPr>
                      <w:sz w:val="16"/>
                      <w:szCs w:val="16"/>
                    </w:rPr>
                    <w:t>ex 0302</w:t>
                  </w:r>
                </w:p>
              </w:tc>
              <w:tc>
                <w:tcPr>
                  <w:tcW w:w="10568" w:type="dxa"/>
                  <w:shd w:val="clear" w:color="auto" w:fill="FFFFFF"/>
                  <w:hideMark/>
                </w:tcPr>
                <w:p w14:paraId="3206D4E9" w14:textId="77777777" w:rsidR="00A6249A" w:rsidRPr="00C1241B" w:rsidRDefault="00A6249A" w:rsidP="00A6249A">
                  <w:pPr>
                    <w:pStyle w:val="Normlny0"/>
                    <w:jc w:val="both"/>
                    <w:rPr>
                      <w:sz w:val="16"/>
                      <w:szCs w:val="16"/>
                    </w:rPr>
                  </w:pPr>
                  <w:r w:rsidRPr="00C1241B">
                    <w:rPr>
                      <w:sz w:val="16"/>
                      <w:szCs w:val="16"/>
                    </w:rPr>
                    <w:t xml:space="preserve">– Ryby, čerstvé alebo chladené, okrem </w:t>
                  </w:r>
                </w:p>
                <w:p w14:paraId="4B22AE42" w14:textId="77777777" w:rsidR="00A6249A" w:rsidRPr="00C1241B" w:rsidRDefault="00A6249A" w:rsidP="00A6249A">
                  <w:pPr>
                    <w:pStyle w:val="Normlny0"/>
                    <w:jc w:val="both"/>
                    <w:rPr>
                      <w:sz w:val="16"/>
                      <w:szCs w:val="16"/>
                    </w:rPr>
                  </w:pPr>
                  <w:r w:rsidRPr="00C1241B">
                    <w:rPr>
                      <w:sz w:val="16"/>
                      <w:szCs w:val="16"/>
                    </w:rPr>
                    <w:t xml:space="preserve">rybieho filé a ostatného rybieho mäsa </w:t>
                  </w:r>
                </w:p>
                <w:p w14:paraId="0C83FBFC" w14:textId="77777777" w:rsidR="00A6249A" w:rsidRPr="00C1241B" w:rsidRDefault="00A6249A" w:rsidP="00A6249A">
                  <w:pPr>
                    <w:pStyle w:val="Normlny0"/>
                    <w:jc w:val="both"/>
                    <w:rPr>
                      <w:sz w:val="16"/>
                      <w:szCs w:val="16"/>
                    </w:rPr>
                  </w:pPr>
                  <w:r w:rsidRPr="00C1241B">
                    <w:rPr>
                      <w:sz w:val="16"/>
                      <w:szCs w:val="16"/>
                    </w:rPr>
                    <w:t xml:space="preserve">položky 0304 - len sladkovodné ryby </w:t>
                  </w:r>
                </w:p>
                <w:p w14:paraId="3E66BC80" w14:textId="77777777" w:rsidR="00A6249A" w:rsidRPr="00C1241B" w:rsidRDefault="00A6249A" w:rsidP="00A6249A">
                  <w:pPr>
                    <w:pStyle w:val="Normlny0"/>
                    <w:jc w:val="both"/>
                    <w:rPr>
                      <w:sz w:val="16"/>
                      <w:szCs w:val="16"/>
                    </w:rPr>
                  </w:pPr>
                  <w:r w:rsidRPr="00C1241B">
                    <w:rPr>
                      <w:sz w:val="16"/>
                      <w:szCs w:val="16"/>
                    </w:rPr>
                    <w:t>okrem ozdobných rýb položky 0301 11 00</w:t>
                  </w:r>
                </w:p>
              </w:tc>
            </w:tr>
            <w:tr w:rsidR="00A6249A" w:rsidRPr="00C1241B" w14:paraId="21C4F461" w14:textId="77777777" w:rsidTr="00737F26">
              <w:tc>
                <w:tcPr>
                  <w:tcW w:w="596" w:type="dxa"/>
                  <w:shd w:val="clear" w:color="auto" w:fill="FFFFFF"/>
                  <w:hideMark/>
                </w:tcPr>
                <w:p w14:paraId="53FD6CC8" w14:textId="77777777" w:rsidR="00A6249A" w:rsidRPr="00C1241B" w:rsidRDefault="00A6249A" w:rsidP="00A6249A">
                  <w:pPr>
                    <w:pStyle w:val="Normlny0"/>
                    <w:ind w:right="5"/>
                    <w:rPr>
                      <w:sz w:val="16"/>
                      <w:szCs w:val="16"/>
                    </w:rPr>
                  </w:pPr>
                  <w:r w:rsidRPr="00C1241B">
                    <w:rPr>
                      <w:sz w:val="16"/>
                      <w:szCs w:val="16"/>
                    </w:rPr>
                    <w:t>ex 0304</w:t>
                  </w:r>
                </w:p>
              </w:tc>
              <w:tc>
                <w:tcPr>
                  <w:tcW w:w="10568" w:type="dxa"/>
                  <w:shd w:val="clear" w:color="auto" w:fill="FFFFFF"/>
                  <w:hideMark/>
                </w:tcPr>
                <w:p w14:paraId="3C43268C" w14:textId="77777777" w:rsidR="00A6249A" w:rsidRPr="00C1241B" w:rsidRDefault="00A6249A" w:rsidP="00A6249A">
                  <w:pPr>
                    <w:pStyle w:val="Normlny0"/>
                    <w:jc w:val="both"/>
                    <w:rPr>
                      <w:sz w:val="16"/>
                      <w:szCs w:val="16"/>
                    </w:rPr>
                  </w:pPr>
                  <w:r w:rsidRPr="00C1241B">
                    <w:rPr>
                      <w:sz w:val="16"/>
                      <w:szCs w:val="16"/>
                    </w:rPr>
                    <w:t xml:space="preserve">– Rybie filé a ostatné rybie mäso (tiež </w:t>
                  </w:r>
                </w:p>
                <w:p w14:paraId="772AA64B" w14:textId="77777777" w:rsidR="00A6249A" w:rsidRPr="00C1241B" w:rsidRDefault="00A6249A" w:rsidP="00A6249A">
                  <w:pPr>
                    <w:pStyle w:val="Normlny0"/>
                    <w:jc w:val="both"/>
                    <w:rPr>
                      <w:sz w:val="16"/>
                      <w:szCs w:val="16"/>
                    </w:rPr>
                  </w:pPr>
                  <w:r w:rsidRPr="00C1241B">
                    <w:rPr>
                      <w:sz w:val="16"/>
                      <w:szCs w:val="16"/>
                    </w:rPr>
                    <w:t xml:space="preserve">mleté), čerstvé, chladené alebo mrazené – </w:t>
                  </w:r>
                </w:p>
                <w:p w14:paraId="3A3A787E" w14:textId="77777777" w:rsidR="00A6249A" w:rsidRPr="00C1241B" w:rsidRDefault="00A6249A" w:rsidP="00A6249A">
                  <w:pPr>
                    <w:pStyle w:val="Normlny0"/>
                    <w:jc w:val="both"/>
                    <w:rPr>
                      <w:sz w:val="16"/>
                      <w:szCs w:val="16"/>
                    </w:rPr>
                  </w:pPr>
                  <w:r w:rsidRPr="00C1241B">
                    <w:rPr>
                      <w:sz w:val="16"/>
                      <w:szCs w:val="16"/>
                    </w:rPr>
                    <w:t xml:space="preserve">len rybie filé a ostatné rybie mäso (tiež </w:t>
                  </w:r>
                </w:p>
                <w:p w14:paraId="702D4D51" w14:textId="77777777" w:rsidR="00A6249A" w:rsidRPr="00C1241B" w:rsidRDefault="00A6249A" w:rsidP="00A6249A">
                  <w:pPr>
                    <w:pStyle w:val="Normlny0"/>
                    <w:jc w:val="both"/>
                    <w:rPr>
                      <w:sz w:val="16"/>
                      <w:szCs w:val="16"/>
                    </w:rPr>
                  </w:pPr>
                  <w:r w:rsidRPr="00C1241B">
                    <w:rPr>
                      <w:sz w:val="16"/>
                      <w:szCs w:val="16"/>
                    </w:rPr>
                    <w:lastRenderedPageBreak/>
                    <w:t xml:space="preserve">mleté) zo sladkovodných rýb okrem </w:t>
                  </w:r>
                </w:p>
                <w:p w14:paraId="14FC0A93" w14:textId="77777777" w:rsidR="00A6249A" w:rsidRPr="00C1241B" w:rsidRDefault="00A6249A" w:rsidP="00A6249A">
                  <w:pPr>
                    <w:pStyle w:val="Normlny0"/>
                    <w:jc w:val="both"/>
                    <w:rPr>
                      <w:sz w:val="16"/>
                      <w:szCs w:val="16"/>
                    </w:rPr>
                  </w:pPr>
                  <w:r w:rsidRPr="00C1241B">
                    <w:rPr>
                      <w:sz w:val="16"/>
                      <w:szCs w:val="16"/>
                    </w:rPr>
                    <w:t xml:space="preserve">ozdobných rýb položky 0301 11 00, </w:t>
                  </w:r>
                </w:p>
                <w:p w14:paraId="242E5D7B" w14:textId="77777777" w:rsidR="00A6249A" w:rsidRPr="00C1241B" w:rsidRDefault="00A6249A" w:rsidP="00A6249A">
                  <w:pPr>
                    <w:pStyle w:val="Normlny0"/>
                    <w:jc w:val="both"/>
                    <w:rPr>
                      <w:sz w:val="16"/>
                      <w:szCs w:val="16"/>
                    </w:rPr>
                  </w:pPr>
                  <w:r w:rsidRPr="00C1241B">
                    <w:rPr>
                      <w:sz w:val="16"/>
                      <w:szCs w:val="16"/>
                    </w:rPr>
                    <w:t>čerstvé alebo chladené</w:t>
                  </w:r>
                </w:p>
              </w:tc>
            </w:tr>
            <w:tr w:rsidR="00A6249A" w:rsidRPr="00C1241B" w14:paraId="455ECB53" w14:textId="77777777" w:rsidTr="00737F26">
              <w:tc>
                <w:tcPr>
                  <w:tcW w:w="596" w:type="dxa"/>
                  <w:shd w:val="clear" w:color="auto" w:fill="FFFFFF"/>
                  <w:hideMark/>
                </w:tcPr>
                <w:p w14:paraId="1BDFE5A9" w14:textId="77777777" w:rsidR="00A6249A" w:rsidRPr="00C1241B" w:rsidRDefault="00A6249A" w:rsidP="00A6249A">
                  <w:pPr>
                    <w:pStyle w:val="Normlny0"/>
                    <w:ind w:right="5"/>
                    <w:rPr>
                      <w:sz w:val="16"/>
                      <w:szCs w:val="16"/>
                    </w:rPr>
                  </w:pPr>
                  <w:r w:rsidRPr="00C1241B">
                    <w:rPr>
                      <w:sz w:val="16"/>
                      <w:szCs w:val="16"/>
                    </w:rPr>
                    <w:lastRenderedPageBreak/>
                    <w:t>ex 0401</w:t>
                  </w:r>
                </w:p>
              </w:tc>
              <w:tc>
                <w:tcPr>
                  <w:tcW w:w="10568" w:type="dxa"/>
                  <w:shd w:val="clear" w:color="auto" w:fill="FFFFFF"/>
                  <w:hideMark/>
                </w:tcPr>
                <w:p w14:paraId="777A559D" w14:textId="77777777" w:rsidR="00A6249A" w:rsidRPr="00C1241B" w:rsidRDefault="00A6249A" w:rsidP="00A6249A">
                  <w:pPr>
                    <w:pStyle w:val="Normlny0"/>
                    <w:jc w:val="both"/>
                    <w:rPr>
                      <w:sz w:val="16"/>
                      <w:szCs w:val="16"/>
                    </w:rPr>
                  </w:pPr>
                  <w:r w:rsidRPr="00C1241B">
                    <w:rPr>
                      <w:sz w:val="16"/>
                      <w:szCs w:val="16"/>
                    </w:rPr>
                    <w:t xml:space="preserve">– Mlieko a smotana nezahustené ani </w:t>
                  </w:r>
                </w:p>
                <w:p w14:paraId="2B336458" w14:textId="77777777" w:rsidR="00A6249A" w:rsidRPr="00C1241B" w:rsidRDefault="00A6249A" w:rsidP="00A6249A">
                  <w:pPr>
                    <w:pStyle w:val="Normlny0"/>
                    <w:jc w:val="both"/>
                    <w:rPr>
                      <w:sz w:val="16"/>
                      <w:szCs w:val="16"/>
                    </w:rPr>
                  </w:pPr>
                  <w:r w:rsidRPr="00C1241B">
                    <w:rPr>
                      <w:sz w:val="16"/>
                      <w:szCs w:val="16"/>
                    </w:rPr>
                    <w:t xml:space="preserve">neobsahujúce pridaný cukor ani ostatné </w:t>
                  </w:r>
                </w:p>
                <w:p w14:paraId="6D9D44A1" w14:textId="77777777" w:rsidR="00A6249A" w:rsidRPr="00C1241B" w:rsidRDefault="00A6249A" w:rsidP="00A6249A">
                  <w:pPr>
                    <w:pStyle w:val="Normlny0"/>
                    <w:jc w:val="both"/>
                    <w:rPr>
                      <w:sz w:val="16"/>
                      <w:szCs w:val="16"/>
                    </w:rPr>
                  </w:pPr>
                  <w:r w:rsidRPr="00C1241B">
                    <w:rPr>
                      <w:sz w:val="16"/>
                      <w:szCs w:val="16"/>
                    </w:rPr>
                    <w:t>sladidlá - len mlieko</w:t>
                  </w:r>
                </w:p>
              </w:tc>
            </w:tr>
            <w:tr w:rsidR="00A6249A" w:rsidRPr="00C1241B" w14:paraId="215E557F" w14:textId="77777777" w:rsidTr="00737F26">
              <w:tc>
                <w:tcPr>
                  <w:tcW w:w="596" w:type="dxa"/>
                  <w:shd w:val="clear" w:color="auto" w:fill="FFFFFF"/>
                  <w:hideMark/>
                </w:tcPr>
                <w:p w14:paraId="60AB0C49" w14:textId="77777777" w:rsidR="00A6249A" w:rsidRPr="00C1241B" w:rsidRDefault="00A6249A" w:rsidP="00A6249A">
                  <w:pPr>
                    <w:pStyle w:val="Normlny0"/>
                    <w:ind w:right="5"/>
                    <w:rPr>
                      <w:sz w:val="16"/>
                      <w:szCs w:val="16"/>
                    </w:rPr>
                  </w:pPr>
                  <w:r w:rsidRPr="00C1241B">
                    <w:rPr>
                      <w:sz w:val="16"/>
                      <w:szCs w:val="16"/>
                    </w:rPr>
                    <w:t>0405 10</w:t>
                  </w:r>
                </w:p>
              </w:tc>
              <w:tc>
                <w:tcPr>
                  <w:tcW w:w="10568" w:type="dxa"/>
                  <w:shd w:val="clear" w:color="auto" w:fill="FFFFFF"/>
                  <w:hideMark/>
                </w:tcPr>
                <w:p w14:paraId="1D034442" w14:textId="77777777" w:rsidR="00A6249A" w:rsidRPr="00C1241B" w:rsidRDefault="00A6249A" w:rsidP="00A6249A">
                  <w:pPr>
                    <w:pStyle w:val="Normlny0"/>
                    <w:jc w:val="both"/>
                    <w:rPr>
                      <w:sz w:val="16"/>
                      <w:szCs w:val="16"/>
                    </w:rPr>
                  </w:pPr>
                  <w:r w:rsidRPr="00C1241B">
                    <w:rPr>
                      <w:sz w:val="16"/>
                      <w:szCs w:val="16"/>
                    </w:rPr>
                    <w:t>– Maslo</w:t>
                  </w:r>
                </w:p>
              </w:tc>
            </w:tr>
            <w:tr w:rsidR="00A6249A" w:rsidRPr="00C1241B" w14:paraId="6952A7F4" w14:textId="77777777" w:rsidTr="00737F26">
              <w:tc>
                <w:tcPr>
                  <w:tcW w:w="596" w:type="dxa"/>
                  <w:shd w:val="clear" w:color="auto" w:fill="FFFFFF"/>
                  <w:hideMark/>
                </w:tcPr>
                <w:p w14:paraId="3B02A17C" w14:textId="77777777" w:rsidR="00A6249A" w:rsidRPr="00C1241B" w:rsidRDefault="00A6249A" w:rsidP="00A6249A">
                  <w:pPr>
                    <w:pStyle w:val="Normlny0"/>
                    <w:ind w:right="5"/>
                    <w:rPr>
                      <w:sz w:val="16"/>
                      <w:szCs w:val="16"/>
                    </w:rPr>
                  </w:pPr>
                  <w:r w:rsidRPr="00C1241B">
                    <w:rPr>
                      <w:sz w:val="16"/>
                      <w:szCs w:val="16"/>
                    </w:rPr>
                    <w:t>0403</w:t>
                  </w:r>
                </w:p>
              </w:tc>
              <w:tc>
                <w:tcPr>
                  <w:tcW w:w="10568" w:type="dxa"/>
                  <w:shd w:val="clear" w:color="auto" w:fill="FFFFFF"/>
                  <w:hideMark/>
                </w:tcPr>
                <w:p w14:paraId="6EF9DC4C" w14:textId="77777777" w:rsidR="00A6249A" w:rsidRPr="00C1241B" w:rsidRDefault="00A6249A" w:rsidP="00A6249A">
                  <w:pPr>
                    <w:pStyle w:val="Normlny0"/>
                    <w:jc w:val="both"/>
                    <w:rPr>
                      <w:sz w:val="16"/>
                      <w:szCs w:val="16"/>
                    </w:rPr>
                  </w:pPr>
                  <w:r w:rsidRPr="00C1241B">
                    <w:rPr>
                      <w:sz w:val="16"/>
                      <w:szCs w:val="16"/>
                    </w:rPr>
                    <w:t xml:space="preserve">– Cmar, kyslé mlieko a smotana, jogurt, </w:t>
                  </w:r>
                </w:p>
                <w:p w14:paraId="0285500A" w14:textId="77777777" w:rsidR="00A6249A" w:rsidRPr="00C1241B" w:rsidRDefault="00A6249A" w:rsidP="00A6249A">
                  <w:pPr>
                    <w:pStyle w:val="Normlny0"/>
                    <w:jc w:val="both"/>
                    <w:rPr>
                      <w:sz w:val="16"/>
                      <w:szCs w:val="16"/>
                    </w:rPr>
                  </w:pPr>
                  <w:r w:rsidRPr="00C1241B">
                    <w:rPr>
                      <w:sz w:val="16"/>
                      <w:szCs w:val="16"/>
                    </w:rPr>
                    <w:t xml:space="preserve">kefír a ostatné fermentované alebo </w:t>
                  </w:r>
                </w:p>
                <w:p w14:paraId="4F5C4FFF" w14:textId="77777777" w:rsidR="00A6249A" w:rsidRPr="00C1241B" w:rsidRDefault="00A6249A" w:rsidP="00A6249A">
                  <w:pPr>
                    <w:pStyle w:val="Normlny0"/>
                    <w:jc w:val="both"/>
                    <w:rPr>
                      <w:sz w:val="16"/>
                      <w:szCs w:val="16"/>
                    </w:rPr>
                  </w:pPr>
                  <w:r w:rsidRPr="00C1241B">
                    <w:rPr>
                      <w:sz w:val="16"/>
                      <w:szCs w:val="16"/>
                    </w:rPr>
                    <w:t>acidofilné mlieko a smotana, tiež zahustené</w:t>
                  </w:r>
                </w:p>
                <w:p w14:paraId="2375C49B" w14:textId="77777777" w:rsidR="00A6249A" w:rsidRPr="00C1241B" w:rsidRDefault="00A6249A" w:rsidP="00A6249A">
                  <w:pPr>
                    <w:pStyle w:val="Normlny0"/>
                    <w:jc w:val="both"/>
                    <w:rPr>
                      <w:sz w:val="16"/>
                      <w:szCs w:val="16"/>
                    </w:rPr>
                  </w:pPr>
                  <w:r w:rsidRPr="00C1241B">
                    <w:rPr>
                      <w:sz w:val="16"/>
                      <w:szCs w:val="16"/>
                    </w:rPr>
                    <w:t xml:space="preserve"> alebo obsahujúce pridaný cukor alebo </w:t>
                  </w:r>
                </w:p>
                <w:p w14:paraId="7804260D" w14:textId="77777777" w:rsidR="00A6249A" w:rsidRPr="00C1241B" w:rsidRDefault="00A6249A" w:rsidP="00A6249A">
                  <w:pPr>
                    <w:pStyle w:val="Normlny0"/>
                    <w:jc w:val="both"/>
                    <w:rPr>
                      <w:sz w:val="16"/>
                      <w:szCs w:val="16"/>
                    </w:rPr>
                  </w:pPr>
                  <w:r w:rsidRPr="00C1241B">
                    <w:rPr>
                      <w:sz w:val="16"/>
                      <w:szCs w:val="16"/>
                    </w:rPr>
                    <w:t xml:space="preserve">ostatné sladidlá alebo ochutené alebo </w:t>
                  </w:r>
                </w:p>
                <w:p w14:paraId="5234C652" w14:textId="77777777" w:rsidR="00A6249A" w:rsidRPr="00C1241B" w:rsidRDefault="00A6249A" w:rsidP="00A6249A">
                  <w:pPr>
                    <w:pStyle w:val="Normlny0"/>
                    <w:jc w:val="both"/>
                    <w:rPr>
                      <w:sz w:val="16"/>
                      <w:szCs w:val="16"/>
                    </w:rPr>
                  </w:pPr>
                  <w:r w:rsidRPr="00C1241B">
                    <w:rPr>
                      <w:sz w:val="16"/>
                      <w:szCs w:val="16"/>
                    </w:rPr>
                    <w:t>obsahujúce pridané ovocie, orechy alebo</w:t>
                  </w:r>
                </w:p>
                <w:p w14:paraId="4DA90C88" w14:textId="77777777" w:rsidR="00A6249A" w:rsidRPr="00C1241B" w:rsidRDefault="00A6249A" w:rsidP="00A6249A">
                  <w:pPr>
                    <w:pStyle w:val="Normlny0"/>
                    <w:jc w:val="both"/>
                    <w:rPr>
                      <w:sz w:val="16"/>
                      <w:szCs w:val="16"/>
                    </w:rPr>
                  </w:pPr>
                  <w:r w:rsidRPr="00C1241B">
                    <w:rPr>
                      <w:sz w:val="16"/>
                      <w:szCs w:val="16"/>
                    </w:rPr>
                    <w:t>kakao</w:t>
                  </w:r>
                </w:p>
              </w:tc>
            </w:tr>
            <w:tr w:rsidR="00A6249A" w:rsidRPr="00C1241B" w14:paraId="0D17BD6C" w14:textId="77777777" w:rsidTr="00737F26">
              <w:tc>
                <w:tcPr>
                  <w:tcW w:w="596" w:type="dxa"/>
                  <w:shd w:val="clear" w:color="auto" w:fill="FFFFFF"/>
                  <w:hideMark/>
                </w:tcPr>
                <w:p w14:paraId="230220B9" w14:textId="77777777" w:rsidR="00A6249A" w:rsidRPr="00C1241B" w:rsidRDefault="00A6249A" w:rsidP="00A6249A">
                  <w:pPr>
                    <w:pStyle w:val="Normlny0"/>
                    <w:ind w:right="5"/>
                    <w:rPr>
                      <w:sz w:val="16"/>
                      <w:szCs w:val="16"/>
                    </w:rPr>
                  </w:pPr>
                  <w:r w:rsidRPr="00C1241B">
                    <w:rPr>
                      <w:sz w:val="16"/>
                      <w:szCs w:val="16"/>
                    </w:rPr>
                    <w:t>0406</w:t>
                  </w:r>
                </w:p>
              </w:tc>
              <w:tc>
                <w:tcPr>
                  <w:tcW w:w="10568" w:type="dxa"/>
                  <w:shd w:val="clear" w:color="auto" w:fill="FFFFFF"/>
                  <w:hideMark/>
                </w:tcPr>
                <w:p w14:paraId="23AE0DF5" w14:textId="77777777" w:rsidR="00A6249A" w:rsidRPr="00C1241B" w:rsidRDefault="00A6249A" w:rsidP="00A6249A">
                  <w:pPr>
                    <w:pStyle w:val="Normlny0"/>
                    <w:jc w:val="both"/>
                    <w:rPr>
                      <w:sz w:val="16"/>
                      <w:szCs w:val="16"/>
                    </w:rPr>
                  </w:pPr>
                  <w:r w:rsidRPr="00C1241B">
                    <w:rPr>
                      <w:sz w:val="16"/>
                      <w:szCs w:val="16"/>
                    </w:rPr>
                    <w:t xml:space="preserve">– Syry a tvaroh – len ovčia bryndza podľa </w:t>
                  </w:r>
                </w:p>
                <w:p w14:paraId="675A450C" w14:textId="77777777" w:rsidR="00A6249A" w:rsidRPr="00C1241B" w:rsidRDefault="00A6249A" w:rsidP="00A6249A">
                  <w:pPr>
                    <w:pStyle w:val="Normlny0"/>
                    <w:jc w:val="both"/>
                    <w:rPr>
                      <w:sz w:val="16"/>
                      <w:szCs w:val="16"/>
                    </w:rPr>
                  </w:pPr>
                  <w:r w:rsidRPr="00C1241B">
                    <w:rPr>
                      <w:sz w:val="16"/>
                      <w:szCs w:val="16"/>
                    </w:rPr>
                    <w:t>osobitného predpisu</w:t>
                  </w:r>
                  <w:hyperlink r:id="rId70" w:anchor="prilohy.priloha-priloha_c_7_k_zakonu_c_222_2004_z_z_v_zneni_zakona_c_656_2006_z_z.op-zoznam_tovarov_so_znizenou_sadzbou_dane.op-2" w:tooltip="Odkaz na predpis alebo ustanovenie" w:history="1">
                    <w:r w:rsidRPr="00C1241B">
                      <w:rPr>
                        <w:sz w:val="16"/>
                        <w:szCs w:val="16"/>
                      </w:rPr>
                      <w:t>2)</w:t>
                    </w:r>
                  </w:hyperlink>
                </w:p>
              </w:tc>
            </w:tr>
            <w:tr w:rsidR="00A6249A" w:rsidRPr="00C1241B" w14:paraId="138AA86E" w14:textId="77777777" w:rsidTr="00737F26">
              <w:tc>
                <w:tcPr>
                  <w:tcW w:w="596" w:type="dxa"/>
                  <w:shd w:val="clear" w:color="auto" w:fill="FFFFFF"/>
                  <w:hideMark/>
                </w:tcPr>
                <w:p w14:paraId="62CA8677" w14:textId="77777777" w:rsidR="00A6249A" w:rsidRPr="00C1241B" w:rsidRDefault="00A6249A" w:rsidP="00A6249A">
                  <w:pPr>
                    <w:pStyle w:val="Normlny0"/>
                    <w:ind w:right="5"/>
                    <w:rPr>
                      <w:sz w:val="16"/>
                      <w:szCs w:val="16"/>
                    </w:rPr>
                  </w:pPr>
                  <w:r w:rsidRPr="00C1241B">
                    <w:rPr>
                      <w:sz w:val="16"/>
                      <w:szCs w:val="16"/>
                    </w:rPr>
                    <w:t>0409 00 00</w:t>
                  </w:r>
                </w:p>
              </w:tc>
              <w:tc>
                <w:tcPr>
                  <w:tcW w:w="10568" w:type="dxa"/>
                  <w:shd w:val="clear" w:color="auto" w:fill="FFFFFF"/>
                  <w:hideMark/>
                </w:tcPr>
                <w:p w14:paraId="0E955FD8" w14:textId="77777777" w:rsidR="00A6249A" w:rsidRPr="00C1241B" w:rsidRDefault="00A6249A" w:rsidP="00A6249A">
                  <w:pPr>
                    <w:pStyle w:val="Normlny0"/>
                    <w:jc w:val="both"/>
                    <w:rPr>
                      <w:sz w:val="16"/>
                      <w:szCs w:val="16"/>
                    </w:rPr>
                  </w:pPr>
                  <w:r w:rsidRPr="00C1241B">
                    <w:rPr>
                      <w:sz w:val="16"/>
                      <w:szCs w:val="16"/>
                    </w:rPr>
                    <w:t>– Prírodný med</w:t>
                  </w:r>
                </w:p>
              </w:tc>
            </w:tr>
            <w:tr w:rsidR="00A6249A" w:rsidRPr="00C1241B" w14:paraId="7136A90B" w14:textId="77777777" w:rsidTr="00737F26">
              <w:tc>
                <w:tcPr>
                  <w:tcW w:w="596" w:type="dxa"/>
                  <w:shd w:val="clear" w:color="auto" w:fill="FFFFFF"/>
                  <w:hideMark/>
                </w:tcPr>
                <w:p w14:paraId="496C37F6" w14:textId="77777777" w:rsidR="00A6249A" w:rsidRPr="00C1241B" w:rsidRDefault="00A6249A" w:rsidP="00A6249A">
                  <w:pPr>
                    <w:pStyle w:val="Normlny0"/>
                    <w:ind w:right="5"/>
                    <w:rPr>
                      <w:sz w:val="16"/>
                      <w:szCs w:val="16"/>
                    </w:rPr>
                  </w:pPr>
                  <w:r w:rsidRPr="00C1241B">
                    <w:rPr>
                      <w:sz w:val="16"/>
                      <w:szCs w:val="16"/>
                    </w:rPr>
                    <w:t>0701</w:t>
                  </w:r>
                </w:p>
              </w:tc>
              <w:tc>
                <w:tcPr>
                  <w:tcW w:w="10568" w:type="dxa"/>
                  <w:shd w:val="clear" w:color="auto" w:fill="FFFFFF"/>
                  <w:hideMark/>
                </w:tcPr>
                <w:p w14:paraId="57ABB474" w14:textId="77777777" w:rsidR="00A6249A" w:rsidRPr="00C1241B" w:rsidRDefault="00A6249A" w:rsidP="00A6249A">
                  <w:pPr>
                    <w:pStyle w:val="Normlny0"/>
                    <w:jc w:val="both"/>
                    <w:rPr>
                      <w:sz w:val="16"/>
                      <w:szCs w:val="16"/>
                    </w:rPr>
                  </w:pPr>
                  <w:r w:rsidRPr="00C1241B">
                    <w:rPr>
                      <w:sz w:val="16"/>
                      <w:szCs w:val="16"/>
                    </w:rPr>
                    <w:t>– Zemiaky, čerstvé alebo chladené</w:t>
                  </w:r>
                </w:p>
              </w:tc>
            </w:tr>
            <w:tr w:rsidR="00A6249A" w:rsidRPr="00C1241B" w14:paraId="68303BE8" w14:textId="77777777" w:rsidTr="00737F26">
              <w:tc>
                <w:tcPr>
                  <w:tcW w:w="596" w:type="dxa"/>
                  <w:shd w:val="clear" w:color="auto" w:fill="FFFFFF"/>
                  <w:hideMark/>
                </w:tcPr>
                <w:p w14:paraId="59000235" w14:textId="77777777" w:rsidR="00A6249A" w:rsidRPr="00C1241B" w:rsidRDefault="00A6249A" w:rsidP="00A6249A">
                  <w:pPr>
                    <w:pStyle w:val="Normlny0"/>
                    <w:ind w:right="5"/>
                    <w:rPr>
                      <w:sz w:val="16"/>
                      <w:szCs w:val="16"/>
                    </w:rPr>
                  </w:pPr>
                  <w:r w:rsidRPr="00C1241B">
                    <w:rPr>
                      <w:sz w:val="16"/>
                      <w:szCs w:val="16"/>
                    </w:rPr>
                    <w:t>0702 00 00</w:t>
                  </w:r>
                </w:p>
              </w:tc>
              <w:tc>
                <w:tcPr>
                  <w:tcW w:w="10568" w:type="dxa"/>
                  <w:shd w:val="clear" w:color="auto" w:fill="FFFFFF"/>
                  <w:hideMark/>
                </w:tcPr>
                <w:p w14:paraId="706184CA" w14:textId="77777777" w:rsidR="00A6249A" w:rsidRPr="00C1241B" w:rsidRDefault="00A6249A" w:rsidP="00A6249A">
                  <w:pPr>
                    <w:pStyle w:val="Normlny0"/>
                    <w:jc w:val="both"/>
                    <w:rPr>
                      <w:sz w:val="16"/>
                      <w:szCs w:val="16"/>
                    </w:rPr>
                  </w:pPr>
                  <w:r w:rsidRPr="00C1241B">
                    <w:rPr>
                      <w:sz w:val="16"/>
                      <w:szCs w:val="16"/>
                    </w:rPr>
                    <w:t>– Rajčiaky, čerstvé alebo chladené</w:t>
                  </w:r>
                </w:p>
              </w:tc>
            </w:tr>
            <w:tr w:rsidR="00A6249A" w:rsidRPr="00C1241B" w14:paraId="78B16113" w14:textId="77777777" w:rsidTr="00737F26">
              <w:tc>
                <w:tcPr>
                  <w:tcW w:w="596" w:type="dxa"/>
                  <w:shd w:val="clear" w:color="auto" w:fill="FFFFFF"/>
                  <w:hideMark/>
                </w:tcPr>
                <w:p w14:paraId="1D771D4F" w14:textId="77777777" w:rsidR="00A6249A" w:rsidRPr="00C1241B" w:rsidRDefault="00A6249A" w:rsidP="00A6249A">
                  <w:pPr>
                    <w:pStyle w:val="Normlny0"/>
                    <w:ind w:right="5"/>
                    <w:rPr>
                      <w:sz w:val="16"/>
                      <w:szCs w:val="16"/>
                    </w:rPr>
                  </w:pPr>
                  <w:r w:rsidRPr="00C1241B">
                    <w:rPr>
                      <w:sz w:val="16"/>
                      <w:szCs w:val="16"/>
                    </w:rPr>
                    <w:t>0703</w:t>
                  </w:r>
                </w:p>
              </w:tc>
              <w:tc>
                <w:tcPr>
                  <w:tcW w:w="10568" w:type="dxa"/>
                  <w:shd w:val="clear" w:color="auto" w:fill="FFFFFF"/>
                  <w:hideMark/>
                </w:tcPr>
                <w:p w14:paraId="7DAC13FF" w14:textId="77777777" w:rsidR="00A6249A" w:rsidRPr="00C1241B" w:rsidRDefault="00A6249A" w:rsidP="00A6249A">
                  <w:pPr>
                    <w:pStyle w:val="Normlny0"/>
                    <w:jc w:val="both"/>
                    <w:rPr>
                      <w:sz w:val="16"/>
                      <w:szCs w:val="16"/>
                    </w:rPr>
                  </w:pPr>
                  <w:r w:rsidRPr="00C1241B">
                    <w:rPr>
                      <w:sz w:val="16"/>
                      <w:szCs w:val="16"/>
                    </w:rPr>
                    <w:t xml:space="preserve">– Cibuľa, šalotka, cesnak, pór a ostatná </w:t>
                  </w:r>
                </w:p>
                <w:p w14:paraId="4D881599" w14:textId="77777777" w:rsidR="00A6249A" w:rsidRPr="00C1241B" w:rsidRDefault="00A6249A" w:rsidP="00A6249A">
                  <w:pPr>
                    <w:pStyle w:val="Normlny0"/>
                    <w:jc w:val="both"/>
                    <w:rPr>
                      <w:sz w:val="16"/>
                      <w:szCs w:val="16"/>
                    </w:rPr>
                  </w:pPr>
                  <w:r w:rsidRPr="00C1241B">
                    <w:rPr>
                      <w:sz w:val="16"/>
                      <w:szCs w:val="16"/>
                    </w:rPr>
                    <w:t>cibuľová zelenina, čerstvá alebo chladená</w:t>
                  </w:r>
                </w:p>
              </w:tc>
            </w:tr>
            <w:tr w:rsidR="00A6249A" w:rsidRPr="00C1241B" w14:paraId="108B5429" w14:textId="77777777" w:rsidTr="00737F26">
              <w:tc>
                <w:tcPr>
                  <w:tcW w:w="596" w:type="dxa"/>
                  <w:shd w:val="clear" w:color="auto" w:fill="FFFFFF"/>
                  <w:hideMark/>
                </w:tcPr>
                <w:p w14:paraId="47E61594" w14:textId="77777777" w:rsidR="00A6249A" w:rsidRPr="00C1241B" w:rsidRDefault="00A6249A" w:rsidP="00A6249A">
                  <w:pPr>
                    <w:pStyle w:val="Normlny0"/>
                    <w:ind w:right="5"/>
                    <w:rPr>
                      <w:sz w:val="16"/>
                      <w:szCs w:val="16"/>
                    </w:rPr>
                  </w:pPr>
                  <w:r w:rsidRPr="00C1241B">
                    <w:rPr>
                      <w:sz w:val="16"/>
                      <w:szCs w:val="16"/>
                    </w:rPr>
                    <w:t>0704</w:t>
                  </w:r>
                </w:p>
              </w:tc>
              <w:tc>
                <w:tcPr>
                  <w:tcW w:w="10568" w:type="dxa"/>
                  <w:shd w:val="clear" w:color="auto" w:fill="FFFFFF"/>
                  <w:hideMark/>
                </w:tcPr>
                <w:p w14:paraId="60D6BC62" w14:textId="77777777" w:rsidR="00A6249A" w:rsidRPr="00C1241B" w:rsidRDefault="00A6249A" w:rsidP="00A6249A">
                  <w:pPr>
                    <w:pStyle w:val="Normlny0"/>
                    <w:jc w:val="both"/>
                    <w:rPr>
                      <w:sz w:val="16"/>
                      <w:szCs w:val="16"/>
                    </w:rPr>
                  </w:pPr>
                  <w:r w:rsidRPr="00C1241B">
                    <w:rPr>
                      <w:sz w:val="16"/>
                      <w:szCs w:val="16"/>
                    </w:rPr>
                    <w:t xml:space="preserve">– Kapusta, karfiol, kaleráb, kel a podobná </w:t>
                  </w:r>
                </w:p>
                <w:p w14:paraId="2905F1D7" w14:textId="77777777" w:rsidR="00A6249A" w:rsidRPr="00C1241B" w:rsidRDefault="00A6249A" w:rsidP="00A6249A">
                  <w:pPr>
                    <w:pStyle w:val="Normlny0"/>
                    <w:jc w:val="both"/>
                    <w:rPr>
                      <w:sz w:val="16"/>
                      <w:szCs w:val="16"/>
                    </w:rPr>
                  </w:pPr>
                  <w:r w:rsidRPr="00C1241B">
                    <w:rPr>
                      <w:sz w:val="16"/>
                      <w:szCs w:val="16"/>
                    </w:rPr>
                    <w:t xml:space="preserve">jedlá hlúbovitá zelenina, čerstvé alebo </w:t>
                  </w:r>
                </w:p>
                <w:p w14:paraId="641B90B5" w14:textId="77777777" w:rsidR="00A6249A" w:rsidRPr="00C1241B" w:rsidRDefault="00A6249A" w:rsidP="00A6249A">
                  <w:pPr>
                    <w:pStyle w:val="Normlny0"/>
                    <w:jc w:val="both"/>
                    <w:rPr>
                      <w:sz w:val="16"/>
                      <w:szCs w:val="16"/>
                    </w:rPr>
                  </w:pPr>
                  <w:r w:rsidRPr="00C1241B">
                    <w:rPr>
                      <w:sz w:val="16"/>
                      <w:szCs w:val="16"/>
                    </w:rPr>
                    <w:t>chladené</w:t>
                  </w:r>
                </w:p>
              </w:tc>
            </w:tr>
            <w:tr w:rsidR="00A6249A" w:rsidRPr="00C1241B" w14:paraId="75FD9087" w14:textId="77777777" w:rsidTr="00737F26">
              <w:tc>
                <w:tcPr>
                  <w:tcW w:w="596" w:type="dxa"/>
                  <w:shd w:val="clear" w:color="auto" w:fill="FFFFFF"/>
                  <w:hideMark/>
                </w:tcPr>
                <w:p w14:paraId="4C286BA8" w14:textId="77777777" w:rsidR="00A6249A" w:rsidRPr="00C1241B" w:rsidRDefault="00A6249A" w:rsidP="00A6249A">
                  <w:pPr>
                    <w:pStyle w:val="Normlny0"/>
                    <w:ind w:right="5"/>
                    <w:rPr>
                      <w:sz w:val="16"/>
                      <w:szCs w:val="16"/>
                    </w:rPr>
                  </w:pPr>
                  <w:r w:rsidRPr="00C1241B">
                    <w:rPr>
                      <w:sz w:val="16"/>
                      <w:szCs w:val="16"/>
                    </w:rPr>
                    <w:t>0705</w:t>
                  </w:r>
                </w:p>
              </w:tc>
              <w:tc>
                <w:tcPr>
                  <w:tcW w:w="10568" w:type="dxa"/>
                  <w:shd w:val="clear" w:color="auto" w:fill="FFFFFF"/>
                  <w:hideMark/>
                </w:tcPr>
                <w:p w14:paraId="45B6DFCD" w14:textId="77777777" w:rsidR="00A6249A" w:rsidRPr="00C1241B" w:rsidRDefault="00A6249A" w:rsidP="00A6249A">
                  <w:pPr>
                    <w:pStyle w:val="Normlny0"/>
                    <w:jc w:val="both"/>
                    <w:rPr>
                      <w:sz w:val="16"/>
                      <w:szCs w:val="16"/>
                    </w:rPr>
                  </w:pPr>
                  <w:r w:rsidRPr="00C1241B">
                    <w:rPr>
                      <w:sz w:val="16"/>
                      <w:szCs w:val="16"/>
                    </w:rPr>
                    <w:t>– Hlávkový šalát (</w:t>
                  </w:r>
                  <w:proofErr w:type="spellStart"/>
                  <w:r w:rsidRPr="00C1241B">
                    <w:rPr>
                      <w:sz w:val="16"/>
                      <w:szCs w:val="16"/>
                    </w:rPr>
                    <w:t>Lactuca</w:t>
                  </w:r>
                  <w:proofErr w:type="spellEnd"/>
                  <w:r w:rsidRPr="00C1241B">
                    <w:rPr>
                      <w:sz w:val="16"/>
                      <w:szCs w:val="16"/>
                    </w:rPr>
                    <w:t xml:space="preserve"> </w:t>
                  </w:r>
                  <w:proofErr w:type="spellStart"/>
                  <w:r w:rsidRPr="00C1241B">
                    <w:rPr>
                      <w:sz w:val="16"/>
                      <w:szCs w:val="16"/>
                    </w:rPr>
                    <w:t>sativa</w:t>
                  </w:r>
                  <w:proofErr w:type="spellEnd"/>
                  <w:r w:rsidRPr="00C1241B">
                    <w:rPr>
                      <w:sz w:val="16"/>
                      <w:szCs w:val="16"/>
                    </w:rPr>
                    <w:t xml:space="preserve">) a </w:t>
                  </w:r>
                </w:p>
                <w:p w14:paraId="13B49829" w14:textId="77777777" w:rsidR="00A6249A" w:rsidRPr="00C1241B" w:rsidRDefault="00A6249A" w:rsidP="00A6249A">
                  <w:pPr>
                    <w:pStyle w:val="Normlny0"/>
                    <w:jc w:val="both"/>
                    <w:rPr>
                      <w:sz w:val="16"/>
                      <w:szCs w:val="16"/>
                    </w:rPr>
                  </w:pPr>
                  <w:r w:rsidRPr="00C1241B">
                    <w:rPr>
                      <w:sz w:val="16"/>
                      <w:szCs w:val="16"/>
                    </w:rPr>
                    <w:t>čakanka (</w:t>
                  </w:r>
                  <w:proofErr w:type="spellStart"/>
                  <w:r w:rsidRPr="00C1241B">
                    <w:rPr>
                      <w:sz w:val="16"/>
                      <w:szCs w:val="16"/>
                    </w:rPr>
                    <w:t>Cichorium</w:t>
                  </w:r>
                  <w:proofErr w:type="spellEnd"/>
                  <w:r w:rsidRPr="00C1241B">
                    <w:rPr>
                      <w:sz w:val="16"/>
                      <w:szCs w:val="16"/>
                    </w:rPr>
                    <w:t xml:space="preserve"> </w:t>
                  </w:r>
                  <w:proofErr w:type="spellStart"/>
                  <w:r w:rsidRPr="00C1241B">
                    <w:rPr>
                      <w:sz w:val="16"/>
                      <w:szCs w:val="16"/>
                    </w:rPr>
                    <w:t>spp</w:t>
                  </w:r>
                  <w:proofErr w:type="spellEnd"/>
                  <w:r w:rsidRPr="00C1241B">
                    <w:rPr>
                      <w:sz w:val="16"/>
                      <w:szCs w:val="16"/>
                    </w:rPr>
                    <w:t xml:space="preserve">.), čerstvé alebo </w:t>
                  </w:r>
                </w:p>
                <w:p w14:paraId="123E2AD3" w14:textId="77777777" w:rsidR="00A6249A" w:rsidRPr="00C1241B" w:rsidRDefault="00A6249A" w:rsidP="00A6249A">
                  <w:pPr>
                    <w:pStyle w:val="Normlny0"/>
                    <w:jc w:val="both"/>
                    <w:rPr>
                      <w:sz w:val="16"/>
                      <w:szCs w:val="16"/>
                    </w:rPr>
                  </w:pPr>
                  <w:r w:rsidRPr="00C1241B">
                    <w:rPr>
                      <w:sz w:val="16"/>
                      <w:szCs w:val="16"/>
                    </w:rPr>
                    <w:t>chladené</w:t>
                  </w:r>
                </w:p>
              </w:tc>
            </w:tr>
            <w:tr w:rsidR="00A6249A" w:rsidRPr="00C1241B" w14:paraId="45F7F6B5" w14:textId="77777777" w:rsidTr="00737F26">
              <w:tc>
                <w:tcPr>
                  <w:tcW w:w="596" w:type="dxa"/>
                  <w:shd w:val="clear" w:color="auto" w:fill="FFFFFF"/>
                  <w:hideMark/>
                </w:tcPr>
                <w:p w14:paraId="1B9E8DDF" w14:textId="77777777" w:rsidR="00A6249A" w:rsidRPr="00C1241B" w:rsidRDefault="00A6249A" w:rsidP="00A6249A">
                  <w:pPr>
                    <w:pStyle w:val="Normlny0"/>
                    <w:ind w:right="5"/>
                    <w:rPr>
                      <w:sz w:val="16"/>
                      <w:szCs w:val="16"/>
                    </w:rPr>
                  </w:pPr>
                  <w:r w:rsidRPr="00C1241B">
                    <w:rPr>
                      <w:sz w:val="16"/>
                      <w:szCs w:val="16"/>
                    </w:rPr>
                    <w:t>0707 00</w:t>
                  </w:r>
                </w:p>
              </w:tc>
              <w:tc>
                <w:tcPr>
                  <w:tcW w:w="10568" w:type="dxa"/>
                  <w:shd w:val="clear" w:color="auto" w:fill="FFFFFF"/>
                  <w:hideMark/>
                </w:tcPr>
                <w:p w14:paraId="2CB55D2F" w14:textId="77777777" w:rsidR="00A6249A" w:rsidRPr="00C1241B" w:rsidRDefault="00A6249A" w:rsidP="00A6249A">
                  <w:pPr>
                    <w:pStyle w:val="Normlny0"/>
                    <w:jc w:val="both"/>
                    <w:rPr>
                      <w:sz w:val="16"/>
                      <w:szCs w:val="16"/>
                    </w:rPr>
                  </w:pPr>
                  <w:r w:rsidRPr="00C1241B">
                    <w:rPr>
                      <w:sz w:val="16"/>
                      <w:szCs w:val="16"/>
                    </w:rPr>
                    <w:t>– Uhorky šalátové a uhorky nakladačky,</w:t>
                  </w:r>
                </w:p>
                <w:p w14:paraId="44C49E41" w14:textId="77777777" w:rsidR="00A6249A" w:rsidRPr="00C1241B" w:rsidRDefault="00A6249A" w:rsidP="00A6249A">
                  <w:pPr>
                    <w:pStyle w:val="Normlny0"/>
                    <w:jc w:val="both"/>
                    <w:rPr>
                      <w:sz w:val="16"/>
                      <w:szCs w:val="16"/>
                    </w:rPr>
                  </w:pPr>
                  <w:r w:rsidRPr="00C1241B">
                    <w:rPr>
                      <w:sz w:val="16"/>
                      <w:szCs w:val="16"/>
                    </w:rPr>
                    <w:t>čerstvé alebo chladené</w:t>
                  </w:r>
                </w:p>
              </w:tc>
            </w:tr>
            <w:tr w:rsidR="00A6249A" w:rsidRPr="00C1241B" w14:paraId="7AB82F57" w14:textId="77777777" w:rsidTr="00737F26">
              <w:tc>
                <w:tcPr>
                  <w:tcW w:w="596" w:type="dxa"/>
                  <w:shd w:val="clear" w:color="auto" w:fill="FFFFFF"/>
                  <w:hideMark/>
                </w:tcPr>
                <w:p w14:paraId="54C06873" w14:textId="77777777" w:rsidR="00A6249A" w:rsidRPr="00C1241B" w:rsidRDefault="00A6249A" w:rsidP="00A6249A">
                  <w:pPr>
                    <w:pStyle w:val="Normlny0"/>
                    <w:ind w:right="5"/>
                    <w:rPr>
                      <w:sz w:val="16"/>
                      <w:szCs w:val="16"/>
                    </w:rPr>
                  </w:pPr>
                  <w:r w:rsidRPr="00C1241B">
                    <w:rPr>
                      <w:sz w:val="16"/>
                      <w:szCs w:val="16"/>
                    </w:rPr>
                    <w:t>0708</w:t>
                  </w:r>
                </w:p>
              </w:tc>
              <w:tc>
                <w:tcPr>
                  <w:tcW w:w="10568" w:type="dxa"/>
                  <w:shd w:val="clear" w:color="auto" w:fill="FFFFFF"/>
                  <w:hideMark/>
                </w:tcPr>
                <w:p w14:paraId="7473F6CA" w14:textId="77777777" w:rsidR="00A6249A" w:rsidRPr="00C1241B" w:rsidRDefault="00A6249A" w:rsidP="00A6249A">
                  <w:pPr>
                    <w:pStyle w:val="Normlny0"/>
                    <w:jc w:val="both"/>
                    <w:rPr>
                      <w:sz w:val="16"/>
                      <w:szCs w:val="16"/>
                    </w:rPr>
                  </w:pPr>
                  <w:r w:rsidRPr="00C1241B">
                    <w:rPr>
                      <w:sz w:val="16"/>
                      <w:szCs w:val="16"/>
                    </w:rPr>
                    <w:t xml:space="preserve">– Strukoviny, lúpané alebo nelúpané, </w:t>
                  </w:r>
                </w:p>
                <w:p w14:paraId="1FCF9C9E" w14:textId="77777777" w:rsidR="00A6249A" w:rsidRPr="00C1241B" w:rsidRDefault="00A6249A" w:rsidP="00A6249A">
                  <w:pPr>
                    <w:pStyle w:val="Normlny0"/>
                    <w:jc w:val="both"/>
                    <w:rPr>
                      <w:sz w:val="16"/>
                      <w:szCs w:val="16"/>
                    </w:rPr>
                  </w:pPr>
                  <w:r w:rsidRPr="00C1241B">
                    <w:rPr>
                      <w:sz w:val="16"/>
                      <w:szCs w:val="16"/>
                    </w:rPr>
                    <w:t>čerstvé alebo chladené</w:t>
                  </w:r>
                </w:p>
              </w:tc>
            </w:tr>
            <w:tr w:rsidR="00A6249A" w:rsidRPr="00C1241B" w14:paraId="0F9A58FE" w14:textId="77777777" w:rsidTr="00737F26">
              <w:tc>
                <w:tcPr>
                  <w:tcW w:w="596" w:type="dxa"/>
                  <w:shd w:val="clear" w:color="auto" w:fill="FFFFFF"/>
                  <w:hideMark/>
                </w:tcPr>
                <w:p w14:paraId="06FD0390" w14:textId="77777777" w:rsidR="00A6249A" w:rsidRPr="00C1241B" w:rsidRDefault="00A6249A" w:rsidP="00A6249A">
                  <w:pPr>
                    <w:pStyle w:val="Normlny0"/>
                    <w:ind w:right="5"/>
                    <w:rPr>
                      <w:sz w:val="16"/>
                      <w:szCs w:val="16"/>
                    </w:rPr>
                  </w:pPr>
                  <w:r w:rsidRPr="00C1241B">
                    <w:rPr>
                      <w:sz w:val="16"/>
                      <w:szCs w:val="16"/>
                    </w:rPr>
                    <w:t>0709</w:t>
                  </w:r>
                </w:p>
              </w:tc>
              <w:tc>
                <w:tcPr>
                  <w:tcW w:w="10568" w:type="dxa"/>
                  <w:shd w:val="clear" w:color="auto" w:fill="FFFFFF"/>
                  <w:hideMark/>
                </w:tcPr>
                <w:p w14:paraId="337E4E9B" w14:textId="77777777" w:rsidR="00A6249A" w:rsidRPr="00C1241B" w:rsidRDefault="00A6249A" w:rsidP="00A6249A">
                  <w:pPr>
                    <w:pStyle w:val="Normlny0"/>
                    <w:jc w:val="both"/>
                    <w:rPr>
                      <w:sz w:val="16"/>
                      <w:szCs w:val="16"/>
                    </w:rPr>
                  </w:pPr>
                  <w:r w:rsidRPr="00C1241B">
                    <w:rPr>
                      <w:sz w:val="16"/>
                      <w:szCs w:val="16"/>
                    </w:rPr>
                    <w:t>– Ostatná zelenina, čerstvá alebo chladená</w:t>
                  </w:r>
                </w:p>
              </w:tc>
            </w:tr>
            <w:tr w:rsidR="00A6249A" w:rsidRPr="00C1241B" w14:paraId="192D3FE9" w14:textId="77777777" w:rsidTr="00737F26">
              <w:tc>
                <w:tcPr>
                  <w:tcW w:w="596" w:type="dxa"/>
                  <w:shd w:val="clear" w:color="auto" w:fill="FFFFFF"/>
                  <w:hideMark/>
                </w:tcPr>
                <w:p w14:paraId="2F54C318" w14:textId="77777777" w:rsidR="00A6249A" w:rsidRPr="00C1241B" w:rsidRDefault="00A6249A" w:rsidP="00A6249A">
                  <w:pPr>
                    <w:pStyle w:val="Normlny0"/>
                    <w:ind w:right="5"/>
                    <w:rPr>
                      <w:sz w:val="16"/>
                      <w:szCs w:val="16"/>
                    </w:rPr>
                  </w:pPr>
                  <w:r w:rsidRPr="00C1241B">
                    <w:rPr>
                      <w:sz w:val="16"/>
                      <w:szCs w:val="16"/>
                    </w:rPr>
                    <w:t>0808</w:t>
                  </w:r>
                </w:p>
              </w:tc>
              <w:tc>
                <w:tcPr>
                  <w:tcW w:w="10568" w:type="dxa"/>
                  <w:shd w:val="clear" w:color="auto" w:fill="FFFFFF"/>
                  <w:hideMark/>
                </w:tcPr>
                <w:p w14:paraId="61CD39BF" w14:textId="77777777" w:rsidR="00A6249A" w:rsidRPr="00C1241B" w:rsidRDefault="00A6249A" w:rsidP="00A6249A">
                  <w:pPr>
                    <w:pStyle w:val="Normlny0"/>
                    <w:jc w:val="both"/>
                    <w:rPr>
                      <w:sz w:val="16"/>
                      <w:szCs w:val="16"/>
                    </w:rPr>
                  </w:pPr>
                  <w:r w:rsidRPr="00C1241B">
                    <w:rPr>
                      <w:sz w:val="16"/>
                      <w:szCs w:val="16"/>
                    </w:rPr>
                    <w:t>– Jablká, hrušky a duly, čerstvé</w:t>
                  </w:r>
                </w:p>
              </w:tc>
            </w:tr>
            <w:tr w:rsidR="00A6249A" w:rsidRPr="00C1241B" w14:paraId="1F800C69" w14:textId="77777777" w:rsidTr="00737F26">
              <w:tc>
                <w:tcPr>
                  <w:tcW w:w="596" w:type="dxa"/>
                  <w:shd w:val="clear" w:color="auto" w:fill="FFFFFF"/>
                  <w:hideMark/>
                </w:tcPr>
                <w:p w14:paraId="77F99A38" w14:textId="77777777" w:rsidR="00A6249A" w:rsidRPr="00C1241B" w:rsidRDefault="00A6249A" w:rsidP="00A6249A">
                  <w:pPr>
                    <w:pStyle w:val="Normlny0"/>
                    <w:ind w:right="5"/>
                    <w:rPr>
                      <w:sz w:val="16"/>
                      <w:szCs w:val="16"/>
                    </w:rPr>
                  </w:pPr>
                  <w:r w:rsidRPr="00C1241B">
                    <w:rPr>
                      <w:sz w:val="16"/>
                      <w:szCs w:val="16"/>
                    </w:rPr>
                    <w:lastRenderedPageBreak/>
                    <w:t>1905</w:t>
                  </w:r>
                </w:p>
              </w:tc>
              <w:tc>
                <w:tcPr>
                  <w:tcW w:w="10568" w:type="dxa"/>
                  <w:shd w:val="clear" w:color="auto" w:fill="FFFFFF"/>
                  <w:hideMark/>
                </w:tcPr>
                <w:p w14:paraId="3D9E489C" w14:textId="77777777" w:rsidR="00A6249A" w:rsidRPr="00C1241B" w:rsidRDefault="00A6249A" w:rsidP="00A6249A">
                  <w:pPr>
                    <w:pStyle w:val="Normlny0"/>
                    <w:jc w:val="both"/>
                    <w:rPr>
                      <w:sz w:val="16"/>
                      <w:szCs w:val="16"/>
                    </w:rPr>
                  </w:pPr>
                  <w:r w:rsidRPr="00C1241B">
                    <w:rPr>
                      <w:sz w:val="16"/>
                      <w:szCs w:val="16"/>
                    </w:rPr>
                    <w:t xml:space="preserve">– Chlieb, sladké pečivo, koláče, sušienky </w:t>
                  </w:r>
                </w:p>
                <w:p w14:paraId="7C5462A8" w14:textId="77777777" w:rsidR="00A6249A" w:rsidRPr="00C1241B" w:rsidRDefault="00A6249A" w:rsidP="00A6249A">
                  <w:pPr>
                    <w:pStyle w:val="Normlny0"/>
                    <w:jc w:val="both"/>
                    <w:rPr>
                      <w:sz w:val="16"/>
                      <w:szCs w:val="16"/>
                    </w:rPr>
                  </w:pPr>
                  <w:r w:rsidRPr="00C1241B">
                    <w:rPr>
                      <w:sz w:val="16"/>
                      <w:szCs w:val="16"/>
                    </w:rPr>
                    <w:t>a ostatné pekárske výrobky, tiež obsahujúce</w:t>
                  </w:r>
                </w:p>
                <w:p w14:paraId="4C59CD01" w14:textId="77777777" w:rsidR="00A6249A" w:rsidRPr="00C1241B" w:rsidRDefault="00A6249A" w:rsidP="00A6249A">
                  <w:pPr>
                    <w:pStyle w:val="Normlny0"/>
                    <w:jc w:val="both"/>
                    <w:rPr>
                      <w:sz w:val="16"/>
                      <w:szCs w:val="16"/>
                    </w:rPr>
                  </w:pPr>
                  <w:r w:rsidRPr="00C1241B">
                    <w:rPr>
                      <w:sz w:val="16"/>
                      <w:szCs w:val="16"/>
                    </w:rPr>
                    <w:t xml:space="preserve">kakao; hostie, prázdne oblátky druhu </w:t>
                  </w:r>
                </w:p>
                <w:p w14:paraId="2C1A7083" w14:textId="77777777" w:rsidR="00A6249A" w:rsidRPr="00C1241B" w:rsidRDefault="00A6249A" w:rsidP="00A6249A">
                  <w:pPr>
                    <w:pStyle w:val="Normlny0"/>
                    <w:jc w:val="both"/>
                    <w:rPr>
                      <w:sz w:val="16"/>
                      <w:szCs w:val="16"/>
                    </w:rPr>
                  </w:pPr>
                  <w:r w:rsidRPr="00C1241B">
                    <w:rPr>
                      <w:sz w:val="16"/>
                      <w:szCs w:val="16"/>
                    </w:rPr>
                    <w:t xml:space="preserve">vhodného na farmaceutické účely, </w:t>
                  </w:r>
                </w:p>
                <w:p w14:paraId="0D5B2091" w14:textId="77777777" w:rsidR="00A6249A" w:rsidRPr="00C1241B" w:rsidRDefault="00A6249A" w:rsidP="00A6249A">
                  <w:pPr>
                    <w:pStyle w:val="Normlny0"/>
                    <w:jc w:val="both"/>
                    <w:rPr>
                      <w:sz w:val="16"/>
                      <w:szCs w:val="16"/>
                    </w:rPr>
                  </w:pPr>
                  <w:r w:rsidRPr="00C1241B">
                    <w:rPr>
                      <w:sz w:val="16"/>
                      <w:szCs w:val="16"/>
                    </w:rPr>
                    <w:t>oblátky na pečenie, ryžový papier a</w:t>
                  </w:r>
                </w:p>
                <w:p w14:paraId="7BFD1F62" w14:textId="77777777" w:rsidR="00A6249A" w:rsidRPr="00C1241B" w:rsidRDefault="00A6249A" w:rsidP="00A6249A">
                  <w:pPr>
                    <w:pStyle w:val="Normlny0"/>
                    <w:jc w:val="both"/>
                    <w:rPr>
                      <w:sz w:val="16"/>
                      <w:szCs w:val="16"/>
                    </w:rPr>
                  </w:pPr>
                  <w:r w:rsidRPr="00C1241B">
                    <w:rPr>
                      <w:sz w:val="16"/>
                      <w:szCs w:val="16"/>
                    </w:rPr>
                    <w:t xml:space="preserve"> podobné výrobky – len čerstvý chlieb </w:t>
                  </w:r>
                </w:p>
                <w:p w14:paraId="38A9E218" w14:textId="77777777" w:rsidR="00A6249A" w:rsidRPr="00C1241B" w:rsidRDefault="00A6249A" w:rsidP="00A6249A">
                  <w:pPr>
                    <w:pStyle w:val="Normlny0"/>
                    <w:jc w:val="both"/>
                    <w:rPr>
                      <w:sz w:val="16"/>
                      <w:szCs w:val="16"/>
                    </w:rPr>
                  </w:pPr>
                  <w:r w:rsidRPr="00C1241B">
                    <w:rPr>
                      <w:sz w:val="16"/>
                      <w:szCs w:val="16"/>
                    </w:rPr>
                    <w:t>podľa osobitného predpisu</w:t>
                  </w:r>
                  <w:hyperlink r:id="rId71" w:anchor="prilohy.priloha-priloha_c_7_k_zakonu_c_222_2004_z_z_v_zneni_zakona_c_656_2006_z_z.op-zoznam_tovarov_so_znizenou_sadzbou_dane.op-3" w:tooltip="Odkaz na predpis alebo ustanovenie" w:history="1">
                    <w:r w:rsidRPr="00C1241B">
                      <w:rPr>
                        <w:sz w:val="16"/>
                        <w:szCs w:val="16"/>
                      </w:rPr>
                      <w:t>3)</w:t>
                    </w:r>
                  </w:hyperlink>
                  <w:r w:rsidRPr="00C1241B">
                    <w:rPr>
                      <w:sz w:val="16"/>
                      <w:szCs w:val="16"/>
                    </w:rPr>
                    <w:t xml:space="preserve">a len čerstvé </w:t>
                  </w:r>
                </w:p>
                <w:p w14:paraId="68539758" w14:textId="77777777" w:rsidR="00A6249A" w:rsidRPr="00C1241B" w:rsidRDefault="00A6249A" w:rsidP="00A6249A">
                  <w:pPr>
                    <w:pStyle w:val="Normlny0"/>
                    <w:jc w:val="both"/>
                    <w:rPr>
                      <w:sz w:val="16"/>
                      <w:szCs w:val="16"/>
                    </w:rPr>
                  </w:pPr>
                  <w:r w:rsidRPr="00C1241B">
                    <w:rPr>
                      <w:sz w:val="16"/>
                      <w:szCs w:val="16"/>
                    </w:rPr>
                    <w:t>pečivo podľa osobitného predpisu</w:t>
                  </w:r>
                  <w:hyperlink r:id="rId72" w:anchor="prilohy.priloha-priloha_c_7_k_zakonu_c_222_2004_z_z_v_zneni_zakona_c_656_2006_z_z.op-zoznam_tovarov_so_znizenou_sadzbou_dane.op-4" w:tooltip="Odkaz na predpis alebo ustanovenie" w:history="1">
                    <w:r w:rsidRPr="00C1241B">
                      <w:rPr>
                        <w:sz w:val="16"/>
                        <w:szCs w:val="16"/>
                      </w:rPr>
                      <w:t>4)</w:t>
                    </w:r>
                  </w:hyperlink>
                  <w:r w:rsidRPr="00C1241B">
                    <w:rPr>
                      <w:sz w:val="16"/>
                      <w:szCs w:val="16"/>
                    </w:rPr>
                    <w:t> </w:t>
                  </w:r>
                </w:p>
                <w:p w14:paraId="69E208FF" w14:textId="77777777" w:rsidR="00A6249A" w:rsidRPr="00C1241B" w:rsidRDefault="00A6249A" w:rsidP="00A6249A">
                  <w:pPr>
                    <w:pStyle w:val="Normlny0"/>
                    <w:jc w:val="both"/>
                    <w:rPr>
                      <w:sz w:val="16"/>
                      <w:szCs w:val="16"/>
                    </w:rPr>
                  </w:pPr>
                  <w:r w:rsidRPr="00C1241B">
                    <w:rPr>
                      <w:sz w:val="16"/>
                      <w:szCs w:val="16"/>
                    </w:rPr>
                    <w:t>v hmotnosti 40 g až 50 g</w:t>
                  </w:r>
                </w:p>
              </w:tc>
            </w:tr>
            <w:tr w:rsidR="00A6249A" w:rsidRPr="00C1241B" w14:paraId="00494E73" w14:textId="77777777" w:rsidTr="00737F26">
              <w:tc>
                <w:tcPr>
                  <w:tcW w:w="596" w:type="dxa"/>
                  <w:shd w:val="clear" w:color="auto" w:fill="FFFFFF"/>
                  <w:hideMark/>
                </w:tcPr>
                <w:p w14:paraId="0E68CF98" w14:textId="77777777" w:rsidR="00A6249A" w:rsidRPr="00C1241B" w:rsidRDefault="00A6249A" w:rsidP="00A6249A">
                  <w:pPr>
                    <w:pStyle w:val="Normlny0"/>
                    <w:ind w:right="5"/>
                    <w:rPr>
                      <w:sz w:val="16"/>
                      <w:szCs w:val="16"/>
                    </w:rPr>
                  </w:pPr>
                  <w:r w:rsidRPr="00C1241B">
                    <w:rPr>
                      <w:sz w:val="16"/>
                      <w:szCs w:val="16"/>
                    </w:rPr>
                    <w:t>ex 2009</w:t>
                  </w:r>
                </w:p>
              </w:tc>
              <w:tc>
                <w:tcPr>
                  <w:tcW w:w="10568" w:type="dxa"/>
                  <w:shd w:val="clear" w:color="auto" w:fill="FFFFFF"/>
                  <w:hideMark/>
                </w:tcPr>
                <w:p w14:paraId="65F0BD94" w14:textId="77777777" w:rsidR="00A6249A" w:rsidRPr="00C1241B" w:rsidRDefault="00A6249A" w:rsidP="00A6249A">
                  <w:pPr>
                    <w:pStyle w:val="Normlny0"/>
                    <w:jc w:val="both"/>
                    <w:rPr>
                      <w:sz w:val="16"/>
                      <w:szCs w:val="16"/>
                    </w:rPr>
                  </w:pPr>
                  <w:r w:rsidRPr="00C1241B">
                    <w:rPr>
                      <w:sz w:val="16"/>
                      <w:szCs w:val="16"/>
                    </w:rPr>
                    <w:t xml:space="preserve">– Šťavy ovocné (vrátane hroznového muštu) </w:t>
                  </w:r>
                </w:p>
                <w:p w14:paraId="5FA5BBEB" w14:textId="77777777" w:rsidR="00A6249A" w:rsidRPr="00C1241B" w:rsidRDefault="00A6249A" w:rsidP="00A6249A">
                  <w:pPr>
                    <w:pStyle w:val="Normlny0"/>
                    <w:jc w:val="both"/>
                    <w:rPr>
                      <w:sz w:val="16"/>
                      <w:szCs w:val="16"/>
                    </w:rPr>
                  </w:pPr>
                  <w:r w:rsidRPr="00C1241B">
                    <w:rPr>
                      <w:sz w:val="16"/>
                      <w:szCs w:val="16"/>
                    </w:rPr>
                    <w:t xml:space="preserve">a šťavy zeleninové, nekvasené a </w:t>
                  </w:r>
                </w:p>
                <w:p w14:paraId="74270873" w14:textId="77777777" w:rsidR="00A6249A" w:rsidRPr="00C1241B" w:rsidRDefault="00A6249A" w:rsidP="00A6249A">
                  <w:pPr>
                    <w:pStyle w:val="Normlny0"/>
                    <w:jc w:val="both"/>
                    <w:rPr>
                      <w:sz w:val="16"/>
                      <w:szCs w:val="16"/>
                    </w:rPr>
                  </w:pPr>
                  <w:r w:rsidRPr="00C1241B">
                    <w:rPr>
                      <w:sz w:val="16"/>
                      <w:szCs w:val="16"/>
                    </w:rPr>
                    <w:t xml:space="preserve">neobsahujúce pridaný alkohol, tiež </w:t>
                  </w:r>
                </w:p>
                <w:p w14:paraId="187C1B11" w14:textId="77777777" w:rsidR="00A6249A" w:rsidRPr="00C1241B" w:rsidRDefault="00A6249A" w:rsidP="00A6249A">
                  <w:pPr>
                    <w:pStyle w:val="Normlny0"/>
                    <w:jc w:val="both"/>
                    <w:rPr>
                      <w:sz w:val="16"/>
                      <w:szCs w:val="16"/>
                    </w:rPr>
                  </w:pPr>
                  <w:r w:rsidRPr="00C1241B">
                    <w:rPr>
                      <w:sz w:val="16"/>
                      <w:szCs w:val="16"/>
                    </w:rPr>
                    <w:t xml:space="preserve">obsahujúce pridaný cukor alebo ostatné </w:t>
                  </w:r>
                </w:p>
                <w:p w14:paraId="6C27153E" w14:textId="77777777" w:rsidR="00A6249A" w:rsidRPr="00C1241B" w:rsidRDefault="00A6249A" w:rsidP="00A6249A">
                  <w:pPr>
                    <w:pStyle w:val="Normlny0"/>
                    <w:jc w:val="both"/>
                    <w:rPr>
                      <w:sz w:val="16"/>
                      <w:szCs w:val="16"/>
                    </w:rPr>
                  </w:pPr>
                  <w:r w:rsidRPr="00C1241B">
                    <w:rPr>
                      <w:sz w:val="16"/>
                      <w:szCs w:val="16"/>
                    </w:rPr>
                    <w:t xml:space="preserve">sladidlá – len šťavy bez pridaného cukru </w:t>
                  </w:r>
                </w:p>
                <w:p w14:paraId="3266E2F6" w14:textId="77777777" w:rsidR="00A6249A" w:rsidRPr="00C1241B" w:rsidRDefault="00A6249A" w:rsidP="00A6249A">
                  <w:pPr>
                    <w:pStyle w:val="Normlny0"/>
                    <w:jc w:val="both"/>
                    <w:rPr>
                      <w:sz w:val="16"/>
                      <w:szCs w:val="16"/>
                    </w:rPr>
                  </w:pPr>
                  <w:r w:rsidRPr="00C1241B">
                    <w:rPr>
                      <w:sz w:val="16"/>
                      <w:szCs w:val="16"/>
                    </w:rPr>
                    <w:t xml:space="preserve">alebo šťavy s pridaným cukrom </w:t>
                  </w:r>
                </w:p>
                <w:p w14:paraId="301DBF86" w14:textId="77777777" w:rsidR="00A6249A" w:rsidRPr="00C1241B" w:rsidRDefault="00A6249A" w:rsidP="00A6249A">
                  <w:pPr>
                    <w:pStyle w:val="Normlny0"/>
                    <w:jc w:val="both"/>
                    <w:rPr>
                      <w:sz w:val="16"/>
                      <w:szCs w:val="16"/>
                    </w:rPr>
                  </w:pPr>
                  <w:r w:rsidRPr="00C1241B">
                    <w:rPr>
                      <w:sz w:val="16"/>
                      <w:szCs w:val="16"/>
                    </w:rPr>
                    <w:t>maximálne 5 g na 100 ml.</w:t>
                  </w:r>
                </w:p>
              </w:tc>
            </w:tr>
            <w:tr w:rsidR="00A6249A" w:rsidRPr="00C1241B" w14:paraId="6079D978" w14:textId="77777777" w:rsidTr="00737F26">
              <w:tc>
                <w:tcPr>
                  <w:tcW w:w="596" w:type="dxa"/>
                  <w:shd w:val="clear" w:color="auto" w:fill="FFFFFF"/>
                  <w:hideMark/>
                </w:tcPr>
                <w:p w14:paraId="1753524B" w14:textId="77777777" w:rsidR="00A6249A" w:rsidRPr="00C1241B" w:rsidRDefault="00A6249A" w:rsidP="00A6249A">
                  <w:pPr>
                    <w:pStyle w:val="Normlny0"/>
                    <w:ind w:right="5"/>
                    <w:rPr>
                      <w:sz w:val="16"/>
                      <w:szCs w:val="16"/>
                    </w:rPr>
                  </w:pPr>
                  <w:r w:rsidRPr="00C1241B">
                    <w:rPr>
                      <w:sz w:val="16"/>
                      <w:szCs w:val="16"/>
                    </w:rPr>
                    <w:t>ex2844 40</w:t>
                  </w:r>
                </w:p>
              </w:tc>
              <w:tc>
                <w:tcPr>
                  <w:tcW w:w="10568" w:type="dxa"/>
                  <w:shd w:val="clear" w:color="auto" w:fill="FFFFFF"/>
                  <w:hideMark/>
                </w:tcPr>
                <w:p w14:paraId="7288C9C8" w14:textId="77777777" w:rsidR="00A6249A" w:rsidRPr="00C1241B" w:rsidRDefault="00A6249A" w:rsidP="00A6249A">
                  <w:pPr>
                    <w:pStyle w:val="Normlny0"/>
                    <w:jc w:val="both"/>
                    <w:rPr>
                      <w:sz w:val="16"/>
                      <w:szCs w:val="16"/>
                    </w:rPr>
                  </w:pPr>
                  <w:r w:rsidRPr="00C1241B">
                    <w:rPr>
                      <w:sz w:val="16"/>
                      <w:szCs w:val="16"/>
                    </w:rPr>
                    <w:t>– Rádioaktívne prvky a izotopy a zlúčeniny,</w:t>
                  </w:r>
                </w:p>
                <w:p w14:paraId="04B1F141" w14:textId="77777777" w:rsidR="00A6249A" w:rsidRPr="00C1241B" w:rsidRDefault="00A6249A" w:rsidP="00A6249A">
                  <w:pPr>
                    <w:pStyle w:val="Normlny0"/>
                    <w:jc w:val="both"/>
                    <w:rPr>
                      <w:sz w:val="16"/>
                      <w:szCs w:val="16"/>
                    </w:rPr>
                  </w:pPr>
                  <w:r w:rsidRPr="00C1241B">
                    <w:rPr>
                      <w:sz w:val="16"/>
                      <w:szCs w:val="16"/>
                    </w:rPr>
                    <w:t xml:space="preserve">iné ako podpoložiek 2844 10, 2844 20 </w:t>
                  </w:r>
                </w:p>
                <w:p w14:paraId="3981105F" w14:textId="77777777" w:rsidR="00A6249A" w:rsidRPr="00C1241B" w:rsidRDefault="00A6249A" w:rsidP="00A6249A">
                  <w:pPr>
                    <w:pStyle w:val="Normlny0"/>
                    <w:jc w:val="both"/>
                    <w:rPr>
                      <w:sz w:val="16"/>
                      <w:szCs w:val="16"/>
                    </w:rPr>
                  </w:pPr>
                  <w:r w:rsidRPr="00C1241B">
                    <w:rPr>
                      <w:sz w:val="16"/>
                      <w:szCs w:val="16"/>
                    </w:rPr>
                    <w:t xml:space="preserve">alebo 2844 30; zliatiny, disperzie </w:t>
                  </w:r>
                </w:p>
                <w:p w14:paraId="275DEA79" w14:textId="77777777" w:rsidR="00A6249A" w:rsidRPr="00C1241B" w:rsidRDefault="00A6249A" w:rsidP="00A6249A">
                  <w:pPr>
                    <w:pStyle w:val="Normlny0"/>
                    <w:jc w:val="both"/>
                    <w:rPr>
                      <w:sz w:val="16"/>
                      <w:szCs w:val="16"/>
                    </w:rPr>
                  </w:pPr>
                  <w:r w:rsidRPr="00C1241B">
                    <w:rPr>
                      <w:sz w:val="16"/>
                      <w:szCs w:val="16"/>
                    </w:rPr>
                    <w:t xml:space="preserve">(vrátane </w:t>
                  </w:r>
                  <w:proofErr w:type="spellStart"/>
                  <w:r w:rsidRPr="00C1241B">
                    <w:rPr>
                      <w:sz w:val="16"/>
                      <w:szCs w:val="16"/>
                    </w:rPr>
                    <w:t>cermetov</w:t>
                  </w:r>
                  <w:proofErr w:type="spellEnd"/>
                  <w:r w:rsidRPr="00C1241B">
                    <w:rPr>
                      <w:sz w:val="16"/>
                      <w:szCs w:val="16"/>
                    </w:rPr>
                    <w:t xml:space="preserve">), keramické výrobky a </w:t>
                  </w:r>
                </w:p>
                <w:p w14:paraId="58F8F541" w14:textId="77777777" w:rsidR="00A6249A" w:rsidRPr="00C1241B" w:rsidRDefault="00A6249A" w:rsidP="00A6249A">
                  <w:pPr>
                    <w:pStyle w:val="Normlny0"/>
                    <w:jc w:val="both"/>
                    <w:rPr>
                      <w:sz w:val="16"/>
                      <w:szCs w:val="16"/>
                    </w:rPr>
                  </w:pPr>
                  <w:r w:rsidRPr="00C1241B">
                    <w:rPr>
                      <w:sz w:val="16"/>
                      <w:szCs w:val="16"/>
                    </w:rPr>
                    <w:t>zmesi obsahujúce tieto prvky, izotopy alebo</w:t>
                  </w:r>
                </w:p>
                <w:p w14:paraId="61E59B86" w14:textId="77777777" w:rsidR="00A6249A" w:rsidRPr="00C1241B" w:rsidRDefault="00A6249A" w:rsidP="00A6249A">
                  <w:pPr>
                    <w:pStyle w:val="Normlny0"/>
                    <w:jc w:val="both"/>
                    <w:rPr>
                      <w:sz w:val="16"/>
                      <w:szCs w:val="16"/>
                    </w:rPr>
                  </w:pPr>
                  <w:r w:rsidRPr="00C1241B">
                    <w:rPr>
                      <w:sz w:val="16"/>
                      <w:szCs w:val="16"/>
                    </w:rPr>
                    <w:t xml:space="preserve"> zlúčeniny; rádioaktívne zvyšky - len </w:t>
                  </w:r>
                </w:p>
                <w:p w14:paraId="408C4683" w14:textId="77777777" w:rsidR="00A6249A" w:rsidRPr="00C1241B" w:rsidRDefault="00A6249A" w:rsidP="00A6249A">
                  <w:pPr>
                    <w:pStyle w:val="Normlny0"/>
                    <w:jc w:val="both"/>
                    <w:rPr>
                      <w:sz w:val="16"/>
                      <w:szCs w:val="16"/>
                    </w:rPr>
                  </w:pPr>
                  <w:r w:rsidRPr="00C1241B">
                    <w:rPr>
                      <w:sz w:val="16"/>
                      <w:szCs w:val="16"/>
                    </w:rPr>
                    <w:t>pre zdravotníctvo</w:t>
                  </w:r>
                </w:p>
              </w:tc>
            </w:tr>
            <w:tr w:rsidR="00A6249A" w:rsidRPr="00C1241B" w14:paraId="4617FF8F" w14:textId="77777777" w:rsidTr="00737F26">
              <w:tc>
                <w:tcPr>
                  <w:tcW w:w="596" w:type="dxa"/>
                  <w:shd w:val="clear" w:color="auto" w:fill="FFFFFF"/>
                  <w:hideMark/>
                </w:tcPr>
                <w:p w14:paraId="3D98AE2E" w14:textId="77777777" w:rsidR="00A6249A" w:rsidRPr="00C1241B" w:rsidRDefault="00A6249A" w:rsidP="00A6249A">
                  <w:pPr>
                    <w:pStyle w:val="Normlny0"/>
                    <w:ind w:right="5"/>
                    <w:rPr>
                      <w:sz w:val="16"/>
                      <w:szCs w:val="16"/>
                    </w:rPr>
                  </w:pPr>
                  <w:r w:rsidRPr="00C1241B">
                    <w:rPr>
                      <w:sz w:val="16"/>
                      <w:szCs w:val="16"/>
                    </w:rPr>
                    <w:t>2925 11 00</w:t>
                  </w:r>
                </w:p>
              </w:tc>
              <w:tc>
                <w:tcPr>
                  <w:tcW w:w="10568" w:type="dxa"/>
                  <w:shd w:val="clear" w:color="auto" w:fill="FFFFFF"/>
                  <w:hideMark/>
                </w:tcPr>
                <w:p w14:paraId="255EEF88" w14:textId="77777777" w:rsidR="00A6249A" w:rsidRPr="00C1241B" w:rsidRDefault="00A6249A" w:rsidP="00A6249A">
                  <w:pPr>
                    <w:pStyle w:val="Normlny0"/>
                    <w:jc w:val="both"/>
                    <w:rPr>
                      <w:sz w:val="16"/>
                      <w:szCs w:val="16"/>
                    </w:rPr>
                  </w:pPr>
                  <w:r w:rsidRPr="00C1241B">
                    <w:rPr>
                      <w:sz w:val="16"/>
                      <w:szCs w:val="16"/>
                    </w:rPr>
                    <w:t>– Sacharín a jeho soli</w:t>
                  </w:r>
                </w:p>
              </w:tc>
            </w:tr>
            <w:tr w:rsidR="00A6249A" w:rsidRPr="00C1241B" w14:paraId="2B465317" w14:textId="77777777" w:rsidTr="00737F26">
              <w:tc>
                <w:tcPr>
                  <w:tcW w:w="596" w:type="dxa"/>
                  <w:shd w:val="clear" w:color="auto" w:fill="FFFFFF"/>
                  <w:hideMark/>
                </w:tcPr>
                <w:p w14:paraId="21B3F1E9" w14:textId="77777777" w:rsidR="00A6249A" w:rsidRPr="00C1241B" w:rsidRDefault="00A6249A" w:rsidP="00A6249A">
                  <w:pPr>
                    <w:pStyle w:val="Normlny0"/>
                    <w:ind w:right="5"/>
                    <w:rPr>
                      <w:sz w:val="16"/>
                      <w:szCs w:val="16"/>
                    </w:rPr>
                  </w:pPr>
                  <w:r w:rsidRPr="00C1241B">
                    <w:rPr>
                      <w:sz w:val="16"/>
                      <w:szCs w:val="16"/>
                    </w:rPr>
                    <w:t>2941</w:t>
                  </w:r>
                </w:p>
              </w:tc>
              <w:tc>
                <w:tcPr>
                  <w:tcW w:w="10568" w:type="dxa"/>
                  <w:shd w:val="clear" w:color="auto" w:fill="FFFFFF"/>
                  <w:hideMark/>
                </w:tcPr>
                <w:p w14:paraId="0F542CC6" w14:textId="77777777" w:rsidR="00A6249A" w:rsidRPr="00C1241B" w:rsidRDefault="00A6249A" w:rsidP="00A6249A">
                  <w:pPr>
                    <w:pStyle w:val="Normlny0"/>
                    <w:jc w:val="both"/>
                    <w:rPr>
                      <w:sz w:val="16"/>
                      <w:szCs w:val="16"/>
                    </w:rPr>
                  </w:pPr>
                  <w:r w:rsidRPr="00C1241B">
                    <w:rPr>
                      <w:sz w:val="16"/>
                      <w:szCs w:val="16"/>
                    </w:rPr>
                    <w:t>– Antibiotiká</w:t>
                  </w:r>
                </w:p>
              </w:tc>
            </w:tr>
            <w:tr w:rsidR="00A6249A" w:rsidRPr="00C1241B" w14:paraId="6E977E1F" w14:textId="77777777" w:rsidTr="00737F26">
              <w:tc>
                <w:tcPr>
                  <w:tcW w:w="596" w:type="dxa"/>
                  <w:shd w:val="clear" w:color="auto" w:fill="FFFFFF"/>
                  <w:hideMark/>
                </w:tcPr>
                <w:p w14:paraId="43EE64CF" w14:textId="77777777" w:rsidR="00A6249A" w:rsidRPr="00C1241B" w:rsidRDefault="00A6249A" w:rsidP="00A6249A">
                  <w:pPr>
                    <w:pStyle w:val="Normlny0"/>
                    <w:ind w:right="5"/>
                    <w:rPr>
                      <w:sz w:val="16"/>
                      <w:szCs w:val="16"/>
                    </w:rPr>
                  </w:pPr>
                  <w:r w:rsidRPr="00C1241B">
                    <w:rPr>
                      <w:sz w:val="16"/>
                      <w:szCs w:val="16"/>
                    </w:rPr>
                    <w:t>30</w:t>
                  </w:r>
                </w:p>
              </w:tc>
              <w:tc>
                <w:tcPr>
                  <w:tcW w:w="10568" w:type="dxa"/>
                  <w:shd w:val="clear" w:color="auto" w:fill="FFFFFF"/>
                  <w:hideMark/>
                </w:tcPr>
                <w:p w14:paraId="2B9E2FAB" w14:textId="77777777" w:rsidR="00A6249A" w:rsidRPr="00C1241B" w:rsidRDefault="00A6249A" w:rsidP="00A6249A">
                  <w:pPr>
                    <w:pStyle w:val="Normlny0"/>
                    <w:jc w:val="both"/>
                    <w:rPr>
                      <w:sz w:val="16"/>
                      <w:szCs w:val="16"/>
                    </w:rPr>
                  </w:pPr>
                  <w:r w:rsidRPr="00C1241B">
                    <w:rPr>
                      <w:sz w:val="16"/>
                      <w:szCs w:val="16"/>
                    </w:rPr>
                    <w:t>– Farmaceutické výrobky</w:t>
                  </w:r>
                </w:p>
              </w:tc>
            </w:tr>
            <w:tr w:rsidR="00A6249A" w:rsidRPr="00C1241B" w14:paraId="03BEE8D1" w14:textId="77777777" w:rsidTr="00737F26">
              <w:tc>
                <w:tcPr>
                  <w:tcW w:w="596" w:type="dxa"/>
                  <w:shd w:val="clear" w:color="auto" w:fill="FFFFFF"/>
                  <w:hideMark/>
                </w:tcPr>
                <w:p w14:paraId="44CE64A5" w14:textId="77777777" w:rsidR="00A6249A" w:rsidRPr="00C1241B" w:rsidRDefault="00A6249A" w:rsidP="00A6249A">
                  <w:pPr>
                    <w:pStyle w:val="Normlny0"/>
                    <w:ind w:right="5"/>
                    <w:rPr>
                      <w:sz w:val="16"/>
                      <w:szCs w:val="16"/>
                    </w:rPr>
                  </w:pPr>
                  <w:r w:rsidRPr="00C1241B">
                    <w:rPr>
                      <w:sz w:val="16"/>
                      <w:szCs w:val="16"/>
                    </w:rPr>
                    <w:t>3822 00 00</w:t>
                  </w:r>
                </w:p>
              </w:tc>
              <w:tc>
                <w:tcPr>
                  <w:tcW w:w="10568" w:type="dxa"/>
                  <w:shd w:val="clear" w:color="auto" w:fill="FFFFFF"/>
                  <w:hideMark/>
                </w:tcPr>
                <w:p w14:paraId="3CF7F1AC" w14:textId="77777777" w:rsidR="00A6249A" w:rsidRPr="00C1241B" w:rsidRDefault="00A6249A" w:rsidP="00A6249A">
                  <w:pPr>
                    <w:pStyle w:val="Normlny0"/>
                    <w:jc w:val="both"/>
                    <w:rPr>
                      <w:sz w:val="16"/>
                      <w:szCs w:val="16"/>
                    </w:rPr>
                  </w:pPr>
                  <w:r w:rsidRPr="00C1241B">
                    <w:rPr>
                      <w:sz w:val="16"/>
                      <w:szCs w:val="16"/>
                    </w:rPr>
                    <w:t>– Diagnostické alebo laboratórne reagencie</w:t>
                  </w:r>
                </w:p>
                <w:p w14:paraId="0EFF2443" w14:textId="77777777" w:rsidR="00A6249A" w:rsidRPr="00C1241B" w:rsidRDefault="00A6249A" w:rsidP="00A6249A">
                  <w:pPr>
                    <w:pStyle w:val="Normlny0"/>
                    <w:jc w:val="both"/>
                    <w:rPr>
                      <w:sz w:val="16"/>
                      <w:szCs w:val="16"/>
                    </w:rPr>
                  </w:pPr>
                  <w:r w:rsidRPr="00C1241B">
                    <w:rPr>
                      <w:sz w:val="16"/>
                      <w:szCs w:val="16"/>
                    </w:rPr>
                    <w:t xml:space="preserve"> na podložke a pripravené diagnostické alebo</w:t>
                  </w:r>
                </w:p>
                <w:p w14:paraId="6D1ECA78" w14:textId="77777777" w:rsidR="00A6249A" w:rsidRPr="00C1241B" w:rsidRDefault="00A6249A" w:rsidP="00A6249A">
                  <w:pPr>
                    <w:pStyle w:val="Normlny0"/>
                    <w:jc w:val="both"/>
                    <w:rPr>
                      <w:sz w:val="16"/>
                      <w:szCs w:val="16"/>
                    </w:rPr>
                  </w:pPr>
                  <w:r w:rsidRPr="00C1241B">
                    <w:rPr>
                      <w:sz w:val="16"/>
                      <w:szCs w:val="16"/>
                    </w:rPr>
                    <w:t xml:space="preserve"> laboratórne reagencie, tiež na podložke,</w:t>
                  </w:r>
                </w:p>
                <w:p w14:paraId="514A5D45" w14:textId="77777777" w:rsidR="00A6249A" w:rsidRPr="00C1241B" w:rsidRDefault="00A6249A" w:rsidP="00A6249A">
                  <w:pPr>
                    <w:pStyle w:val="Normlny0"/>
                    <w:jc w:val="both"/>
                    <w:rPr>
                      <w:sz w:val="16"/>
                      <w:szCs w:val="16"/>
                    </w:rPr>
                  </w:pPr>
                  <w:r w:rsidRPr="00C1241B">
                    <w:rPr>
                      <w:sz w:val="16"/>
                      <w:szCs w:val="16"/>
                    </w:rPr>
                    <w:t xml:space="preserve"> iné ako v položke 3002 alebo 3006; </w:t>
                  </w:r>
                </w:p>
                <w:p w14:paraId="2CE90DB0" w14:textId="77777777" w:rsidR="00A6249A" w:rsidRPr="00C1241B" w:rsidRDefault="00A6249A" w:rsidP="00A6249A">
                  <w:pPr>
                    <w:pStyle w:val="Normlny0"/>
                    <w:jc w:val="both"/>
                    <w:rPr>
                      <w:sz w:val="16"/>
                      <w:szCs w:val="16"/>
                    </w:rPr>
                  </w:pPr>
                  <w:r w:rsidRPr="00C1241B">
                    <w:rPr>
                      <w:sz w:val="16"/>
                      <w:szCs w:val="16"/>
                    </w:rPr>
                    <w:t>certifikované referenčné materiály</w:t>
                  </w:r>
                </w:p>
              </w:tc>
            </w:tr>
            <w:tr w:rsidR="00A6249A" w:rsidRPr="00C1241B" w14:paraId="7C90F88C" w14:textId="77777777" w:rsidTr="00737F26">
              <w:tc>
                <w:tcPr>
                  <w:tcW w:w="596" w:type="dxa"/>
                  <w:shd w:val="clear" w:color="auto" w:fill="FFFFFF"/>
                  <w:hideMark/>
                </w:tcPr>
                <w:p w14:paraId="4DF63F2A" w14:textId="77777777" w:rsidR="00A6249A" w:rsidRPr="00C1241B" w:rsidRDefault="00A6249A" w:rsidP="00A6249A">
                  <w:pPr>
                    <w:pStyle w:val="Normlny0"/>
                    <w:ind w:right="5"/>
                    <w:rPr>
                      <w:sz w:val="16"/>
                      <w:szCs w:val="16"/>
                    </w:rPr>
                  </w:pPr>
                  <w:r w:rsidRPr="00C1241B">
                    <w:rPr>
                      <w:sz w:val="16"/>
                      <w:szCs w:val="16"/>
                    </w:rPr>
                    <w:t>ex3922 90 00</w:t>
                  </w:r>
                </w:p>
              </w:tc>
              <w:tc>
                <w:tcPr>
                  <w:tcW w:w="10568" w:type="dxa"/>
                  <w:shd w:val="clear" w:color="auto" w:fill="FFFFFF"/>
                  <w:hideMark/>
                </w:tcPr>
                <w:p w14:paraId="7AE212A9" w14:textId="77777777" w:rsidR="00A6249A" w:rsidRPr="00C1241B" w:rsidRDefault="00A6249A" w:rsidP="00A6249A">
                  <w:pPr>
                    <w:pStyle w:val="Normlny0"/>
                    <w:jc w:val="both"/>
                    <w:rPr>
                      <w:sz w:val="16"/>
                      <w:szCs w:val="16"/>
                    </w:rPr>
                  </w:pPr>
                  <w:r w:rsidRPr="00C1241B">
                    <w:rPr>
                      <w:sz w:val="16"/>
                      <w:szCs w:val="16"/>
                    </w:rPr>
                    <w:t xml:space="preserve">– Ostatné sanitárne výrobky z plastov - len </w:t>
                  </w:r>
                </w:p>
                <w:p w14:paraId="4DF2C685" w14:textId="77777777" w:rsidR="00A6249A" w:rsidRPr="00C1241B" w:rsidRDefault="00A6249A" w:rsidP="00A6249A">
                  <w:pPr>
                    <w:pStyle w:val="Normlny0"/>
                    <w:jc w:val="both"/>
                    <w:rPr>
                      <w:sz w:val="16"/>
                      <w:szCs w:val="16"/>
                    </w:rPr>
                  </w:pPr>
                  <w:r w:rsidRPr="00C1241B">
                    <w:rPr>
                      <w:sz w:val="16"/>
                      <w:szCs w:val="16"/>
                    </w:rPr>
                    <w:t xml:space="preserve">sedačka do vane na použitie pre ťažko </w:t>
                  </w:r>
                </w:p>
                <w:p w14:paraId="75B6B029" w14:textId="77777777" w:rsidR="00A6249A" w:rsidRPr="00C1241B" w:rsidRDefault="00A6249A" w:rsidP="00A6249A">
                  <w:pPr>
                    <w:pStyle w:val="Normlny0"/>
                    <w:jc w:val="both"/>
                    <w:rPr>
                      <w:sz w:val="16"/>
                      <w:szCs w:val="16"/>
                    </w:rPr>
                  </w:pPr>
                  <w:r w:rsidRPr="00C1241B">
                    <w:rPr>
                      <w:sz w:val="16"/>
                      <w:szCs w:val="16"/>
                    </w:rPr>
                    <w:t>zdravotne postihnutých občanov</w:t>
                  </w:r>
                </w:p>
              </w:tc>
            </w:tr>
            <w:tr w:rsidR="00A6249A" w:rsidRPr="00C1241B" w14:paraId="1D1F2CCC" w14:textId="77777777" w:rsidTr="00737F26">
              <w:tc>
                <w:tcPr>
                  <w:tcW w:w="596" w:type="dxa"/>
                  <w:shd w:val="clear" w:color="auto" w:fill="FFFFFF"/>
                  <w:hideMark/>
                </w:tcPr>
                <w:p w14:paraId="609C032D" w14:textId="77777777" w:rsidR="00A6249A" w:rsidRPr="00C1241B" w:rsidRDefault="00A6249A" w:rsidP="00A6249A">
                  <w:pPr>
                    <w:pStyle w:val="Normlny0"/>
                    <w:ind w:right="5"/>
                    <w:rPr>
                      <w:sz w:val="16"/>
                      <w:szCs w:val="16"/>
                    </w:rPr>
                  </w:pPr>
                  <w:r w:rsidRPr="00C1241B">
                    <w:rPr>
                      <w:sz w:val="16"/>
                      <w:szCs w:val="16"/>
                    </w:rPr>
                    <w:t>4901</w:t>
                  </w:r>
                </w:p>
              </w:tc>
              <w:tc>
                <w:tcPr>
                  <w:tcW w:w="10568" w:type="dxa"/>
                  <w:shd w:val="clear" w:color="auto" w:fill="FFFFFF"/>
                  <w:hideMark/>
                </w:tcPr>
                <w:p w14:paraId="5C32B9FA" w14:textId="77777777" w:rsidR="00A6249A" w:rsidRPr="00C1241B" w:rsidRDefault="00A6249A" w:rsidP="00A6249A">
                  <w:pPr>
                    <w:pStyle w:val="Normlny0"/>
                    <w:jc w:val="both"/>
                    <w:rPr>
                      <w:sz w:val="16"/>
                      <w:szCs w:val="16"/>
                    </w:rPr>
                  </w:pPr>
                  <w:r w:rsidRPr="00C1241B">
                    <w:rPr>
                      <w:sz w:val="16"/>
                      <w:szCs w:val="16"/>
                    </w:rPr>
                    <w:t>– Tlačené knihy, brožúry, letáky a podobné</w:t>
                  </w:r>
                </w:p>
                <w:p w14:paraId="2115837D" w14:textId="77777777" w:rsidR="00A6249A" w:rsidRPr="00C1241B" w:rsidRDefault="00A6249A" w:rsidP="00A6249A">
                  <w:pPr>
                    <w:pStyle w:val="Normlny0"/>
                    <w:jc w:val="both"/>
                    <w:rPr>
                      <w:sz w:val="16"/>
                      <w:szCs w:val="16"/>
                    </w:rPr>
                  </w:pPr>
                  <w:r w:rsidRPr="00C1241B">
                    <w:rPr>
                      <w:sz w:val="16"/>
                      <w:szCs w:val="16"/>
                    </w:rPr>
                    <w:t xml:space="preserve"> tlačiarenské výrobky, tiež v jednotlivých </w:t>
                  </w:r>
                </w:p>
                <w:p w14:paraId="516219D1" w14:textId="77777777" w:rsidR="00A6249A" w:rsidRPr="00C1241B" w:rsidRDefault="00A6249A" w:rsidP="00A6249A">
                  <w:pPr>
                    <w:pStyle w:val="Normlny0"/>
                    <w:jc w:val="both"/>
                    <w:rPr>
                      <w:sz w:val="16"/>
                      <w:szCs w:val="16"/>
                    </w:rPr>
                  </w:pPr>
                  <w:r w:rsidRPr="00C1241B">
                    <w:rPr>
                      <w:sz w:val="16"/>
                      <w:szCs w:val="16"/>
                    </w:rPr>
                    <w:t xml:space="preserve">listoch, okrem kníh, brožúr, letákov a </w:t>
                  </w:r>
                </w:p>
                <w:p w14:paraId="3B8544BD" w14:textId="77777777" w:rsidR="00A6249A" w:rsidRPr="00C1241B" w:rsidRDefault="00A6249A" w:rsidP="00A6249A">
                  <w:pPr>
                    <w:pStyle w:val="Normlny0"/>
                    <w:jc w:val="both"/>
                    <w:rPr>
                      <w:sz w:val="16"/>
                      <w:szCs w:val="16"/>
                    </w:rPr>
                  </w:pPr>
                  <w:r w:rsidRPr="00C1241B">
                    <w:rPr>
                      <w:sz w:val="16"/>
                      <w:szCs w:val="16"/>
                    </w:rPr>
                    <w:t xml:space="preserve">podobných tlačiarenských výrobkov, tiež </w:t>
                  </w:r>
                </w:p>
                <w:p w14:paraId="02AACA06" w14:textId="77777777" w:rsidR="00A6249A" w:rsidRPr="00C1241B" w:rsidRDefault="00A6249A" w:rsidP="00A6249A">
                  <w:pPr>
                    <w:pStyle w:val="Normlny0"/>
                    <w:jc w:val="both"/>
                    <w:rPr>
                      <w:sz w:val="16"/>
                      <w:szCs w:val="16"/>
                    </w:rPr>
                  </w:pPr>
                  <w:r w:rsidRPr="00C1241B">
                    <w:rPr>
                      <w:sz w:val="16"/>
                      <w:szCs w:val="16"/>
                    </w:rPr>
                    <w:t>v jednotlivých listoch, v ktorých reklama a</w:t>
                  </w:r>
                </w:p>
                <w:p w14:paraId="6D1506F8" w14:textId="77777777" w:rsidR="00A6249A" w:rsidRPr="00C1241B" w:rsidRDefault="00A6249A" w:rsidP="00A6249A">
                  <w:pPr>
                    <w:pStyle w:val="Normlny0"/>
                    <w:jc w:val="both"/>
                    <w:rPr>
                      <w:sz w:val="16"/>
                      <w:szCs w:val="16"/>
                    </w:rPr>
                  </w:pPr>
                  <w:r w:rsidRPr="00C1241B">
                    <w:rPr>
                      <w:sz w:val="16"/>
                      <w:szCs w:val="16"/>
                    </w:rPr>
                    <w:t xml:space="preserve"> inzercia predstavujú jednotlivo alebo </w:t>
                  </w:r>
                </w:p>
                <w:p w14:paraId="5AB93A2D" w14:textId="77777777" w:rsidR="00A6249A" w:rsidRPr="00C1241B" w:rsidRDefault="00A6249A" w:rsidP="00A6249A">
                  <w:pPr>
                    <w:pStyle w:val="Normlny0"/>
                    <w:jc w:val="both"/>
                    <w:rPr>
                      <w:sz w:val="16"/>
                      <w:szCs w:val="16"/>
                    </w:rPr>
                  </w:pPr>
                  <w:r w:rsidRPr="00C1241B">
                    <w:rPr>
                      <w:sz w:val="16"/>
                      <w:szCs w:val="16"/>
                    </w:rPr>
                    <w:lastRenderedPageBreak/>
                    <w:t xml:space="preserve">spolu viac ako 50 % celkového obsahu </w:t>
                  </w:r>
                </w:p>
                <w:p w14:paraId="0EF9B847" w14:textId="77777777" w:rsidR="00A6249A" w:rsidRPr="00C1241B" w:rsidRDefault="00A6249A" w:rsidP="00A6249A">
                  <w:pPr>
                    <w:pStyle w:val="Normlny0"/>
                    <w:jc w:val="both"/>
                    <w:rPr>
                      <w:sz w:val="16"/>
                      <w:szCs w:val="16"/>
                    </w:rPr>
                  </w:pPr>
                  <w:r w:rsidRPr="00C1241B">
                    <w:rPr>
                      <w:sz w:val="16"/>
                      <w:szCs w:val="16"/>
                    </w:rPr>
                    <w:t>výrobku</w:t>
                  </w:r>
                </w:p>
              </w:tc>
            </w:tr>
            <w:tr w:rsidR="00A6249A" w:rsidRPr="00C1241B" w14:paraId="3CD3FE74" w14:textId="77777777" w:rsidTr="00737F26">
              <w:tc>
                <w:tcPr>
                  <w:tcW w:w="596" w:type="dxa"/>
                  <w:shd w:val="clear" w:color="auto" w:fill="FFFFFF"/>
                  <w:hideMark/>
                </w:tcPr>
                <w:p w14:paraId="50066001" w14:textId="77777777" w:rsidR="00A6249A" w:rsidRPr="00C1241B" w:rsidRDefault="00A6249A" w:rsidP="00A6249A">
                  <w:pPr>
                    <w:pStyle w:val="Normlny0"/>
                    <w:ind w:right="5"/>
                    <w:rPr>
                      <w:sz w:val="16"/>
                      <w:szCs w:val="16"/>
                    </w:rPr>
                  </w:pPr>
                  <w:r w:rsidRPr="00C1241B">
                    <w:rPr>
                      <w:sz w:val="16"/>
                      <w:szCs w:val="16"/>
                    </w:rPr>
                    <w:lastRenderedPageBreak/>
                    <w:t>4902 10 00</w:t>
                  </w:r>
                </w:p>
              </w:tc>
              <w:tc>
                <w:tcPr>
                  <w:tcW w:w="10568" w:type="dxa"/>
                  <w:shd w:val="clear" w:color="auto" w:fill="FFFFFF"/>
                  <w:hideMark/>
                </w:tcPr>
                <w:p w14:paraId="1F9DF4A9" w14:textId="77777777" w:rsidR="00A6249A" w:rsidRPr="00C1241B" w:rsidRDefault="00A6249A" w:rsidP="00A6249A">
                  <w:pPr>
                    <w:pStyle w:val="Normlny0"/>
                    <w:jc w:val="both"/>
                    <w:rPr>
                      <w:sz w:val="16"/>
                      <w:szCs w:val="16"/>
                    </w:rPr>
                  </w:pPr>
                  <w:r w:rsidRPr="00C1241B">
                    <w:rPr>
                      <w:sz w:val="16"/>
                      <w:szCs w:val="16"/>
                    </w:rPr>
                    <w:t>– Noviny, časopisy a periodiká, tiež</w:t>
                  </w:r>
                </w:p>
                <w:p w14:paraId="09BFB943" w14:textId="77777777" w:rsidR="00A6249A" w:rsidRPr="00C1241B" w:rsidRDefault="00A6249A" w:rsidP="00A6249A">
                  <w:pPr>
                    <w:pStyle w:val="Normlny0"/>
                    <w:jc w:val="both"/>
                    <w:rPr>
                      <w:sz w:val="16"/>
                      <w:szCs w:val="16"/>
                    </w:rPr>
                  </w:pPr>
                  <w:r w:rsidRPr="00C1241B">
                    <w:rPr>
                      <w:sz w:val="16"/>
                      <w:szCs w:val="16"/>
                    </w:rPr>
                    <w:t xml:space="preserve"> ilustrované alebo obsahujúce reklamný </w:t>
                  </w:r>
                </w:p>
                <w:p w14:paraId="1B32E5DB" w14:textId="77777777" w:rsidR="00A6249A" w:rsidRPr="00C1241B" w:rsidRDefault="00A6249A" w:rsidP="00A6249A">
                  <w:pPr>
                    <w:pStyle w:val="Normlny0"/>
                    <w:jc w:val="both"/>
                    <w:rPr>
                      <w:sz w:val="16"/>
                      <w:szCs w:val="16"/>
                    </w:rPr>
                  </w:pPr>
                  <w:r w:rsidRPr="00C1241B">
                    <w:rPr>
                      <w:sz w:val="16"/>
                      <w:szCs w:val="16"/>
                    </w:rPr>
                    <w:t xml:space="preserve">materiál vychádzajúce najmenej štyrikrát </w:t>
                  </w:r>
                </w:p>
                <w:p w14:paraId="0AA8C3F9" w14:textId="77777777" w:rsidR="00A6249A" w:rsidRPr="00C1241B" w:rsidRDefault="00A6249A" w:rsidP="00A6249A">
                  <w:pPr>
                    <w:pStyle w:val="Normlny0"/>
                    <w:jc w:val="both"/>
                    <w:rPr>
                      <w:sz w:val="16"/>
                      <w:szCs w:val="16"/>
                    </w:rPr>
                  </w:pPr>
                  <w:r w:rsidRPr="00C1241B">
                    <w:rPr>
                      <w:sz w:val="16"/>
                      <w:szCs w:val="16"/>
                    </w:rPr>
                    <w:t>týždenne okrem novín, časopisov a periodík,</w:t>
                  </w:r>
                </w:p>
                <w:p w14:paraId="0772F0E4" w14:textId="77777777" w:rsidR="00A6249A" w:rsidRPr="00C1241B" w:rsidRDefault="00A6249A" w:rsidP="00A6249A">
                  <w:pPr>
                    <w:pStyle w:val="Normlny0"/>
                    <w:jc w:val="both"/>
                    <w:rPr>
                      <w:sz w:val="16"/>
                      <w:szCs w:val="16"/>
                    </w:rPr>
                  </w:pPr>
                  <w:r w:rsidRPr="00C1241B">
                    <w:rPr>
                      <w:sz w:val="16"/>
                      <w:szCs w:val="16"/>
                    </w:rPr>
                    <w:t xml:space="preserve"> tiež ilustrovaných alebo obsahujúcich </w:t>
                  </w:r>
                </w:p>
                <w:p w14:paraId="5F900E9A" w14:textId="77777777" w:rsidR="00A6249A" w:rsidRPr="00C1241B" w:rsidRDefault="00A6249A" w:rsidP="00A6249A">
                  <w:pPr>
                    <w:pStyle w:val="Normlny0"/>
                    <w:jc w:val="both"/>
                    <w:rPr>
                      <w:sz w:val="16"/>
                      <w:szCs w:val="16"/>
                    </w:rPr>
                  </w:pPr>
                  <w:r w:rsidRPr="00C1241B">
                    <w:rPr>
                      <w:sz w:val="16"/>
                      <w:szCs w:val="16"/>
                    </w:rPr>
                    <w:t xml:space="preserve">reklamný materiál, v ktorých reklama a </w:t>
                  </w:r>
                </w:p>
                <w:p w14:paraId="348D177E" w14:textId="77777777" w:rsidR="00A6249A" w:rsidRPr="00C1241B" w:rsidRDefault="00A6249A" w:rsidP="00A6249A">
                  <w:pPr>
                    <w:pStyle w:val="Normlny0"/>
                    <w:jc w:val="both"/>
                    <w:rPr>
                      <w:sz w:val="16"/>
                      <w:szCs w:val="16"/>
                    </w:rPr>
                  </w:pPr>
                  <w:r w:rsidRPr="00C1241B">
                    <w:rPr>
                      <w:sz w:val="16"/>
                      <w:szCs w:val="16"/>
                    </w:rPr>
                    <w:t xml:space="preserve">inzercia predstavujú jednotlivo alebo spolu </w:t>
                  </w:r>
                </w:p>
                <w:p w14:paraId="23CB05AE" w14:textId="77777777" w:rsidR="00A6249A" w:rsidRPr="00C1241B" w:rsidRDefault="00A6249A" w:rsidP="00A6249A">
                  <w:pPr>
                    <w:pStyle w:val="Normlny0"/>
                    <w:jc w:val="both"/>
                    <w:rPr>
                      <w:sz w:val="16"/>
                      <w:szCs w:val="16"/>
                    </w:rPr>
                  </w:pPr>
                  <w:r w:rsidRPr="00C1241B">
                    <w:rPr>
                      <w:sz w:val="16"/>
                      <w:szCs w:val="16"/>
                    </w:rPr>
                    <w:t xml:space="preserve">viac ako 50 % celkového obsahu výrobku, </w:t>
                  </w:r>
                </w:p>
                <w:p w14:paraId="3EA5B3EF" w14:textId="77777777" w:rsidR="00A6249A" w:rsidRPr="00C1241B" w:rsidRDefault="00A6249A" w:rsidP="00A6249A">
                  <w:pPr>
                    <w:pStyle w:val="Normlny0"/>
                    <w:jc w:val="both"/>
                    <w:rPr>
                      <w:sz w:val="16"/>
                      <w:szCs w:val="16"/>
                    </w:rPr>
                  </w:pPr>
                  <w:r w:rsidRPr="00C1241B">
                    <w:rPr>
                      <w:sz w:val="16"/>
                      <w:szCs w:val="16"/>
                    </w:rPr>
                    <w:t xml:space="preserve">a okrem novín, časopisov a periodík, tiež </w:t>
                  </w:r>
                </w:p>
                <w:p w14:paraId="75F4BBDA" w14:textId="77777777" w:rsidR="00A6249A" w:rsidRPr="00C1241B" w:rsidRDefault="00A6249A" w:rsidP="00A6249A">
                  <w:pPr>
                    <w:pStyle w:val="Normlny0"/>
                    <w:jc w:val="both"/>
                    <w:rPr>
                      <w:sz w:val="16"/>
                      <w:szCs w:val="16"/>
                    </w:rPr>
                  </w:pPr>
                  <w:r w:rsidRPr="00C1241B">
                    <w:rPr>
                      <w:sz w:val="16"/>
                      <w:szCs w:val="16"/>
                    </w:rPr>
                    <w:t xml:space="preserve">ilustrovaných alebo obsahujúcich reklamný </w:t>
                  </w:r>
                </w:p>
                <w:p w14:paraId="48D786D7" w14:textId="77777777" w:rsidR="00A6249A" w:rsidRPr="00C1241B" w:rsidRDefault="00A6249A" w:rsidP="00A6249A">
                  <w:pPr>
                    <w:pStyle w:val="Normlny0"/>
                    <w:jc w:val="both"/>
                    <w:rPr>
                      <w:sz w:val="16"/>
                      <w:szCs w:val="16"/>
                    </w:rPr>
                  </w:pPr>
                  <w:r w:rsidRPr="00C1241B">
                    <w:rPr>
                      <w:sz w:val="16"/>
                      <w:szCs w:val="16"/>
                    </w:rPr>
                    <w:t xml:space="preserve">materiál, v ktorých erotický obsah </w:t>
                  </w:r>
                </w:p>
                <w:p w14:paraId="0F5CCEA2" w14:textId="77777777" w:rsidR="00A6249A" w:rsidRPr="00C1241B" w:rsidRDefault="00A6249A" w:rsidP="00A6249A">
                  <w:pPr>
                    <w:pStyle w:val="Normlny0"/>
                    <w:jc w:val="both"/>
                    <w:rPr>
                      <w:sz w:val="16"/>
                      <w:szCs w:val="16"/>
                    </w:rPr>
                  </w:pPr>
                  <w:r w:rsidRPr="00C1241B">
                    <w:rPr>
                      <w:sz w:val="16"/>
                      <w:szCs w:val="16"/>
                    </w:rPr>
                    <w:t xml:space="preserve">predstavuje jednotlivo alebo spolu viac </w:t>
                  </w:r>
                </w:p>
                <w:p w14:paraId="766FDF3C" w14:textId="77777777" w:rsidR="00A6249A" w:rsidRPr="00C1241B" w:rsidRDefault="00A6249A" w:rsidP="00A6249A">
                  <w:pPr>
                    <w:pStyle w:val="Normlny0"/>
                    <w:jc w:val="both"/>
                    <w:rPr>
                      <w:sz w:val="16"/>
                      <w:szCs w:val="16"/>
                    </w:rPr>
                  </w:pPr>
                  <w:r w:rsidRPr="00C1241B">
                    <w:rPr>
                      <w:sz w:val="16"/>
                      <w:szCs w:val="16"/>
                    </w:rPr>
                    <w:t>ako 10 % celkového obsahu výrobku</w:t>
                  </w:r>
                </w:p>
              </w:tc>
            </w:tr>
            <w:tr w:rsidR="00A6249A" w:rsidRPr="00C1241B" w14:paraId="57BFD55B" w14:textId="77777777" w:rsidTr="00737F26">
              <w:tc>
                <w:tcPr>
                  <w:tcW w:w="596" w:type="dxa"/>
                  <w:shd w:val="clear" w:color="auto" w:fill="FFFFFF"/>
                  <w:hideMark/>
                </w:tcPr>
                <w:p w14:paraId="2BD57325" w14:textId="77777777" w:rsidR="00A6249A" w:rsidRPr="00C1241B" w:rsidRDefault="00A6249A" w:rsidP="00A6249A">
                  <w:pPr>
                    <w:pStyle w:val="Normlny0"/>
                    <w:ind w:right="5"/>
                    <w:rPr>
                      <w:sz w:val="16"/>
                      <w:szCs w:val="16"/>
                    </w:rPr>
                  </w:pPr>
                  <w:r w:rsidRPr="00C1241B">
                    <w:rPr>
                      <w:sz w:val="16"/>
                      <w:szCs w:val="16"/>
                    </w:rPr>
                    <w:t>4903 00 00</w:t>
                  </w:r>
                </w:p>
              </w:tc>
              <w:tc>
                <w:tcPr>
                  <w:tcW w:w="10568" w:type="dxa"/>
                  <w:shd w:val="clear" w:color="auto" w:fill="FFFFFF"/>
                  <w:hideMark/>
                </w:tcPr>
                <w:p w14:paraId="36AF2576" w14:textId="77777777" w:rsidR="00A6249A" w:rsidRPr="00C1241B" w:rsidRDefault="00A6249A" w:rsidP="00A6249A">
                  <w:pPr>
                    <w:pStyle w:val="Normlny0"/>
                    <w:jc w:val="both"/>
                    <w:rPr>
                      <w:sz w:val="16"/>
                      <w:szCs w:val="16"/>
                    </w:rPr>
                  </w:pPr>
                  <w:r w:rsidRPr="00C1241B">
                    <w:rPr>
                      <w:sz w:val="16"/>
                      <w:szCs w:val="16"/>
                    </w:rPr>
                    <w:t xml:space="preserve">– Obrázkové knižky, predlohy na kreslenie </w:t>
                  </w:r>
                </w:p>
                <w:p w14:paraId="783D0398" w14:textId="77777777" w:rsidR="00A6249A" w:rsidRPr="00C1241B" w:rsidRDefault="00A6249A" w:rsidP="00A6249A">
                  <w:pPr>
                    <w:pStyle w:val="Normlny0"/>
                    <w:jc w:val="both"/>
                    <w:rPr>
                      <w:sz w:val="16"/>
                      <w:szCs w:val="16"/>
                    </w:rPr>
                  </w:pPr>
                  <w:r w:rsidRPr="00C1241B">
                    <w:rPr>
                      <w:sz w:val="16"/>
                      <w:szCs w:val="16"/>
                    </w:rPr>
                    <w:t>alebo maľovanie, pre deti</w:t>
                  </w:r>
                </w:p>
              </w:tc>
            </w:tr>
            <w:tr w:rsidR="00A6249A" w:rsidRPr="00C1241B" w14:paraId="7E8EED5D" w14:textId="77777777" w:rsidTr="00737F26">
              <w:tc>
                <w:tcPr>
                  <w:tcW w:w="596" w:type="dxa"/>
                  <w:shd w:val="clear" w:color="auto" w:fill="FFFFFF"/>
                  <w:hideMark/>
                </w:tcPr>
                <w:p w14:paraId="7568D6B4" w14:textId="77777777" w:rsidR="00A6249A" w:rsidRPr="00C1241B" w:rsidRDefault="00A6249A" w:rsidP="00A6249A">
                  <w:pPr>
                    <w:pStyle w:val="Normlny0"/>
                    <w:ind w:right="5"/>
                    <w:rPr>
                      <w:sz w:val="16"/>
                      <w:szCs w:val="16"/>
                    </w:rPr>
                  </w:pPr>
                  <w:r w:rsidRPr="00C1241B">
                    <w:rPr>
                      <w:sz w:val="16"/>
                      <w:szCs w:val="16"/>
                    </w:rPr>
                    <w:t>4904 00 00</w:t>
                  </w:r>
                </w:p>
              </w:tc>
              <w:tc>
                <w:tcPr>
                  <w:tcW w:w="10568" w:type="dxa"/>
                  <w:shd w:val="clear" w:color="auto" w:fill="FFFFFF"/>
                  <w:hideMark/>
                </w:tcPr>
                <w:p w14:paraId="52019EA4" w14:textId="77777777" w:rsidR="00A6249A" w:rsidRPr="00C1241B" w:rsidRDefault="00A6249A" w:rsidP="00A6249A">
                  <w:pPr>
                    <w:pStyle w:val="Normlny0"/>
                    <w:jc w:val="both"/>
                    <w:rPr>
                      <w:sz w:val="16"/>
                      <w:szCs w:val="16"/>
                    </w:rPr>
                  </w:pPr>
                  <w:r w:rsidRPr="00C1241B">
                    <w:rPr>
                      <w:sz w:val="16"/>
                      <w:szCs w:val="16"/>
                    </w:rPr>
                    <w:t xml:space="preserve">– Hudobniny, tlačené alebo v rukopise, tiež </w:t>
                  </w:r>
                </w:p>
                <w:p w14:paraId="232FDF1C" w14:textId="77777777" w:rsidR="00A6249A" w:rsidRPr="00C1241B" w:rsidRDefault="00A6249A" w:rsidP="00A6249A">
                  <w:pPr>
                    <w:pStyle w:val="Normlny0"/>
                    <w:jc w:val="both"/>
                    <w:rPr>
                      <w:sz w:val="16"/>
                      <w:szCs w:val="16"/>
                    </w:rPr>
                  </w:pPr>
                  <w:r w:rsidRPr="00C1241B">
                    <w:rPr>
                      <w:sz w:val="16"/>
                      <w:szCs w:val="16"/>
                    </w:rPr>
                    <w:t>viazané alebo ilustrované</w:t>
                  </w:r>
                </w:p>
              </w:tc>
            </w:tr>
            <w:tr w:rsidR="00A6249A" w:rsidRPr="00C1241B" w14:paraId="1DF61298" w14:textId="77777777" w:rsidTr="00737F26">
              <w:tc>
                <w:tcPr>
                  <w:tcW w:w="596" w:type="dxa"/>
                  <w:shd w:val="clear" w:color="auto" w:fill="FFFFFF"/>
                  <w:hideMark/>
                </w:tcPr>
                <w:p w14:paraId="4C3511D4" w14:textId="77777777" w:rsidR="00A6249A" w:rsidRPr="00C1241B" w:rsidRDefault="00A6249A" w:rsidP="00A6249A">
                  <w:pPr>
                    <w:pStyle w:val="Normlny0"/>
                    <w:ind w:right="5"/>
                    <w:rPr>
                      <w:sz w:val="16"/>
                      <w:szCs w:val="16"/>
                    </w:rPr>
                  </w:pPr>
                  <w:r w:rsidRPr="00C1241B">
                    <w:rPr>
                      <w:sz w:val="16"/>
                      <w:szCs w:val="16"/>
                    </w:rPr>
                    <w:t>6115 10</w:t>
                  </w:r>
                </w:p>
                <w:p w14:paraId="2AF9D466" w14:textId="77777777" w:rsidR="00A6249A" w:rsidRPr="00C1241B" w:rsidRDefault="00A6249A" w:rsidP="00A6249A">
                  <w:pPr>
                    <w:pStyle w:val="Normlny0"/>
                    <w:ind w:right="5"/>
                    <w:rPr>
                      <w:sz w:val="16"/>
                      <w:szCs w:val="16"/>
                    </w:rPr>
                  </w:pPr>
                </w:p>
                <w:p w14:paraId="4D56137D" w14:textId="77777777" w:rsidR="00A6249A" w:rsidRPr="00C1241B" w:rsidRDefault="00A6249A" w:rsidP="00A6249A">
                  <w:pPr>
                    <w:pStyle w:val="Normlny0"/>
                    <w:ind w:right="5"/>
                    <w:rPr>
                      <w:sz w:val="16"/>
                      <w:szCs w:val="16"/>
                    </w:rPr>
                  </w:pPr>
                </w:p>
                <w:p w14:paraId="7A36725B" w14:textId="77777777" w:rsidR="00A6249A" w:rsidRPr="00C1241B" w:rsidRDefault="00A6249A" w:rsidP="00A6249A">
                  <w:pPr>
                    <w:pStyle w:val="Normlny0"/>
                    <w:ind w:right="5"/>
                    <w:rPr>
                      <w:sz w:val="16"/>
                      <w:szCs w:val="16"/>
                    </w:rPr>
                  </w:pPr>
                  <w:r w:rsidRPr="00C1241B">
                    <w:rPr>
                      <w:sz w:val="16"/>
                      <w:szCs w:val="16"/>
                    </w:rPr>
                    <w:t>ex6602 00 00</w:t>
                  </w:r>
                </w:p>
              </w:tc>
              <w:tc>
                <w:tcPr>
                  <w:tcW w:w="10568" w:type="dxa"/>
                  <w:shd w:val="clear" w:color="auto" w:fill="FFFFFF"/>
                  <w:hideMark/>
                </w:tcPr>
                <w:p w14:paraId="15CE05FF" w14:textId="77777777" w:rsidR="00A6249A" w:rsidRPr="00C1241B" w:rsidRDefault="00A6249A" w:rsidP="00A6249A">
                  <w:pPr>
                    <w:pStyle w:val="Normlny0"/>
                    <w:jc w:val="both"/>
                    <w:rPr>
                      <w:sz w:val="16"/>
                      <w:szCs w:val="16"/>
                    </w:rPr>
                  </w:pPr>
                  <w:r w:rsidRPr="00C1241B">
                    <w:rPr>
                      <w:sz w:val="16"/>
                      <w:szCs w:val="16"/>
                    </w:rPr>
                    <w:t xml:space="preserve">– Pančuchový tovar </w:t>
                  </w:r>
                </w:p>
                <w:p w14:paraId="1BC8C1B5" w14:textId="77777777" w:rsidR="00A6249A" w:rsidRPr="00C1241B" w:rsidRDefault="00A6249A" w:rsidP="00A6249A">
                  <w:pPr>
                    <w:pStyle w:val="Normlny0"/>
                    <w:rPr>
                      <w:sz w:val="16"/>
                      <w:szCs w:val="16"/>
                    </w:rPr>
                  </w:pPr>
                  <w:r w:rsidRPr="00C1241B">
                    <w:rPr>
                      <w:sz w:val="16"/>
                      <w:szCs w:val="16"/>
                    </w:rPr>
                    <w:t>s odstupňovanou</w:t>
                  </w:r>
                </w:p>
                <w:p w14:paraId="7FBC0DD3" w14:textId="77777777" w:rsidR="00A6249A" w:rsidRPr="00C1241B" w:rsidRDefault="00A6249A" w:rsidP="00A6249A">
                  <w:pPr>
                    <w:pStyle w:val="Normlny0"/>
                    <w:rPr>
                      <w:sz w:val="16"/>
                      <w:szCs w:val="16"/>
                    </w:rPr>
                  </w:pPr>
                  <w:r w:rsidRPr="00C1241B">
                    <w:rPr>
                      <w:sz w:val="16"/>
                      <w:szCs w:val="16"/>
                    </w:rPr>
                    <w:t>kompresiou</w:t>
                  </w:r>
                </w:p>
                <w:p w14:paraId="6C6B4605" w14:textId="77777777" w:rsidR="00A6249A" w:rsidRPr="00C1241B" w:rsidRDefault="00A6249A" w:rsidP="00A6249A">
                  <w:pPr>
                    <w:pStyle w:val="Normlny0"/>
                    <w:rPr>
                      <w:sz w:val="16"/>
                      <w:szCs w:val="16"/>
                    </w:rPr>
                  </w:pPr>
                  <w:r w:rsidRPr="00C1241B">
                    <w:rPr>
                      <w:sz w:val="16"/>
                      <w:szCs w:val="16"/>
                    </w:rPr>
                    <w:t>(napr. pančuchy na kŕčové žily)</w:t>
                  </w:r>
                </w:p>
                <w:p w14:paraId="6A6A1D15" w14:textId="77777777" w:rsidR="00A6249A" w:rsidRPr="00C1241B" w:rsidRDefault="00A6249A" w:rsidP="00A6249A">
                  <w:pPr>
                    <w:pStyle w:val="Normlny0"/>
                    <w:rPr>
                      <w:sz w:val="16"/>
                      <w:szCs w:val="16"/>
                    </w:rPr>
                  </w:pPr>
                  <w:r w:rsidRPr="00C1241B">
                    <w:rPr>
                      <w:sz w:val="16"/>
                      <w:szCs w:val="16"/>
                    </w:rPr>
                    <w:t xml:space="preserve">– Vychádzkové palice, palice </w:t>
                  </w:r>
                </w:p>
                <w:p w14:paraId="03EAA4CB" w14:textId="77777777" w:rsidR="00A6249A" w:rsidRPr="00C1241B" w:rsidRDefault="00A6249A" w:rsidP="00A6249A">
                  <w:pPr>
                    <w:pStyle w:val="Normlny0"/>
                    <w:rPr>
                      <w:sz w:val="16"/>
                      <w:szCs w:val="16"/>
                    </w:rPr>
                  </w:pPr>
                  <w:r w:rsidRPr="00C1241B">
                    <w:rPr>
                      <w:sz w:val="16"/>
                      <w:szCs w:val="16"/>
                    </w:rPr>
                    <w:t xml:space="preserve">so sedadielkom, biče, jazdecké bičíky a </w:t>
                  </w:r>
                </w:p>
                <w:p w14:paraId="5BC0C461" w14:textId="77777777" w:rsidR="00A6249A" w:rsidRPr="00C1241B" w:rsidRDefault="00A6249A" w:rsidP="00A6249A">
                  <w:pPr>
                    <w:pStyle w:val="Normlny0"/>
                    <w:rPr>
                      <w:sz w:val="16"/>
                      <w:szCs w:val="16"/>
                    </w:rPr>
                  </w:pPr>
                  <w:r w:rsidRPr="00C1241B">
                    <w:rPr>
                      <w:sz w:val="16"/>
                      <w:szCs w:val="16"/>
                    </w:rPr>
                    <w:t xml:space="preserve">podobné výrobky - len pre </w:t>
                  </w:r>
                  <w:proofErr w:type="spellStart"/>
                  <w:r w:rsidRPr="00C1241B">
                    <w:rPr>
                      <w:sz w:val="16"/>
                      <w:szCs w:val="16"/>
                    </w:rPr>
                    <w:t>nevidiace</w:t>
                  </w:r>
                  <w:proofErr w:type="spellEnd"/>
                  <w:r w:rsidRPr="00C1241B">
                    <w:rPr>
                      <w:sz w:val="16"/>
                      <w:szCs w:val="16"/>
                    </w:rPr>
                    <w:t xml:space="preserve"> a </w:t>
                  </w:r>
                </w:p>
                <w:p w14:paraId="0D3AA5C4" w14:textId="77777777" w:rsidR="00A6249A" w:rsidRPr="00C1241B" w:rsidRDefault="00A6249A" w:rsidP="00A6249A">
                  <w:pPr>
                    <w:pStyle w:val="Normlny0"/>
                    <w:rPr>
                      <w:sz w:val="16"/>
                      <w:szCs w:val="16"/>
                    </w:rPr>
                  </w:pPr>
                  <w:r w:rsidRPr="00C1241B">
                    <w:rPr>
                      <w:sz w:val="16"/>
                      <w:szCs w:val="16"/>
                    </w:rPr>
                    <w:t>čiastočne vidiace osoby</w:t>
                  </w:r>
                </w:p>
              </w:tc>
            </w:tr>
            <w:tr w:rsidR="00A6249A" w:rsidRPr="00C1241B" w14:paraId="48709860" w14:textId="77777777" w:rsidTr="00737F26">
              <w:tc>
                <w:tcPr>
                  <w:tcW w:w="596" w:type="dxa"/>
                  <w:shd w:val="clear" w:color="auto" w:fill="FFFFFF"/>
                  <w:hideMark/>
                </w:tcPr>
                <w:p w14:paraId="04340227" w14:textId="77777777" w:rsidR="00A6249A" w:rsidRPr="00C1241B" w:rsidRDefault="00A6249A" w:rsidP="00A6249A">
                  <w:pPr>
                    <w:pStyle w:val="Normlny0"/>
                    <w:ind w:right="5"/>
                    <w:rPr>
                      <w:sz w:val="16"/>
                      <w:szCs w:val="16"/>
                    </w:rPr>
                  </w:pPr>
                  <w:r w:rsidRPr="00C1241B">
                    <w:rPr>
                      <w:sz w:val="16"/>
                      <w:szCs w:val="16"/>
                    </w:rPr>
                    <w:t>ex8428 90 95</w:t>
                  </w:r>
                </w:p>
              </w:tc>
              <w:tc>
                <w:tcPr>
                  <w:tcW w:w="10568" w:type="dxa"/>
                  <w:shd w:val="clear" w:color="auto" w:fill="FFFFFF"/>
                  <w:hideMark/>
                </w:tcPr>
                <w:p w14:paraId="5A4336BB" w14:textId="77777777" w:rsidR="00A6249A" w:rsidRPr="00C1241B" w:rsidRDefault="00A6249A" w:rsidP="00A6249A">
                  <w:pPr>
                    <w:pStyle w:val="Normlny0"/>
                    <w:jc w:val="both"/>
                    <w:rPr>
                      <w:sz w:val="16"/>
                      <w:szCs w:val="16"/>
                    </w:rPr>
                  </w:pPr>
                  <w:r w:rsidRPr="00C1241B">
                    <w:rPr>
                      <w:sz w:val="16"/>
                      <w:szCs w:val="16"/>
                    </w:rPr>
                    <w:t xml:space="preserve">– Ostatné zdvíhacie, manipulačné, </w:t>
                  </w:r>
                </w:p>
                <w:p w14:paraId="5F979659" w14:textId="77777777" w:rsidR="00A6249A" w:rsidRPr="00C1241B" w:rsidRDefault="00A6249A" w:rsidP="00A6249A">
                  <w:pPr>
                    <w:pStyle w:val="Normlny0"/>
                    <w:jc w:val="both"/>
                    <w:rPr>
                      <w:sz w:val="16"/>
                      <w:szCs w:val="16"/>
                    </w:rPr>
                  </w:pPr>
                  <w:r w:rsidRPr="00C1241B">
                    <w:rPr>
                      <w:sz w:val="16"/>
                      <w:szCs w:val="16"/>
                    </w:rPr>
                    <w:t xml:space="preserve">nakladacie alebo vykladacie stroje a </w:t>
                  </w:r>
                </w:p>
                <w:p w14:paraId="556FBC2F" w14:textId="77777777" w:rsidR="00A6249A" w:rsidRPr="00C1241B" w:rsidRDefault="00A6249A" w:rsidP="00A6249A">
                  <w:pPr>
                    <w:pStyle w:val="Normlny0"/>
                    <w:jc w:val="both"/>
                    <w:rPr>
                      <w:sz w:val="16"/>
                      <w:szCs w:val="16"/>
                    </w:rPr>
                  </w:pPr>
                  <w:r w:rsidRPr="00C1241B">
                    <w:rPr>
                      <w:sz w:val="16"/>
                      <w:szCs w:val="16"/>
                    </w:rPr>
                    <w:t xml:space="preserve">zariadenia – len vaňový zdvihák na </w:t>
                  </w:r>
                </w:p>
                <w:p w14:paraId="3A932779" w14:textId="77777777" w:rsidR="00A6249A" w:rsidRPr="00C1241B" w:rsidRDefault="00A6249A" w:rsidP="00A6249A">
                  <w:pPr>
                    <w:pStyle w:val="Normlny0"/>
                    <w:jc w:val="both"/>
                    <w:rPr>
                      <w:sz w:val="16"/>
                      <w:szCs w:val="16"/>
                    </w:rPr>
                  </w:pPr>
                  <w:r w:rsidRPr="00C1241B">
                    <w:rPr>
                      <w:sz w:val="16"/>
                      <w:szCs w:val="16"/>
                    </w:rPr>
                    <w:t xml:space="preserve">použitie pre občanov s ťažkým zdravotným </w:t>
                  </w:r>
                </w:p>
                <w:p w14:paraId="3A5E22FA" w14:textId="77777777" w:rsidR="00A6249A" w:rsidRPr="00C1241B" w:rsidRDefault="00A6249A" w:rsidP="00A6249A">
                  <w:pPr>
                    <w:pStyle w:val="Normlny0"/>
                    <w:jc w:val="both"/>
                    <w:rPr>
                      <w:sz w:val="16"/>
                      <w:szCs w:val="16"/>
                    </w:rPr>
                  </w:pPr>
                  <w:r w:rsidRPr="00C1241B">
                    <w:rPr>
                      <w:sz w:val="16"/>
                      <w:szCs w:val="16"/>
                    </w:rPr>
                    <w:t>postihnutím</w:t>
                  </w:r>
                </w:p>
              </w:tc>
            </w:tr>
            <w:tr w:rsidR="00A6249A" w:rsidRPr="00C1241B" w14:paraId="6A678308" w14:textId="77777777" w:rsidTr="00737F26">
              <w:tc>
                <w:tcPr>
                  <w:tcW w:w="596" w:type="dxa"/>
                  <w:shd w:val="clear" w:color="auto" w:fill="FFFFFF"/>
                  <w:hideMark/>
                </w:tcPr>
                <w:p w14:paraId="229286A0" w14:textId="77777777" w:rsidR="00A6249A" w:rsidRPr="00C1241B" w:rsidRDefault="00A6249A" w:rsidP="00A6249A">
                  <w:pPr>
                    <w:pStyle w:val="Normlny0"/>
                    <w:ind w:right="5"/>
                    <w:rPr>
                      <w:sz w:val="16"/>
                      <w:szCs w:val="16"/>
                    </w:rPr>
                  </w:pPr>
                  <w:r w:rsidRPr="00C1241B">
                    <w:rPr>
                      <w:sz w:val="16"/>
                      <w:szCs w:val="16"/>
                    </w:rPr>
                    <w:t>ex8471 49 00</w:t>
                  </w:r>
                </w:p>
              </w:tc>
              <w:tc>
                <w:tcPr>
                  <w:tcW w:w="10568" w:type="dxa"/>
                  <w:shd w:val="clear" w:color="auto" w:fill="FFFFFF"/>
                  <w:hideMark/>
                </w:tcPr>
                <w:p w14:paraId="6A43633E" w14:textId="77777777" w:rsidR="00A6249A" w:rsidRPr="00C1241B" w:rsidRDefault="00A6249A" w:rsidP="00A6249A">
                  <w:pPr>
                    <w:pStyle w:val="Normlny0"/>
                    <w:jc w:val="both"/>
                    <w:rPr>
                      <w:sz w:val="16"/>
                      <w:szCs w:val="16"/>
                    </w:rPr>
                  </w:pPr>
                  <w:r w:rsidRPr="00C1241B">
                    <w:rPr>
                      <w:sz w:val="16"/>
                      <w:szCs w:val="16"/>
                    </w:rPr>
                    <w:t xml:space="preserve">– Ostatné zariadenia na automatické </w:t>
                  </w:r>
                </w:p>
                <w:p w14:paraId="3643276D" w14:textId="77777777" w:rsidR="00A6249A" w:rsidRPr="00C1241B" w:rsidRDefault="00A6249A" w:rsidP="00A6249A">
                  <w:pPr>
                    <w:pStyle w:val="Normlny0"/>
                    <w:jc w:val="both"/>
                    <w:rPr>
                      <w:sz w:val="16"/>
                      <w:szCs w:val="16"/>
                    </w:rPr>
                  </w:pPr>
                  <w:r w:rsidRPr="00C1241B">
                    <w:rPr>
                      <w:sz w:val="16"/>
                      <w:szCs w:val="16"/>
                    </w:rPr>
                    <w:t xml:space="preserve">spracovanie údajov, predkladané vo forme </w:t>
                  </w:r>
                </w:p>
                <w:p w14:paraId="494C5BA3" w14:textId="77777777" w:rsidR="00A6249A" w:rsidRPr="00C1241B" w:rsidRDefault="00A6249A" w:rsidP="00A6249A">
                  <w:pPr>
                    <w:pStyle w:val="Normlny0"/>
                    <w:jc w:val="both"/>
                    <w:rPr>
                      <w:sz w:val="16"/>
                      <w:szCs w:val="16"/>
                    </w:rPr>
                  </w:pPr>
                  <w:r w:rsidRPr="00C1241B">
                    <w:rPr>
                      <w:sz w:val="16"/>
                      <w:szCs w:val="16"/>
                    </w:rPr>
                    <w:t xml:space="preserve">systému - len zariadenia s hlasovým alebo </w:t>
                  </w:r>
                </w:p>
                <w:p w14:paraId="11644A4B" w14:textId="77777777" w:rsidR="00A6249A" w:rsidRPr="00C1241B" w:rsidRDefault="00A6249A" w:rsidP="00A6249A">
                  <w:pPr>
                    <w:pStyle w:val="Normlny0"/>
                    <w:jc w:val="both"/>
                    <w:rPr>
                      <w:sz w:val="16"/>
                      <w:szCs w:val="16"/>
                    </w:rPr>
                  </w:pPr>
                  <w:r w:rsidRPr="00C1241B">
                    <w:rPr>
                      <w:sz w:val="16"/>
                      <w:szCs w:val="16"/>
                    </w:rPr>
                    <w:t xml:space="preserve">hmatovým výstupom pre nevidiacich a </w:t>
                  </w:r>
                </w:p>
                <w:p w14:paraId="4F82DD10" w14:textId="77777777" w:rsidR="00A6249A" w:rsidRPr="00C1241B" w:rsidRDefault="00A6249A" w:rsidP="00A6249A">
                  <w:pPr>
                    <w:pStyle w:val="Normlny0"/>
                    <w:jc w:val="both"/>
                    <w:rPr>
                      <w:sz w:val="16"/>
                      <w:szCs w:val="16"/>
                    </w:rPr>
                  </w:pPr>
                  <w:r w:rsidRPr="00C1241B">
                    <w:rPr>
                      <w:sz w:val="16"/>
                      <w:szCs w:val="16"/>
                    </w:rPr>
                    <w:t>slabozrakých</w:t>
                  </w:r>
                </w:p>
              </w:tc>
            </w:tr>
            <w:tr w:rsidR="00A6249A" w:rsidRPr="00C1241B" w14:paraId="02642259" w14:textId="77777777" w:rsidTr="00737F26">
              <w:tc>
                <w:tcPr>
                  <w:tcW w:w="596" w:type="dxa"/>
                  <w:shd w:val="clear" w:color="auto" w:fill="FFFFFF"/>
                  <w:hideMark/>
                </w:tcPr>
                <w:p w14:paraId="201AAA0B" w14:textId="77777777" w:rsidR="00A6249A" w:rsidRPr="00C1241B" w:rsidRDefault="00A6249A" w:rsidP="00A6249A">
                  <w:pPr>
                    <w:pStyle w:val="Normlny0"/>
                    <w:ind w:right="5"/>
                    <w:rPr>
                      <w:sz w:val="16"/>
                      <w:szCs w:val="16"/>
                    </w:rPr>
                  </w:pPr>
                  <w:r w:rsidRPr="00C1241B">
                    <w:rPr>
                      <w:sz w:val="16"/>
                      <w:szCs w:val="16"/>
                    </w:rPr>
                    <w:t>ex8518 40</w:t>
                  </w:r>
                </w:p>
              </w:tc>
              <w:tc>
                <w:tcPr>
                  <w:tcW w:w="10568" w:type="dxa"/>
                  <w:shd w:val="clear" w:color="auto" w:fill="FFFFFF"/>
                  <w:hideMark/>
                </w:tcPr>
                <w:p w14:paraId="39FA1D32" w14:textId="77777777" w:rsidR="00A6249A" w:rsidRPr="00C1241B" w:rsidRDefault="00A6249A" w:rsidP="00A6249A">
                  <w:pPr>
                    <w:pStyle w:val="Normlny0"/>
                    <w:jc w:val="both"/>
                    <w:rPr>
                      <w:sz w:val="16"/>
                      <w:szCs w:val="16"/>
                    </w:rPr>
                  </w:pPr>
                  <w:r w:rsidRPr="00C1241B">
                    <w:rPr>
                      <w:sz w:val="16"/>
                      <w:szCs w:val="16"/>
                    </w:rPr>
                    <w:t>– Elektrické nízkofrekvenčné zosilňovače</w:t>
                  </w:r>
                </w:p>
                <w:p w14:paraId="4B3EDFA7" w14:textId="77777777" w:rsidR="00A6249A" w:rsidRPr="00C1241B" w:rsidRDefault="00A6249A" w:rsidP="00A6249A">
                  <w:pPr>
                    <w:pStyle w:val="Normlny0"/>
                    <w:jc w:val="both"/>
                    <w:rPr>
                      <w:sz w:val="16"/>
                      <w:szCs w:val="16"/>
                    </w:rPr>
                  </w:pPr>
                  <w:r w:rsidRPr="00C1241B">
                    <w:rPr>
                      <w:sz w:val="16"/>
                      <w:szCs w:val="16"/>
                    </w:rPr>
                    <w:t xml:space="preserve"> (</w:t>
                  </w:r>
                  <w:proofErr w:type="spellStart"/>
                  <w:r w:rsidRPr="00C1241B">
                    <w:rPr>
                      <w:sz w:val="16"/>
                      <w:szCs w:val="16"/>
                    </w:rPr>
                    <w:t>audiofrekvenčné</w:t>
                  </w:r>
                  <w:proofErr w:type="spellEnd"/>
                  <w:r w:rsidRPr="00C1241B">
                    <w:rPr>
                      <w:sz w:val="16"/>
                      <w:szCs w:val="16"/>
                    </w:rPr>
                    <w:t xml:space="preserve">) – len individuálne </w:t>
                  </w:r>
                </w:p>
                <w:p w14:paraId="4616F75D" w14:textId="77777777" w:rsidR="00A6249A" w:rsidRPr="00C1241B" w:rsidRDefault="00A6249A" w:rsidP="00A6249A">
                  <w:pPr>
                    <w:pStyle w:val="Normlny0"/>
                    <w:jc w:val="both"/>
                    <w:rPr>
                      <w:sz w:val="16"/>
                      <w:szCs w:val="16"/>
                    </w:rPr>
                  </w:pPr>
                  <w:r w:rsidRPr="00C1241B">
                    <w:rPr>
                      <w:sz w:val="16"/>
                      <w:szCs w:val="16"/>
                    </w:rPr>
                    <w:t xml:space="preserve">zosilňovače pre nedoslýchavých, </w:t>
                  </w:r>
                </w:p>
                <w:p w14:paraId="7A1C81A0" w14:textId="77777777" w:rsidR="00A6249A" w:rsidRPr="00C1241B" w:rsidRDefault="00A6249A" w:rsidP="00A6249A">
                  <w:pPr>
                    <w:pStyle w:val="Normlny0"/>
                    <w:jc w:val="both"/>
                    <w:rPr>
                      <w:sz w:val="16"/>
                      <w:szCs w:val="16"/>
                    </w:rPr>
                  </w:pPr>
                  <w:r w:rsidRPr="00C1241B">
                    <w:rPr>
                      <w:sz w:val="16"/>
                      <w:szCs w:val="16"/>
                    </w:rPr>
                    <w:t>zosilňovače pre indukčné slučky</w:t>
                  </w:r>
                </w:p>
                <w:p w14:paraId="32A5C4F9" w14:textId="77777777" w:rsidR="00A6249A" w:rsidRPr="00C1241B" w:rsidRDefault="00A6249A" w:rsidP="00A6249A">
                  <w:pPr>
                    <w:pStyle w:val="Normlny0"/>
                    <w:jc w:val="both"/>
                    <w:rPr>
                      <w:sz w:val="16"/>
                      <w:szCs w:val="16"/>
                    </w:rPr>
                  </w:pPr>
                  <w:r w:rsidRPr="00C1241B">
                    <w:rPr>
                      <w:sz w:val="16"/>
                      <w:szCs w:val="16"/>
                    </w:rPr>
                    <w:t xml:space="preserve"> pre nedoslýchavých, indukčné slučky </w:t>
                  </w:r>
                </w:p>
                <w:p w14:paraId="1C824306" w14:textId="77777777" w:rsidR="00A6249A" w:rsidRPr="00C1241B" w:rsidRDefault="00A6249A" w:rsidP="00A6249A">
                  <w:pPr>
                    <w:pStyle w:val="Normlny0"/>
                    <w:jc w:val="both"/>
                    <w:rPr>
                      <w:sz w:val="16"/>
                      <w:szCs w:val="16"/>
                    </w:rPr>
                  </w:pPr>
                  <w:r w:rsidRPr="00C1241B">
                    <w:rPr>
                      <w:sz w:val="16"/>
                      <w:szCs w:val="16"/>
                    </w:rPr>
                    <w:lastRenderedPageBreak/>
                    <w:t xml:space="preserve">pre nedoslýchavých, skupinové zosilňovače </w:t>
                  </w:r>
                </w:p>
                <w:p w14:paraId="4C520A5B" w14:textId="77777777" w:rsidR="00A6249A" w:rsidRPr="00C1241B" w:rsidRDefault="00A6249A" w:rsidP="00A6249A">
                  <w:pPr>
                    <w:pStyle w:val="Normlny0"/>
                    <w:jc w:val="both"/>
                    <w:rPr>
                      <w:sz w:val="16"/>
                      <w:szCs w:val="16"/>
                    </w:rPr>
                  </w:pPr>
                  <w:r w:rsidRPr="00C1241B">
                    <w:rPr>
                      <w:sz w:val="16"/>
                      <w:szCs w:val="16"/>
                    </w:rPr>
                    <w:t>pre vyučovanie sluchovo postihnutých detí</w:t>
                  </w:r>
                </w:p>
              </w:tc>
            </w:tr>
            <w:tr w:rsidR="00A6249A" w:rsidRPr="00C1241B" w14:paraId="16BAEBE6" w14:textId="77777777" w:rsidTr="00737F26">
              <w:tc>
                <w:tcPr>
                  <w:tcW w:w="596" w:type="dxa"/>
                  <w:shd w:val="clear" w:color="auto" w:fill="FFFFFF"/>
                  <w:hideMark/>
                </w:tcPr>
                <w:p w14:paraId="56866947" w14:textId="77777777" w:rsidR="00A6249A" w:rsidRPr="00C1241B" w:rsidRDefault="00A6249A" w:rsidP="00A6249A">
                  <w:pPr>
                    <w:pStyle w:val="Normlny0"/>
                    <w:ind w:right="5"/>
                    <w:rPr>
                      <w:sz w:val="16"/>
                      <w:szCs w:val="16"/>
                    </w:rPr>
                  </w:pPr>
                  <w:r w:rsidRPr="00C1241B">
                    <w:rPr>
                      <w:sz w:val="16"/>
                      <w:szCs w:val="16"/>
                    </w:rPr>
                    <w:lastRenderedPageBreak/>
                    <w:t>ex8531 80 95</w:t>
                  </w:r>
                </w:p>
              </w:tc>
              <w:tc>
                <w:tcPr>
                  <w:tcW w:w="10568" w:type="dxa"/>
                  <w:shd w:val="clear" w:color="auto" w:fill="FFFFFF"/>
                  <w:hideMark/>
                </w:tcPr>
                <w:p w14:paraId="7D81A46E" w14:textId="77777777" w:rsidR="00A6249A" w:rsidRPr="00C1241B" w:rsidRDefault="00A6249A" w:rsidP="00A6249A">
                  <w:pPr>
                    <w:pStyle w:val="Normlny0"/>
                    <w:jc w:val="both"/>
                    <w:rPr>
                      <w:sz w:val="16"/>
                      <w:szCs w:val="16"/>
                    </w:rPr>
                  </w:pPr>
                  <w:r w:rsidRPr="00C1241B">
                    <w:rPr>
                      <w:sz w:val="16"/>
                      <w:szCs w:val="16"/>
                    </w:rPr>
                    <w:t xml:space="preserve">– Ostatné elektrické akustické alebo </w:t>
                  </w:r>
                </w:p>
                <w:p w14:paraId="718E066B" w14:textId="77777777" w:rsidR="00A6249A" w:rsidRPr="00C1241B" w:rsidRDefault="00A6249A" w:rsidP="00A6249A">
                  <w:pPr>
                    <w:pStyle w:val="Normlny0"/>
                    <w:jc w:val="both"/>
                    <w:rPr>
                      <w:sz w:val="16"/>
                      <w:szCs w:val="16"/>
                    </w:rPr>
                  </w:pPr>
                  <w:r w:rsidRPr="00C1241B">
                    <w:rPr>
                      <w:sz w:val="16"/>
                      <w:szCs w:val="16"/>
                    </w:rPr>
                    <w:t xml:space="preserve">vizuálne signalizačné prístroje (iné ako </w:t>
                  </w:r>
                </w:p>
                <w:p w14:paraId="70993DD0" w14:textId="77777777" w:rsidR="00A6249A" w:rsidRPr="00C1241B" w:rsidRDefault="00A6249A" w:rsidP="00A6249A">
                  <w:pPr>
                    <w:pStyle w:val="Normlny0"/>
                    <w:jc w:val="both"/>
                    <w:rPr>
                      <w:sz w:val="16"/>
                      <w:szCs w:val="16"/>
                    </w:rPr>
                  </w:pPr>
                  <w:r w:rsidRPr="00C1241B">
                    <w:rPr>
                      <w:sz w:val="16"/>
                      <w:szCs w:val="16"/>
                    </w:rPr>
                    <w:t xml:space="preserve">položky 8512 alebo 8530) – len pre osoby </w:t>
                  </w:r>
                </w:p>
                <w:p w14:paraId="41E55A03" w14:textId="77777777" w:rsidR="00A6249A" w:rsidRPr="00C1241B" w:rsidRDefault="00A6249A" w:rsidP="00A6249A">
                  <w:pPr>
                    <w:pStyle w:val="Normlny0"/>
                    <w:jc w:val="both"/>
                    <w:rPr>
                      <w:sz w:val="16"/>
                      <w:szCs w:val="16"/>
                    </w:rPr>
                  </w:pPr>
                  <w:r w:rsidRPr="00C1241B">
                    <w:rPr>
                      <w:sz w:val="16"/>
                      <w:szCs w:val="16"/>
                    </w:rPr>
                    <w:t>so sluchovým a zrakovým postihnutím</w:t>
                  </w:r>
                </w:p>
              </w:tc>
            </w:tr>
            <w:tr w:rsidR="00A6249A" w:rsidRPr="00C1241B" w14:paraId="19FE5D1B" w14:textId="77777777" w:rsidTr="00737F26">
              <w:tc>
                <w:tcPr>
                  <w:tcW w:w="596" w:type="dxa"/>
                  <w:shd w:val="clear" w:color="auto" w:fill="FFFFFF"/>
                  <w:hideMark/>
                </w:tcPr>
                <w:p w14:paraId="1BF8A2FC" w14:textId="77777777" w:rsidR="00A6249A" w:rsidRPr="00C1241B" w:rsidRDefault="00A6249A" w:rsidP="00A6249A">
                  <w:pPr>
                    <w:pStyle w:val="Normlny0"/>
                    <w:ind w:right="5"/>
                    <w:rPr>
                      <w:sz w:val="16"/>
                      <w:szCs w:val="16"/>
                    </w:rPr>
                  </w:pPr>
                  <w:r w:rsidRPr="00C1241B">
                    <w:rPr>
                      <w:sz w:val="16"/>
                      <w:szCs w:val="16"/>
                    </w:rPr>
                    <w:t>8713</w:t>
                  </w:r>
                </w:p>
              </w:tc>
              <w:tc>
                <w:tcPr>
                  <w:tcW w:w="10568" w:type="dxa"/>
                  <w:shd w:val="clear" w:color="auto" w:fill="FFFFFF"/>
                  <w:hideMark/>
                </w:tcPr>
                <w:p w14:paraId="2C915B84" w14:textId="77777777" w:rsidR="00A6249A" w:rsidRPr="00C1241B" w:rsidRDefault="00A6249A" w:rsidP="00A6249A">
                  <w:pPr>
                    <w:pStyle w:val="Normlny0"/>
                    <w:jc w:val="both"/>
                    <w:rPr>
                      <w:sz w:val="16"/>
                      <w:szCs w:val="16"/>
                    </w:rPr>
                  </w:pPr>
                  <w:r w:rsidRPr="00C1241B">
                    <w:rPr>
                      <w:sz w:val="16"/>
                      <w:szCs w:val="16"/>
                    </w:rPr>
                    <w:t xml:space="preserve">– Vozíky pre telesne postihnuté osoby, </w:t>
                  </w:r>
                </w:p>
                <w:p w14:paraId="5F7092BF" w14:textId="77777777" w:rsidR="00A6249A" w:rsidRPr="00C1241B" w:rsidRDefault="00A6249A" w:rsidP="00A6249A">
                  <w:pPr>
                    <w:pStyle w:val="Normlny0"/>
                    <w:jc w:val="both"/>
                    <w:rPr>
                      <w:sz w:val="16"/>
                      <w:szCs w:val="16"/>
                    </w:rPr>
                  </w:pPr>
                  <w:r w:rsidRPr="00C1241B">
                    <w:rPr>
                      <w:sz w:val="16"/>
                      <w:szCs w:val="16"/>
                    </w:rPr>
                    <w:t xml:space="preserve">tiež motorizované alebo s iným </w:t>
                  </w:r>
                </w:p>
                <w:p w14:paraId="7CBA8146" w14:textId="77777777" w:rsidR="00A6249A" w:rsidRPr="00C1241B" w:rsidRDefault="00A6249A" w:rsidP="00A6249A">
                  <w:pPr>
                    <w:pStyle w:val="Normlny0"/>
                    <w:jc w:val="both"/>
                    <w:rPr>
                      <w:sz w:val="16"/>
                      <w:szCs w:val="16"/>
                    </w:rPr>
                  </w:pPr>
                  <w:r w:rsidRPr="00C1241B">
                    <w:rPr>
                      <w:sz w:val="16"/>
                      <w:szCs w:val="16"/>
                    </w:rPr>
                    <w:t>mechanickým pohonom</w:t>
                  </w:r>
                </w:p>
              </w:tc>
            </w:tr>
            <w:tr w:rsidR="00A6249A" w:rsidRPr="00C1241B" w14:paraId="5F6F3E22" w14:textId="77777777" w:rsidTr="00737F26">
              <w:tc>
                <w:tcPr>
                  <w:tcW w:w="596" w:type="dxa"/>
                  <w:shd w:val="clear" w:color="auto" w:fill="FFFFFF"/>
                  <w:hideMark/>
                </w:tcPr>
                <w:p w14:paraId="4E46A641" w14:textId="77777777" w:rsidR="00A6249A" w:rsidRPr="00C1241B" w:rsidRDefault="00A6249A" w:rsidP="00A6249A">
                  <w:pPr>
                    <w:pStyle w:val="Normlny0"/>
                    <w:ind w:right="5"/>
                    <w:rPr>
                      <w:sz w:val="16"/>
                      <w:szCs w:val="16"/>
                    </w:rPr>
                  </w:pPr>
                  <w:r w:rsidRPr="00C1241B">
                    <w:rPr>
                      <w:sz w:val="16"/>
                      <w:szCs w:val="16"/>
                    </w:rPr>
                    <w:t>8714 20 00</w:t>
                  </w:r>
                </w:p>
              </w:tc>
              <w:tc>
                <w:tcPr>
                  <w:tcW w:w="10568" w:type="dxa"/>
                  <w:shd w:val="clear" w:color="auto" w:fill="FFFFFF"/>
                  <w:hideMark/>
                </w:tcPr>
                <w:p w14:paraId="0764F677" w14:textId="77777777" w:rsidR="00A6249A" w:rsidRPr="00C1241B" w:rsidRDefault="00A6249A" w:rsidP="00A6249A">
                  <w:pPr>
                    <w:pStyle w:val="Normlny0"/>
                    <w:jc w:val="both"/>
                    <w:rPr>
                      <w:sz w:val="16"/>
                      <w:szCs w:val="16"/>
                    </w:rPr>
                  </w:pPr>
                  <w:r w:rsidRPr="00C1241B">
                    <w:rPr>
                      <w:sz w:val="16"/>
                      <w:szCs w:val="16"/>
                    </w:rPr>
                    <w:t xml:space="preserve">– Časti, súčasti a príslušenstvá vozíkov </w:t>
                  </w:r>
                </w:p>
                <w:p w14:paraId="474FE775" w14:textId="77777777" w:rsidR="00A6249A" w:rsidRPr="00C1241B" w:rsidRDefault="00A6249A" w:rsidP="00A6249A">
                  <w:pPr>
                    <w:pStyle w:val="Normlny0"/>
                    <w:jc w:val="both"/>
                    <w:rPr>
                      <w:sz w:val="16"/>
                      <w:szCs w:val="16"/>
                    </w:rPr>
                  </w:pPr>
                  <w:r w:rsidRPr="00C1241B">
                    <w:rPr>
                      <w:sz w:val="16"/>
                      <w:szCs w:val="16"/>
                    </w:rPr>
                    <w:t>pre telesne postihnuté osoby</w:t>
                  </w:r>
                </w:p>
              </w:tc>
            </w:tr>
            <w:tr w:rsidR="00A6249A" w:rsidRPr="00C1241B" w14:paraId="69CAE528" w14:textId="77777777" w:rsidTr="00737F26">
              <w:tc>
                <w:tcPr>
                  <w:tcW w:w="596" w:type="dxa"/>
                  <w:shd w:val="clear" w:color="auto" w:fill="FFFFFF"/>
                  <w:hideMark/>
                </w:tcPr>
                <w:p w14:paraId="49AF74E5" w14:textId="77777777" w:rsidR="00A6249A" w:rsidRPr="00C1241B" w:rsidRDefault="00A6249A" w:rsidP="00A6249A">
                  <w:pPr>
                    <w:pStyle w:val="Normlny0"/>
                    <w:ind w:right="5"/>
                    <w:rPr>
                      <w:sz w:val="16"/>
                      <w:szCs w:val="16"/>
                    </w:rPr>
                  </w:pPr>
                  <w:r w:rsidRPr="00C1241B">
                    <w:rPr>
                      <w:sz w:val="16"/>
                      <w:szCs w:val="16"/>
                    </w:rPr>
                    <w:t>9001 30 00</w:t>
                  </w:r>
                </w:p>
              </w:tc>
              <w:tc>
                <w:tcPr>
                  <w:tcW w:w="10568" w:type="dxa"/>
                  <w:shd w:val="clear" w:color="auto" w:fill="FFFFFF"/>
                  <w:hideMark/>
                </w:tcPr>
                <w:p w14:paraId="6B244729" w14:textId="77777777" w:rsidR="00A6249A" w:rsidRPr="00C1241B" w:rsidRDefault="00A6249A" w:rsidP="00A6249A">
                  <w:pPr>
                    <w:pStyle w:val="Normlny0"/>
                    <w:jc w:val="both"/>
                    <w:rPr>
                      <w:sz w:val="16"/>
                      <w:szCs w:val="16"/>
                    </w:rPr>
                  </w:pPr>
                  <w:r w:rsidRPr="00C1241B">
                    <w:rPr>
                      <w:sz w:val="16"/>
                      <w:szCs w:val="16"/>
                    </w:rPr>
                    <w:t>– Kontaktné šošovky</w:t>
                  </w:r>
                </w:p>
              </w:tc>
            </w:tr>
            <w:tr w:rsidR="00A6249A" w:rsidRPr="00C1241B" w14:paraId="10132061" w14:textId="77777777" w:rsidTr="00737F26">
              <w:tc>
                <w:tcPr>
                  <w:tcW w:w="596" w:type="dxa"/>
                  <w:shd w:val="clear" w:color="auto" w:fill="FFFFFF"/>
                  <w:hideMark/>
                </w:tcPr>
                <w:p w14:paraId="27C613B6" w14:textId="77777777" w:rsidR="00A6249A" w:rsidRPr="00C1241B" w:rsidRDefault="00A6249A" w:rsidP="00A6249A">
                  <w:pPr>
                    <w:pStyle w:val="Normlny0"/>
                    <w:ind w:right="5"/>
                    <w:rPr>
                      <w:sz w:val="16"/>
                      <w:szCs w:val="16"/>
                    </w:rPr>
                  </w:pPr>
                  <w:r w:rsidRPr="00C1241B">
                    <w:rPr>
                      <w:sz w:val="16"/>
                      <w:szCs w:val="16"/>
                    </w:rPr>
                    <w:t>9001 40</w:t>
                  </w:r>
                </w:p>
              </w:tc>
              <w:tc>
                <w:tcPr>
                  <w:tcW w:w="10568" w:type="dxa"/>
                  <w:shd w:val="clear" w:color="auto" w:fill="FFFFFF"/>
                  <w:hideMark/>
                </w:tcPr>
                <w:p w14:paraId="74EF0155" w14:textId="77777777" w:rsidR="00A6249A" w:rsidRPr="00C1241B" w:rsidRDefault="00A6249A" w:rsidP="00A6249A">
                  <w:pPr>
                    <w:pStyle w:val="Normlny0"/>
                    <w:jc w:val="both"/>
                    <w:rPr>
                      <w:sz w:val="16"/>
                      <w:szCs w:val="16"/>
                    </w:rPr>
                  </w:pPr>
                  <w:r w:rsidRPr="00C1241B">
                    <w:rPr>
                      <w:sz w:val="16"/>
                      <w:szCs w:val="16"/>
                    </w:rPr>
                    <w:t>– Okuliarové šošovky zo skla</w:t>
                  </w:r>
                </w:p>
              </w:tc>
            </w:tr>
            <w:tr w:rsidR="00A6249A" w:rsidRPr="00C1241B" w14:paraId="649E080A" w14:textId="77777777" w:rsidTr="00737F26">
              <w:tc>
                <w:tcPr>
                  <w:tcW w:w="596" w:type="dxa"/>
                  <w:shd w:val="clear" w:color="auto" w:fill="FFFFFF"/>
                  <w:hideMark/>
                </w:tcPr>
                <w:p w14:paraId="48CDDE83" w14:textId="77777777" w:rsidR="00A6249A" w:rsidRPr="00C1241B" w:rsidRDefault="00A6249A" w:rsidP="00A6249A">
                  <w:pPr>
                    <w:pStyle w:val="Normlny0"/>
                    <w:ind w:right="5"/>
                    <w:rPr>
                      <w:sz w:val="16"/>
                      <w:szCs w:val="16"/>
                    </w:rPr>
                  </w:pPr>
                  <w:r w:rsidRPr="00C1241B">
                    <w:rPr>
                      <w:sz w:val="16"/>
                      <w:szCs w:val="16"/>
                    </w:rPr>
                    <w:t>9001 50</w:t>
                  </w:r>
                </w:p>
              </w:tc>
              <w:tc>
                <w:tcPr>
                  <w:tcW w:w="10568" w:type="dxa"/>
                  <w:shd w:val="clear" w:color="auto" w:fill="FFFFFF"/>
                  <w:hideMark/>
                </w:tcPr>
                <w:p w14:paraId="1CDE270D" w14:textId="77777777" w:rsidR="00A6249A" w:rsidRPr="00C1241B" w:rsidRDefault="00A6249A" w:rsidP="00A6249A">
                  <w:pPr>
                    <w:pStyle w:val="Normlny0"/>
                    <w:jc w:val="both"/>
                    <w:rPr>
                      <w:sz w:val="16"/>
                      <w:szCs w:val="16"/>
                    </w:rPr>
                  </w:pPr>
                  <w:r w:rsidRPr="00C1241B">
                    <w:rPr>
                      <w:sz w:val="16"/>
                      <w:szCs w:val="16"/>
                    </w:rPr>
                    <w:t xml:space="preserve">– Okuliarové šošovky z ostatných </w:t>
                  </w:r>
                </w:p>
                <w:p w14:paraId="118CE0F0" w14:textId="77777777" w:rsidR="00A6249A" w:rsidRPr="00C1241B" w:rsidRDefault="00A6249A" w:rsidP="00A6249A">
                  <w:pPr>
                    <w:pStyle w:val="Normlny0"/>
                    <w:jc w:val="both"/>
                    <w:rPr>
                      <w:sz w:val="16"/>
                      <w:szCs w:val="16"/>
                    </w:rPr>
                  </w:pPr>
                  <w:r w:rsidRPr="00C1241B">
                    <w:rPr>
                      <w:sz w:val="16"/>
                      <w:szCs w:val="16"/>
                    </w:rPr>
                    <w:t>materiálov</w:t>
                  </w:r>
                </w:p>
              </w:tc>
            </w:tr>
            <w:tr w:rsidR="00A6249A" w:rsidRPr="00C1241B" w14:paraId="247FDD5A" w14:textId="77777777" w:rsidTr="00737F26">
              <w:tc>
                <w:tcPr>
                  <w:tcW w:w="596" w:type="dxa"/>
                  <w:shd w:val="clear" w:color="auto" w:fill="FFFFFF"/>
                  <w:hideMark/>
                </w:tcPr>
                <w:p w14:paraId="1DA751F5" w14:textId="77777777" w:rsidR="00A6249A" w:rsidRPr="00C1241B" w:rsidRDefault="00A6249A" w:rsidP="00A6249A">
                  <w:pPr>
                    <w:pStyle w:val="Normlny0"/>
                    <w:ind w:right="5"/>
                    <w:rPr>
                      <w:sz w:val="16"/>
                      <w:szCs w:val="16"/>
                    </w:rPr>
                  </w:pPr>
                  <w:r w:rsidRPr="00C1241B">
                    <w:rPr>
                      <w:sz w:val="16"/>
                      <w:szCs w:val="16"/>
                    </w:rPr>
                    <w:t>9021</w:t>
                  </w:r>
                </w:p>
              </w:tc>
              <w:tc>
                <w:tcPr>
                  <w:tcW w:w="10568" w:type="dxa"/>
                  <w:shd w:val="clear" w:color="auto" w:fill="FFFFFF"/>
                  <w:hideMark/>
                </w:tcPr>
                <w:p w14:paraId="36FFF42E" w14:textId="77777777" w:rsidR="00A6249A" w:rsidRPr="00C1241B" w:rsidRDefault="00A6249A" w:rsidP="00A6249A">
                  <w:pPr>
                    <w:pStyle w:val="Normlny0"/>
                    <w:jc w:val="both"/>
                    <w:rPr>
                      <w:sz w:val="16"/>
                      <w:szCs w:val="16"/>
                    </w:rPr>
                  </w:pPr>
                  <w:r w:rsidRPr="00C1241B">
                    <w:rPr>
                      <w:sz w:val="16"/>
                      <w:szCs w:val="16"/>
                    </w:rPr>
                    <w:t xml:space="preserve">– Ortopedické zariadenia vrátane bariel, </w:t>
                  </w:r>
                </w:p>
                <w:p w14:paraId="144749D4" w14:textId="77777777" w:rsidR="00A6249A" w:rsidRPr="00C1241B" w:rsidRDefault="00A6249A" w:rsidP="00A6249A">
                  <w:pPr>
                    <w:pStyle w:val="Normlny0"/>
                    <w:jc w:val="both"/>
                    <w:rPr>
                      <w:sz w:val="16"/>
                      <w:szCs w:val="16"/>
                    </w:rPr>
                  </w:pPr>
                  <w:r w:rsidRPr="00C1241B">
                    <w:rPr>
                      <w:sz w:val="16"/>
                      <w:szCs w:val="16"/>
                    </w:rPr>
                    <w:t>liečebných a chirurgických pásov a bandáží;</w:t>
                  </w:r>
                </w:p>
                <w:p w14:paraId="0DE7F793" w14:textId="77777777" w:rsidR="00A6249A" w:rsidRPr="00C1241B" w:rsidRDefault="00A6249A" w:rsidP="00A6249A">
                  <w:pPr>
                    <w:pStyle w:val="Normlny0"/>
                    <w:jc w:val="both"/>
                    <w:rPr>
                      <w:sz w:val="16"/>
                      <w:szCs w:val="16"/>
                    </w:rPr>
                  </w:pPr>
                  <w:r w:rsidRPr="00C1241B">
                    <w:rPr>
                      <w:sz w:val="16"/>
                      <w:szCs w:val="16"/>
                    </w:rPr>
                    <w:t xml:space="preserve"> dlahy a ostatné pomôcky na liečenie </w:t>
                  </w:r>
                </w:p>
                <w:p w14:paraId="171186AA" w14:textId="77777777" w:rsidR="00A6249A" w:rsidRPr="00C1241B" w:rsidRDefault="00A6249A" w:rsidP="00A6249A">
                  <w:pPr>
                    <w:pStyle w:val="Normlny0"/>
                    <w:jc w:val="both"/>
                    <w:rPr>
                      <w:sz w:val="16"/>
                      <w:szCs w:val="16"/>
                    </w:rPr>
                  </w:pPr>
                  <w:r w:rsidRPr="00C1241B">
                    <w:rPr>
                      <w:sz w:val="16"/>
                      <w:szCs w:val="16"/>
                    </w:rPr>
                    <w:t xml:space="preserve">zlomenín; umelé časti tela; načúvacie </w:t>
                  </w:r>
                </w:p>
                <w:p w14:paraId="1667ED72" w14:textId="77777777" w:rsidR="00A6249A" w:rsidRPr="00C1241B" w:rsidRDefault="00A6249A" w:rsidP="00A6249A">
                  <w:pPr>
                    <w:pStyle w:val="Normlny0"/>
                    <w:jc w:val="both"/>
                    <w:rPr>
                      <w:sz w:val="16"/>
                      <w:szCs w:val="16"/>
                    </w:rPr>
                  </w:pPr>
                  <w:r w:rsidRPr="00C1241B">
                    <w:rPr>
                      <w:sz w:val="16"/>
                      <w:szCs w:val="16"/>
                    </w:rPr>
                    <w:t xml:space="preserve">pomôcky a ostatné zariadenia nosené alebo </w:t>
                  </w:r>
                </w:p>
                <w:p w14:paraId="2C0CDF0B" w14:textId="77777777" w:rsidR="00A6249A" w:rsidRPr="00C1241B" w:rsidRDefault="00A6249A" w:rsidP="00A6249A">
                  <w:pPr>
                    <w:pStyle w:val="Normlny0"/>
                    <w:jc w:val="both"/>
                    <w:rPr>
                      <w:sz w:val="16"/>
                      <w:szCs w:val="16"/>
                    </w:rPr>
                  </w:pPr>
                  <w:r w:rsidRPr="00C1241B">
                    <w:rPr>
                      <w:sz w:val="16"/>
                      <w:szCs w:val="16"/>
                    </w:rPr>
                    <w:t xml:space="preserve">dopravované na tele alebo v tele </w:t>
                  </w:r>
                </w:p>
                <w:p w14:paraId="04D57E6B" w14:textId="77777777" w:rsidR="00A6249A" w:rsidRPr="00C1241B" w:rsidRDefault="00A6249A" w:rsidP="00A6249A">
                  <w:pPr>
                    <w:pStyle w:val="Normlny0"/>
                    <w:jc w:val="both"/>
                    <w:rPr>
                      <w:sz w:val="16"/>
                      <w:szCs w:val="16"/>
                    </w:rPr>
                  </w:pPr>
                  <w:r w:rsidRPr="00C1241B">
                    <w:rPr>
                      <w:sz w:val="16"/>
                      <w:szCs w:val="16"/>
                    </w:rPr>
                    <w:t xml:space="preserve">implantované, na kompenzovanie nejakej </w:t>
                  </w:r>
                </w:p>
                <w:p w14:paraId="0D5F850C" w14:textId="77777777" w:rsidR="00A6249A" w:rsidRPr="00C1241B" w:rsidRDefault="00A6249A" w:rsidP="00A6249A">
                  <w:pPr>
                    <w:pStyle w:val="Normlny0"/>
                    <w:jc w:val="both"/>
                    <w:rPr>
                      <w:sz w:val="16"/>
                      <w:szCs w:val="16"/>
                    </w:rPr>
                  </w:pPr>
                  <w:r w:rsidRPr="00C1241B">
                    <w:rPr>
                      <w:sz w:val="16"/>
                      <w:szCs w:val="16"/>
                    </w:rPr>
                    <w:t>chyby alebo neschopnosti.</w:t>
                  </w:r>
                </w:p>
              </w:tc>
            </w:tr>
            <w:tr w:rsidR="00A6249A" w:rsidRPr="00C1241B" w14:paraId="67B3A6F0" w14:textId="77777777" w:rsidTr="00737F26">
              <w:tc>
                <w:tcPr>
                  <w:tcW w:w="596" w:type="dxa"/>
                  <w:shd w:val="clear" w:color="auto" w:fill="FFFFFF"/>
                  <w:hideMark/>
                </w:tcPr>
                <w:p w14:paraId="585B7DD1" w14:textId="77777777" w:rsidR="00A6249A" w:rsidRPr="00C1241B" w:rsidRDefault="00A6249A" w:rsidP="00A6249A">
                  <w:pPr>
                    <w:pStyle w:val="Normlny0"/>
                    <w:ind w:right="5"/>
                    <w:rPr>
                      <w:sz w:val="16"/>
                      <w:szCs w:val="16"/>
                    </w:rPr>
                  </w:pPr>
                  <w:r w:rsidRPr="00C1241B">
                    <w:rPr>
                      <w:sz w:val="16"/>
                      <w:szCs w:val="16"/>
                    </w:rPr>
                    <w:t>9619 00</w:t>
                  </w:r>
                </w:p>
              </w:tc>
              <w:tc>
                <w:tcPr>
                  <w:tcW w:w="10568" w:type="dxa"/>
                  <w:shd w:val="clear" w:color="auto" w:fill="FFFFFF"/>
                  <w:hideMark/>
                </w:tcPr>
                <w:p w14:paraId="48F696A3" w14:textId="77777777" w:rsidR="00A6249A" w:rsidRPr="00C1241B" w:rsidRDefault="00A6249A" w:rsidP="00A6249A">
                  <w:pPr>
                    <w:pStyle w:val="Normlny0"/>
                    <w:jc w:val="both"/>
                    <w:rPr>
                      <w:sz w:val="16"/>
                      <w:szCs w:val="16"/>
                    </w:rPr>
                  </w:pPr>
                  <w:r w:rsidRPr="00C1241B">
                    <w:rPr>
                      <w:sz w:val="16"/>
                      <w:szCs w:val="16"/>
                    </w:rPr>
                    <w:t xml:space="preserve">Hygienické vložky a tampóny, detské </w:t>
                  </w:r>
                </w:p>
                <w:p w14:paraId="36FDD1A5" w14:textId="77777777" w:rsidR="00A6249A" w:rsidRPr="00C1241B" w:rsidRDefault="00A6249A" w:rsidP="00A6249A">
                  <w:pPr>
                    <w:pStyle w:val="Normlny0"/>
                    <w:jc w:val="both"/>
                    <w:rPr>
                      <w:sz w:val="16"/>
                      <w:szCs w:val="16"/>
                    </w:rPr>
                  </w:pPr>
                  <w:r w:rsidRPr="00C1241B">
                    <w:rPr>
                      <w:sz w:val="16"/>
                      <w:szCs w:val="16"/>
                    </w:rPr>
                    <w:t xml:space="preserve">plienky a prebaly pre deti, a podobné </w:t>
                  </w:r>
                </w:p>
                <w:p w14:paraId="42606608" w14:textId="77777777" w:rsidR="00A6249A" w:rsidRPr="00C1241B" w:rsidRDefault="00A6249A" w:rsidP="00A6249A">
                  <w:pPr>
                    <w:pStyle w:val="Normlny0"/>
                    <w:jc w:val="both"/>
                    <w:rPr>
                      <w:sz w:val="16"/>
                      <w:szCs w:val="16"/>
                    </w:rPr>
                  </w:pPr>
                  <w:r w:rsidRPr="00C1241B">
                    <w:rPr>
                      <w:sz w:val="16"/>
                      <w:szCs w:val="16"/>
                    </w:rPr>
                    <w:t>výrobky, z akéhokoľvek materiálu – určené</w:t>
                  </w:r>
                </w:p>
                <w:p w14:paraId="07371880" w14:textId="77777777" w:rsidR="00A6249A" w:rsidRPr="00C1241B" w:rsidRDefault="00A6249A" w:rsidP="00A6249A">
                  <w:pPr>
                    <w:pStyle w:val="Normlny0"/>
                    <w:jc w:val="both"/>
                    <w:rPr>
                      <w:sz w:val="16"/>
                      <w:szCs w:val="16"/>
                    </w:rPr>
                  </w:pPr>
                  <w:r w:rsidRPr="00C1241B">
                    <w:rPr>
                      <w:sz w:val="16"/>
                      <w:szCs w:val="16"/>
                    </w:rPr>
                    <w:t xml:space="preserve"> len na inkontinenciu</w:t>
                  </w:r>
                </w:p>
              </w:tc>
            </w:tr>
          </w:tbl>
          <w:p w14:paraId="7218271E" w14:textId="77777777" w:rsidR="00A6249A" w:rsidRPr="00C1241B" w:rsidRDefault="00A6249A" w:rsidP="00A6249A">
            <w:pPr>
              <w:pStyle w:val="Normlny0"/>
              <w:jc w:val="both"/>
            </w:pPr>
          </w:p>
          <w:p w14:paraId="23A19340" w14:textId="77777777" w:rsidR="00A6249A" w:rsidRPr="00C1241B" w:rsidRDefault="00A6249A" w:rsidP="00A6249A">
            <w:pPr>
              <w:pStyle w:val="Normlny0"/>
              <w:jc w:val="both"/>
            </w:pPr>
            <w:r w:rsidRPr="00C1241B">
              <w:t>Zoznam služieb so zníženou sadzbou dane</w:t>
            </w:r>
          </w:p>
          <w:p w14:paraId="089AC0B7" w14:textId="77777777" w:rsidR="00A6249A" w:rsidRPr="00C1241B" w:rsidRDefault="00A6249A" w:rsidP="00A6249A">
            <w:pPr>
              <w:shd w:val="clear" w:color="auto" w:fill="FFFFFF"/>
              <w:jc w:val="both"/>
              <w:rPr>
                <w:rFonts w:ascii="Times New Roman" w:eastAsia="Times New Roman" w:hAnsi="Times New Roman" w:cs="Times New Roman"/>
                <w:sz w:val="20"/>
                <w:szCs w:val="20"/>
              </w:rPr>
            </w:pPr>
            <w:r w:rsidRPr="00C1241B">
              <w:rPr>
                <w:rFonts w:ascii="Times New Roman" w:eastAsia="Times New Roman" w:hAnsi="Times New Roman" w:cs="Times New Roman"/>
                <w:sz w:val="20"/>
                <w:szCs w:val="20"/>
              </w:rPr>
              <w:t>Kódy štatistickej klasifikácie produktov podľa činnosti (CPA) – opis služby</w:t>
            </w:r>
          </w:p>
          <w:p w14:paraId="33DFE461" w14:textId="77777777" w:rsidR="00A6249A" w:rsidRPr="00C1241B" w:rsidRDefault="00A6249A" w:rsidP="00A6249A">
            <w:pPr>
              <w:shd w:val="clear" w:color="auto" w:fill="FFFFFF"/>
              <w:jc w:val="both"/>
              <w:rPr>
                <w:rFonts w:ascii="Times New Roman" w:eastAsia="Times New Roman" w:hAnsi="Times New Roman" w:cs="Times New Roman"/>
                <w:sz w:val="20"/>
                <w:szCs w:val="20"/>
              </w:rPr>
            </w:pPr>
          </w:p>
          <w:tbl>
            <w:tblPr>
              <w:tblW w:w="114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30"/>
              <w:gridCol w:w="10670"/>
            </w:tblGrid>
            <w:tr w:rsidR="00A6249A" w:rsidRPr="00C1241B" w14:paraId="05675B7E" w14:textId="77777777" w:rsidTr="00737F2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F49240C"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49.39.20</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F8ACCA"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Preprava osôb visutými a pozemnými</w:t>
                  </w:r>
                </w:p>
                <w:p w14:paraId="16097F5A"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lanovkami, lyžiarskymi vlekmi</w:t>
                  </w:r>
                </w:p>
              </w:tc>
            </w:tr>
            <w:tr w:rsidR="00A6249A" w:rsidRPr="00C1241B" w14:paraId="358701F8" w14:textId="77777777" w:rsidTr="00737F2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2DA24D"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55</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B8404A"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Ubytovacie služby</w:t>
                  </w:r>
                </w:p>
              </w:tc>
            </w:tr>
            <w:tr w:rsidR="00A6249A" w:rsidRPr="00C1241B" w14:paraId="50C6D6A8" w14:textId="77777777" w:rsidTr="00737F2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634B95"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lastRenderedPageBreak/>
                    <w:t>56</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57475A"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Služby spojené s podávaním jedál a </w:t>
                  </w:r>
                </w:p>
                <w:p w14:paraId="4A5938B0"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nápojov – len reštauračné a stravovacie </w:t>
                  </w:r>
                </w:p>
                <w:p w14:paraId="5BE08E7A"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služby</w:t>
                  </w:r>
                  <w:r w:rsidRPr="00C1241B">
                    <w:rPr>
                      <w:rFonts w:ascii="Times New Roman" w:eastAsia="Times New Roman" w:hAnsi="Times New Roman" w:cs="Times New Roman"/>
                      <w:color w:val="494949"/>
                      <w:sz w:val="16"/>
                      <w:szCs w:val="16"/>
                      <w:vertAlign w:val="superscript"/>
                      <w:lang w:eastAsia="sk-SK"/>
                    </w:rPr>
                    <w:t>2</w:t>
                  </w:r>
                  <w:r w:rsidRPr="00C1241B">
                    <w:rPr>
                      <w:rFonts w:ascii="Times New Roman" w:eastAsia="Times New Roman" w:hAnsi="Times New Roman" w:cs="Times New Roman"/>
                      <w:color w:val="494949"/>
                      <w:sz w:val="16"/>
                      <w:szCs w:val="16"/>
                      <w:lang w:eastAsia="sk-SK"/>
                    </w:rPr>
                    <w:t>)</w:t>
                  </w:r>
                </w:p>
              </w:tc>
            </w:tr>
            <w:tr w:rsidR="00A6249A" w:rsidRPr="00C1241B" w14:paraId="4F4DCD66" w14:textId="77777777" w:rsidTr="00737F2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25B9ED"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93.11.10</w:t>
                  </w:r>
                </w:p>
              </w:tc>
              <w:tc>
                <w:tcPr>
                  <w:tcW w:w="106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D5AC390"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Prevádzka športových zariadení – len </w:t>
                  </w:r>
                </w:p>
                <w:p w14:paraId="1E0D5EEE"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sprístupnenie krytých a nekrytých </w:t>
                  </w:r>
                </w:p>
                <w:p w14:paraId="01FF8E6E"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športových zariadení, ako napríklad</w:t>
                  </w:r>
                </w:p>
                <w:p w14:paraId="4407CDC1"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 štadiónov, arén, klzísk, plavární, </w:t>
                  </w:r>
                </w:p>
                <w:p w14:paraId="7A6D3D01"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športových ihrísk, golfových ihrísk, </w:t>
                  </w:r>
                </w:p>
                <w:p w14:paraId="4BCA42AD"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kolkární, tenisových kurtov a jazdiarní, </w:t>
                  </w:r>
                </w:p>
                <w:p w14:paraId="296CD5AB"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na účely vykonávania športu</w:t>
                  </w:r>
                </w:p>
              </w:tc>
            </w:tr>
            <w:tr w:rsidR="00A6249A" w:rsidRPr="00C1241B" w14:paraId="6C04C5BE" w14:textId="77777777" w:rsidTr="00737F2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CD9872"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93.13.10</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5E37D0"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Služby fitnescentier – len vstupné </w:t>
                  </w:r>
                </w:p>
                <w:p w14:paraId="618FFDB4"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do fitnescentier</w:t>
                  </w:r>
                </w:p>
              </w:tc>
            </w:tr>
            <w:tr w:rsidR="00A6249A" w:rsidRPr="00C1241B" w14:paraId="311B0CF3" w14:textId="77777777" w:rsidTr="00737F26">
              <w:tc>
                <w:tcPr>
                  <w:tcW w:w="7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2304AF"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93.29.11</w:t>
                  </w:r>
                </w:p>
              </w:tc>
              <w:tc>
                <w:tcPr>
                  <w:tcW w:w="106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776E62"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Služby súvisiace s prevádzkou </w:t>
                  </w:r>
                </w:p>
                <w:p w14:paraId="30D2AA60"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 xml:space="preserve">rekreačných parkov a pláží – len vstupné </w:t>
                  </w:r>
                </w:p>
                <w:p w14:paraId="1CDEF99F" w14:textId="77777777" w:rsidR="00A6249A" w:rsidRPr="00C1241B" w:rsidRDefault="00A6249A" w:rsidP="00A6249A">
                  <w:pPr>
                    <w:spacing w:after="0" w:line="240" w:lineRule="auto"/>
                    <w:rPr>
                      <w:rFonts w:ascii="Times New Roman" w:eastAsia="Times New Roman" w:hAnsi="Times New Roman" w:cs="Times New Roman"/>
                      <w:color w:val="494949"/>
                      <w:sz w:val="16"/>
                      <w:szCs w:val="16"/>
                      <w:lang w:eastAsia="sk-SK"/>
                    </w:rPr>
                  </w:pPr>
                  <w:r w:rsidRPr="00C1241B">
                    <w:rPr>
                      <w:rFonts w:ascii="Times New Roman" w:eastAsia="Times New Roman" w:hAnsi="Times New Roman" w:cs="Times New Roman"/>
                      <w:color w:val="494949"/>
                      <w:sz w:val="16"/>
                      <w:szCs w:val="16"/>
                      <w:lang w:eastAsia="sk-SK"/>
                    </w:rPr>
                    <w:t>do umelých kúpalísk</w:t>
                  </w:r>
                  <w:r w:rsidRPr="00C1241B">
                    <w:rPr>
                      <w:rFonts w:ascii="Times New Roman" w:eastAsia="Times New Roman" w:hAnsi="Times New Roman" w:cs="Times New Roman"/>
                      <w:color w:val="494949"/>
                      <w:sz w:val="16"/>
                      <w:szCs w:val="16"/>
                      <w:vertAlign w:val="superscript"/>
                      <w:lang w:eastAsia="sk-SK"/>
                    </w:rPr>
                    <w:t>3</w:t>
                  </w:r>
                  <w:r w:rsidRPr="00C1241B">
                    <w:rPr>
                      <w:rFonts w:ascii="Times New Roman" w:eastAsia="Times New Roman" w:hAnsi="Times New Roman" w:cs="Times New Roman"/>
                      <w:color w:val="494949"/>
                      <w:sz w:val="16"/>
                      <w:szCs w:val="16"/>
                      <w:lang w:eastAsia="sk-SK"/>
                    </w:rPr>
                    <w:t>)</w:t>
                  </w:r>
                </w:p>
              </w:tc>
            </w:tr>
          </w:tbl>
          <w:p w14:paraId="75CC84FD" w14:textId="77777777" w:rsidR="00A6249A" w:rsidRPr="00C1241B" w:rsidRDefault="00A6249A" w:rsidP="00A6249A">
            <w:pPr>
              <w:pStyle w:val="Normlny0"/>
              <w:jc w:val="both"/>
            </w:pPr>
          </w:p>
        </w:tc>
        <w:tc>
          <w:tcPr>
            <w:tcW w:w="850" w:type="dxa"/>
            <w:tcBorders>
              <w:top w:val="single" w:sz="4" w:space="0" w:color="auto"/>
              <w:bottom w:val="single" w:sz="4" w:space="0" w:color="auto"/>
            </w:tcBorders>
          </w:tcPr>
          <w:p w14:paraId="4216DF63" w14:textId="77777777" w:rsidR="00A6249A" w:rsidRPr="00C1241B" w:rsidRDefault="00A6249A" w:rsidP="00A6249A">
            <w:pPr>
              <w:jc w:val="center"/>
              <w:rPr>
                <w:rFonts w:ascii="Times New Roman" w:hAnsi="Times New Roman" w:cs="Times New Roman"/>
                <w:sz w:val="20"/>
                <w:szCs w:val="20"/>
              </w:rPr>
            </w:pPr>
            <w:r w:rsidRPr="00C1241B">
              <w:rPr>
                <w:rFonts w:ascii="Times New Roman" w:hAnsi="Times New Roman" w:cs="Times New Roman"/>
                <w:sz w:val="20"/>
                <w:szCs w:val="20"/>
              </w:rPr>
              <w:lastRenderedPageBreak/>
              <w:t xml:space="preserve">Ú </w:t>
            </w:r>
          </w:p>
        </w:tc>
        <w:tc>
          <w:tcPr>
            <w:tcW w:w="1418" w:type="dxa"/>
            <w:tcBorders>
              <w:top w:val="single" w:sz="4" w:space="0" w:color="auto"/>
              <w:bottom w:val="single" w:sz="4" w:space="0" w:color="auto"/>
            </w:tcBorders>
          </w:tcPr>
          <w:p w14:paraId="0284AE03" w14:textId="77777777" w:rsidR="00A6249A" w:rsidRPr="00C1241B" w:rsidRDefault="00A6249A" w:rsidP="00A6249A">
            <w:pPr>
              <w:pStyle w:val="Nadpis1"/>
              <w:jc w:val="left"/>
              <w:outlineLvl w:val="0"/>
              <w:rPr>
                <w:b w:val="0"/>
                <w:bCs w:val="0"/>
                <w:sz w:val="18"/>
                <w:szCs w:val="18"/>
              </w:rPr>
            </w:pPr>
          </w:p>
        </w:tc>
        <w:tc>
          <w:tcPr>
            <w:tcW w:w="850" w:type="dxa"/>
            <w:tcBorders>
              <w:top w:val="single" w:sz="4" w:space="0" w:color="auto"/>
              <w:bottom w:val="single" w:sz="4" w:space="0" w:color="auto"/>
            </w:tcBorders>
          </w:tcPr>
          <w:p w14:paraId="371462C9" w14:textId="77777777" w:rsidR="00A6249A" w:rsidRPr="00C1241B" w:rsidRDefault="00A6249A" w:rsidP="00A6249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41E8D9E" w14:textId="77777777" w:rsidR="00A6249A" w:rsidRPr="00C1241B" w:rsidRDefault="00A6249A" w:rsidP="00A6249A">
            <w:pPr>
              <w:jc w:val="center"/>
              <w:rPr>
                <w:rFonts w:ascii="Times New Roman" w:hAnsi="Times New Roman" w:cs="Times New Roman"/>
                <w:sz w:val="20"/>
                <w:szCs w:val="20"/>
              </w:rPr>
            </w:pPr>
          </w:p>
        </w:tc>
      </w:tr>
    </w:tbl>
    <w:p w14:paraId="7E97CB8E"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lastRenderedPageBreak/>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C1241B" w14:paraId="63D2C6C6" w14:textId="77777777" w:rsidTr="003E3F64">
        <w:tc>
          <w:tcPr>
            <w:tcW w:w="2410" w:type="dxa"/>
            <w:tcBorders>
              <w:top w:val="nil"/>
              <w:left w:val="nil"/>
              <w:bottom w:val="nil"/>
              <w:right w:val="nil"/>
            </w:tcBorders>
          </w:tcPr>
          <w:p w14:paraId="20690824" w14:textId="77777777" w:rsidR="00B347B6" w:rsidRPr="00C1241B" w:rsidRDefault="00B347B6" w:rsidP="00B347B6">
            <w:pPr>
              <w:pStyle w:val="Normlny0"/>
              <w:autoSpaceDE/>
              <w:autoSpaceDN/>
              <w:jc w:val="both"/>
              <w:rPr>
                <w:lang w:eastAsia="sk-SK"/>
              </w:rPr>
            </w:pPr>
            <w:r w:rsidRPr="00C1241B">
              <w:rPr>
                <w:lang w:eastAsia="sk-SK"/>
              </w:rPr>
              <w:t>V stĺpci (1):</w:t>
            </w:r>
          </w:p>
          <w:p w14:paraId="786A02CC"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Č – článok</w:t>
            </w:r>
          </w:p>
          <w:p w14:paraId="15FA5562"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O – odsek</w:t>
            </w:r>
          </w:p>
          <w:p w14:paraId="3FAA3B16"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 xml:space="preserve">PO - </w:t>
            </w:r>
            <w:proofErr w:type="spellStart"/>
            <w:r w:rsidRPr="00C1241B">
              <w:rPr>
                <w:rFonts w:ascii="Times New Roman" w:hAnsi="Times New Roman" w:cs="Times New Roman"/>
                <w:sz w:val="20"/>
                <w:szCs w:val="20"/>
              </w:rPr>
              <w:t>pododsek</w:t>
            </w:r>
            <w:proofErr w:type="spellEnd"/>
          </w:p>
          <w:p w14:paraId="00A99476" w14:textId="77777777" w:rsidR="00B347B6" w:rsidRPr="00C1241B" w:rsidRDefault="00B347B6" w:rsidP="00B347B6">
            <w:pPr>
              <w:tabs>
                <w:tab w:val="left" w:pos="1065"/>
              </w:tabs>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V – veta</w:t>
            </w:r>
            <w:r w:rsidRPr="00C1241B">
              <w:rPr>
                <w:rFonts w:ascii="Times New Roman" w:hAnsi="Times New Roman" w:cs="Times New Roman"/>
                <w:sz w:val="20"/>
                <w:szCs w:val="20"/>
              </w:rPr>
              <w:tab/>
            </w:r>
          </w:p>
          <w:p w14:paraId="04B121B4"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P – písmeno (číslo)</w:t>
            </w:r>
          </w:p>
          <w:p w14:paraId="1A6697AA"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 xml:space="preserve">PP – </w:t>
            </w:r>
            <w:proofErr w:type="spellStart"/>
            <w:r w:rsidRPr="00C1241B">
              <w:rPr>
                <w:rFonts w:ascii="Times New Roman" w:hAnsi="Times New Roman" w:cs="Times New Roman"/>
                <w:sz w:val="20"/>
                <w:szCs w:val="20"/>
              </w:rPr>
              <w:t>podpísmeno</w:t>
            </w:r>
            <w:proofErr w:type="spellEnd"/>
            <w:r w:rsidRPr="00C1241B">
              <w:rPr>
                <w:rFonts w:ascii="Times New Roman" w:hAnsi="Times New Roman" w:cs="Times New Roman"/>
                <w:sz w:val="20"/>
                <w:szCs w:val="20"/>
              </w:rPr>
              <w:t xml:space="preserve"> (číslo)</w:t>
            </w:r>
          </w:p>
          <w:p w14:paraId="6CD5063E"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NČ – nový článok vo vzťahu k novelizovanej smernici</w:t>
            </w:r>
          </w:p>
          <w:p w14:paraId="435D5CE9"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NZČ – nové znenie článku</w:t>
            </w:r>
          </w:p>
          <w:p w14:paraId="6FC22158"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B - bod</w:t>
            </w:r>
          </w:p>
          <w:p w14:paraId="058630D9" w14:textId="77777777" w:rsidR="00B347B6" w:rsidRPr="00C1241B"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80C9C53" w14:textId="77777777" w:rsidR="00B347B6" w:rsidRPr="00C1241B" w:rsidRDefault="00B347B6" w:rsidP="00B347B6">
            <w:pPr>
              <w:pStyle w:val="Normlny0"/>
              <w:autoSpaceDE/>
              <w:autoSpaceDN/>
              <w:jc w:val="both"/>
              <w:rPr>
                <w:lang w:eastAsia="sk-SK"/>
              </w:rPr>
            </w:pPr>
            <w:r w:rsidRPr="00C1241B">
              <w:rPr>
                <w:lang w:eastAsia="sk-SK"/>
              </w:rPr>
              <w:t>V stĺpci (3):</w:t>
            </w:r>
          </w:p>
          <w:p w14:paraId="66D5C510"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N – bežná transpozícia</w:t>
            </w:r>
          </w:p>
          <w:p w14:paraId="31F5D765"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O – transpozícia s možnosťou voľby</w:t>
            </w:r>
          </w:p>
          <w:p w14:paraId="3F551CB3"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D – transpozícia podľa úvahy (dobrovoľná)</w:t>
            </w:r>
          </w:p>
          <w:p w14:paraId="3F3AE528" w14:textId="77777777" w:rsidR="00B347B6" w:rsidRPr="00C1241B" w:rsidRDefault="00B347B6" w:rsidP="00B347B6">
            <w:pPr>
              <w:spacing w:after="0" w:line="240" w:lineRule="auto"/>
              <w:jc w:val="both"/>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5175F91C" w14:textId="77777777" w:rsidR="00B347B6" w:rsidRPr="00C1241B" w:rsidRDefault="00B347B6" w:rsidP="00B347B6">
            <w:pPr>
              <w:pStyle w:val="Normlny0"/>
              <w:autoSpaceDE/>
              <w:autoSpaceDN/>
              <w:jc w:val="both"/>
              <w:rPr>
                <w:lang w:eastAsia="sk-SK"/>
              </w:rPr>
            </w:pPr>
            <w:r w:rsidRPr="00C1241B">
              <w:rPr>
                <w:lang w:eastAsia="sk-SK"/>
              </w:rPr>
              <w:t>V stĺpci (5):</w:t>
            </w:r>
          </w:p>
          <w:p w14:paraId="35E28F40"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Č – článok</w:t>
            </w:r>
          </w:p>
          <w:p w14:paraId="4F9E4930"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 – paragraf</w:t>
            </w:r>
          </w:p>
          <w:p w14:paraId="066AA676"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O – odsek</w:t>
            </w:r>
          </w:p>
          <w:p w14:paraId="44809F2F"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V – veta</w:t>
            </w:r>
          </w:p>
          <w:p w14:paraId="1567AF42"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P – písmeno (číslo)</w:t>
            </w:r>
          </w:p>
        </w:tc>
        <w:tc>
          <w:tcPr>
            <w:tcW w:w="7200" w:type="dxa"/>
            <w:tcBorders>
              <w:top w:val="nil"/>
              <w:left w:val="nil"/>
              <w:bottom w:val="nil"/>
              <w:right w:val="nil"/>
            </w:tcBorders>
          </w:tcPr>
          <w:p w14:paraId="45BB4101" w14:textId="77777777" w:rsidR="00B347B6" w:rsidRPr="00C1241B" w:rsidRDefault="00B347B6" w:rsidP="00B347B6">
            <w:pPr>
              <w:pStyle w:val="Normlny0"/>
              <w:autoSpaceDE/>
              <w:autoSpaceDN/>
              <w:jc w:val="both"/>
              <w:rPr>
                <w:lang w:eastAsia="sk-SK"/>
              </w:rPr>
            </w:pPr>
            <w:r w:rsidRPr="00C1241B">
              <w:rPr>
                <w:lang w:eastAsia="sk-SK"/>
              </w:rPr>
              <w:t>V stĺpci (7):</w:t>
            </w:r>
          </w:p>
          <w:p w14:paraId="3BB9AEE3"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Ú – úplná zhoda</w:t>
            </w:r>
          </w:p>
          <w:p w14:paraId="5D77070A" w14:textId="77777777" w:rsidR="00B347B6" w:rsidRPr="00C1241B" w:rsidRDefault="00B347B6" w:rsidP="00B347B6">
            <w:pPr>
              <w:spacing w:after="0" w:line="240" w:lineRule="auto"/>
              <w:jc w:val="both"/>
              <w:rPr>
                <w:rFonts w:ascii="Times New Roman" w:hAnsi="Times New Roman" w:cs="Times New Roman"/>
                <w:sz w:val="20"/>
                <w:szCs w:val="20"/>
              </w:rPr>
            </w:pPr>
            <w:r w:rsidRPr="00C1241B">
              <w:rPr>
                <w:rFonts w:ascii="Times New Roman" w:hAnsi="Times New Roman" w:cs="Times New Roman"/>
                <w:sz w:val="20"/>
                <w:szCs w:val="20"/>
              </w:rPr>
              <w:t>Č – čiastočná zhoda</w:t>
            </w:r>
          </w:p>
          <w:p w14:paraId="3A55FCE6" w14:textId="77777777" w:rsidR="009629F3" w:rsidRPr="00C1241B" w:rsidRDefault="00B347B6" w:rsidP="00B347B6">
            <w:pPr>
              <w:pStyle w:val="Zarkazkladnhotextu2"/>
              <w:jc w:val="both"/>
            </w:pPr>
            <w:r w:rsidRPr="00C1241B">
              <w:t xml:space="preserve">Ž – žiadna zhoda (ak nebola dosiahnutá ani </w:t>
            </w:r>
            <w:proofErr w:type="spellStart"/>
            <w:r w:rsidRPr="00C1241B">
              <w:t>čiast</w:t>
            </w:r>
            <w:proofErr w:type="spellEnd"/>
            <w:r w:rsidRPr="00C1241B">
              <w:t xml:space="preserve">. ani úplná zhoda </w:t>
            </w:r>
          </w:p>
          <w:p w14:paraId="0FD3DD79" w14:textId="77777777" w:rsidR="00B347B6" w:rsidRPr="00C1241B" w:rsidRDefault="00B347B6" w:rsidP="00B347B6">
            <w:pPr>
              <w:pStyle w:val="Zarkazkladnhotextu2"/>
              <w:jc w:val="both"/>
            </w:pPr>
            <w:r w:rsidRPr="00C1241B">
              <w:t>alebo k prebratiu dôjde v budúcnosti)</w:t>
            </w:r>
          </w:p>
          <w:p w14:paraId="4DE41D3C" w14:textId="77777777" w:rsidR="009629F3" w:rsidRPr="00C1241B" w:rsidRDefault="00B347B6" w:rsidP="00B347B6">
            <w:pPr>
              <w:spacing w:after="0" w:line="240" w:lineRule="auto"/>
              <w:ind w:left="290" w:hanging="290"/>
              <w:jc w:val="both"/>
              <w:rPr>
                <w:rFonts w:ascii="Times New Roman" w:hAnsi="Times New Roman" w:cs="Times New Roman"/>
                <w:sz w:val="20"/>
                <w:szCs w:val="20"/>
              </w:rPr>
            </w:pPr>
            <w:proofErr w:type="spellStart"/>
            <w:r w:rsidRPr="00C1241B">
              <w:rPr>
                <w:rFonts w:ascii="Times New Roman" w:hAnsi="Times New Roman" w:cs="Times New Roman"/>
                <w:sz w:val="20"/>
                <w:szCs w:val="20"/>
              </w:rPr>
              <w:t>n.a</w:t>
            </w:r>
            <w:proofErr w:type="spellEnd"/>
            <w:r w:rsidRPr="00C1241B">
              <w:rPr>
                <w:rFonts w:ascii="Times New Roman" w:hAnsi="Times New Roman" w:cs="Times New Roman"/>
                <w:sz w:val="20"/>
                <w:szCs w:val="20"/>
              </w:rPr>
              <w:t xml:space="preserve">. – neaplikovateľnosť (ak sa ustanovenie smernice netýka SR </w:t>
            </w:r>
          </w:p>
          <w:p w14:paraId="43425C11" w14:textId="77777777" w:rsidR="00B347B6" w:rsidRPr="00C1241B" w:rsidRDefault="00B347B6" w:rsidP="009629F3">
            <w:pPr>
              <w:spacing w:after="0" w:line="240" w:lineRule="auto"/>
              <w:ind w:left="290" w:hanging="290"/>
              <w:jc w:val="both"/>
              <w:rPr>
                <w:rFonts w:ascii="Times New Roman" w:hAnsi="Times New Roman" w:cs="Times New Roman"/>
                <w:sz w:val="20"/>
                <w:szCs w:val="20"/>
              </w:rPr>
            </w:pPr>
            <w:r w:rsidRPr="00C1241B">
              <w:rPr>
                <w:rFonts w:ascii="Times New Roman" w:hAnsi="Times New Roman" w:cs="Times New Roman"/>
                <w:sz w:val="20"/>
                <w:szCs w:val="20"/>
              </w:rPr>
              <w:t>alebo nie je potrebné ho prebrať)</w:t>
            </w:r>
          </w:p>
        </w:tc>
      </w:tr>
    </w:tbl>
    <w:p w14:paraId="28208887" w14:textId="77777777" w:rsidR="00C85186" w:rsidRPr="00C1241B" w:rsidRDefault="00C85186" w:rsidP="00C85186">
      <w:pPr>
        <w:spacing w:after="0" w:line="240" w:lineRule="auto"/>
        <w:jc w:val="both"/>
        <w:rPr>
          <w:rFonts w:ascii="Times New Roman" w:eastAsia="Times New Roman" w:hAnsi="Times New Roman" w:cs="Times New Roman"/>
          <w:b/>
          <w:bCs/>
          <w:sz w:val="20"/>
          <w:szCs w:val="20"/>
          <w:lang w:eastAsia="sk-SK"/>
        </w:rPr>
      </w:pPr>
      <w:r w:rsidRPr="00C1241B">
        <w:rPr>
          <w:rFonts w:ascii="Times New Roman" w:eastAsia="Times New Roman" w:hAnsi="Times New Roman" w:cs="Times New Roman"/>
          <w:b/>
          <w:bCs/>
          <w:sz w:val="20"/>
          <w:szCs w:val="20"/>
          <w:lang w:eastAsia="sk-SK"/>
        </w:rPr>
        <w:t>Zoznam všeobecne záväzných právnych predpisov, ktorými bola smernica transponovaná:</w:t>
      </w:r>
    </w:p>
    <w:p w14:paraId="03225A6B" w14:textId="77777777" w:rsidR="00C85186" w:rsidRPr="00C1241B" w:rsidRDefault="00C85186" w:rsidP="00C85186">
      <w:pPr>
        <w:pStyle w:val="Zkladntext"/>
        <w:jc w:val="both"/>
        <w:rPr>
          <w:bCs/>
          <w:color w:val="auto"/>
          <w:sz w:val="20"/>
          <w:szCs w:val="20"/>
        </w:rPr>
      </w:pPr>
      <w:r w:rsidRPr="00C1241B">
        <w:rPr>
          <w:bCs/>
          <w:color w:val="auto"/>
          <w:sz w:val="20"/>
          <w:szCs w:val="20"/>
        </w:rPr>
        <w:t>1. Návrh zákona, ktorým sa mení a dopĺňa zákon č. 222/2004 Z. z. o dani z pridanej hodno</w:t>
      </w:r>
      <w:r w:rsidR="009B7C65" w:rsidRPr="00C1241B">
        <w:rPr>
          <w:bCs/>
          <w:color w:val="auto"/>
          <w:sz w:val="20"/>
          <w:szCs w:val="20"/>
        </w:rPr>
        <w:t>ty v znení neskorších predpisov</w:t>
      </w:r>
      <w:r w:rsidR="00CD7352" w:rsidRPr="00C1241B">
        <w:rPr>
          <w:bCs/>
          <w:color w:val="auto"/>
          <w:sz w:val="20"/>
          <w:szCs w:val="20"/>
        </w:rPr>
        <w:t xml:space="preserve"> a </w:t>
      </w:r>
      <w:r w:rsidR="001C673E" w:rsidRPr="00C1241B">
        <w:rPr>
          <w:bCs/>
          <w:color w:val="auto"/>
          <w:sz w:val="20"/>
          <w:szCs w:val="20"/>
        </w:rPr>
        <w:t>ktorým sa menia a dopĺňajú niektoré zákony</w:t>
      </w:r>
    </w:p>
    <w:p w14:paraId="57F37743" w14:textId="77777777" w:rsidR="00C85186" w:rsidRPr="00C1241B" w:rsidRDefault="00C85186" w:rsidP="00C85186">
      <w:pPr>
        <w:pStyle w:val="Zkladntext"/>
        <w:jc w:val="both"/>
        <w:rPr>
          <w:bCs/>
          <w:color w:val="auto"/>
          <w:sz w:val="20"/>
          <w:szCs w:val="20"/>
        </w:rPr>
      </w:pPr>
      <w:r w:rsidRPr="00C1241B">
        <w:rPr>
          <w:bCs/>
          <w:color w:val="auto"/>
          <w:sz w:val="20"/>
          <w:szCs w:val="20"/>
        </w:rPr>
        <w:t xml:space="preserve">2. Zákon č. 222/2004 Z. z. o dani z pridanej hodnoty v znení neskorších predpisov </w:t>
      </w:r>
    </w:p>
    <w:p w14:paraId="32332E9E" w14:textId="77777777" w:rsidR="00C85186" w:rsidRPr="00B347B6" w:rsidRDefault="00C85186" w:rsidP="00C85186">
      <w:pPr>
        <w:pStyle w:val="Zkladntext"/>
        <w:jc w:val="both"/>
        <w:rPr>
          <w:b/>
          <w:bCs/>
          <w:sz w:val="20"/>
          <w:szCs w:val="20"/>
        </w:rPr>
      </w:pPr>
      <w:r w:rsidRPr="00C1241B">
        <w:rPr>
          <w:bCs/>
          <w:color w:val="auto"/>
          <w:sz w:val="20"/>
          <w:szCs w:val="20"/>
        </w:rPr>
        <w:t>3. Zákon č. 575/2001 Z. z. o organizácii činnosti vlády a organizácii ústrednej štátnej správy v znení neskorších predpisov</w:t>
      </w:r>
      <w:r w:rsidRPr="00147AEF">
        <w:rPr>
          <w:bCs/>
          <w:color w:val="auto"/>
          <w:sz w:val="20"/>
          <w:szCs w:val="20"/>
        </w:rPr>
        <w:t xml:space="preserve"> </w:t>
      </w:r>
    </w:p>
    <w:p w14:paraId="709035BE" w14:textId="77777777" w:rsidR="00B347B6" w:rsidRPr="00B347B6" w:rsidRDefault="00B347B6" w:rsidP="009629F3">
      <w:pPr>
        <w:spacing w:after="0" w:line="240" w:lineRule="auto"/>
        <w:jc w:val="both"/>
        <w:rPr>
          <w:rFonts w:ascii="Times New Roman" w:hAnsi="Times New Roman" w:cs="Times New Roman"/>
          <w:b/>
          <w:bCs/>
          <w:sz w:val="20"/>
          <w:szCs w:val="20"/>
        </w:rPr>
      </w:pPr>
    </w:p>
    <w:sectPr w:rsidR="00B347B6" w:rsidRPr="00B347B6" w:rsidSect="00997948">
      <w:footerReference w:type="default" r:id="rId7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8431D" w14:textId="77777777" w:rsidR="00A959A5" w:rsidRDefault="00A959A5" w:rsidP="00F83374">
      <w:pPr>
        <w:spacing w:after="0" w:line="240" w:lineRule="auto"/>
      </w:pPr>
      <w:r>
        <w:separator/>
      </w:r>
    </w:p>
  </w:endnote>
  <w:endnote w:type="continuationSeparator" w:id="0">
    <w:p w14:paraId="64DEC6AE" w14:textId="77777777" w:rsidR="00A959A5" w:rsidRDefault="00A959A5"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11762"/>
      <w:docPartObj>
        <w:docPartGallery w:val="Page Numbers (Bottom of Page)"/>
        <w:docPartUnique/>
      </w:docPartObj>
    </w:sdtPr>
    <w:sdtEndPr>
      <w:rPr>
        <w:sz w:val="18"/>
        <w:szCs w:val="18"/>
      </w:rPr>
    </w:sdtEndPr>
    <w:sdtContent>
      <w:p w14:paraId="1BA996DB" w14:textId="5315D261" w:rsidR="00C436BD" w:rsidRPr="00801248" w:rsidRDefault="00C436BD">
        <w:pPr>
          <w:pStyle w:val="Pta"/>
          <w:jc w:val="center"/>
          <w:rPr>
            <w:sz w:val="18"/>
            <w:szCs w:val="18"/>
          </w:rPr>
        </w:pPr>
        <w:r>
          <w:fldChar w:fldCharType="begin"/>
        </w:r>
        <w:r>
          <w:instrText>PAGE   \* MERGEFORMAT</w:instrText>
        </w:r>
        <w:r>
          <w:fldChar w:fldCharType="separate"/>
        </w:r>
        <w:r w:rsidR="0002300F">
          <w:rPr>
            <w:noProof/>
          </w:rPr>
          <w:t>30</w:t>
        </w:r>
        <w:r>
          <w:fldChar w:fldCharType="end"/>
        </w:r>
        <w:r>
          <w:t xml:space="preserve">  </w:t>
        </w:r>
        <w:r w:rsidRPr="00801248">
          <w:rPr>
            <w:sz w:val="18"/>
            <w:szCs w:val="18"/>
          </w:rPr>
          <w:t xml:space="preserve"> (2022-542)</w:t>
        </w:r>
      </w:p>
    </w:sdtContent>
  </w:sdt>
  <w:p w14:paraId="540CFE8A" w14:textId="77777777" w:rsidR="00C436BD" w:rsidRDefault="00C436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42166" w14:textId="77777777" w:rsidR="00A959A5" w:rsidRDefault="00A959A5" w:rsidP="00F83374">
      <w:pPr>
        <w:spacing w:after="0" w:line="240" w:lineRule="auto"/>
      </w:pPr>
      <w:r>
        <w:separator/>
      </w:r>
    </w:p>
  </w:footnote>
  <w:footnote w:type="continuationSeparator" w:id="0">
    <w:p w14:paraId="6E183A4B" w14:textId="77777777" w:rsidR="00A959A5" w:rsidRDefault="00A959A5"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0346D"/>
    <w:rsid w:val="00003596"/>
    <w:rsid w:val="00013F6E"/>
    <w:rsid w:val="0002300F"/>
    <w:rsid w:val="000244BE"/>
    <w:rsid w:val="00030FAA"/>
    <w:rsid w:val="00040FA3"/>
    <w:rsid w:val="00042678"/>
    <w:rsid w:val="00043D0E"/>
    <w:rsid w:val="00055172"/>
    <w:rsid w:val="00056A8F"/>
    <w:rsid w:val="0005782A"/>
    <w:rsid w:val="00062FBE"/>
    <w:rsid w:val="00071E7E"/>
    <w:rsid w:val="000818DF"/>
    <w:rsid w:val="0008420B"/>
    <w:rsid w:val="000965F6"/>
    <w:rsid w:val="000D2FDF"/>
    <w:rsid w:val="000D7287"/>
    <w:rsid w:val="000E219F"/>
    <w:rsid w:val="000F3406"/>
    <w:rsid w:val="000F636F"/>
    <w:rsid w:val="00114198"/>
    <w:rsid w:val="00120F15"/>
    <w:rsid w:val="00122E55"/>
    <w:rsid w:val="00136AC6"/>
    <w:rsid w:val="0014705A"/>
    <w:rsid w:val="001470EC"/>
    <w:rsid w:val="00147AEF"/>
    <w:rsid w:val="001A2348"/>
    <w:rsid w:val="001A3B8F"/>
    <w:rsid w:val="001A7442"/>
    <w:rsid w:val="001A7D62"/>
    <w:rsid w:val="001C04D8"/>
    <w:rsid w:val="001C673E"/>
    <w:rsid w:val="001F3B67"/>
    <w:rsid w:val="001F5667"/>
    <w:rsid w:val="00201A1E"/>
    <w:rsid w:val="00201E8B"/>
    <w:rsid w:val="00225027"/>
    <w:rsid w:val="00227244"/>
    <w:rsid w:val="002311CB"/>
    <w:rsid w:val="00241544"/>
    <w:rsid w:val="0024290D"/>
    <w:rsid w:val="002635F0"/>
    <w:rsid w:val="002646F6"/>
    <w:rsid w:val="002752D8"/>
    <w:rsid w:val="00275AA9"/>
    <w:rsid w:val="00283A81"/>
    <w:rsid w:val="002A65E0"/>
    <w:rsid w:val="002B56EE"/>
    <w:rsid w:val="002D35EF"/>
    <w:rsid w:val="002D3F99"/>
    <w:rsid w:val="002D63FA"/>
    <w:rsid w:val="002F7AD3"/>
    <w:rsid w:val="00303987"/>
    <w:rsid w:val="00311C0C"/>
    <w:rsid w:val="003121C9"/>
    <w:rsid w:val="003123C8"/>
    <w:rsid w:val="003215A8"/>
    <w:rsid w:val="00354EE2"/>
    <w:rsid w:val="00373439"/>
    <w:rsid w:val="00396D12"/>
    <w:rsid w:val="003B734A"/>
    <w:rsid w:val="003C67DE"/>
    <w:rsid w:val="003C6FD5"/>
    <w:rsid w:val="003D45F4"/>
    <w:rsid w:val="003E3F64"/>
    <w:rsid w:val="00400A82"/>
    <w:rsid w:val="0040172D"/>
    <w:rsid w:val="0040345E"/>
    <w:rsid w:val="004141C9"/>
    <w:rsid w:val="004146F4"/>
    <w:rsid w:val="0041719A"/>
    <w:rsid w:val="00437011"/>
    <w:rsid w:val="00446B08"/>
    <w:rsid w:val="004639F3"/>
    <w:rsid w:val="00474355"/>
    <w:rsid w:val="004A3094"/>
    <w:rsid w:val="004A413A"/>
    <w:rsid w:val="004B1F5F"/>
    <w:rsid w:val="004B48F5"/>
    <w:rsid w:val="004C025B"/>
    <w:rsid w:val="004D0EC8"/>
    <w:rsid w:val="004D1BDB"/>
    <w:rsid w:val="004D512C"/>
    <w:rsid w:val="004F65AA"/>
    <w:rsid w:val="00503837"/>
    <w:rsid w:val="005050D4"/>
    <w:rsid w:val="0050699A"/>
    <w:rsid w:val="00532413"/>
    <w:rsid w:val="00541908"/>
    <w:rsid w:val="005419E0"/>
    <w:rsid w:val="00553417"/>
    <w:rsid w:val="005550F6"/>
    <w:rsid w:val="00560DF2"/>
    <w:rsid w:val="00563338"/>
    <w:rsid w:val="00572371"/>
    <w:rsid w:val="005B210D"/>
    <w:rsid w:val="005B4651"/>
    <w:rsid w:val="005C6ECE"/>
    <w:rsid w:val="005E6DBC"/>
    <w:rsid w:val="005E7EC1"/>
    <w:rsid w:val="005F38FC"/>
    <w:rsid w:val="00603F7A"/>
    <w:rsid w:val="00604042"/>
    <w:rsid w:val="006249DE"/>
    <w:rsid w:val="00625A2E"/>
    <w:rsid w:val="00644097"/>
    <w:rsid w:val="00647E0F"/>
    <w:rsid w:val="00652631"/>
    <w:rsid w:val="00672CD4"/>
    <w:rsid w:val="00687248"/>
    <w:rsid w:val="006A18C8"/>
    <w:rsid w:val="006A3631"/>
    <w:rsid w:val="006C4A6D"/>
    <w:rsid w:val="006D3898"/>
    <w:rsid w:val="006D5205"/>
    <w:rsid w:val="006E0CBF"/>
    <w:rsid w:val="006E43DA"/>
    <w:rsid w:val="006F0F05"/>
    <w:rsid w:val="00702022"/>
    <w:rsid w:val="00705999"/>
    <w:rsid w:val="00720098"/>
    <w:rsid w:val="00734A6A"/>
    <w:rsid w:val="00735AD3"/>
    <w:rsid w:val="00747860"/>
    <w:rsid w:val="00754FDE"/>
    <w:rsid w:val="007C43B9"/>
    <w:rsid w:val="007D6F3C"/>
    <w:rsid w:val="007E2FE6"/>
    <w:rsid w:val="007F73CB"/>
    <w:rsid w:val="00801248"/>
    <w:rsid w:val="00802C5E"/>
    <w:rsid w:val="00821075"/>
    <w:rsid w:val="00830F37"/>
    <w:rsid w:val="008412AF"/>
    <w:rsid w:val="0084788B"/>
    <w:rsid w:val="008537A3"/>
    <w:rsid w:val="00864123"/>
    <w:rsid w:val="008757CC"/>
    <w:rsid w:val="008B1771"/>
    <w:rsid w:val="008C1A8A"/>
    <w:rsid w:val="008D565E"/>
    <w:rsid w:val="008F3745"/>
    <w:rsid w:val="009013A0"/>
    <w:rsid w:val="0091180E"/>
    <w:rsid w:val="009201C1"/>
    <w:rsid w:val="009323E3"/>
    <w:rsid w:val="00940576"/>
    <w:rsid w:val="00943D3F"/>
    <w:rsid w:val="00947EAA"/>
    <w:rsid w:val="009629F3"/>
    <w:rsid w:val="009723ED"/>
    <w:rsid w:val="00986F46"/>
    <w:rsid w:val="00987075"/>
    <w:rsid w:val="009905C6"/>
    <w:rsid w:val="00992F65"/>
    <w:rsid w:val="0099396B"/>
    <w:rsid w:val="00997948"/>
    <w:rsid w:val="009B7C65"/>
    <w:rsid w:val="009C4C20"/>
    <w:rsid w:val="009E1F52"/>
    <w:rsid w:val="009F03D6"/>
    <w:rsid w:val="009F0C90"/>
    <w:rsid w:val="009F2700"/>
    <w:rsid w:val="00A02A97"/>
    <w:rsid w:val="00A04B2C"/>
    <w:rsid w:val="00A07E12"/>
    <w:rsid w:val="00A26CAE"/>
    <w:rsid w:val="00A42A6F"/>
    <w:rsid w:val="00A51E15"/>
    <w:rsid w:val="00A546D1"/>
    <w:rsid w:val="00A6249A"/>
    <w:rsid w:val="00A9146F"/>
    <w:rsid w:val="00A914E4"/>
    <w:rsid w:val="00A959A5"/>
    <w:rsid w:val="00AB32F3"/>
    <w:rsid w:val="00AC575F"/>
    <w:rsid w:val="00AD1F8A"/>
    <w:rsid w:val="00B1124F"/>
    <w:rsid w:val="00B347B6"/>
    <w:rsid w:val="00B62317"/>
    <w:rsid w:val="00B629E6"/>
    <w:rsid w:val="00B62B2A"/>
    <w:rsid w:val="00B73F66"/>
    <w:rsid w:val="00B76965"/>
    <w:rsid w:val="00B833BA"/>
    <w:rsid w:val="00B93DDC"/>
    <w:rsid w:val="00BA64EE"/>
    <w:rsid w:val="00BB3552"/>
    <w:rsid w:val="00BC28B4"/>
    <w:rsid w:val="00BD2084"/>
    <w:rsid w:val="00BE45BB"/>
    <w:rsid w:val="00BF35EF"/>
    <w:rsid w:val="00BF6AD0"/>
    <w:rsid w:val="00BF7BA2"/>
    <w:rsid w:val="00C02CB5"/>
    <w:rsid w:val="00C059AB"/>
    <w:rsid w:val="00C11AD5"/>
    <w:rsid w:val="00C1241B"/>
    <w:rsid w:val="00C130EE"/>
    <w:rsid w:val="00C22C1B"/>
    <w:rsid w:val="00C354FC"/>
    <w:rsid w:val="00C436BD"/>
    <w:rsid w:val="00C84177"/>
    <w:rsid w:val="00C85186"/>
    <w:rsid w:val="00C94579"/>
    <w:rsid w:val="00CA1DEF"/>
    <w:rsid w:val="00CB3655"/>
    <w:rsid w:val="00CD01B5"/>
    <w:rsid w:val="00CD7352"/>
    <w:rsid w:val="00D0581B"/>
    <w:rsid w:val="00D111EA"/>
    <w:rsid w:val="00D13486"/>
    <w:rsid w:val="00D134E7"/>
    <w:rsid w:val="00D3164C"/>
    <w:rsid w:val="00D34E54"/>
    <w:rsid w:val="00D55E77"/>
    <w:rsid w:val="00D56B44"/>
    <w:rsid w:val="00D6282D"/>
    <w:rsid w:val="00D62A2D"/>
    <w:rsid w:val="00D63106"/>
    <w:rsid w:val="00D8053A"/>
    <w:rsid w:val="00D822B1"/>
    <w:rsid w:val="00D84712"/>
    <w:rsid w:val="00D92024"/>
    <w:rsid w:val="00DA23D4"/>
    <w:rsid w:val="00DB125A"/>
    <w:rsid w:val="00DC6F9C"/>
    <w:rsid w:val="00DD5462"/>
    <w:rsid w:val="00DF511D"/>
    <w:rsid w:val="00E04A5E"/>
    <w:rsid w:val="00E13BDA"/>
    <w:rsid w:val="00E145B3"/>
    <w:rsid w:val="00E30241"/>
    <w:rsid w:val="00E6196E"/>
    <w:rsid w:val="00E761C8"/>
    <w:rsid w:val="00E97999"/>
    <w:rsid w:val="00EB38CD"/>
    <w:rsid w:val="00EC72D7"/>
    <w:rsid w:val="00ED3B96"/>
    <w:rsid w:val="00EE356E"/>
    <w:rsid w:val="00EF0E81"/>
    <w:rsid w:val="00EF11BF"/>
    <w:rsid w:val="00EF3A58"/>
    <w:rsid w:val="00F05673"/>
    <w:rsid w:val="00F21432"/>
    <w:rsid w:val="00F4105A"/>
    <w:rsid w:val="00F43EBC"/>
    <w:rsid w:val="00F44377"/>
    <w:rsid w:val="00F50688"/>
    <w:rsid w:val="00F530B5"/>
    <w:rsid w:val="00F707DD"/>
    <w:rsid w:val="00F77F57"/>
    <w:rsid w:val="00F83374"/>
    <w:rsid w:val="00FA40D0"/>
    <w:rsid w:val="00FC3ECA"/>
    <w:rsid w:val="00FD21AF"/>
    <w:rsid w:val="00FD2C81"/>
    <w:rsid w:val="00FD57FB"/>
    <w:rsid w:val="00FE3445"/>
    <w:rsid w:val="00FF5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ED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575F"/>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99"/>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character" w:styleId="Hypertextovprepojenie">
    <w:name w:val="Hyperlink"/>
    <w:basedOn w:val="Predvolenpsmoodseku"/>
    <w:uiPriority w:val="99"/>
    <w:semiHidden/>
    <w:unhideWhenUsed/>
    <w:rsid w:val="00A546D1"/>
    <w:rPr>
      <w:color w:val="0000FF"/>
      <w:u w:val="single"/>
    </w:rPr>
  </w:style>
  <w:style w:type="character" w:styleId="Odkaznakomentr">
    <w:name w:val="annotation reference"/>
    <w:basedOn w:val="Predvolenpsmoodseku"/>
    <w:uiPriority w:val="99"/>
    <w:semiHidden/>
    <w:unhideWhenUsed/>
    <w:rsid w:val="004639F3"/>
    <w:rPr>
      <w:sz w:val="16"/>
      <w:szCs w:val="16"/>
    </w:rPr>
  </w:style>
  <w:style w:type="paragraph" w:styleId="Textkomentra">
    <w:name w:val="annotation text"/>
    <w:basedOn w:val="Normlny"/>
    <w:link w:val="TextkomentraChar"/>
    <w:uiPriority w:val="99"/>
    <w:semiHidden/>
    <w:unhideWhenUsed/>
    <w:rsid w:val="004639F3"/>
    <w:pPr>
      <w:spacing w:line="240" w:lineRule="auto"/>
    </w:pPr>
    <w:rPr>
      <w:sz w:val="20"/>
      <w:szCs w:val="20"/>
    </w:rPr>
  </w:style>
  <w:style w:type="character" w:customStyle="1" w:styleId="TextkomentraChar">
    <w:name w:val="Text komentára Char"/>
    <w:basedOn w:val="Predvolenpsmoodseku"/>
    <w:link w:val="Textkomentra"/>
    <w:uiPriority w:val="99"/>
    <w:semiHidden/>
    <w:rsid w:val="004639F3"/>
    <w:rPr>
      <w:sz w:val="20"/>
      <w:szCs w:val="20"/>
    </w:rPr>
  </w:style>
  <w:style w:type="paragraph" w:styleId="Predmetkomentra">
    <w:name w:val="annotation subject"/>
    <w:basedOn w:val="Textkomentra"/>
    <w:next w:val="Textkomentra"/>
    <w:link w:val="PredmetkomentraChar"/>
    <w:uiPriority w:val="99"/>
    <w:semiHidden/>
    <w:unhideWhenUsed/>
    <w:rsid w:val="004639F3"/>
    <w:rPr>
      <w:b/>
      <w:bCs/>
    </w:rPr>
  </w:style>
  <w:style w:type="character" w:customStyle="1" w:styleId="PredmetkomentraChar">
    <w:name w:val="Predmet komentára Char"/>
    <w:basedOn w:val="TextkomentraChar"/>
    <w:link w:val="Predmetkomentra"/>
    <w:uiPriority w:val="99"/>
    <w:semiHidden/>
    <w:rsid w:val="00463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5029">
      <w:bodyDiv w:val="1"/>
      <w:marLeft w:val="0"/>
      <w:marRight w:val="0"/>
      <w:marTop w:val="0"/>
      <w:marBottom w:val="0"/>
      <w:divBdr>
        <w:top w:val="none" w:sz="0" w:space="0" w:color="auto"/>
        <w:left w:val="none" w:sz="0" w:space="0" w:color="auto"/>
        <w:bottom w:val="none" w:sz="0" w:space="0" w:color="auto"/>
        <w:right w:val="none" w:sz="0" w:space="0" w:color="auto"/>
      </w:divBdr>
    </w:div>
    <w:div w:id="115100169">
      <w:bodyDiv w:val="1"/>
      <w:marLeft w:val="0"/>
      <w:marRight w:val="0"/>
      <w:marTop w:val="0"/>
      <w:marBottom w:val="0"/>
      <w:divBdr>
        <w:top w:val="none" w:sz="0" w:space="0" w:color="auto"/>
        <w:left w:val="none" w:sz="0" w:space="0" w:color="auto"/>
        <w:bottom w:val="none" w:sz="0" w:space="0" w:color="auto"/>
        <w:right w:val="none" w:sz="0" w:space="0" w:color="auto"/>
      </w:divBdr>
    </w:div>
    <w:div w:id="244843406">
      <w:bodyDiv w:val="1"/>
      <w:marLeft w:val="0"/>
      <w:marRight w:val="0"/>
      <w:marTop w:val="0"/>
      <w:marBottom w:val="0"/>
      <w:divBdr>
        <w:top w:val="none" w:sz="0" w:space="0" w:color="auto"/>
        <w:left w:val="none" w:sz="0" w:space="0" w:color="auto"/>
        <w:bottom w:val="none" w:sz="0" w:space="0" w:color="auto"/>
        <w:right w:val="none" w:sz="0" w:space="0" w:color="auto"/>
      </w:divBdr>
    </w:div>
    <w:div w:id="388770987">
      <w:bodyDiv w:val="1"/>
      <w:marLeft w:val="0"/>
      <w:marRight w:val="0"/>
      <w:marTop w:val="0"/>
      <w:marBottom w:val="0"/>
      <w:divBdr>
        <w:top w:val="none" w:sz="0" w:space="0" w:color="auto"/>
        <w:left w:val="none" w:sz="0" w:space="0" w:color="auto"/>
        <w:bottom w:val="none" w:sz="0" w:space="0" w:color="auto"/>
        <w:right w:val="none" w:sz="0" w:space="0" w:color="auto"/>
      </w:divBdr>
    </w:div>
    <w:div w:id="520708117">
      <w:bodyDiv w:val="1"/>
      <w:marLeft w:val="0"/>
      <w:marRight w:val="0"/>
      <w:marTop w:val="0"/>
      <w:marBottom w:val="0"/>
      <w:divBdr>
        <w:top w:val="none" w:sz="0" w:space="0" w:color="auto"/>
        <w:left w:val="none" w:sz="0" w:space="0" w:color="auto"/>
        <w:bottom w:val="none" w:sz="0" w:space="0" w:color="auto"/>
        <w:right w:val="none" w:sz="0" w:space="0" w:color="auto"/>
      </w:divBdr>
    </w:div>
    <w:div w:id="818570273">
      <w:bodyDiv w:val="1"/>
      <w:marLeft w:val="0"/>
      <w:marRight w:val="0"/>
      <w:marTop w:val="0"/>
      <w:marBottom w:val="0"/>
      <w:divBdr>
        <w:top w:val="none" w:sz="0" w:space="0" w:color="auto"/>
        <w:left w:val="none" w:sz="0" w:space="0" w:color="auto"/>
        <w:bottom w:val="none" w:sz="0" w:space="0" w:color="auto"/>
        <w:right w:val="none" w:sz="0" w:space="0" w:color="auto"/>
      </w:divBdr>
    </w:div>
    <w:div w:id="981421380">
      <w:bodyDiv w:val="1"/>
      <w:marLeft w:val="0"/>
      <w:marRight w:val="0"/>
      <w:marTop w:val="0"/>
      <w:marBottom w:val="0"/>
      <w:divBdr>
        <w:top w:val="none" w:sz="0" w:space="0" w:color="auto"/>
        <w:left w:val="none" w:sz="0" w:space="0" w:color="auto"/>
        <w:bottom w:val="none" w:sz="0" w:space="0" w:color="auto"/>
        <w:right w:val="none" w:sz="0" w:space="0" w:color="auto"/>
      </w:divBdr>
    </w:div>
    <w:div w:id="1197354662">
      <w:bodyDiv w:val="1"/>
      <w:marLeft w:val="0"/>
      <w:marRight w:val="0"/>
      <w:marTop w:val="0"/>
      <w:marBottom w:val="0"/>
      <w:divBdr>
        <w:top w:val="none" w:sz="0" w:space="0" w:color="auto"/>
        <w:left w:val="none" w:sz="0" w:space="0" w:color="auto"/>
        <w:bottom w:val="none" w:sz="0" w:space="0" w:color="auto"/>
        <w:right w:val="none" w:sz="0" w:space="0" w:color="auto"/>
      </w:divBdr>
      <w:divsChild>
        <w:div w:id="1831558916">
          <w:marLeft w:val="75"/>
          <w:marRight w:val="0"/>
          <w:marTop w:val="75"/>
          <w:marBottom w:val="0"/>
          <w:divBdr>
            <w:top w:val="none" w:sz="0" w:space="0" w:color="auto"/>
            <w:left w:val="none" w:sz="0" w:space="0" w:color="auto"/>
            <w:bottom w:val="none" w:sz="0" w:space="0" w:color="auto"/>
            <w:right w:val="none" w:sz="0" w:space="0" w:color="auto"/>
          </w:divBdr>
        </w:div>
        <w:div w:id="1597976416">
          <w:marLeft w:val="75"/>
          <w:marRight w:val="0"/>
          <w:marTop w:val="75"/>
          <w:marBottom w:val="0"/>
          <w:divBdr>
            <w:top w:val="none" w:sz="0" w:space="0" w:color="auto"/>
            <w:left w:val="none" w:sz="0" w:space="0" w:color="auto"/>
            <w:bottom w:val="none" w:sz="0" w:space="0" w:color="auto"/>
            <w:right w:val="none" w:sz="0" w:space="0" w:color="auto"/>
          </w:divBdr>
          <w:divsChild>
            <w:div w:id="1177814877">
              <w:marLeft w:val="75"/>
              <w:marRight w:val="0"/>
              <w:marTop w:val="0"/>
              <w:marBottom w:val="0"/>
              <w:divBdr>
                <w:top w:val="none" w:sz="0" w:space="0" w:color="auto"/>
                <w:left w:val="none" w:sz="0" w:space="0" w:color="auto"/>
                <w:bottom w:val="none" w:sz="0" w:space="0" w:color="auto"/>
                <w:right w:val="none" w:sz="0" w:space="0" w:color="auto"/>
              </w:divBdr>
            </w:div>
            <w:div w:id="288441364">
              <w:marLeft w:val="75"/>
              <w:marRight w:val="0"/>
              <w:marTop w:val="0"/>
              <w:marBottom w:val="0"/>
              <w:divBdr>
                <w:top w:val="none" w:sz="0" w:space="0" w:color="auto"/>
                <w:left w:val="none" w:sz="0" w:space="0" w:color="auto"/>
                <w:bottom w:val="none" w:sz="0" w:space="0" w:color="auto"/>
                <w:right w:val="none" w:sz="0" w:space="0" w:color="auto"/>
              </w:divBdr>
            </w:div>
          </w:divsChild>
        </w:div>
        <w:div w:id="1455710063">
          <w:marLeft w:val="75"/>
          <w:marRight w:val="0"/>
          <w:marTop w:val="75"/>
          <w:marBottom w:val="0"/>
          <w:divBdr>
            <w:top w:val="none" w:sz="0" w:space="0" w:color="auto"/>
            <w:left w:val="none" w:sz="0" w:space="0" w:color="auto"/>
            <w:bottom w:val="none" w:sz="0" w:space="0" w:color="auto"/>
            <w:right w:val="none" w:sz="0" w:space="0" w:color="auto"/>
          </w:divBdr>
          <w:divsChild>
            <w:div w:id="84376765">
              <w:marLeft w:val="75"/>
              <w:marRight w:val="0"/>
              <w:marTop w:val="0"/>
              <w:marBottom w:val="0"/>
              <w:divBdr>
                <w:top w:val="none" w:sz="0" w:space="0" w:color="auto"/>
                <w:left w:val="none" w:sz="0" w:space="0" w:color="auto"/>
                <w:bottom w:val="none" w:sz="0" w:space="0" w:color="auto"/>
                <w:right w:val="none" w:sz="0" w:space="0" w:color="auto"/>
              </w:divBdr>
            </w:div>
            <w:div w:id="2536349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4558843">
      <w:bodyDiv w:val="1"/>
      <w:marLeft w:val="0"/>
      <w:marRight w:val="0"/>
      <w:marTop w:val="0"/>
      <w:marBottom w:val="0"/>
      <w:divBdr>
        <w:top w:val="none" w:sz="0" w:space="0" w:color="auto"/>
        <w:left w:val="none" w:sz="0" w:space="0" w:color="auto"/>
        <w:bottom w:val="none" w:sz="0" w:space="0" w:color="auto"/>
        <w:right w:val="none" w:sz="0" w:space="0" w:color="auto"/>
      </w:divBdr>
    </w:div>
    <w:div w:id="1314868663">
      <w:bodyDiv w:val="1"/>
      <w:marLeft w:val="0"/>
      <w:marRight w:val="0"/>
      <w:marTop w:val="0"/>
      <w:marBottom w:val="0"/>
      <w:divBdr>
        <w:top w:val="none" w:sz="0" w:space="0" w:color="auto"/>
        <w:left w:val="none" w:sz="0" w:space="0" w:color="auto"/>
        <w:bottom w:val="none" w:sz="0" w:space="0" w:color="auto"/>
        <w:right w:val="none" w:sz="0" w:space="0" w:color="auto"/>
      </w:divBdr>
      <w:divsChild>
        <w:div w:id="1959219390">
          <w:marLeft w:val="75"/>
          <w:marRight w:val="0"/>
          <w:marTop w:val="0"/>
          <w:marBottom w:val="0"/>
          <w:divBdr>
            <w:top w:val="none" w:sz="0" w:space="0" w:color="auto"/>
            <w:left w:val="none" w:sz="0" w:space="0" w:color="auto"/>
            <w:bottom w:val="none" w:sz="0" w:space="0" w:color="auto"/>
            <w:right w:val="none" w:sz="0" w:space="0" w:color="auto"/>
          </w:divBdr>
        </w:div>
        <w:div w:id="489908950">
          <w:marLeft w:val="75"/>
          <w:marRight w:val="0"/>
          <w:marTop w:val="0"/>
          <w:marBottom w:val="0"/>
          <w:divBdr>
            <w:top w:val="none" w:sz="0" w:space="0" w:color="auto"/>
            <w:left w:val="none" w:sz="0" w:space="0" w:color="auto"/>
            <w:bottom w:val="none" w:sz="0" w:space="0" w:color="auto"/>
            <w:right w:val="none" w:sz="0" w:space="0" w:color="auto"/>
          </w:divBdr>
        </w:div>
      </w:divsChild>
    </w:div>
    <w:div w:id="1657104880">
      <w:bodyDiv w:val="1"/>
      <w:marLeft w:val="0"/>
      <w:marRight w:val="0"/>
      <w:marTop w:val="0"/>
      <w:marBottom w:val="0"/>
      <w:divBdr>
        <w:top w:val="none" w:sz="0" w:space="0" w:color="auto"/>
        <w:left w:val="none" w:sz="0" w:space="0" w:color="auto"/>
        <w:bottom w:val="none" w:sz="0" w:space="0" w:color="auto"/>
        <w:right w:val="none" w:sz="0" w:space="0" w:color="auto"/>
      </w:divBdr>
    </w:div>
    <w:div w:id="1776556474">
      <w:bodyDiv w:val="1"/>
      <w:marLeft w:val="0"/>
      <w:marRight w:val="0"/>
      <w:marTop w:val="0"/>
      <w:marBottom w:val="0"/>
      <w:divBdr>
        <w:top w:val="none" w:sz="0" w:space="0" w:color="auto"/>
        <w:left w:val="none" w:sz="0" w:space="0" w:color="auto"/>
        <w:bottom w:val="none" w:sz="0" w:space="0" w:color="auto"/>
        <w:right w:val="none" w:sz="0" w:space="0" w:color="auto"/>
      </w:divBdr>
    </w:div>
    <w:div w:id="1955166884">
      <w:bodyDiv w:val="1"/>
      <w:marLeft w:val="0"/>
      <w:marRight w:val="0"/>
      <w:marTop w:val="0"/>
      <w:marBottom w:val="0"/>
      <w:divBdr>
        <w:top w:val="none" w:sz="0" w:space="0" w:color="auto"/>
        <w:left w:val="none" w:sz="0" w:space="0" w:color="auto"/>
        <w:bottom w:val="none" w:sz="0" w:space="0" w:color="auto"/>
        <w:right w:val="none" w:sz="0" w:space="0" w:color="auto"/>
      </w:divBdr>
      <w:divsChild>
        <w:div w:id="1293824962">
          <w:marLeft w:val="0"/>
          <w:marRight w:val="0"/>
          <w:marTop w:val="0"/>
          <w:marBottom w:val="0"/>
          <w:divBdr>
            <w:top w:val="none" w:sz="0" w:space="0" w:color="auto"/>
            <w:left w:val="none" w:sz="0" w:space="0" w:color="auto"/>
            <w:bottom w:val="none" w:sz="0" w:space="0" w:color="auto"/>
            <w:right w:val="none" w:sz="0" w:space="0" w:color="auto"/>
          </w:divBdr>
        </w:div>
        <w:div w:id="125744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4/222/20230401.html" TargetMode="External"/><Relationship Id="rId18" Type="http://schemas.openxmlformats.org/officeDocument/2006/relationships/hyperlink" Target="https://www.slov-lex.sk/pravne-predpisy/SK/ZZ/2018/112/" TargetMode="External"/><Relationship Id="rId26" Type="http://schemas.openxmlformats.org/officeDocument/2006/relationships/hyperlink" Target="https://www.slov-lex.sk/pravne-predpisy/SK/ZZ/2022/222/" TargetMode="External"/><Relationship Id="rId39" Type="http://schemas.openxmlformats.org/officeDocument/2006/relationships/hyperlink" Target="https://www.slov-lex.sk/pravne-predpisy/SK/ZZ/2004/222/20230401.html" TargetMode="External"/><Relationship Id="rId21" Type="http://schemas.openxmlformats.org/officeDocument/2006/relationships/hyperlink" Target="https://www.slov-lex.sk/pravne-predpisy/SK/ZZ/2004/222/20230401.html" TargetMode="External"/><Relationship Id="rId34" Type="http://schemas.openxmlformats.org/officeDocument/2006/relationships/hyperlink" Target="https://www.slov-lex.sk/pravne-predpisy/SK/ZZ/2004/222/20230401.html" TargetMode="External"/><Relationship Id="rId42" Type="http://schemas.openxmlformats.org/officeDocument/2006/relationships/hyperlink" Target="https://www.slov-lex.sk/pravne-predpisy/SK/ZZ/2004/222/20230401.html" TargetMode="External"/><Relationship Id="rId47" Type="http://schemas.openxmlformats.org/officeDocument/2006/relationships/hyperlink" Target="https://www.slov-lex.sk/pravne-predpisy/SK/ZZ/2004/222/20230401.html" TargetMode="External"/><Relationship Id="rId50" Type="http://schemas.openxmlformats.org/officeDocument/2006/relationships/hyperlink" Target="https://www.slov-lex.sk/pravne-predpisy/SK/ZZ/2004/222/20230401.html" TargetMode="External"/><Relationship Id="rId55" Type="http://schemas.openxmlformats.org/officeDocument/2006/relationships/hyperlink" Target="https://www.slov-lex.sk/pravne-predpisy/SK/ZZ/2004/222/20230401.html" TargetMode="External"/><Relationship Id="rId63" Type="http://schemas.openxmlformats.org/officeDocument/2006/relationships/hyperlink" Target="https://www.slov-lex.sk/pravne-predpisy/SK/ZZ/2004/222/20230401.html" TargetMode="External"/><Relationship Id="rId68" Type="http://schemas.openxmlformats.org/officeDocument/2006/relationships/hyperlink" Target="https://www.slov-lex.sk/pravne-predpisy/SK/ZZ/2004/222/20230401.html" TargetMode="External"/><Relationship Id="rId7" Type="http://schemas.openxmlformats.org/officeDocument/2006/relationships/footnotes" Target="footnotes.xml"/><Relationship Id="rId71" Type="http://schemas.openxmlformats.org/officeDocument/2006/relationships/hyperlink" Target="https://www.slov-lex.sk/pravne-predpisy/SK/ZZ/2004/222/20230401.html" TargetMode="External"/><Relationship Id="rId2" Type="http://schemas.openxmlformats.org/officeDocument/2006/relationships/customXml" Target="../customXml/item2.xml"/><Relationship Id="rId16" Type="http://schemas.openxmlformats.org/officeDocument/2006/relationships/hyperlink" Target="https://www.slov-lex.sk/pravne-predpisy/SK/ZZ/2018/112/" TargetMode="External"/><Relationship Id="rId29" Type="http://schemas.openxmlformats.org/officeDocument/2006/relationships/hyperlink" Target="https://www.slov-lex.sk/pravne-predpisy/SK/ZZ/2004/222/20230401.html" TargetMode="External"/><Relationship Id="rId11" Type="http://schemas.openxmlformats.org/officeDocument/2006/relationships/hyperlink" Target="https://www.slov-lex.sk/pravne-predpisy/SK/ZZ/2004/222/20230401.html" TargetMode="External"/><Relationship Id="rId24" Type="http://schemas.openxmlformats.org/officeDocument/2006/relationships/hyperlink" Target="https://www.slov-lex.sk/pravne-predpisy/SK/ZZ/2022/222/" TargetMode="External"/><Relationship Id="rId32" Type="http://schemas.openxmlformats.org/officeDocument/2006/relationships/hyperlink" Target="https://www.slov-lex.sk/pravne-predpisy/SK/ZZ/2004/222/20230401.html" TargetMode="External"/><Relationship Id="rId37" Type="http://schemas.openxmlformats.org/officeDocument/2006/relationships/hyperlink" Target="https://www.slov-lex.sk/pravne-predpisy/SK/ZZ/2004/222/20230401.html" TargetMode="External"/><Relationship Id="rId40" Type="http://schemas.openxmlformats.org/officeDocument/2006/relationships/hyperlink" Target="https://www.slov-lex.sk/pravne-predpisy/SK/ZZ/2004/222/20230401.html" TargetMode="External"/><Relationship Id="rId45" Type="http://schemas.openxmlformats.org/officeDocument/2006/relationships/hyperlink" Target="https://www.slov-lex.sk/pravne-predpisy/SK/ZZ/2004/222/20230401.html" TargetMode="External"/><Relationship Id="rId53" Type="http://schemas.openxmlformats.org/officeDocument/2006/relationships/hyperlink" Target="https://www.slov-lex.sk/pravne-predpisy/SK/ZZ/2004/222/20230401.html" TargetMode="External"/><Relationship Id="rId58" Type="http://schemas.openxmlformats.org/officeDocument/2006/relationships/hyperlink" Target="https://www.slov-lex.sk/pravne-predpisy/SK/ZZ/2004/222/20230401.html" TargetMode="External"/><Relationship Id="rId66" Type="http://schemas.openxmlformats.org/officeDocument/2006/relationships/hyperlink" Target="https://www.slov-lex.sk/pravne-predpisy/SK/ZZ/2004/222/20230401.html"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lov-lex.sk/pravne-predpisy/SK/ZZ/2004/222/20230401" TargetMode="External"/><Relationship Id="rId23" Type="http://schemas.openxmlformats.org/officeDocument/2006/relationships/hyperlink" Target="https://www.slov-lex.sk/pravne-predpisy/SK/ZZ/2022/222/" TargetMode="External"/><Relationship Id="rId28" Type="http://schemas.openxmlformats.org/officeDocument/2006/relationships/hyperlink" Target="https://www.slov-lex.sk/pravne-predpisy/SK/ZZ/2004/222/20230401.html" TargetMode="External"/><Relationship Id="rId36" Type="http://schemas.openxmlformats.org/officeDocument/2006/relationships/hyperlink" Target="https://www.slov-lex.sk/pravne-predpisy/SK/ZZ/2004/222/20230401.html" TargetMode="External"/><Relationship Id="rId49" Type="http://schemas.openxmlformats.org/officeDocument/2006/relationships/hyperlink" Target="https://www.slov-lex.sk/pravne-predpisy/SK/ZZ/2004/222/20230401.html" TargetMode="External"/><Relationship Id="rId57" Type="http://schemas.openxmlformats.org/officeDocument/2006/relationships/hyperlink" Target="https://www.slov-lex.sk/pravne-predpisy/SK/ZZ/2004/222/20230401.html" TargetMode="External"/><Relationship Id="rId61" Type="http://schemas.openxmlformats.org/officeDocument/2006/relationships/hyperlink" Target="https://www.slov-lex.sk/pravne-predpisy/SK/ZZ/2004/222/20230401.html" TargetMode="External"/><Relationship Id="rId10" Type="http://schemas.openxmlformats.org/officeDocument/2006/relationships/hyperlink" Target="https://www.slov-lex.sk/pravne-predpisy/SK/ZZ/2004/222/20230401.html" TargetMode="External"/><Relationship Id="rId19" Type="http://schemas.openxmlformats.org/officeDocument/2006/relationships/hyperlink" Target="https://www.slov-lex.sk/pravne-predpisy/SK/ZZ/2004/222/20230401.html" TargetMode="External"/><Relationship Id="rId31" Type="http://schemas.openxmlformats.org/officeDocument/2006/relationships/hyperlink" Target="https://www.slov-lex.sk/pravne-predpisy/SK/ZZ/2004/222/20230401.html" TargetMode="External"/><Relationship Id="rId44" Type="http://schemas.openxmlformats.org/officeDocument/2006/relationships/hyperlink" Target="https://www.slov-lex.sk/pravne-predpisy/SK/ZZ/2004/222/20230401.html" TargetMode="External"/><Relationship Id="rId52" Type="http://schemas.openxmlformats.org/officeDocument/2006/relationships/hyperlink" Target="https://www.slov-lex.sk/pravne-predpisy/SK/ZZ/2004/222/20230401.html" TargetMode="External"/><Relationship Id="rId60" Type="http://schemas.openxmlformats.org/officeDocument/2006/relationships/hyperlink" Target="https://www.slov-lex.sk/pravne-predpisy/SK/ZZ/2004/222/20230401.html" TargetMode="External"/><Relationship Id="rId65" Type="http://schemas.openxmlformats.org/officeDocument/2006/relationships/hyperlink" Target="https://www.slov-lex.sk/pravne-predpisy/SK/ZZ/2004/222/20230401.html" TargetMode="External"/><Relationship Id="rId73"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4/222/20230401.html" TargetMode="External"/><Relationship Id="rId14" Type="http://schemas.openxmlformats.org/officeDocument/2006/relationships/hyperlink" Target="https://www.slov-lex.sk/pravne-predpisy/SK/ZZ/2004/222/20230401.html" TargetMode="External"/><Relationship Id="rId22" Type="http://schemas.openxmlformats.org/officeDocument/2006/relationships/hyperlink" Target="https://www.slov-lex.sk/pravne-predpisy/SK/ZZ/2022/222/" TargetMode="External"/><Relationship Id="rId27" Type="http://schemas.openxmlformats.org/officeDocument/2006/relationships/hyperlink" Target="https://www.slov-lex.sk/pravne-predpisy/SK/ZZ/2022/222/" TargetMode="External"/><Relationship Id="rId30" Type="http://schemas.openxmlformats.org/officeDocument/2006/relationships/hyperlink" Target="https://www.slov-lex.sk/pravne-predpisy/SK/ZZ/2004/222/20230401.html" TargetMode="External"/><Relationship Id="rId35" Type="http://schemas.openxmlformats.org/officeDocument/2006/relationships/hyperlink" Target="https://www.slov-lex.sk/pravne-predpisy/SK/ZZ/2004/222/20230401.html" TargetMode="External"/><Relationship Id="rId43" Type="http://schemas.openxmlformats.org/officeDocument/2006/relationships/hyperlink" Target="https://www.slov-lex.sk/pravne-predpisy/SK/ZZ/2004/222/20230401.html" TargetMode="External"/><Relationship Id="rId48" Type="http://schemas.openxmlformats.org/officeDocument/2006/relationships/hyperlink" Target="https://www.slov-lex.sk/pravne-predpisy/SK/ZZ/2004/222/20230401.html" TargetMode="External"/><Relationship Id="rId56" Type="http://schemas.openxmlformats.org/officeDocument/2006/relationships/hyperlink" Target="https://www.slov-lex.sk/pravne-predpisy/SK/ZZ/2004/222/20230401.html" TargetMode="External"/><Relationship Id="rId64" Type="http://schemas.openxmlformats.org/officeDocument/2006/relationships/hyperlink" Target="https://www.slov-lex.sk/pravne-predpisy/SK/ZZ/2004/222/20230401.html" TargetMode="External"/><Relationship Id="rId69" Type="http://schemas.openxmlformats.org/officeDocument/2006/relationships/hyperlink" Target="https://www.slov-lex.sk/pravne-predpisy/SK/ZZ/2004/222/20230401.html" TargetMode="External"/><Relationship Id="rId8" Type="http://schemas.openxmlformats.org/officeDocument/2006/relationships/endnotes" Target="endnotes.xml"/><Relationship Id="rId51" Type="http://schemas.openxmlformats.org/officeDocument/2006/relationships/hyperlink" Target="https://www.slov-lex.sk/pravne-predpisy/SK/ZZ/2004/222/20230401.html" TargetMode="External"/><Relationship Id="rId72" Type="http://schemas.openxmlformats.org/officeDocument/2006/relationships/hyperlink" Target="https://www.slov-lex.sk/pravne-predpisy/SK/ZZ/2004/222/20230401.html" TargetMode="External"/><Relationship Id="rId3" Type="http://schemas.openxmlformats.org/officeDocument/2006/relationships/numbering" Target="numbering.xml"/><Relationship Id="rId12" Type="http://schemas.openxmlformats.org/officeDocument/2006/relationships/hyperlink" Target="https://www.slov-lex.sk/pravne-predpisy/SK/ZZ/2004/222/20230401.html" TargetMode="External"/><Relationship Id="rId17" Type="http://schemas.openxmlformats.org/officeDocument/2006/relationships/hyperlink" Target="https://www.slov-lex.sk/pravne-predpisy/SK/ZZ/2018/112/" TargetMode="External"/><Relationship Id="rId25" Type="http://schemas.openxmlformats.org/officeDocument/2006/relationships/hyperlink" Target="https://www.slov-lex.sk/pravne-predpisy/SK/ZZ/2022/222/" TargetMode="External"/><Relationship Id="rId33" Type="http://schemas.openxmlformats.org/officeDocument/2006/relationships/hyperlink" Target="https://www.slov-lex.sk/pravne-predpisy/SK/ZZ/2004/222/20230401.html" TargetMode="External"/><Relationship Id="rId38" Type="http://schemas.openxmlformats.org/officeDocument/2006/relationships/hyperlink" Target="https://www.slov-lex.sk/pravne-predpisy/SK/ZZ/2004/222/20230401.html" TargetMode="External"/><Relationship Id="rId46" Type="http://schemas.openxmlformats.org/officeDocument/2006/relationships/hyperlink" Target="https://www.slov-lex.sk/pravne-predpisy/SK/ZZ/2004/222/20230401.html" TargetMode="External"/><Relationship Id="rId59" Type="http://schemas.openxmlformats.org/officeDocument/2006/relationships/hyperlink" Target="https://www.slov-lex.sk/pravne-predpisy/SK/ZZ/2004/222/20230401.html" TargetMode="External"/><Relationship Id="rId67" Type="http://schemas.openxmlformats.org/officeDocument/2006/relationships/hyperlink" Target="https://www.slov-lex.sk/pravne-predpisy/SK/ZZ/2004/222/20230401.html" TargetMode="External"/><Relationship Id="rId20" Type="http://schemas.openxmlformats.org/officeDocument/2006/relationships/hyperlink" Target="https://www.slov-lex.sk/pravne-predpisy/SK/ZZ/2004/222/20230401.html" TargetMode="External"/><Relationship Id="rId41" Type="http://schemas.openxmlformats.org/officeDocument/2006/relationships/hyperlink" Target="https://www.slov-lex.sk/pravne-predpisy/SK/ZZ/2004/222/20230401.html" TargetMode="External"/><Relationship Id="rId54" Type="http://schemas.openxmlformats.org/officeDocument/2006/relationships/hyperlink" Target="https://www.slov-lex.sk/pravne-predpisy/SK/ZZ/2004/222/20230401.html" TargetMode="External"/><Relationship Id="rId62" Type="http://schemas.openxmlformats.org/officeDocument/2006/relationships/hyperlink" Target="https://www.slov-lex.sk/pravne-predpisy/SK/ZZ/2004/222/20230401.html" TargetMode="External"/><Relationship Id="rId70" Type="http://schemas.openxmlformats.org/officeDocument/2006/relationships/hyperlink" Target="https://www.slov-lex.sk/pravne-predpisy/SK/ZZ/2004/222/20230401.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D64896C-405F-4E13-A2A3-D6A404F4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10058</Words>
  <Characters>57332</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2023-08-14T10:02:00Z</dcterms:created>
  <dcterms:modified xsi:type="dcterms:W3CDTF">2023-12-28T07:12:00Z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