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52B5B" w14:textId="77777777" w:rsidR="006C4F05" w:rsidRDefault="006C4F05" w:rsidP="0072626D">
      <w:pPr>
        <w:spacing w:after="240"/>
        <w:jc w:val="center"/>
        <w:rPr>
          <w:rFonts w:eastAsia="Times New Roman"/>
          <w:b/>
        </w:rPr>
      </w:pPr>
    </w:p>
    <w:p w14:paraId="51A63A73" w14:textId="77777777" w:rsidR="006C4F05" w:rsidRDefault="006C4F05" w:rsidP="0072626D">
      <w:pPr>
        <w:spacing w:after="240"/>
        <w:jc w:val="center"/>
        <w:rPr>
          <w:rFonts w:eastAsia="Times New Roman"/>
          <w:b/>
        </w:rPr>
      </w:pPr>
    </w:p>
    <w:p w14:paraId="0DC6CBB1" w14:textId="77777777" w:rsidR="006C4F05" w:rsidRDefault="006C4F05" w:rsidP="0072626D">
      <w:pPr>
        <w:spacing w:after="240"/>
        <w:jc w:val="center"/>
        <w:rPr>
          <w:rFonts w:eastAsia="Times New Roman"/>
          <w:b/>
        </w:rPr>
      </w:pPr>
    </w:p>
    <w:p w14:paraId="05C1F667" w14:textId="77777777" w:rsidR="006C4F05" w:rsidRDefault="006C4F05" w:rsidP="0072626D">
      <w:pPr>
        <w:spacing w:after="240"/>
        <w:jc w:val="center"/>
        <w:rPr>
          <w:rFonts w:eastAsia="Times New Roman"/>
          <w:b/>
        </w:rPr>
      </w:pPr>
    </w:p>
    <w:p w14:paraId="0BB832EA" w14:textId="77777777" w:rsidR="006C4F05" w:rsidRDefault="006C4F05" w:rsidP="0072626D">
      <w:pPr>
        <w:spacing w:after="240"/>
        <w:jc w:val="center"/>
        <w:rPr>
          <w:rFonts w:eastAsia="Times New Roman"/>
          <w:b/>
        </w:rPr>
      </w:pPr>
    </w:p>
    <w:p w14:paraId="759A84DE" w14:textId="14E7188A" w:rsidR="006C4F05" w:rsidRDefault="006C4F05" w:rsidP="0072626D">
      <w:pPr>
        <w:spacing w:after="240"/>
        <w:jc w:val="center"/>
        <w:rPr>
          <w:rFonts w:eastAsia="Times New Roman"/>
          <w:b/>
        </w:rPr>
      </w:pPr>
    </w:p>
    <w:p w14:paraId="00A52959" w14:textId="77777777" w:rsidR="006C4F05" w:rsidRDefault="006C4F05" w:rsidP="0072626D">
      <w:pPr>
        <w:spacing w:after="240"/>
        <w:jc w:val="center"/>
        <w:rPr>
          <w:rFonts w:eastAsia="Times New Roman"/>
          <w:b/>
        </w:rPr>
      </w:pPr>
    </w:p>
    <w:p w14:paraId="05B6D904" w14:textId="77777777" w:rsidR="006C4F05" w:rsidRDefault="006C4F05" w:rsidP="0072626D">
      <w:pPr>
        <w:spacing w:after="240"/>
        <w:jc w:val="center"/>
        <w:rPr>
          <w:rFonts w:eastAsia="Times New Roman"/>
          <w:b/>
        </w:rPr>
      </w:pPr>
    </w:p>
    <w:p w14:paraId="222474D4" w14:textId="77777777" w:rsidR="006C4F05" w:rsidRDefault="006C4F05" w:rsidP="0072626D">
      <w:pPr>
        <w:spacing w:after="240"/>
        <w:jc w:val="center"/>
        <w:rPr>
          <w:rFonts w:eastAsia="Times New Roman"/>
          <w:b/>
        </w:rPr>
      </w:pPr>
    </w:p>
    <w:p w14:paraId="6F4C9F17" w14:textId="33EDB267" w:rsidR="0072626D" w:rsidRPr="009F717B" w:rsidRDefault="0072626D" w:rsidP="0072626D">
      <w:pPr>
        <w:spacing w:after="240"/>
        <w:jc w:val="center"/>
        <w:rPr>
          <w:rFonts w:cs="Times New Roman"/>
        </w:rPr>
      </w:pPr>
      <w:r w:rsidRPr="009F717B">
        <w:rPr>
          <w:rFonts w:cs="Times New Roman"/>
          <w:b/>
        </w:rPr>
        <w:t>z</w:t>
      </w:r>
      <w:r w:rsidR="00097342">
        <w:rPr>
          <w:rFonts w:cs="Times New Roman"/>
          <w:b/>
        </w:rPr>
        <w:t> 8. decembra</w:t>
      </w:r>
      <w:r w:rsidRPr="009F717B">
        <w:rPr>
          <w:rFonts w:cs="Times New Roman"/>
          <w:b/>
        </w:rPr>
        <w:t xml:space="preserve"> 202</w:t>
      </w:r>
      <w:r w:rsidR="000214D0" w:rsidRPr="009F717B">
        <w:rPr>
          <w:rFonts w:cs="Times New Roman"/>
          <w:b/>
        </w:rPr>
        <w:t>3</w:t>
      </w:r>
      <w:r w:rsidRPr="009F717B">
        <w:rPr>
          <w:rFonts w:cs="Times New Roman"/>
          <w:b/>
        </w:rPr>
        <w:t>,</w:t>
      </w:r>
    </w:p>
    <w:p w14:paraId="69803841" w14:textId="7DF1EDE3" w:rsidR="005E6F2B" w:rsidRPr="009F717B" w:rsidRDefault="00A02371" w:rsidP="005E6F2B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lang w:eastAsia="sk-SK" w:bidi="ar-SA"/>
        </w:rPr>
      </w:pPr>
      <w:r w:rsidRPr="009F717B">
        <w:rPr>
          <w:rFonts w:eastAsia="Times New Roman" w:cs="Times New Roman"/>
          <w:b/>
          <w:bCs/>
          <w:kern w:val="0"/>
          <w:lang w:eastAsia="sk-SK" w:bidi="ar-SA"/>
        </w:rPr>
        <w:t xml:space="preserve">ktorým sa mení </w:t>
      </w:r>
      <w:r w:rsidR="00686304" w:rsidRPr="009F717B">
        <w:rPr>
          <w:rFonts w:eastAsia="Times New Roman" w:cs="Times New Roman"/>
          <w:b/>
          <w:bCs/>
          <w:kern w:val="0"/>
          <w:lang w:eastAsia="sk-SK" w:bidi="ar-SA"/>
        </w:rPr>
        <w:t xml:space="preserve">a dopĺňa </w:t>
      </w:r>
      <w:r w:rsidR="00D40529" w:rsidRPr="009F717B">
        <w:rPr>
          <w:rFonts w:eastAsia="Times New Roman" w:cs="Times New Roman"/>
          <w:b/>
          <w:bCs/>
          <w:lang w:eastAsia="sk-SK"/>
        </w:rPr>
        <w:t xml:space="preserve">zákon č. </w:t>
      </w:r>
      <w:r w:rsidR="00F33DA4">
        <w:rPr>
          <w:rFonts w:eastAsia="Times New Roman" w:cs="Times New Roman"/>
          <w:b/>
          <w:bCs/>
          <w:lang w:eastAsia="sk-SK"/>
        </w:rPr>
        <w:t>59</w:t>
      </w:r>
      <w:r w:rsidR="006A0C0F">
        <w:rPr>
          <w:rFonts w:eastAsia="Times New Roman" w:cs="Times New Roman"/>
          <w:b/>
          <w:bCs/>
          <w:lang w:eastAsia="sk-SK"/>
        </w:rPr>
        <w:t>7</w:t>
      </w:r>
      <w:r w:rsidR="00D40529" w:rsidRPr="009F717B">
        <w:rPr>
          <w:rFonts w:eastAsia="Times New Roman" w:cs="Times New Roman"/>
          <w:b/>
          <w:bCs/>
          <w:lang w:eastAsia="sk-SK"/>
        </w:rPr>
        <w:t>/200</w:t>
      </w:r>
      <w:r w:rsidR="00F33DA4">
        <w:rPr>
          <w:rFonts w:eastAsia="Times New Roman" w:cs="Times New Roman"/>
          <w:b/>
          <w:bCs/>
          <w:lang w:eastAsia="sk-SK"/>
        </w:rPr>
        <w:t xml:space="preserve">3 </w:t>
      </w:r>
      <w:r w:rsidR="00D40529" w:rsidRPr="009F717B">
        <w:rPr>
          <w:rFonts w:eastAsia="Times New Roman" w:cs="Times New Roman"/>
          <w:b/>
          <w:bCs/>
          <w:lang w:eastAsia="sk-SK"/>
        </w:rPr>
        <w:t>Z. z.</w:t>
      </w:r>
      <w:r w:rsidR="006A0C0F">
        <w:rPr>
          <w:rFonts w:eastAsia="Times New Roman" w:cs="Times New Roman"/>
          <w:b/>
          <w:bCs/>
          <w:lang w:eastAsia="sk-SK"/>
        </w:rPr>
        <w:t xml:space="preserve"> </w:t>
      </w:r>
      <w:r w:rsidR="00D40529" w:rsidRPr="009F717B">
        <w:rPr>
          <w:rFonts w:eastAsia="Times New Roman" w:cs="Times New Roman"/>
          <w:b/>
          <w:bCs/>
          <w:lang w:eastAsia="sk-SK"/>
        </w:rPr>
        <w:t>o</w:t>
      </w:r>
      <w:r w:rsidR="006A0C0F">
        <w:rPr>
          <w:rFonts w:eastAsia="Times New Roman" w:cs="Times New Roman"/>
          <w:b/>
          <w:bCs/>
          <w:lang w:eastAsia="sk-SK"/>
        </w:rPr>
        <w:t xml:space="preserve"> financovaní základných škôl, stredných škôl a školských zariadení v znení neskorších predpisov </w:t>
      </w:r>
      <w:r w:rsidR="00686304" w:rsidRPr="009F717B">
        <w:rPr>
          <w:rFonts w:eastAsia="Times New Roman" w:cs="Times New Roman"/>
          <w:b/>
          <w:bCs/>
          <w:lang w:eastAsia="sk-SK"/>
        </w:rPr>
        <w:t>a</w:t>
      </w:r>
      <w:r w:rsidR="00C569A0">
        <w:rPr>
          <w:rFonts w:eastAsia="Times New Roman" w:cs="Times New Roman"/>
          <w:b/>
          <w:bCs/>
          <w:lang w:eastAsia="sk-SK"/>
        </w:rPr>
        <w:t> ktorým sa</w:t>
      </w:r>
      <w:r w:rsidR="00AF19CD">
        <w:rPr>
          <w:rFonts w:eastAsia="Times New Roman" w:cs="Times New Roman"/>
          <w:b/>
          <w:bCs/>
          <w:lang w:eastAsia="sk-SK"/>
        </w:rPr>
        <w:t xml:space="preserve"> </w:t>
      </w:r>
      <w:r w:rsidR="00C569A0">
        <w:rPr>
          <w:rFonts w:eastAsia="Times New Roman" w:cs="Times New Roman"/>
          <w:b/>
          <w:bCs/>
          <w:lang w:eastAsia="sk-SK"/>
        </w:rPr>
        <w:t xml:space="preserve">dopĺňajú niektoré zákony </w:t>
      </w:r>
      <w:r w:rsidR="006A0C0F">
        <w:rPr>
          <w:rFonts w:eastAsia="Times New Roman" w:cs="Times New Roman"/>
          <w:b/>
          <w:bCs/>
          <w:lang w:eastAsia="sk-SK"/>
        </w:rPr>
        <w:t xml:space="preserve"> </w:t>
      </w:r>
    </w:p>
    <w:p w14:paraId="76FAFC0A" w14:textId="77777777" w:rsidR="009507F6" w:rsidRPr="009F717B" w:rsidRDefault="009507F6" w:rsidP="005E6F2B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</w:p>
    <w:p w14:paraId="15A3F117" w14:textId="77777777" w:rsidR="009507F6" w:rsidRPr="009F717B" w:rsidRDefault="009507F6" w:rsidP="005E6F2B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lang w:eastAsia="sk-SK" w:bidi="ar-SA"/>
        </w:rPr>
      </w:pPr>
      <w:r w:rsidRPr="009F717B">
        <w:rPr>
          <w:rFonts w:eastAsia="Times New Roman" w:cs="Times New Roman"/>
          <w:kern w:val="0"/>
          <w:lang w:eastAsia="sk-SK" w:bidi="ar-SA"/>
        </w:rPr>
        <w:t xml:space="preserve">Národná rada Slovenskej republiky sa uzniesla na tomto zákone: </w:t>
      </w:r>
    </w:p>
    <w:p w14:paraId="4D64B0BC" w14:textId="77777777" w:rsidR="009507F6" w:rsidRPr="009F717B" w:rsidRDefault="009507F6" w:rsidP="005E6F2B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lang w:eastAsia="en-US" w:bidi="ar-SA"/>
        </w:rPr>
      </w:pPr>
    </w:p>
    <w:p w14:paraId="4FEC7156" w14:textId="77777777" w:rsidR="00170F97" w:rsidRPr="009F717B" w:rsidRDefault="00170F97" w:rsidP="00170F97">
      <w:pPr>
        <w:pStyle w:val="Odsekzoznamu"/>
        <w:rPr>
          <w:rFonts w:eastAsia="Times New Roman" w:cs="Times New Roman"/>
          <w:kern w:val="0"/>
          <w:lang w:eastAsia="en-US" w:bidi="ar-SA"/>
        </w:rPr>
      </w:pPr>
    </w:p>
    <w:p w14:paraId="4E61C88A" w14:textId="49B58E65" w:rsidR="00FD7984" w:rsidRPr="009F717B" w:rsidRDefault="00FD7984" w:rsidP="005E6F2B">
      <w:pPr>
        <w:jc w:val="center"/>
        <w:rPr>
          <w:rFonts w:cs="Times New Roman"/>
          <w:b/>
        </w:rPr>
      </w:pPr>
      <w:r w:rsidRPr="009F717B">
        <w:rPr>
          <w:rFonts w:cs="Times New Roman"/>
          <w:b/>
        </w:rPr>
        <w:t>Čl. I</w:t>
      </w:r>
    </w:p>
    <w:p w14:paraId="18573778" w14:textId="77777777" w:rsidR="00F81172" w:rsidRPr="009F717B" w:rsidRDefault="00F81172" w:rsidP="00F81172">
      <w:pPr>
        <w:rPr>
          <w:rFonts w:cs="Times New Roman"/>
          <w:b/>
        </w:rPr>
      </w:pPr>
    </w:p>
    <w:p w14:paraId="64F7A832" w14:textId="5F81F5E6" w:rsidR="00F81172" w:rsidRPr="009F717B" w:rsidRDefault="00F81172" w:rsidP="00F81172">
      <w:pPr>
        <w:jc w:val="both"/>
        <w:rPr>
          <w:rFonts w:cs="Times New Roman"/>
        </w:rPr>
      </w:pPr>
      <w:r w:rsidRPr="009F717B">
        <w:rPr>
          <w:rFonts w:cs="Times New Roman"/>
        </w:rPr>
        <w:t>Zákon č. 597/2003 Z. z. o financovaní základných škôl, stredných škôl a školských zariadení v znení zákona č. 523/2004 Z. z., zákona č. 564/2004 Z. z., zákona č. 689/2006 Z. z., zákona č. 245/2008 Z. z., zákona č. 462/2008 Z. z., zákona č. 179/2009 Z. z., zákona č. 184/2009 Z. z., zákona č. 38/2011 Z. z., zákona č. 390/2011 Z. z., zákona č. 325/2012 Z. z., zákona č. 345/2012 Z. z., zákona č. 81/2013 Z. z., zákona č. 464/2013 Z. z., zákona č. 307/2014 Z. z., zákona č. 377/2014 Z. z., zákona č. 61/2015 Z. z., zákona č. 188/2015 Z. z., zákona č. 125/2016 Z. z., zákona č. 182/2017 Z. z., zákona č. 209/2018 Z. z., zákona č. 367/2018 Z. z., zákona č. 209/2019 Z. z., zákona č. 381/2019 Z. z., zákona č. 93/2020 Z. z., zákona č. 371/2020 Z. z., zákona č. 271/2021 Z. z., zákona č. 273/2021 Z. z., zákona č. 415/2021 Z. z.</w:t>
      </w:r>
      <w:r w:rsidR="00D002C5" w:rsidRPr="009F717B">
        <w:rPr>
          <w:rFonts w:cs="Times New Roman"/>
        </w:rPr>
        <w:t>,</w:t>
      </w:r>
      <w:r w:rsidRPr="009F717B">
        <w:rPr>
          <w:rFonts w:cs="Times New Roman"/>
        </w:rPr>
        <w:t> zákona č. 507/2021 Z. z.</w:t>
      </w:r>
      <w:r w:rsidR="00170F97">
        <w:rPr>
          <w:rFonts w:cs="Times New Roman"/>
        </w:rPr>
        <w:t xml:space="preserve">, </w:t>
      </w:r>
      <w:r w:rsidR="00D002C5" w:rsidRPr="009F717B">
        <w:rPr>
          <w:rFonts w:cs="Times New Roman"/>
        </w:rPr>
        <w:t>zákona č. 394/2022 Z. z.</w:t>
      </w:r>
      <w:r w:rsidR="00170F97">
        <w:rPr>
          <w:rFonts w:cs="Times New Roman"/>
        </w:rPr>
        <w:t xml:space="preserve"> a zákona </w:t>
      </w:r>
      <w:r w:rsidR="00B65AD8">
        <w:rPr>
          <w:rFonts w:cs="Times New Roman"/>
        </w:rPr>
        <w:t xml:space="preserve">č. </w:t>
      </w:r>
      <w:r w:rsidR="00170F97">
        <w:rPr>
          <w:rFonts w:cs="Times New Roman"/>
        </w:rPr>
        <w:t>182/2023 Z. z. s</w:t>
      </w:r>
      <w:r w:rsidRPr="009F717B">
        <w:rPr>
          <w:rFonts w:cs="Times New Roman"/>
        </w:rPr>
        <w:t>a mení a dopĺňa takto:</w:t>
      </w:r>
    </w:p>
    <w:p w14:paraId="0BFC6973" w14:textId="2ED5CC76" w:rsidR="00362BF7" w:rsidRPr="009F717B" w:rsidRDefault="00362BF7" w:rsidP="001B3E18">
      <w:pPr>
        <w:tabs>
          <w:tab w:val="left" w:pos="426"/>
        </w:tabs>
        <w:ind w:firstLine="360"/>
        <w:rPr>
          <w:rFonts w:cs="Times New Roman"/>
        </w:rPr>
      </w:pPr>
      <w:bookmarkStart w:id="0" w:name="_Hlk123736394"/>
    </w:p>
    <w:p w14:paraId="47E59F51" w14:textId="411F3DFF" w:rsidR="00081A8C" w:rsidRDefault="00E31C9A" w:rsidP="003C28E2">
      <w:pPr>
        <w:pStyle w:val="Odsekzoznamu"/>
        <w:numPr>
          <w:ilvl w:val="0"/>
          <w:numId w:val="2"/>
        </w:numPr>
        <w:tabs>
          <w:tab w:val="left" w:pos="851"/>
        </w:tabs>
        <w:rPr>
          <w:rFonts w:cs="Times New Roman"/>
        </w:rPr>
      </w:pPr>
      <w:r w:rsidRPr="009F717B">
        <w:rPr>
          <w:rFonts w:cs="Times New Roman"/>
        </w:rPr>
        <w:t>V § 1</w:t>
      </w:r>
      <w:r w:rsidR="001D416C">
        <w:rPr>
          <w:rFonts w:cs="Times New Roman"/>
        </w:rPr>
        <w:t xml:space="preserve"> ods. 1 </w:t>
      </w:r>
      <w:r w:rsidR="00081A8C">
        <w:rPr>
          <w:rFonts w:cs="Times New Roman"/>
        </w:rPr>
        <w:t>písm</w:t>
      </w:r>
      <w:r w:rsidR="00A55954">
        <w:rPr>
          <w:rFonts w:cs="Times New Roman"/>
        </w:rPr>
        <w:t xml:space="preserve">eno </w:t>
      </w:r>
      <w:r w:rsidR="00081A8C">
        <w:rPr>
          <w:rFonts w:cs="Times New Roman"/>
        </w:rPr>
        <w:t>a)</w:t>
      </w:r>
      <w:r w:rsidR="00A55954">
        <w:rPr>
          <w:rFonts w:cs="Times New Roman"/>
        </w:rPr>
        <w:t xml:space="preserve"> </w:t>
      </w:r>
      <w:r w:rsidR="00081A8C">
        <w:rPr>
          <w:rFonts w:cs="Times New Roman"/>
        </w:rPr>
        <w:t>znie:</w:t>
      </w:r>
    </w:p>
    <w:p w14:paraId="442EF952" w14:textId="1C33A6E9" w:rsidR="00081A8C" w:rsidRDefault="00081A8C" w:rsidP="00081A8C">
      <w:pPr>
        <w:pStyle w:val="Odsekzoznamu"/>
        <w:tabs>
          <w:tab w:val="left" w:pos="851"/>
        </w:tabs>
        <w:rPr>
          <w:rFonts w:cs="Times New Roman"/>
        </w:rPr>
      </w:pPr>
    </w:p>
    <w:p w14:paraId="0496FD82" w14:textId="34FC36A5" w:rsidR="00081A8C" w:rsidRDefault="00387762" w:rsidP="00387762">
      <w:pPr>
        <w:pStyle w:val="Odsekzoznamu"/>
        <w:tabs>
          <w:tab w:val="left" w:pos="142"/>
        </w:tabs>
        <w:ind w:left="0" w:hanging="851"/>
        <w:jc w:val="both"/>
        <w:rPr>
          <w:rFonts w:cs="Times New Roman"/>
        </w:rPr>
      </w:pPr>
      <w:r>
        <w:rPr>
          <w:rFonts w:cs="Times New Roman"/>
        </w:rPr>
        <w:tab/>
      </w:r>
      <w:r w:rsidR="00081A8C">
        <w:rPr>
          <w:rFonts w:cs="Times New Roman"/>
        </w:rPr>
        <w:t xml:space="preserve">„a) </w:t>
      </w:r>
      <w:r w:rsidR="00081A8C" w:rsidRPr="00081A8C">
        <w:rPr>
          <w:rFonts w:cs="Times New Roman"/>
        </w:rPr>
        <w:t>financovanie</w:t>
      </w:r>
      <w:r w:rsidR="007A621C">
        <w:rPr>
          <w:rFonts w:cs="Times New Roman"/>
        </w:rPr>
        <w:t xml:space="preserve"> </w:t>
      </w:r>
      <w:r w:rsidR="006F21BB">
        <w:rPr>
          <w:rFonts w:cs="Times New Roman"/>
        </w:rPr>
        <w:t>š</w:t>
      </w:r>
      <w:r w:rsidR="00081A8C" w:rsidRPr="00081A8C">
        <w:rPr>
          <w:rFonts w:cs="Times New Roman"/>
        </w:rPr>
        <w:t>kôl, v ktorých sa vzdelávanie považuje za sústavnú prípravu na povolanie</w:t>
      </w:r>
      <w:r w:rsidR="006F5793">
        <w:rPr>
          <w:rFonts w:cs="Times New Roman"/>
        </w:rPr>
        <w:t>,</w:t>
      </w:r>
      <w:r w:rsidR="00A55954" w:rsidRPr="00A55954">
        <w:rPr>
          <w:rFonts w:cs="Times New Roman"/>
          <w:vertAlign w:val="superscript"/>
        </w:rPr>
        <w:t>1</w:t>
      </w:r>
      <w:r w:rsidR="00A55954">
        <w:rPr>
          <w:rFonts w:cs="Times New Roman"/>
        </w:rPr>
        <w:t>)</w:t>
      </w:r>
      <w:r w:rsidR="007A621C">
        <w:rPr>
          <w:rFonts w:cs="Times New Roman"/>
        </w:rPr>
        <w:t xml:space="preserve"> </w:t>
      </w:r>
      <w:r w:rsidR="006F21BB">
        <w:rPr>
          <w:rFonts w:cs="Times New Roman"/>
        </w:rPr>
        <w:t>m</w:t>
      </w:r>
      <w:r w:rsidR="00081A8C" w:rsidRPr="00081A8C">
        <w:rPr>
          <w:rFonts w:cs="Times New Roman"/>
        </w:rPr>
        <w:t>aterských škôl pre deti so špeciálnymi výchovno-vzdelávacími potrebami</w:t>
      </w:r>
      <w:r w:rsidR="00A55954">
        <w:rPr>
          <w:rFonts w:cs="Times New Roman"/>
        </w:rPr>
        <w:t xml:space="preserve"> zriadených </w:t>
      </w:r>
      <w:r w:rsidR="00A55954" w:rsidRPr="00081A8C">
        <w:rPr>
          <w:rFonts w:cs="Times New Roman"/>
        </w:rPr>
        <w:t>regionálnymi úradmi školskej správy</w:t>
      </w:r>
      <w:r w:rsidR="00A55954">
        <w:rPr>
          <w:rFonts w:cs="Times New Roman"/>
        </w:rPr>
        <w:t xml:space="preserve"> </w:t>
      </w:r>
      <w:r w:rsidR="00A55954" w:rsidRPr="00081A8C">
        <w:rPr>
          <w:rFonts w:cs="Times New Roman"/>
        </w:rPr>
        <w:t>(ďalej len „regionálny úrad“)</w:t>
      </w:r>
      <w:r w:rsidR="00A55954">
        <w:rPr>
          <w:rFonts w:cs="Times New Roman"/>
        </w:rPr>
        <w:t xml:space="preserve">, </w:t>
      </w:r>
      <w:r w:rsidR="00081A8C" w:rsidRPr="00081A8C">
        <w:rPr>
          <w:rFonts w:cs="Times New Roman"/>
        </w:rPr>
        <w:t>školských</w:t>
      </w:r>
      <w:r w:rsidR="006F21BB">
        <w:rPr>
          <w:rFonts w:cs="Times New Roman"/>
        </w:rPr>
        <w:t xml:space="preserve"> </w:t>
      </w:r>
      <w:r w:rsidR="00081A8C" w:rsidRPr="00081A8C">
        <w:rPr>
          <w:rFonts w:cs="Times New Roman"/>
        </w:rPr>
        <w:t>zariadení</w:t>
      </w:r>
      <w:r w:rsidR="006F21BB">
        <w:rPr>
          <w:rFonts w:cs="Times New Roman"/>
        </w:rPr>
        <w:t xml:space="preserve"> z</w:t>
      </w:r>
      <w:r w:rsidR="00081A8C" w:rsidRPr="00081A8C">
        <w:rPr>
          <w:rFonts w:cs="Times New Roman"/>
        </w:rPr>
        <w:t>riadených regionálnymi úradmi</w:t>
      </w:r>
      <w:r w:rsidR="00D62425">
        <w:rPr>
          <w:rFonts w:cs="Times New Roman"/>
        </w:rPr>
        <w:t>,</w:t>
      </w:r>
      <w:r w:rsidR="006F5793">
        <w:rPr>
          <w:rFonts w:cs="Times New Roman"/>
        </w:rPr>
        <w:t xml:space="preserve"> </w:t>
      </w:r>
      <w:r w:rsidR="006F21BB">
        <w:rPr>
          <w:rFonts w:cs="Times New Roman"/>
        </w:rPr>
        <w:t>zariadení poradenstva a</w:t>
      </w:r>
      <w:r w:rsidR="00D63C20">
        <w:rPr>
          <w:rFonts w:cs="Times New Roman"/>
        </w:rPr>
        <w:t> </w:t>
      </w:r>
      <w:r w:rsidR="006F21BB">
        <w:rPr>
          <w:rFonts w:cs="Times New Roman"/>
        </w:rPr>
        <w:t>prevencie</w:t>
      </w:r>
      <w:r w:rsidR="00FC473C">
        <w:rPr>
          <w:rFonts w:cs="Times New Roman"/>
        </w:rPr>
        <w:t xml:space="preserve"> </w:t>
      </w:r>
      <w:r w:rsidR="007A621C">
        <w:rPr>
          <w:rFonts w:cs="Times New Roman"/>
        </w:rPr>
        <w:t>zriadených</w:t>
      </w:r>
      <w:r w:rsidR="00FC473C">
        <w:rPr>
          <w:rFonts w:cs="Times New Roman"/>
        </w:rPr>
        <w:t xml:space="preserve"> </w:t>
      </w:r>
      <w:r w:rsidR="007A621C">
        <w:rPr>
          <w:rFonts w:cs="Times New Roman"/>
        </w:rPr>
        <w:t>štátom</w:t>
      </w:r>
      <w:r w:rsidR="00FC473C">
        <w:rPr>
          <w:rFonts w:cs="Times New Roman"/>
        </w:rPr>
        <w:t xml:space="preserve"> </w:t>
      </w:r>
      <w:r w:rsidR="007A621C">
        <w:rPr>
          <w:rFonts w:cs="Times New Roman"/>
        </w:rPr>
        <w:t>uznanými</w:t>
      </w:r>
      <w:r w:rsidR="00FC473C">
        <w:rPr>
          <w:rFonts w:cs="Times New Roman"/>
        </w:rPr>
        <w:t xml:space="preserve"> </w:t>
      </w:r>
      <w:r w:rsidR="007A621C">
        <w:rPr>
          <w:rFonts w:cs="Times New Roman"/>
        </w:rPr>
        <w:t>cirkvami alebo náboženskými spoločnosťami</w:t>
      </w:r>
      <w:r w:rsidR="00872E76">
        <w:rPr>
          <w:rFonts w:cs="Times New Roman"/>
        </w:rPr>
        <w:t xml:space="preserve"> </w:t>
      </w:r>
      <w:r w:rsidR="007A621C">
        <w:rPr>
          <w:rFonts w:cs="Times New Roman"/>
        </w:rPr>
        <w:t>(ďalej len „cirkevné zariadeni</w:t>
      </w:r>
      <w:r w:rsidR="002A0527">
        <w:rPr>
          <w:rFonts w:cs="Times New Roman"/>
        </w:rPr>
        <w:t>e</w:t>
      </w:r>
      <w:r w:rsidR="007A621C">
        <w:rPr>
          <w:rFonts w:cs="Times New Roman"/>
        </w:rPr>
        <w:t xml:space="preserve"> </w:t>
      </w:r>
      <w:r w:rsidR="006F5793">
        <w:rPr>
          <w:rFonts w:cs="Times New Roman"/>
        </w:rPr>
        <w:t xml:space="preserve">poradenstva </w:t>
      </w:r>
      <w:r w:rsidR="007A621C">
        <w:rPr>
          <w:rFonts w:cs="Times New Roman"/>
        </w:rPr>
        <w:t>a prevencie“)</w:t>
      </w:r>
      <w:r w:rsidR="00FC473C">
        <w:rPr>
          <w:rFonts w:cs="Times New Roman"/>
        </w:rPr>
        <w:t xml:space="preserve"> </w:t>
      </w:r>
      <w:r w:rsidR="007A621C">
        <w:rPr>
          <w:rFonts w:cs="Times New Roman"/>
        </w:rPr>
        <w:t>a</w:t>
      </w:r>
      <w:r w:rsidR="00FC473C">
        <w:rPr>
          <w:rFonts w:cs="Times New Roman"/>
        </w:rPr>
        <w:t xml:space="preserve"> </w:t>
      </w:r>
      <w:r w:rsidR="007A621C">
        <w:rPr>
          <w:rFonts w:cs="Times New Roman"/>
        </w:rPr>
        <w:t>zariadení poradenstva a prevencie</w:t>
      </w:r>
      <w:r>
        <w:rPr>
          <w:rFonts w:cs="Times New Roman"/>
        </w:rPr>
        <w:t xml:space="preserve"> </w:t>
      </w:r>
      <w:r w:rsidR="007A621C">
        <w:rPr>
          <w:rFonts w:cs="Times New Roman"/>
        </w:rPr>
        <w:t>zriadených inými právnickými osobami alebo inými</w:t>
      </w:r>
      <w:r w:rsidR="00FC473C">
        <w:rPr>
          <w:rFonts w:cs="Times New Roman"/>
        </w:rPr>
        <w:t xml:space="preserve"> </w:t>
      </w:r>
      <w:r w:rsidR="007A621C">
        <w:rPr>
          <w:rFonts w:cs="Times New Roman"/>
        </w:rPr>
        <w:t>fyzickými osobami (ďalej len „súkromné zariadeni</w:t>
      </w:r>
      <w:r w:rsidR="002A0527">
        <w:rPr>
          <w:rFonts w:cs="Times New Roman"/>
        </w:rPr>
        <w:t>e</w:t>
      </w:r>
      <w:r w:rsidR="007A621C">
        <w:rPr>
          <w:rFonts w:cs="Times New Roman"/>
        </w:rPr>
        <w:t xml:space="preserve"> poradenstva a prevencie“)</w:t>
      </w:r>
      <w:r w:rsidR="006F21BB">
        <w:rPr>
          <w:rFonts w:cs="Times New Roman"/>
        </w:rPr>
        <w:t>,</w:t>
      </w:r>
      <w:r w:rsidR="007A621C">
        <w:rPr>
          <w:rFonts w:cs="Times New Roman"/>
        </w:rPr>
        <w:t xml:space="preserve"> </w:t>
      </w:r>
      <w:r w:rsidR="00081A8C" w:rsidRPr="00081A8C">
        <w:rPr>
          <w:rFonts w:cs="Times New Roman"/>
        </w:rPr>
        <w:t>ktoré</w:t>
      </w:r>
      <w:r w:rsidR="00FC473C">
        <w:rPr>
          <w:rFonts w:cs="Times New Roman"/>
        </w:rPr>
        <w:t xml:space="preserve"> s</w:t>
      </w:r>
      <w:r w:rsidR="00081A8C" w:rsidRPr="00081A8C">
        <w:rPr>
          <w:rFonts w:cs="Times New Roman"/>
        </w:rPr>
        <w:t>ú</w:t>
      </w:r>
      <w:r w:rsidR="00FC473C">
        <w:rPr>
          <w:rFonts w:cs="Times New Roman"/>
        </w:rPr>
        <w:t xml:space="preserve"> </w:t>
      </w:r>
      <w:r w:rsidR="00081A8C" w:rsidRPr="00081A8C">
        <w:rPr>
          <w:rFonts w:cs="Times New Roman"/>
        </w:rPr>
        <w:t>zaradené</w:t>
      </w:r>
      <w:r w:rsidR="006F21BB">
        <w:rPr>
          <w:rFonts w:cs="Times New Roman"/>
        </w:rPr>
        <w:t xml:space="preserve"> </w:t>
      </w:r>
      <w:r w:rsidR="00081A8C" w:rsidRPr="00081A8C">
        <w:rPr>
          <w:rFonts w:cs="Times New Roman"/>
        </w:rPr>
        <w:t>do</w:t>
      </w:r>
      <w:r w:rsidR="006F21BB">
        <w:rPr>
          <w:rFonts w:cs="Times New Roman"/>
        </w:rPr>
        <w:t xml:space="preserve"> </w:t>
      </w:r>
      <w:r w:rsidR="00081A8C" w:rsidRPr="00081A8C">
        <w:rPr>
          <w:rFonts w:cs="Times New Roman"/>
        </w:rPr>
        <w:t>siete</w:t>
      </w:r>
      <w:r w:rsidR="007A4AE1">
        <w:rPr>
          <w:rFonts w:cs="Times New Roman"/>
        </w:rPr>
        <w:t xml:space="preserve"> škôl a školských zariadení Slovenskej republiky podľa </w:t>
      </w:r>
      <w:r w:rsidR="00081A8C" w:rsidRPr="00081A8C">
        <w:rPr>
          <w:rFonts w:cs="Times New Roman"/>
        </w:rPr>
        <w:t>osobitného predpisu</w:t>
      </w:r>
      <w:r w:rsidR="00DD4294">
        <w:rPr>
          <w:rFonts w:cs="Times New Roman"/>
        </w:rPr>
        <w:t>,</w:t>
      </w:r>
      <w:r w:rsidR="00081A8C" w:rsidRPr="006F21BB">
        <w:rPr>
          <w:rFonts w:cs="Times New Roman"/>
          <w:vertAlign w:val="superscript"/>
        </w:rPr>
        <w:t>5</w:t>
      </w:r>
      <w:r w:rsidR="00081A8C" w:rsidRPr="00081A8C">
        <w:rPr>
          <w:rFonts w:cs="Times New Roman"/>
        </w:rPr>
        <w:t>)</w:t>
      </w:r>
      <w:r w:rsidR="00B2113C">
        <w:rPr>
          <w:rFonts w:cs="Times New Roman"/>
        </w:rPr>
        <w:t>“.</w:t>
      </w:r>
    </w:p>
    <w:p w14:paraId="6D6607BD" w14:textId="4F1DC582" w:rsidR="00E31C9A" w:rsidRPr="009F717B" w:rsidRDefault="00E31C9A" w:rsidP="00387762">
      <w:pPr>
        <w:pStyle w:val="Odsekzoznamu"/>
        <w:tabs>
          <w:tab w:val="left" w:pos="720"/>
        </w:tabs>
        <w:ind w:left="851" w:hanging="851"/>
        <w:rPr>
          <w:rFonts w:cs="Times New Roman"/>
        </w:rPr>
      </w:pPr>
      <w:r w:rsidRPr="009F717B">
        <w:rPr>
          <w:rFonts w:cs="Times New Roman"/>
        </w:rPr>
        <w:t xml:space="preserve"> </w:t>
      </w:r>
    </w:p>
    <w:p w14:paraId="72DB1EE3" w14:textId="1400C104" w:rsidR="00482076" w:rsidRDefault="00482076" w:rsidP="00387762">
      <w:pPr>
        <w:pStyle w:val="Odsekzoznamu"/>
        <w:tabs>
          <w:tab w:val="left" w:pos="720"/>
        </w:tabs>
        <w:ind w:left="851" w:hanging="851"/>
        <w:rPr>
          <w:rFonts w:cs="Times New Roman"/>
        </w:rPr>
      </w:pPr>
      <w:r>
        <w:rPr>
          <w:rFonts w:cs="Times New Roman"/>
        </w:rPr>
        <w:t xml:space="preserve"> </w:t>
      </w:r>
      <w:r w:rsidR="00BE4FD8">
        <w:rPr>
          <w:rFonts w:cs="Times New Roman"/>
        </w:rPr>
        <w:t>Poznámk</w:t>
      </w:r>
      <w:r w:rsidR="003419B2">
        <w:rPr>
          <w:rFonts w:cs="Times New Roman"/>
        </w:rPr>
        <w:t>y</w:t>
      </w:r>
      <w:r w:rsidR="00BE4FD8">
        <w:rPr>
          <w:rFonts w:cs="Times New Roman"/>
        </w:rPr>
        <w:t xml:space="preserve"> pod čiarou k odkaz</w:t>
      </w:r>
      <w:r w:rsidR="003419B2">
        <w:rPr>
          <w:rFonts w:cs="Times New Roman"/>
        </w:rPr>
        <w:t>om</w:t>
      </w:r>
      <w:r w:rsidR="00BE4FD8">
        <w:rPr>
          <w:rFonts w:cs="Times New Roman"/>
        </w:rPr>
        <w:t xml:space="preserve"> 2a</w:t>
      </w:r>
      <w:r w:rsidR="003419B2">
        <w:rPr>
          <w:rFonts w:cs="Times New Roman"/>
        </w:rPr>
        <w:t xml:space="preserve"> a 4</w:t>
      </w:r>
      <w:r w:rsidR="00BE4FD8">
        <w:rPr>
          <w:rFonts w:cs="Times New Roman"/>
        </w:rPr>
        <w:t xml:space="preserve"> sa vypúšťa</w:t>
      </w:r>
      <w:r w:rsidR="003419B2">
        <w:rPr>
          <w:rFonts w:cs="Times New Roman"/>
        </w:rPr>
        <w:t>jú</w:t>
      </w:r>
      <w:r w:rsidR="00BE4FD8">
        <w:rPr>
          <w:rFonts w:cs="Times New Roman"/>
        </w:rPr>
        <w:t xml:space="preserve">. </w:t>
      </w:r>
    </w:p>
    <w:p w14:paraId="70314DF2" w14:textId="2E8820CB" w:rsidR="00387762" w:rsidRDefault="00387762" w:rsidP="00387762">
      <w:pPr>
        <w:pStyle w:val="Odsekzoznamu"/>
        <w:tabs>
          <w:tab w:val="left" w:pos="720"/>
        </w:tabs>
        <w:ind w:left="851" w:hanging="851"/>
        <w:rPr>
          <w:rFonts w:cs="Times New Roman"/>
        </w:rPr>
      </w:pPr>
    </w:p>
    <w:p w14:paraId="60FDD83F" w14:textId="1983A2F4" w:rsidR="00D62425" w:rsidRDefault="002A76D7" w:rsidP="003C28E2">
      <w:pPr>
        <w:pStyle w:val="Odsekzoznamu"/>
        <w:numPr>
          <w:ilvl w:val="0"/>
          <w:numId w:val="2"/>
        </w:numPr>
        <w:tabs>
          <w:tab w:val="left" w:pos="851"/>
        </w:tabs>
        <w:rPr>
          <w:rFonts w:cs="Times New Roman"/>
        </w:rPr>
      </w:pPr>
      <w:r>
        <w:rPr>
          <w:rFonts w:cs="Times New Roman"/>
        </w:rPr>
        <w:t>V § 1 ods. 4</w:t>
      </w:r>
      <w:r w:rsidR="001D416C">
        <w:rPr>
          <w:rFonts w:cs="Times New Roman"/>
        </w:rPr>
        <w:t xml:space="preserve"> sa </w:t>
      </w:r>
      <w:r w:rsidR="00AF19CD">
        <w:rPr>
          <w:rFonts w:cs="Times New Roman"/>
        </w:rPr>
        <w:t>nad slovom „potrebami“</w:t>
      </w:r>
      <w:r w:rsidR="001D416C">
        <w:rPr>
          <w:rFonts w:cs="Times New Roman"/>
        </w:rPr>
        <w:t xml:space="preserve"> </w:t>
      </w:r>
      <w:r w:rsidR="00AF19CD">
        <w:rPr>
          <w:rFonts w:cs="Times New Roman"/>
        </w:rPr>
        <w:t xml:space="preserve">vypúšťa </w:t>
      </w:r>
      <w:r>
        <w:rPr>
          <w:rFonts w:cs="Times New Roman"/>
        </w:rPr>
        <w:t>odkaz 2a.</w:t>
      </w:r>
      <w:r w:rsidR="00AF19CD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</w:p>
    <w:p w14:paraId="40A8B620" w14:textId="77777777" w:rsidR="002A76D7" w:rsidRPr="002A76D7" w:rsidRDefault="002A76D7" w:rsidP="002A76D7">
      <w:pPr>
        <w:pStyle w:val="Odsekzoznamu"/>
        <w:tabs>
          <w:tab w:val="left" w:pos="851"/>
        </w:tabs>
        <w:rPr>
          <w:rFonts w:cs="Times New Roman"/>
        </w:rPr>
      </w:pPr>
    </w:p>
    <w:p w14:paraId="5FFCF531" w14:textId="5C3D653B" w:rsidR="00FC473C" w:rsidRDefault="00A266F0" w:rsidP="003C28E2">
      <w:pPr>
        <w:pStyle w:val="Odsekzoznamu"/>
        <w:numPr>
          <w:ilvl w:val="0"/>
          <w:numId w:val="2"/>
        </w:numPr>
        <w:tabs>
          <w:tab w:val="left" w:pos="851"/>
        </w:tabs>
        <w:rPr>
          <w:rFonts w:cs="Times New Roman"/>
        </w:rPr>
      </w:pPr>
      <w:r w:rsidRPr="00FC473C">
        <w:rPr>
          <w:rFonts w:cs="Times New Roman"/>
        </w:rPr>
        <w:t xml:space="preserve">V § </w:t>
      </w:r>
      <w:r w:rsidR="00FC473C" w:rsidRPr="00FC473C">
        <w:rPr>
          <w:rFonts w:cs="Times New Roman"/>
        </w:rPr>
        <w:t>1</w:t>
      </w:r>
      <w:r w:rsidR="00FC473C">
        <w:rPr>
          <w:rFonts w:cs="Times New Roman"/>
        </w:rPr>
        <w:t xml:space="preserve"> sa</w:t>
      </w:r>
      <w:r w:rsidR="00603657">
        <w:rPr>
          <w:rFonts w:cs="Times New Roman"/>
        </w:rPr>
        <w:t xml:space="preserve"> za odsek 4 </w:t>
      </w:r>
      <w:r w:rsidR="00FC473C">
        <w:rPr>
          <w:rFonts w:cs="Times New Roman"/>
        </w:rPr>
        <w:t>vkladá nový odsek 5, ktorý znie:</w:t>
      </w:r>
    </w:p>
    <w:p w14:paraId="0054E98F" w14:textId="77777777" w:rsidR="00FC473C" w:rsidRDefault="00FC473C" w:rsidP="00FC473C">
      <w:pPr>
        <w:pStyle w:val="Odsekzoznamu"/>
        <w:tabs>
          <w:tab w:val="left" w:pos="851"/>
        </w:tabs>
        <w:rPr>
          <w:rFonts w:cs="Times New Roman"/>
        </w:rPr>
      </w:pPr>
    </w:p>
    <w:p w14:paraId="4FCBF6F4" w14:textId="43075DDE" w:rsidR="00A266F0" w:rsidRDefault="00B2113C" w:rsidP="002A76D7">
      <w:pPr>
        <w:tabs>
          <w:tab w:val="left" w:pos="851"/>
        </w:tabs>
        <w:jc w:val="both"/>
        <w:rPr>
          <w:rFonts w:cs="Times New Roman"/>
        </w:rPr>
      </w:pPr>
      <w:r>
        <w:rPr>
          <w:rFonts w:cs="Times New Roman"/>
        </w:rPr>
        <w:t>„</w:t>
      </w:r>
      <w:r w:rsidR="00FC473C">
        <w:rPr>
          <w:rFonts w:cs="Times New Roman"/>
        </w:rPr>
        <w:t xml:space="preserve">(5) </w:t>
      </w:r>
      <w:r w:rsidR="00FC473C" w:rsidRPr="00FC473C">
        <w:rPr>
          <w:rFonts w:cs="Times New Roman"/>
        </w:rPr>
        <w:t>Zo štátneho rozpočtu sa prispieva na financovanie</w:t>
      </w:r>
      <w:r w:rsidR="00FC473C">
        <w:rPr>
          <w:rFonts w:cs="Times New Roman"/>
        </w:rPr>
        <w:t xml:space="preserve"> cirkevných zariadení </w:t>
      </w:r>
      <w:r w:rsidR="002A76D7">
        <w:rPr>
          <w:rFonts w:cs="Times New Roman"/>
        </w:rPr>
        <w:t xml:space="preserve">poradenstva </w:t>
      </w:r>
      <w:r w:rsidR="00FC473C">
        <w:rPr>
          <w:rFonts w:cs="Times New Roman"/>
        </w:rPr>
        <w:t>a</w:t>
      </w:r>
      <w:r w:rsidR="00F66652">
        <w:rPr>
          <w:rFonts w:cs="Times New Roman"/>
        </w:rPr>
        <w:t> </w:t>
      </w:r>
      <w:r w:rsidR="00FC473C">
        <w:rPr>
          <w:rFonts w:cs="Times New Roman"/>
        </w:rPr>
        <w:t>prevencie</w:t>
      </w:r>
      <w:r w:rsidR="00F66652">
        <w:rPr>
          <w:rFonts w:cs="Times New Roman"/>
        </w:rPr>
        <w:t xml:space="preserve"> </w:t>
      </w:r>
      <w:r w:rsidR="00FC473C">
        <w:rPr>
          <w:rFonts w:cs="Times New Roman"/>
        </w:rPr>
        <w:t>a</w:t>
      </w:r>
      <w:r w:rsidR="00F66652">
        <w:rPr>
          <w:rFonts w:cs="Times New Roman"/>
        </w:rPr>
        <w:t> </w:t>
      </w:r>
      <w:r w:rsidR="00FC473C">
        <w:rPr>
          <w:rFonts w:cs="Times New Roman"/>
        </w:rPr>
        <w:t>na</w:t>
      </w:r>
      <w:r w:rsidR="00F66652">
        <w:rPr>
          <w:rFonts w:cs="Times New Roman"/>
        </w:rPr>
        <w:t xml:space="preserve"> </w:t>
      </w:r>
      <w:r w:rsidR="00FC473C">
        <w:rPr>
          <w:rFonts w:cs="Times New Roman"/>
        </w:rPr>
        <w:t>financovanie</w:t>
      </w:r>
      <w:r w:rsidR="00F66652">
        <w:rPr>
          <w:rFonts w:cs="Times New Roman"/>
        </w:rPr>
        <w:t xml:space="preserve"> </w:t>
      </w:r>
      <w:r w:rsidR="00FC473C">
        <w:rPr>
          <w:rFonts w:cs="Times New Roman"/>
        </w:rPr>
        <w:t>súkromných</w:t>
      </w:r>
      <w:r w:rsidR="00F66652">
        <w:rPr>
          <w:rFonts w:cs="Times New Roman"/>
        </w:rPr>
        <w:t xml:space="preserve"> </w:t>
      </w:r>
      <w:r w:rsidR="00FC473C" w:rsidRPr="00FC473C">
        <w:rPr>
          <w:rFonts w:cs="Times New Roman"/>
        </w:rPr>
        <w:t>zariadení</w:t>
      </w:r>
      <w:r w:rsidR="00FC04AA">
        <w:rPr>
          <w:rFonts w:cs="Times New Roman"/>
        </w:rPr>
        <w:t xml:space="preserve"> </w:t>
      </w:r>
      <w:r w:rsidR="00FC473C" w:rsidRPr="00FC473C">
        <w:rPr>
          <w:rFonts w:cs="Times New Roman"/>
        </w:rPr>
        <w:t>poradenstva a</w:t>
      </w:r>
      <w:r w:rsidR="00F66652">
        <w:rPr>
          <w:rFonts w:cs="Times New Roman"/>
        </w:rPr>
        <w:t> </w:t>
      </w:r>
      <w:r w:rsidR="00FC473C" w:rsidRPr="00FC473C">
        <w:rPr>
          <w:rFonts w:cs="Times New Roman"/>
        </w:rPr>
        <w:t>prevencie</w:t>
      </w:r>
      <w:r w:rsidR="00F66652">
        <w:rPr>
          <w:rFonts w:cs="Times New Roman"/>
        </w:rPr>
        <w:t xml:space="preserve"> </w:t>
      </w:r>
      <w:r w:rsidR="00FC473C" w:rsidRPr="00FC473C">
        <w:rPr>
          <w:rFonts w:cs="Times New Roman"/>
        </w:rPr>
        <w:t>rovnako</w:t>
      </w:r>
      <w:r w:rsidR="00F66652">
        <w:rPr>
          <w:rFonts w:cs="Times New Roman"/>
        </w:rPr>
        <w:t xml:space="preserve"> </w:t>
      </w:r>
      <w:r w:rsidR="00FC04AA">
        <w:rPr>
          <w:rFonts w:cs="Times New Roman"/>
        </w:rPr>
        <w:t xml:space="preserve">ako štátnym </w:t>
      </w:r>
      <w:r w:rsidR="002A76D7">
        <w:rPr>
          <w:rFonts w:cs="Times New Roman"/>
        </w:rPr>
        <w:t>zariadeniam poradenstva</w:t>
      </w:r>
      <w:r w:rsidR="00F66652">
        <w:rPr>
          <w:rFonts w:cs="Times New Roman"/>
        </w:rPr>
        <w:t xml:space="preserve"> </w:t>
      </w:r>
      <w:r w:rsidR="002A76D7">
        <w:rPr>
          <w:rFonts w:cs="Times New Roman"/>
        </w:rPr>
        <w:t>a</w:t>
      </w:r>
      <w:r w:rsidR="00F66652">
        <w:rPr>
          <w:rFonts w:cs="Times New Roman"/>
        </w:rPr>
        <w:t xml:space="preserve"> </w:t>
      </w:r>
      <w:r w:rsidR="002A76D7">
        <w:rPr>
          <w:rFonts w:cs="Times New Roman"/>
        </w:rPr>
        <w:t>prevencie</w:t>
      </w:r>
      <w:r w:rsidR="00F66652">
        <w:rPr>
          <w:rFonts w:cs="Times New Roman"/>
        </w:rPr>
        <w:t xml:space="preserve"> </w:t>
      </w:r>
      <w:r w:rsidR="00DF77D8">
        <w:rPr>
          <w:rFonts w:cs="Times New Roman"/>
        </w:rPr>
        <w:t>podľa</w:t>
      </w:r>
      <w:r w:rsidR="00F66652">
        <w:rPr>
          <w:rFonts w:cs="Times New Roman"/>
        </w:rPr>
        <w:t xml:space="preserve"> </w:t>
      </w:r>
      <w:r w:rsidR="00DF77D8">
        <w:rPr>
          <w:rFonts w:cs="Times New Roman"/>
        </w:rPr>
        <w:t>§</w:t>
      </w:r>
      <w:r w:rsidR="00F66652">
        <w:rPr>
          <w:rFonts w:cs="Times New Roman"/>
        </w:rPr>
        <w:t xml:space="preserve"> </w:t>
      </w:r>
      <w:r w:rsidR="00DF77D8">
        <w:rPr>
          <w:rFonts w:cs="Times New Roman"/>
        </w:rPr>
        <w:t>5</w:t>
      </w:r>
      <w:r w:rsidR="00FC473C" w:rsidRPr="00FC473C">
        <w:rPr>
          <w:rFonts w:cs="Times New Roman"/>
        </w:rPr>
        <w:t>,</w:t>
      </w:r>
      <w:r w:rsidR="00F66652">
        <w:rPr>
          <w:rFonts w:cs="Times New Roman"/>
        </w:rPr>
        <w:t xml:space="preserve"> </w:t>
      </w:r>
      <w:r w:rsidR="0096720B" w:rsidRPr="000C5B69">
        <w:rPr>
          <w:rFonts w:cs="Times New Roman"/>
        </w:rPr>
        <w:t>a</w:t>
      </w:r>
      <w:r w:rsidR="00FC473C" w:rsidRPr="000C5B69">
        <w:rPr>
          <w:rFonts w:cs="Times New Roman"/>
        </w:rPr>
        <w:t>k</w:t>
      </w:r>
      <w:r w:rsidR="00F66652">
        <w:rPr>
          <w:rFonts w:cs="Times New Roman"/>
        </w:rPr>
        <w:t xml:space="preserve"> </w:t>
      </w:r>
      <w:r w:rsidR="00F66652" w:rsidRPr="009C4C4D">
        <w:rPr>
          <w:rFonts w:cs="Times New Roman"/>
        </w:rPr>
        <w:t>§</w:t>
      </w:r>
      <w:r w:rsidR="006E315F" w:rsidRPr="009C4C4D">
        <w:rPr>
          <w:rFonts w:cs="Times New Roman"/>
        </w:rPr>
        <w:t xml:space="preserve"> </w:t>
      </w:r>
      <w:r w:rsidR="00F66652" w:rsidRPr="009C4C4D">
        <w:rPr>
          <w:rFonts w:cs="Times New Roman"/>
        </w:rPr>
        <w:t>6aa</w:t>
      </w:r>
      <w:r w:rsidR="00F66652">
        <w:rPr>
          <w:rFonts w:cs="Times New Roman"/>
        </w:rPr>
        <w:t xml:space="preserve"> </w:t>
      </w:r>
      <w:r w:rsidR="002A76D7">
        <w:rPr>
          <w:rFonts w:cs="Times New Roman"/>
        </w:rPr>
        <w:t xml:space="preserve">neustanovuje </w:t>
      </w:r>
      <w:r w:rsidR="00FC473C" w:rsidRPr="00FC473C">
        <w:rPr>
          <w:rFonts w:cs="Times New Roman"/>
        </w:rPr>
        <w:t>inak.</w:t>
      </w:r>
      <w:r>
        <w:rPr>
          <w:rFonts w:cs="Times New Roman"/>
        </w:rPr>
        <w:t>“.</w:t>
      </w:r>
    </w:p>
    <w:p w14:paraId="0CA8DDFA" w14:textId="77777777" w:rsidR="008A4C60" w:rsidRPr="00FC473C" w:rsidRDefault="008A4C60" w:rsidP="002A76D7">
      <w:pPr>
        <w:tabs>
          <w:tab w:val="left" w:pos="851"/>
        </w:tabs>
        <w:jc w:val="both"/>
        <w:rPr>
          <w:rFonts w:cs="Times New Roman"/>
        </w:rPr>
      </w:pPr>
    </w:p>
    <w:p w14:paraId="27A388AE" w14:textId="19FACFAE" w:rsidR="00B2113C" w:rsidRDefault="00B2113C" w:rsidP="00B2113C">
      <w:pPr>
        <w:jc w:val="both"/>
        <w:rPr>
          <w:rFonts w:cs="Times New Roman"/>
        </w:rPr>
      </w:pPr>
      <w:r w:rsidRPr="009F717B">
        <w:rPr>
          <w:rFonts w:cs="Times New Roman"/>
        </w:rPr>
        <w:t xml:space="preserve">Doterajšie odseky 5 až </w:t>
      </w:r>
      <w:r>
        <w:rPr>
          <w:rFonts w:cs="Times New Roman"/>
        </w:rPr>
        <w:t>8</w:t>
      </w:r>
      <w:r w:rsidRPr="009F717B">
        <w:rPr>
          <w:rFonts w:cs="Times New Roman"/>
        </w:rPr>
        <w:t xml:space="preserve"> sa označujú ako odseky 6 až </w:t>
      </w:r>
      <w:r>
        <w:rPr>
          <w:rFonts w:cs="Times New Roman"/>
        </w:rPr>
        <w:t>9</w:t>
      </w:r>
      <w:r w:rsidRPr="009F717B">
        <w:rPr>
          <w:rFonts w:cs="Times New Roman"/>
        </w:rPr>
        <w:t>.</w:t>
      </w:r>
    </w:p>
    <w:p w14:paraId="45FE02AE" w14:textId="3CB99717" w:rsidR="009C4C4D" w:rsidRDefault="009C4C4D" w:rsidP="00B2113C">
      <w:pPr>
        <w:jc w:val="both"/>
        <w:rPr>
          <w:rFonts w:cs="Times New Roman"/>
        </w:rPr>
      </w:pPr>
    </w:p>
    <w:p w14:paraId="4BC5B1B1" w14:textId="77777777" w:rsidR="009C4C4D" w:rsidRPr="00BF6290" w:rsidRDefault="009C4C4D" w:rsidP="003C28E2">
      <w:pPr>
        <w:pStyle w:val="Odsekzoznamu"/>
        <w:numPr>
          <w:ilvl w:val="0"/>
          <w:numId w:val="2"/>
        </w:numPr>
        <w:jc w:val="both"/>
        <w:rPr>
          <w:rFonts w:cs="Times New Roman"/>
        </w:rPr>
      </w:pPr>
      <w:r w:rsidRPr="00BF6290">
        <w:rPr>
          <w:rFonts w:cs="Times New Roman"/>
        </w:rPr>
        <w:t xml:space="preserve">V § 1 sa vypúšťa odsek 8. </w:t>
      </w:r>
    </w:p>
    <w:p w14:paraId="7470483A" w14:textId="4AC921AC" w:rsidR="00B65AD8" w:rsidRPr="00BF6290" w:rsidRDefault="00B65AD8" w:rsidP="009C4C4D">
      <w:pPr>
        <w:jc w:val="both"/>
        <w:rPr>
          <w:rFonts w:cs="Times New Roman"/>
        </w:rPr>
      </w:pPr>
    </w:p>
    <w:p w14:paraId="0358BD71" w14:textId="77777777" w:rsidR="00CE6FF4" w:rsidRDefault="009C4C4D" w:rsidP="009C4C4D">
      <w:pPr>
        <w:jc w:val="both"/>
        <w:rPr>
          <w:rFonts w:cs="Times New Roman"/>
        </w:rPr>
      </w:pPr>
      <w:r w:rsidRPr="00BF6290">
        <w:rPr>
          <w:rFonts w:cs="Times New Roman"/>
        </w:rPr>
        <w:t>Doterajší odsek 9 sa označuje ako odsek 8.</w:t>
      </w:r>
      <w:r>
        <w:rPr>
          <w:rFonts w:cs="Times New Roman"/>
        </w:rPr>
        <w:t xml:space="preserve">  </w:t>
      </w:r>
    </w:p>
    <w:p w14:paraId="00630006" w14:textId="1DC085F2" w:rsidR="00CE6FF4" w:rsidRDefault="002A0527" w:rsidP="009C4C4D">
      <w:pPr>
        <w:jc w:val="both"/>
        <w:rPr>
          <w:rFonts w:cs="Times New Roman"/>
        </w:rPr>
      </w:pPr>
      <w:r>
        <w:rPr>
          <w:rFonts w:cs="Times New Roman"/>
        </w:rPr>
        <w:t>Poznámka pod čiarou k odkazu 12 sa vypúšťa.</w:t>
      </w:r>
    </w:p>
    <w:p w14:paraId="7DDF5114" w14:textId="77777777" w:rsidR="002A0527" w:rsidRDefault="002A0527" w:rsidP="009C4C4D">
      <w:pPr>
        <w:jc w:val="both"/>
        <w:rPr>
          <w:rFonts w:cs="Times New Roman"/>
        </w:rPr>
      </w:pPr>
    </w:p>
    <w:p w14:paraId="36E62AF1" w14:textId="7DAEAAD5" w:rsidR="009C4C4D" w:rsidRPr="00CE6FF4" w:rsidRDefault="00CE6FF4" w:rsidP="003C28E2">
      <w:pPr>
        <w:pStyle w:val="Odsekzoznamu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V</w:t>
      </w:r>
      <w:r w:rsidR="003419B2">
        <w:rPr>
          <w:rFonts w:cs="Times New Roman"/>
        </w:rPr>
        <w:t xml:space="preserve"> nadpise </w:t>
      </w:r>
      <w:r>
        <w:rPr>
          <w:rFonts w:cs="Times New Roman"/>
        </w:rPr>
        <w:t>§ 2 sa</w:t>
      </w:r>
      <w:r w:rsidR="003419B2">
        <w:rPr>
          <w:rFonts w:cs="Times New Roman"/>
        </w:rPr>
        <w:t xml:space="preserve"> </w:t>
      </w:r>
      <w:r>
        <w:rPr>
          <w:rFonts w:cs="Times New Roman"/>
        </w:rPr>
        <w:t xml:space="preserve">vypúšťajú slová „regionálneho školstva“.    </w:t>
      </w:r>
      <w:r w:rsidR="009C4C4D" w:rsidRPr="00CE6FF4">
        <w:rPr>
          <w:rFonts w:cs="Times New Roman"/>
        </w:rPr>
        <w:t xml:space="preserve"> </w:t>
      </w:r>
    </w:p>
    <w:p w14:paraId="39C36A5D" w14:textId="77777777" w:rsidR="000A7E98" w:rsidRPr="009F717B" w:rsidRDefault="000A7E98" w:rsidP="002B3043">
      <w:pPr>
        <w:pStyle w:val="Odsekzoznamu"/>
        <w:tabs>
          <w:tab w:val="left" w:pos="851"/>
        </w:tabs>
        <w:rPr>
          <w:rFonts w:cs="Times New Roman"/>
        </w:rPr>
      </w:pPr>
    </w:p>
    <w:p w14:paraId="18D44D5A" w14:textId="294A1ADF" w:rsidR="00145D82" w:rsidRPr="009F717B" w:rsidRDefault="00603657" w:rsidP="003C28E2">
      <w:pPr>
        <w:pStyle w:val="Odsekzoznamu"/>
        <w:numPr>
          <w:ilvl w:val="0"/>
          <w:numId w:val="2"/>
        </w:numPr>
        <w:tabs>
          <w:tab w:val="left" w:pos="851"/>
        </w:tabs>
        <w:rPr>
          <w:rFonts w:cs="Times New Roman"/>
        </w:rPr>
      </w:pPr>
      <w:r>
        <w:rPr>
          <w:rFonts w:cs="Times New Roman"/>
        </w:rPr>
        <w:t xml:space="preserve">V </w:t>
      </w:r>
      <w:r w:rsidR="00145D82" w:rsidRPr="009F717B">
        <w:rPr>
          <w:rFonts w:cs="Times New Roman"/>
        </w:rPr>
        <w:t>§</w:t>
      </w:r>
      <w:r w:rsidR="00B2113C">
        <w:rPr>
          <w:rFonts w:cs="Times New Roman"/>
        </w:rPr>
        <w:t xml:space="preserve"> 2 sa</w:t>
      </w:r>
      <w:r>
        <w:rPr>
          <w:rFonts w:cs="Times New Roman"/>
        </w:rPr>
        <w:t xml:space="preserve"> za odsek</w:t>
      </w:r>
      <w:r w:rsidR="0096720B">
        <w:rPr>
          <w:rFonts w:cs="Times New Roman"/>
        </w:rPr>
        <w:t xml:space="preserve"> 2 </w:t>
      </w:r>
      <w:r>
        <w:rPr>
          <w:rFonts w:cs="Times New Roman"/>
        </w:rPr>
        <w:t xml:space="preserve">vkladá nový </w:t>
      </w:r>
      <w:r w:rsidR="00B2113C">
        <w:rPr>
          <w:rFonts w:cs="Times New Roman"/>
        </w:rPr>
        <w:t>odsek</w:t>
      </w:r>
      <w:r>
        <w:rPr>
          <w:rFonts w:cs="Times New Roman"/>
        </w:rPr>
        <w:t xml:space="preserve"> </w:t>
      </w:r>
      <w:r w:rsidR="00B2113C">
        <w:rPr>
          <w:rFonts w:cs="Times New Roman"/>
        </w:rPr>
        <w:t>3,</w:t>
      </w:r>
      <w:r>
        <w:rPr>
          <w:rFonts w:cs="Times New Roman"/>
        </w:rPr>
        <w:t xml:space="preserve"> </w:t>
      </w:r>
      <w:r w:rsidR="00145D82" w:rsidRPr="009F717B">
        <w:rPr>
          <w:rFonts w:cs="Times New Roman"/>
        </w:rPr>
        <w:t>ktor</w:t>
      </w:r>
      <w:r w:rsidR="00B2113C">
        <w:rPr>
          <w:rFonts w:cs="Times New Roman"/>
        </w:rPr>
        <w:t>ý</w:t>
      </w:r>
      <w:r>
        <w:rPr>
          <w:rFonts w:cs="Times New Roman"/>
        </w:rPr>
        <w:t xml:space="preserve"> </w:t>
      </w:r>
      <w:r w:rsidR="00145D82" w:rsidRPr="009F717B">
        <w:rPr>
          <w:rFonts w:cs="Times New Roman"/>
        </w:rPr>
        <w:t>znie:</w:t>
      </w:r>
      <w:r w:rsidR="00B2113C">
        <w:rPr>
          <w:rFonts w:cs="Times New Roman"/>
        </w:rPr>
        <w:t xml:space="preserve"> </w:t>
      </w:r>
    </w:p>
    <w:p w14:paraId="23A827D3" w14:textId="77777777" w:rsidR="00145D82" w:rsidRPr="009F717B" w:rsidRDefault="00145D82" w:rsidP="00145D82">
      <w:pPr>
        <w:rPr>
          <w:rFonts w:cs="Times New Roman"/>
          <w:szCs w:val="21"/>
        </w:rPr>
      </w:pPr>
    </w:p>
    <w:p w14:paraId="556036FE" w14:textId="2C5B8A5F" w:rsidR="00B2113C" w:rsidRDefault="00145D82" w:rsidP="00B2113C">
      <w:pPr>
        <w:jc w:val="both"/>
        <w:rPr>
          <w:rFonts w:cs="Times New Roman"/>
        </w:rPr>
      </w:pPr>
      <w:r w:rsidRPr="009F717B">
        <w:rPr>
          <w:rFonts w:cs="Times New Roman"/>
        </w:rPr>
        <w:t>„</w:t>
      </w:r>
      <w:r w:rsidR="00B2113C">
        <w:rPr>
          <w:rFonts w:cs="Times New Roman"/>
        </w:rPr>
        <w:t>(3)</w:t>
      </w:r>
      <w:r w:rsidR="00B2113C" w:rsidRPr="00B2113C">
        <w:t xml:space="preserve"> </w:t>
      </w:r>
      <w:r w:rsidR="00B2113C" w:rsidRPr="00B2113C">
        <w:rPr>
          <w:rFonts w:cs="Times New Roman"/>
        </w:rPr>
        <w:t>Zdroje financovania cirkevných zariadení poradenstva a prevencie a súkromných zariadení poradenstva a prevencie sú</w:t>
      </w:r>
    </w:p>
    <w:p w14:paraId="69DF023A" w14:textId="3D671B8E" w:rsidR="00B2113C" w:rsidRPr="00B2113C" w:rsidRDefault="00B2113C" w:rsidP="000B2499">
      <w:pPr>
        <w:ind w:left="426"/>
        <w:jc w:val="both"/>
        <w:rPr>
          <w:rFonts w:cs="Times New Roman"/>
        </w:rPr>
      </w:pPr>
      <w:r w:rsidRPr="00B2113C">
        <w:rPr>
          <w:rFonts w:cs="Times New Roman"/>
        </w:rPr>
        <w:t>a) prostriedky zo štátneho rozpočtu v kapitole ministerstv</w:t>
      </w:r>
      <w:r w:rsidR="006119A3">
        <w:rPr>
          <w:rFonts w:cs="Times New Roman"/>
        </w:rPr>
        <w:t>a</w:t>
      </w:r>
      <w:r w:rsidRPr="006119A3">
        <w:rPr>
          <w:rFonts w:cs="Times New Roman"/>
          <w:vertAlign w:val="superscript"/>
        </w:rPr>
        <w:t>19</w:t>
      </w:r>
      <w:r w:rsidRPr="00B2113C">
        <w:rPr>
          <w:rFonts w:cs="Times New Roman"/>
        </w:rPr>
        <w:t>)</w:t>
      </w:r>
      <w:r w:rsidR="006119A3">
        <w:rPr>
          <w:rFonts w:cs="Times New Roman"/>
        </w:rPr>
        <w:t xml:space="preserve"> </w:t>
      </w:r>
      <w:r w:rsidRPr="00B2113C">
        <w:rPr>
          <w:rFonts w:cs="Times New Roman"/>
        </w:rPr>
        <w:t>podľa § 3,</w:t>
      </w:r>
    </w:p>
    <w:p w14:paraId="67D7C764" w14:textId="252597DB" w:rsidR="00B2113C" w:rsidRPr="00B2113C" w:rsidRDefault="00B2113C" w:rsidP="000B2499">
      <w:pPr>
        <w:ind w:left="567" w:hanging="141"/>
        <w:jc w:val="both"/>
        <w:rPr>
          <w:rFonts w:cs="Times New Roman"/>
        </w:rPr>
      </w:pPr>
      <w:r w:rsidRPr="00B2113C">
        <w:rPr>
          <w:rFonts w:cs="Times New Roman"/>
        </w:rPr>
        <w:t xml:space="preserve">b) prostriedky od iných fyzických osôb a právnických osôb za prenájom priestorov a zariadenia  zariadení poradenstva a prevencie v čase, keď sa nevyužívajú na </w:t>
      </w:r>
      <w:r w:rsidR="001307F5">
        <w:rPr>
          <w:rFonts w:cs="Times New Roman"/>
        </w:rPr>
        <w:t>vykonávanie</w:t>
      </w:r>
      <w:r w:rsidR="001307F5" w:rsidRPr="00B2113C">
        <w:rPr>
          <w:rFonts w:cs="Times New Roman"/>
        </w:rPr>
        <w:t xml:space="preserve"> </w:t>
      </w:r>
      <w:r w:rsidRPr="00B2113C">
        <w:rPr>
          <w:rFonts w:cs="Times New Roman"/>
        </w:rPr>
        <w:t>odbornej činnosti,</w:t>
      </w:r>
    </w:p>
    <w:p w14:paraId="689A3A24" w14:textId="600C5648" w:rsidR="00B2113C" w:rsidRPr="00B2113C" w:rsidRDefault="00B2113C" w:rsidP="000B2499">
      <w:pPr>
        <w:ind w:left="426"/>
        <w:jc w:val="both"/>
        <w:rPr>
          <w:rFonts w:cs="Times New Roman"/>
        </w:rPr>
      </w:pPr>
      <w:r w:rsidRPr="00B2113C">
        <w:rPr>
          <w:rFonts w:cs="Times New Roman"/>
        </w:rPr>
        <w:t xml:space="preserve">c) zisk z podnikateľskej činnosti, </w:t>
      </w:r>
    </w:p>
    <w:p w14:paraId="6BA5E541" w14:textId="27398201" w:rsidR="00B2113C" w:rsidRPr="00B2113C" w:rsidRDefault="00B2113C" w:rsidP="000B2499">
      <w:pPr>
        <w:ind w:left="426"/>
        <w:jc w:val="both"/>
        <w:rPr>
          <w:rFonts w:cs="Times New Roman"/>
        </w:rPr>
      </w:pPr>
      <w:r w:rsidRPr="00B2113C">
        <w:rPr>
          <w:rFonts w:cs="Times New Roman"/>
        </w:rPr>
        <w:t xml:space="preserve">d) príspevky od zriaďovateľov, </w:t>
      </w:r>
    </w:p>
    <w:p w14:paraId="44540D90" w14:textId="77777777" w:rsidR="0015393F" w:rsidRDefault="00B2113C" w:rsidP="000B2499">
      <w:pPr>
        <w:ind w:left="426"/>
        <w:jc w:val="both"/>
        <w:rPr>
          <w:rFonts w:cs="Times New Roman"/>
        </w:rPr>
      </w:pPr>
      <w:r w:rsidRPr="00B2113C">
        <w:rPr>
          <w:rFonts w:cs="Times New Roman"/>
        </w:rPr>
        <w:t xml:space="preserve">e) príspevky od žiakov, rodičov alebo inej osoby, ktorá má voči dieťaťu  alebo žiakovi vyživovaciu povinnosť, na úhradu nákladov za </w:t>
      </w:r>
      <w:r w:rsidR="001307F5">
        <w:rPr>
          <w:rFonts w:cs="Times New Roman"/>
        </w:rPr>
        <w:t>vykonanú</w:t>
      </w:r>
      <w:r w:rsidR="001307F5" w:rsidRPr="00B2113C">
        <w:rPr>
          <w:rFonts w:cs="Times New Roman"/>
        </w:rPr>
        <w:t xml:space="preserve"> </w:t>
      </w:r>
      <w:r w:rsidRPr="00B2113C">
        <w:rPr>
          <w:rFonts w:cs="Times New Roman"/>
        </w:rPr>
        <w:t>odbornú činnosť</w:t>
      </w:r>
      <w:r w:rsidR="0015393F">
        <w:rPr>
          <w:rFonts w:cs="Times New Roman"/>
        </w:rPr>
        <w:t xml:space="preserve">, </w:t>
      </w:r>
    </w:p>
    <w:p w14:paraId="050C90FD" w14:textId="14D1D216" w:rsidR="00A633D2" w:rsidRPr="009F717B" w:rsidRDefault="0015393F" w:rsidP="000B2499">
      <w:pPr>
        <w:ind w:left="426"/>
        <w:jc w:val="both"/>
        <w:rPr>
          <w:rFonts w:cs="Times New Roman"/>
        </w:rPr>
      </w:pPr>
      <w:r>
        <w:rPr>
          <w:rFonts w:cs="Times New Roman"/>
        </w:rPr>
        <w:t>f) príspevky a dary</w:t>
      </w:r>
      <w:r w:rsidR="0006103A" w:rsidRPr="009F717B">
        <w:rPr>
          <w:rFonts w:cs="Times New Roman"/>
        </w:rPr>
        <w:t>.“.</w:t>
      </w:r>
    </w:p>
    <w:p w14:paraId="660FB6BA" w14:textId="50754D83" w:rsidR="001307F5" w:rsidRDefault="0015393F" w:rsidP="009632C5">
      <w:pPr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14:paraId="27471B3A" w14:textId="204A8652" w:rsidR="009632C5" w:rsidRPr="009F717B" w:rsidRDefault="009632C5" w:rsidP="009632C5">
      <w:pPr>
        <w:jc w:val="both"/>
        <w:rPr>
          <w:rFonts w:cs="Times New Roman"/>
        </w:rPr>
      </w:pPr>
      <w:r w:rsidRPr="009F717B">
        <w:rPr>
          <w:rFonts w:cs="Times New Roman"/>
        </w:rPr>
        <w:t xml:space="preserve">Doterajšie odseky </w:t>
      </w:r>
      <w:r>
        <w:rPr>
          <w:rFonts w:cs="Times New Roman"/>
        </w:rPr>
        <w:t>3</w:t>
      </w:r>
      <w:r w:rsidRPr="009F717B">
        <w:rPr>
          <w:rFonts w:cs="Times New Roman"/>
        </w:rPr>
        <w:t xml:space="preserve"> až </w:t>
      </w:r>
      <w:r>
        <w:rPr>
          <w:rFonts w:cs="Times New Roman"/>
        </w:rPr>
        <w:t>7</w:t>
      </w:r>
      <w:r w:rsidRPr="009F717B">
        <w:rPr>
          <w:rFonts w:cs="Times New Roman"/>
        </w:rPr>
        <w:t xml:space="preserve"> sa označujú ako odseky </w:t>
      </w:r>
      <w:r>
        <w:rPr>
          <w:rFonts w:cs="Times New Roman"/>
        </w:rPr>
        <w:t>4</w:t>
      </w:r>
      <w:r w:rsidRPr="009F717B">
        <w:rPr>
          <w:rFonts w:cs="Times New Roman"/>
        </w:rPr>
        <w:t xml:space="preserve"> až </w:t>
      </w:r>
      <w:r>
        <w:rPr>
          <w:rFonts w:cs="Times New Roman"/>
        </w:rPr>
        <w:t>8</w:t>
      </w:r>
      <w:r w:rsidRPr="009F717B">
        <w:rPr>
          <w:rFonts w:cs="Times New Roman"/>
        </w:rPr>
        <w:t>.</w:t>
      </w:r>
    </w:p>
    <w:p w14:paraId="7671918B" w14:textId="77777777" w:rsidR="009632C5" w:rsidRDefault="009632C5" w:rsidP="0084292A">
      <w:pPr>
        <w:jc w:val="center"/>
        <w:rPr>
          <w:rFonts w:cs="Times New Roman"/>
        </w:rPr>
      </w:pPr>
    </w:p>
    <w:p w14:paraId="7C0120F6" w14:textId="12E393B5" w:rsidR="009632C5" w:rsidRDefault="009632C5" w:rsidP="003C28E2">
      <w:pPr>
        <w:pStyle w:val="Odsekzoznamu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V § 2 ods. 4 sa slová „Školy, štátne materské školy a štátne školské zariadenia“ nahrádzajú slovami „</w:t>
      </w:r>
      <w:r w:rsidRPr="009632C5">
        <w:rPr>
          <w:rFonts w:cs="Times New Roman"/>
        </w:rPr>
        <w:t>Školy, štátne materské školy</w:t>
      </w:r>
      <w:r>
        <w:rPr>
          <w:rFonts w:cs="Times New Roman"/>
        </w:rPr>
        <w:t xml:space="preserve">, </w:t>
      </w:r>
      <w:r w:rsidRPr="009632C5">
        <w:rPr>
          <w:rFonts w:cs="Times New Roman"/>
        </w:rPr>
        <w:t>štátne</w:t>
      </w:r>
      <w:r>
        <w:rPr>
          <w:rFonts w:cs="Times New Roman"/>
        </w:rPr>
        <w:t xml:space="preserve"> </w:t>
      </w:r>
      <w:r w:rsidRPr="009632C5">
        <w:rPr>
          <w:rFonts w:cs="Times New Roman"/>
        </w:rPr>
        <w:t>školské</w:t>
      </w:r>
      <w:r>
        <w:rPr>
          <w:rFonts w:cs="Times New Roman"/>
        </w:rPr>
        <w:t xml:space="preserve"> </w:t>
      </w:r>
      <w:r w:rsidRPr="009632C5">
        <w:rPr>
          <w:rFonts w:cs="Times New Roman"/>
        </w:rPr>
        <w:t>zariadenia, cirkevné zariadenia poradenstva a prevencie a súkromné zariadenia poradenstva a</w:t>
      </w:r>
      <w:r>
        <w:rPr>
          <w:rFonts w:cs="Times New Roman"/>
        </w:rPr>
        <w:t> </w:t>
      </w:r>
      <w:r w:rsidRPr="009632C5">
        <w:rPr>
          <w:rFonts w:cs="Times New Roman"/>
        </w:rPr>
        <w:t>prevencie</w:t>
      </w:r>
      <w:r>
        <w:rPr>
          <w:rFonts w:cs="Times New Roman"/>
        </w:rPr>
        <w:t xml:space="preserve">“. </w:t>
      </w:r>
    </w:p>
    <w:p w14:paraId="3FA64ED6" w14:textId="77777777" w:rsidR="004933EF" w:rsidRDefault="004933EF" w:rsidP="004933EF">
      <w:pPr>
        <w:pStyle w:val="Odsekzoznamu"/>
        <w:jc w:val="both"/>
        <w:rPr>
          <w:rFonts w:cs="Times New Roman"/>
        </w:rPr>
      </w:pPr>
    </w:p>
    <w:p w14:paraId="332448C4" w14:textId="30EB20F3" w:rsidR="00424892" w:rsidRDefault="009632C5" w:rsidP="003C28E2">
      <w:pPr>
        <w:pStyle w:val="Odsekzoznamu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 xml:space="preserve">V § 2 </w:t>
      </w:r>
      <w:r w:rsidR="00E4322C">
        <w:rPr>
          <w:rFonts w:cs="Times New Roman"/>
        </w:rPr>
        <w:t>ods. 5</w:t>
      </w:r>
      <w:r w:rsidR="002A76D7">
        <w:rPr>
          <w:rFonts w:cs="Times New Roman"/>
        </w:rPr>
        <w:t xml:space="preserve"> písm. a) </w:t>
      </w:r>
      <w:r w:rsidR="00424892">
        <w:rPr>
          <w:rFonts w:cs="Times New Roman"/>
        </w:rPr>
        <w:t>a ods. 6</w:t>
      </w:r>
      <w:r w:rsidR="002A76D7">
        <w:rPr>
          <w:rFonts w:cs="Times New Roman"/>
        </w:rPr>
        <w:t xml:space="preserve"> prvej vete </w:t>
      </w:r>
      <w:r w:rsidR="00E4322C">
        <w:rPr>
          <w:rFonts w:cs="Times New Roman"/>
        </w:rPr>
        <w:t>sa</w:t>
      </w:r>
      <w:r w:rsidR="00424892">
        <w:rPr>
          <w:rFonts w:cs="Times New Roman"/>
        </w:rPr>
        <w:t xml:space="preserve"> číslo „3“ nahrádza číslom „4“.</w:t>
      </w:r>
    </w:p>
    <w:p w14:paraId="12084360" w14:textId="77777777" w:rsidR="00424892" w:rsidRPr="00424892" w:rsidRDefault="00424892" w:rsidP="00424892">
      <w:pPr>
        <w:pStyle w:val="Odsekzoznamu"/>
        <w:rPr>
          <w:rFonts w:cs="Times New Roman"/>
        </w:rPr>
      </w:pPr>
    </w:p>
    <w:p w14:paraId="4D2C5253" w14:textId="7C100649" w:rsidR="00424892" w:rsidRDefault="00603657" w:rsidP="003C28E2">
      <w:pPr>
        <w:pStyle w:val="Odsekzoznamu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V</w:t>
      </w:r>
      <w:r w:rsidR="009632C5">
        <w:rPr>
          <w:rFonts w:cs="Times New Roman"/>
        </w:rPr>
        <w:t xml:space="preserve"> </w:t>
      </w:r>
      <w:r w:rsidR="00424892">
        <w:rPr>
          <w:rFonts w:cs="Times New Roman"/>
        </w:rPr>
        <w:t>§ 2 sa</w:t>
      </w:r>
      <w:r>
        <w:rPr>
          <w:rFonts w:cs="Times New Roman"/>
        </w:rPr>
        <w:t xml:space="preserve"> za </w:t>
      </w:r>
      <w:r w:rsidR="00424892">
        <w:rPr>
          <w:rFonts w:cs="Times New Roman"/>
        </w:rPr>
        <w:t>odsek</w:t>
      </w:r>
      <w:r>
        <w:rPr>
          <w:rFonts w:cs="Times New Roman"/>
        </w:rPr>
        <w:t xml:space="preserve"> 6 vkladá nový odsek 7</w:t>
      </w:r>
      <w:r w:rsidR="00424892">
        <w:rPr>
          <w:rFonts w:cs="Times New Roman"/>
        </w:rPr>
        <w:t>,</w:t>
      </w:r>
      <w:r>
        <w:rPr>
          <w:rFonts w:cs="Times New Roman"/>
        </w:rPr>
        <w:t xml:space="preserve"> </w:t>
      </w:r>
      <w:r w:rsidR="00424892">
        <w:rPr>
          <w:rFonts w:cs="Times New Roman"/>
        </w:rPr>
        <w:t xml:space="preserve">ktorý znie: </w:t>
      </w:r>
    </w:p>
    <w:p w14:paraId="68DA843B" w14:textId="2A0EFF52" w:rsidR="00424892" w:rsidRPr="00424892" w:rsidRDefault="00424892" w:rsidP="00603657">
      <w:pPr>
        <w:spacing w:before="225" w:after="225" w:line="264" w:lineRule="auto"/>
        <w:jc w:val="both"/>
        <w:rPr>
          <w:rFonts w:cs="Times New Roman"/>
          <w:szCs w:val="21"/>
        </w:rPr>
      </w:pPr>
      <w:r>
        <w:rPr>
          <w:rFonts w:cs="Times New Roman"/>
        </w:rPr>
        <w:t xml:space="preserve">„(7) </w:t>
      </w:r>
      <w:r w:rsidRPr="00424892">
        <w:rPr>
          <w:rFonts w:cs="Times New Roman"/>
          <w:szCs w:val="21"/>
        </w:rPr>
        <w:t>Cirkevné zariadenia poradenstva a prevencie a súkromné zariadenia poradenstva a prevencie použijú zdroje financovania podľa odseku 3 písm. e) na účel podľa odseku 4</w:t>
      </w:r>
      <w:r>
        <w:rPr>
          <w:rFonts w:cs="Times New Roman"/>
          <w:szCs w:val="21"/>
        </w:rPr>
        <w:t xml:space="preserve">, na </w:t>
      </w:r>
      <w:r w:rsidRPr="00424892">
        <w:rPr>
          <w:rFonts w:cs="Times New Roman"/>
          <w:szCs w:val="21"/>
        </w:rPr>
        <w:t xml:space="preserve"> kapitálové výdavky na modernizáciu špeciálnych pomôcok, kompenzačných pomôcok a na riešenie havarijných situácií</w:t>
      </w:r>
      <w:r>
        <w:rPr>
          <w:rFonts w:cs="Times New Roman"/>
          <w:szCs w:val="21"/>
        </w:rPr>
        <w:t>;</w:t>
      </w:r>
      <w:r w:rsidR="002A76D7">
        <w:rPr>
          <w:rFonts w:cs="Times New Roman"/>
          <w:szCs w:val="21"/>
        </w:rPr>
        <w:t xml:space="preserve"> </w:t>
      </w:r>
      <w:r w:rsidRPr="00424892">
        <w:rPr>
          <w:rFonts w:cs="Times New Roman"/>
          <w:szCs w:val="21"/>
        </w:rPr>
        <w:t>zdroje</w:t>
      </w:r>
      <w:r w:rsidR="002A76D7">
        <w:rPr>
          <w:rFonts w:cs="Times New Roman"/>
          <w:szCs w:val="21"/>
        </w:rPr>
        <w:t xml:space="preserve"> </w:t>
      </w:r>
      <w:r w:rsidRPr="00424892">
        <w:rPr>
          <w:rFonts w:cs="Times New Roman"/>
          <w:szCs w:val="21"/>
        </w:rPr>
        <w:t>financovania</w:t>
      </w:r>
      <w:r w:rsidR="002A76D7">
        <w:rPr>
          <w:rFonts w:cs="Times New Roman"/>
          <w:szCs w:val="21"/>
        </w:rPr>
        <w:t xml:space="preserve"> </w:t>
      </w:r>
      <w:r w:rsidRPr="00424892">
        <w:rPr>
          <w:rFonts w:cs="Times New Roman"/>
          <w:szCs w:val="21"/>
        </w:rPr>
        <w:t>podľa</w:t>
      </w:r>
      <w:r w:rsidR="002A76D7">
        <w:rPr>
          <w:rFonts w:cs="Times New Roman"/>
          <w:szCs w:val="21"/>
        </w:rPr>
        <w:t xml:space="preserve"> </w:t>
      </w:r>
      <w:r w:rsidRPr="00424892">
        <w:rPr>
          <w:rFonts w:cs="Times New Roman"/>
          <w:szCs w:val="21"/>
        </w:rPr>
        <w:t>odseku</w:t>
      </w:r>
      <w:r w:rsidR="002A76D7">
        <w:rPr>
          <w:rFonts w:cs="Times New Roman"/>
          <w:szCs w:val="21"/>
        </w:rPr>
        <w:t xml:space="preserve"> </w:t>
      </w:r>
      <w:r w:rsidRPr="00424892">
        <w:rPr>
          <w:rFonts w:cs="Times New Roman"/>
          <w:szCs w:val="21"/>
        </w:rPr>
        <w:t>3</w:t>
      </w:r>
      <w:r w:rsidR="002A76D7">
        <w:rPr>
          <w:rFonts w:cs="Times New Roman"/>
          <w:szCs w:val="21"/>
        </w:rPr>
        <w:t xml:space="preserve"> </w:t>
      </w:r>
      <w:r w:rsidRPr="00424892">
        <w:rPr>
          <w:rFonts w:cs="Times New Roman"/>
          <w:szCs w:val="21"/>
        </w:rPr>
        <w:t>písm.</w:t>
      </w:r>
      <w:r w:rsidR="002A76D7">
        <w:rPr>
          <w:rFonts w:cs="Times New Roman"/>
          <w:szCs w:val="21"/>
        </w:rPr>
        <w:t xml:space="preserve"> </w:t>
      </w:r>
      <w:r w:rsidRPr="00424892">
        <w:rPr>
          <w:rFonts w:cs="Times New Roman"/>
          <w:szCs w:val="21"/>
        </w:rPr>
        <w:t>b)</w:t>
      </w:r>
      <w:r w:rsidR="002A76D7">
        <w:rPr>
          <w:rFonts w:cs="Times New Roman"/>
          <w:szCs w:val="21"/>
        </w:rPr>
        <w:t xml:space="preserve"> </w:t>
      </w:r>
      <w:r w:rsidRPr="00424892">
        <w:rPr>
          <w:rFonts w:cs="Times New Roman"/>
          <w:szCs w:val="21"/>
        </w:rPr>
        <w:t>až</w:t>
      </w:r>
      <w:r w:rsidR="002A76D7">
        <w:rPr>
          <w:rFonts w:cs="Times New Roman"/>
          <w:szCs w:val="21"/>
        </w:rPr>
        <w:t xml:space="preserve"> </w:t>
      </w:r>
      <w:r w:rsidRPr="00424892">
        <w:rPr>
          <w:rFonts w:cs="Times New Roman"/>
          <w:szCs w:val="21"/>
        </w:rPr>
        <w:t>d)</w:t>
      </w:r>
      <w:r w:rsidR="00545330">
        <w:rPr>
          <w:rFonts w:cs="Times New Roman"/>
          <w:szCs w:val="21"/>
        </w:rPr>
        <w:t xml:space="preserve"> a f)</w:t>
      </w:r>
      <w:r w:rsidR="00A24F53">
        <w:rPr>
          <w:rFonts w:cs="Times New Roman"/>
          <w:szCs w:val="21"/>
        </w:rPr>
        <w:t xml:space="preserve"> použijú </w:t>
      </w:r>
      <w:r w:rsidRPr="00424892">
        <w:rPr>
          <w:rFonts w:cs="Times New Roman"/>
          <w:szCs w:val="21"/>
        </w:rPr>
        <w:t>aj na</w:t>
      </w:r>
      <w:r w:rsidR="00A24F53">
        <w:rPr>
          <w:rFonts w:cs="Times New Roman"/>
          <w:szCs w:val="21"/>
        </w:rPr>
        <w:t xml:space="preserve"> </w:t>
      </w:r>
      <w:r w:rsidRPr="00424892">
        <w:rPr>
          <w:rFonts w:cs="Times New Roman"/>
          <w:szCs w:val="21"/>
        </w:rPr>
        <w:t>financovanie rozvoja.</w:t>
      </w:r>
      <w:r>
        <w:rPr>
          <w:rFonts w:cs="Times New Roman"/>
          <w:szCs w:val="21"/>
        </w:rPr>
        <w:t>“</w:t>
      </w:r>
      <w:r w:rsidR="0015393F">
        <w:rPr>
          <w:rFonts w:cs="Times New Roman"/>
          <w:szCs w:val="21"/>
        </w:rPr>
        <w:t>.</w:t>
      </w:r>
    </w:p>
    <w:p w14:paraId="683DFA87" w14:textId="3FD05053" w:rsidR="00424892" w:rsidRDefault="00424892" w:rsidP="00424892">
      <w:pPr>
        <w:jc w:val="both"/>
        <w:rPr>
          <w:rFonts w:cs="Times New Roman"/>
        </w:rPr>
      </w:pPr>
      <w:r w:rsidRPr="009F717B">
        <w:rPr>
          <w:rFonts w:cs="Times New Roman"/>
        </w:rPr>
        <w:t xml:space="preserve">Doterajšie odseky </w:t>
      </w:r>
      <w:r>
        <w:rPr>
          <w:rFonts w:cs="Times New Roman"/>
        </w:rPr>
        <w:t>7</w:t>
      </w:r>
      <w:r w:rsidRPr="009F717B">
        <w:rPr>
          <w:rFonts w:cs="Times New Roman"/>
        </w:rPr>
        <w:t xml:space="preserve"> a</w:t>
      </w:r>
      <w:r>
        <w:rPr>
          <w:rFonts w:cs="Times New Roman"/>
        </w:rPr>
        <w:t xml:space="preserve"> 8</w:t>
      </w:r>
      <w:r w:rsidRPr="009F717B">
        <w:rPr>
          <w:rFonts w:cs="Times New Roman"/>
        </w:rPr>
        <w:t xml:space="preserve"> sa označujú ako odseky </w:t>
      </w:r>
      <w:r>
        <w:rPr>
          <w:rFonts w:cs="Times New Roman"/>
        </w:rPr>
        <w:t>8</w:t>
      </w:r>
      <w:r w:rsidRPr="009F717B">
        <w:rPr>
          <w:rFonts w:cs="Times New Roman"/>
        </w:rPr>
        <w:t xml:space="preserve"> a</w:t>
      </w:r>
      <w:r>
        <w:rPr>
          <w:rFonts w:cs="Times New Roman"/>
        </w:rPr>
        <w:t xml:space="preserve"> 9</w:t>
      </w:r>
      <w:r w:rsidRPr="009F717B">
        <w:rPr>
          <w:rFonts w:cs="Times New Roman"/>
        </w:rPr>
        <w:t>.</w:t>
      </w:r>
      <w:r>
        <w:rPr>
          <w:rFonts w:cs="Times New Roman"/>
        </w:rPr>
        <w:t xml:space="preserve"> </w:t>
      </w:r>
    </w:p>
    <w:p w14:paraId="35A64AB5" w14:textId="77777777" w:rsidR="007C7525" w:rsidRDefault="007C7525" w:rsidP="00424892">
      <w:pPr>
        <w:jc w:val="both"/>
        <w:rPr>
          <w:rFonts w:cs="Times New Roman"/>
        </w:rPr>
      </w:pPr>
    </w:p>
    <w:p w14:paraId="2B56B61E" w14:textId="622A206C" w:rsidR="00CE6FF4" w:rsidRPr="00CE6FF4" w:rsidRDefault="00CE6FF4" w:rsidP="003C28E2">
      <w:pPr>
        <w:pStyle w:val="Odsekzoznamu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V § 3 ods. 1 sa slová „regionálneho školstva“ nahrádzajú slovami „</w:t>
      </w:r>
      <w:bookmarkStart w:id="1" w:name="_Hlk148520957"/>
      <w:r>
        <w:rPr>
          <w:rFonts w:cs="Times New Roman"/>
        </w:rPr>
        <w:t>verejných škôl, štátnych materských škôl, štátnych školských zariadení, cirkevných škôl, súkromných škôl, cirkevných zariadení poradenstva a prevencie a súkromných zariadení poradenstva a prevencie</w:t>
      </w:r>
      <w:bookmarkEnd w:id="1"/>
      <w:r>
        <w:rPr>
          <w:rFonts w:cs="Times New Roman"/>
        </w:rPr>
        <w:t xml:space="preserve">“. </w:t>
      </w:r>
    </w:p>
    <w:p w14:paraId="1AEA2C5A" w14:textId="24B4431A" w:rsidR="00424892" w:rsidRDefault="00424892" w:rsidP="00424892">
      <w:pPr>
        <w:jc w:val="both"/>
        <w:rPr>
          <w:rFonts w:cs="Times New Roman"/>
        </w:rPr>
      </w:pPr>
    </w:p>
    <w:p w14:paraId="327EFE15" w14:textId="6722FD2F" w:rsidR="00424892" w:rsidRDefault="00424892" w:rsidP="003C28E2">
      <w:pPr>
        <w:pStyle w:val="Odsekzoznamu"/>
        <w:numPr>
          <w:ilvl w:val="0"/>
          <w:numId w:val="2"/>
        </w:numPr>
        <w:jc w:val="both"/>
        <w:rPr>
          <w:rFonts w:cs="Times New Roman"/>
        </w:rPr>
      </w:pPr>
      <w:r w:rsidRPr="001D2230">
        <w:rPr>
          <w:rFonts w:cs="Times New Roman"/>
        </w:rPr>
        <w:t>V § 3 ods. 2 písm. a) prv</w:t>
      </w:r>
      <w:r w:rsidR="00102CD1" w:rsidRPr="001D2230">
        <w:rPr>
          <w:rFonts w:cs="Times New Roman"/>
        </w:rPr>
        <w:t>om bode</w:t>
      </w:r>
      <w:r w:rsidR="00426E18" w:rsidRPr="001D2230">
        <w:rPr>
          <w:rFonts w:cs="Times New Roman"/>
        </w:rPr>
        <w:t xml:space="preserve"> s</w:t>
      </w:r>
      <w:r w:rsidR="00102CD1" w:rsidRPr="001D2230">
        <w:rPr>
          <w:rFonts w:cs="Times New Roman"/>
        </w:rPr>
        <w:t>a</w:t>
      </w:r>
      <w:r w:rsidR="001D2230">
        <w:rPr>
          <w:rFonts w:cs="Times New Roman"/>
        </w:rPr>
        <w:t xml:space="preserve"> na konci </w:t>
      </w:r>
      <w:r w:rsidR="00102CD1" w:rsidRPr="001D2230">
        <w:rPr>
          <w:rFonts w:cs="Times New Roman"/>
        </w:rPr>
        <w:t>pripájajú</w:t>
      </w:r>
      <w:r w:rsidR="00426E18" w:rsidRPr="001D2230">
        <w:rPr>
          <w:rFonts w:cs="Times New Roman"/>
        </w:rPr>
        <w:t xml:space="preserve"> </w:t>
      </w:r>
      <w:r w:rsidR="00102CD1" w:rsidRPr="001D2230">
        <w:rPr>
          <w:rFonts w:cs="Times New Roman"/>
        </w:rPr>
        <w:t>tieto</w:t>
      </w:r>
      <w:r w:rsidR="00426E18" w:rsidRPr="001D2230">
        <w:rPr>
          <w:rFonts w:cs="Times New Roman"/>
        </w:rPr>
        <w:t xml:space="preserve"> </w:t>
      </w:r>
      <w:r w:rsidR="00102CD1" w:rsidRPr="001D2230">
        <w:rPr>
          <w:rFonts w:cs="Times New Roman"/>
        </w:rPr>
        <w:t>slová</w:t>
      </w:r>
      <w:r w:rsidR="001D2230">
        <w:rPr>
          <w:rFonts w:cs="Times New Roman"/>
        </w:rPr>
        <w:t>:</w:t>
      </w:r>
      <w:r w:rsidR="00102CD1" w:rsidRPr="001D2230">
        <w:rPr>
          <w:rFonts w:cs="Times New Roman"/>
        </w:rPr>
        <w:t xml:space="preserve"> „</w:t>
      </w:r>
      <w:r w:rsidR="00426E18" w:rsidRPr="00680FED">
        <w:rPr>
          <w:rFonts w:cs="Times New Roman"/>
        </w:rPr>
        <w:t>a na odbornú činnosť</w:t>
      </w:r>
      <w:r w:rsidR="00426E18" w:rsidRPr="001D2230">
        <w:rPr>
          <w:rFonts w:cs="Times New Roman"/>
        </w:rPr>
        <w:t xml:space="preserve"> a prevádzku </w:t>
      </w:r>
      <w:r w:rsidR="00102CD1" w:rsidRPr="001D2230">
        <w:rPr>
          <w:rFonts w:cs="Times New Roman"/>
        </w:rPr>
        <w:t>cirkevných</w:t>
      </w:r>
      <w:r w:rsidR="00426E18" w:rsidRPr="001D2230">
        <w:rPr>
          <w:rFonts w:cs="Times New Roman"/>
        </w:rPr>
        <w:t xml:space="preserve"> </w:t>
      </w:r>
      <w:r w:rsidR="00102CD1" w:rsidRPr="001D2230">
        <w:rPr>
          <w:rFonts w:cs="Times New Roman"/>
        </w:rPr>
        <w:t>zariadení poradenstva a prevencie a súkromných zariadení poradenstva a prevencie podľa § 6aa</w:t>
      </w:r>
      <w:r w:rsidRPr="001D2230">
        <w:rPr>
          <w:rFonts w:cs="Times New Roman"/>
        </w:rPr>
        <w:t>“</w:t>
      </w:r>
      <w:r w:rsidR="00695155" w:rsidRPr="001D2230">
        <w:rPr>
          <w:rFonts w:cs="Times New Roman"/>
        </w:rPr>
        <w:t>.</w:t>
      </w:r>
    </w:p>
    <w:p w14:paraId="76216E20" w14:textId="202195DB" w:rsidR="001D2230" w:rsidRDefault="001D2230" w:rsidP="001D2230">
      <w:pPr>
        <w:jc w:val="both"/>
        <w:rPr>
          <w:rFonts w:cs="Times New Roman"/>
        </w:rPr>
      </w:pPr>
    </w:p>
    <w:p w14:paraId="437EA549" w14:textId="4ED83BA6" w:rsidR="001D2230" w:rsidRPr="001D2230" w:rsidRDefault="001D2230" w:rsidP="003C28E2">
      <w:pPr>
        <w:pStyle w:val="Odsekzoznamu"/>
        <w:numPr>
          <w:ilvl w:val="0"/>
          <w:numId w:val="2"/>
        </w:numPr>
        <w:jc w:val="both"/>
        <w:rPr>
          <w:rFonts w:cs="Times New Roman"/>
        </w:rPr>
      </w:pPr>
      <w:r w:rsidRPr="001D2230">
        <w:rPr>
          <w:rFonts w:cs="Times New Roman"/>
        </w:rPr>
        <w:t>V § 5 od</w:t>
      </w:r>
      <w:r w:rsidR="0015393F">
        <w:rPr>
          <w:rFonts w:cs="Times New Roman"/>
        </w:rPr>
        <w:t>s.</w:t>
      </w:r>
      <w:r w:rsidRPr="001D2230">
        <w:rPr>
          <w:rFonts w:cs="Times New Roman"/>
        </w:rPr>
        <w:t xml:space="preserve"> 3 sa za slovo „okrem“ vkladajú slová „zariadení poradenstva a prevencie,“.</w:t>
      </w:r>
    </w:p>
    <w:p w14:paraId="7EA7B9D7" w14:textId="2CE40D48" w:rsidR="00603657" w:rsidRDefault="00603657" w:rsidP="00603657">
      <w:pPr>
        <w:jc w:val="both"/>
        <w:rPr>
          <w:rFonts w:cs="Times New Roman"/>
        </w:rPr>
      </w:pPr>
    </w:p>
    <w:p w14:paraId="43DE6144" w14:textId="2D78A37B" w:rsidR="00603657" w:rsidRDefault="00603657" w:rsidP="003C28E2">
      <w:pPr>
        <w:pStyle w:val="Odsekzoznamu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V § 5</w:t>
      </w:r>
      <w:r w:rsidR="001D416C">
        <w:rPr>
          <w:rFonts w:cs="Times New Roman"/>
        </w:rPr>
        <w:t xml:space="preserve"> sa </w:t>
      </w:r>
      <w:r>
        <w:rPr>
          <w:rFonts w:cs="Times New Roman"/>
        </w:rPr>
        <w:t xml:space="preserve">za odsek </w:t>
      </w:r>
      <w:r w:rsidR="001D2230">
        <w:rPr>
          <w:rFonts w:cs="Times New Roman"/>
        </w:rPr>
        <w:t>3</w:t>
      </w:r>
      <w:r>
        <w:rPr>
          <w:rFonts w:cs="Times New Roman"/>
        </w:rPr>
        <w:t xml:space="preserve"> vkladá nový</w:t>
      </w:r>
      <w:r w:rsidR="001D416C">
        <w:rPr>
          <w:rFonts w:cs="Times New Roman"/>
        </w:rPr>
        <w:t xml:space="preserve"> </w:t>
      </w:r>
      <w:r>
        <w:rPr>
          <w:rFonts w:cs="Times New Roman"/>
        </w:rPr>
        <w:t>odsek</w:t>
      </w:r>
      <w:r w:rsidR="001D2230">
        <w:rPr>
          <w:rFonts w:cs="Times New Roman"/>
        </w:rPr>
        <w:t xml:space="preserve"> 4</w:t>
      </w:r>
      <w:r>
        <w:rPr>
          <w:rFonts w:cs="Times New Roman"/>
        </w:rPr>
        <w:t>,</w:t>
      </w:r>
      <w:r w:rsidR="001D416C">
        <w:rPr>
          <w:rFonts w:cs="Times New Roman"/>
        </w:rPr>
        <w:t xml:space="preserve"> </w:t>
      </w:r>
      <w:r>
        <w:rPr>
          <w:rFonts w:cs="Times New Roman"/>
        </w:rPr>
        <w:t>ktorý znie:</w:t>
      </w:r>
    </w:p>
    <w:p w14:paraId="41BC1CD8" w14:textId="77777777" w:rsidR="00603657" w:rsidRPr="00603657" w:rsidRDefault="00603657" w:rsidP="00603657">
      <w:pPr>
        <w:pStyle w:val="Odsekzoznamu"/>
        <w:rPr>
          <w:rFonts w:cs="Times New Roman"/>
        </w:rPr>
      </w:pPr>
    </w:p>
    <w:p w14:paraId="2A924E71" w14:textId="00DE3447" w:rsidR="00603657" w:rsidRPr="00603657" w:rsidRDefault="00603657" w:rsidP="00603657">
      <w:pPr>
        <w:jc w:val="both"/>
        <w:rPr>
          <w:rFonts w:cs="Times New Roman"/>
        </w:rPr>
      </w:pPr>
      <w:r w:rsidRPr="00603657">
        <w:rPr>
          <w:rFonts w:cs="Times New Roman"/>
        </w:rPr>
        <w:t>„(</w:t>
      </w:r>
      <w:r w:rsidR="001D2230">
        <w:rPr>
          <w:rFonts w:cs="Times New Roman"/>
        </w:rPr>
        <w:t>4</w:t>
      </w:r>
      <w:r w:rsidRPr="00603657">
        <w:rPr>
          <w:rFonts w:cs="Times New Roman"/>
        </w:rPr>
        <w:t>) Pri určovaní objemu finančných prostriedkov podľa odseku 1 pre</w:t>
      </w:r>
      <w:r w:rsidR="00B93AEA">
        <w:rPr>
          <w:rFonts w:cs="Times New Roman"/>
        </w:rPr>
        <w:t xml:space="preserve"> </w:t>
      </w:r>
      <w:r w:rsidRPr="00603657">
        <w:rPr>
          <w:rFonts w:cs="Times New Roman"/>
        </w:rPr>
        <w:t>zariadenia poradenstva</w:t>
      </w:r>
      <w:r w:rsidR="00B93AEA">
        <w:rPr>
          <w:rFonts w:cs="Times New Roman"/>
        </w:rPr>
        <w:t xml:space="preserve"> </w:t>
      </w:r>
      <w:r w:rsidRPr="00603657">
        <w:rPr>
          <w:rFonts w:cs="Times New Roman"/>
        </w:rPr>
        <w:t>a</w:t>
      </w:r>
      <w:r w:rsidR="00B93AEA">
        <w:rPr>
          <w:rFonts w:cs="Times New Roman"/>
        </w:rPr>
        <w:t> </w:t>
      </w:r>
      <w:r w:rsidRPr="00603657">
        <w:rPr>
          <w:rFonts w:cs="Times New Roman"/>
        </w:rPr>
        <w:t>prevencie</w:t>
      </w:r>
      <w:r w:rsidR="00B93AEA">
        <w:rPr>
          <w:rFonts w:cs="Times New Roman"/>
        </w:rPr>
        <w:t xml:space="preserve"> v zriaďovateľskej pôsobnosti regionálneho úradu </w:t>
      </w:r>
      <w:r w:rsidRPr="00603657">
        <w:rPr>
          <w:rFonts w:cs="Times New Roman"/>
        </w:rPr>
        <w:t>sa</w:t>
      </w:r>
      <w:r w:rsidR="00B93AEA">
        <w:rPr>
          <w:rFonts w:cs="Times New Roman"/>
        </w:rPr>
        <w:t xml:space="preserve"> </w:t>
      </w:r>
      <w:r w:rsidRPr="00603657">
        <w:rPr>
          <w:rFonts w:cs="Times New Roman"/>
        </w:rPr>
        <w:t>vychádza</w:t>
      </w:r>
      <w:r w:rsidR="00B93AEA">
        <w:rPr>
          <w:rFonts w:cs="Times New Roman"/>
        </w:rPr>
        <w:t xml:space="preserve"> </w:t>
      </w:r>
      <w:r w:rsidRPr="00603657">
        <w:rPr>
          <w:rFonts w:cs="Times New Roman"/>
        </w:rPr>
        <w:t>z</w:t>
      </w:r>
      <w:r w:rsidR="00B93AEA">
        <w:rPr>
          <w:rFonts w:cs="Times New Roman"/>
        </w:rPr>
        <w:t xml:space="preserve"> </w:t>
      </w:r>
      <w:r w:rsidRPr="00603657">
        <w:rPr>
          <w:rFonts w:cs="Times New Roman"/>
        </w:rPr>
        <w:t>počtu detí alebo žiakov</w:t>
      </w:r>
      <w:r w:rsidR="001813C6">
        <w:rPr>
          <w:rFonts w:cs="Times New Roman"/>
        </w:rPr>
        <w:t xml:space="preserve">, pre </w:t>
      </w:r>
      <w:r w:rsidRPr="00603657">
        <w:rPr>
          <w:rFonts w:cs="Times New Roman"/>
        </w:rPr>
        <w:t>ktor</w:t>
      </w:r>
      <w:r w:rsidR="000C5B69">
        <w:rPr>
          <w:rFonts w:cs="Times New Roman"/>
        </w:rPr>
        <w:t xml:space="preserve">é </w:t>
      </w:r>
      <w:r w:rsidRPr="00603657">
        <w:rPr>
          <w:rFonts w:cs="Times New Roman"/>
        </w:rPr>
        <w:t>príslušné zariadenie</w:t>
      </w:r>
      <w:r w:rsidR="001813C6">
        <w:rPr>
          <w:rFonts w:cs="Times New Roman"/>
        </w:rPr>
        <w:t xml:space="preserve"> poradenstva a prevencie vykonalo odbornú činnosť</w:t>
      </w:r>
      <w:r w:rsidR="00F66652">
        <w:rPr>
          <w:rFonts w:cs="Times New Roman"/>
        </w:rPr>
        <w:t>,</w:t>
      </w:r>
      <w:r w:rsidR="001813C6">
        <w:rPr>
          <w:rFonts w:cs="Times New Roman"/>
        </w:rPr>
        <w:t xml:space="preserve"> </w:t>
      </w:r>
      <w:r w:rsidRPr="00603657">
        <w:rPr>
          <w:rFonts w:cs="Times New Roman"/>
        </w:rPr>
        <w:t xml:space="preserve"> a</w:t>
      </w:r>
      <w:r w:rsidR="00B93AEA">
        <w:rPr>
          <w:rFonts w:cs="Times New Roman"/>
        </w:rPr>
        <w:t> </w:t>
      </w:r>
      <w:r w:rsidRPr="00603657">
        <w:rPr>
          <w:rFonts w:cs="Times New Roman"/>
        </w:rPr>
        <w:t>jednotli</w:t>
      </w:r>
      <w:r w:rsidR="00B93AEA">
        <w:rPr>
          <w:rFonts w:cs="Times New Roman"/>
        </w:rPr>
        <w:t>v</w:t>
      </w:r>
      <w:r w:rsidRPr="00603657">
        <w:rPr>
          <w:rFonts w:cs="Times New Roman"/>
        </w:rPr>
        <w:t>ých</w:t>
      </w:r>
      <w:r w:rsidR="00B93AEA">
        <w:rPr>
          <w:rFonts w:cs="Times New Roman"/>
        </w:rPr>
        <w:t xml:space="preserve"> </w:t>
      </w:r>
      <w:r w:rsidRPr="00603657">
        <w:rPr>
          <w:rFonts w:cs="Times New Roman"/>
        </w:rPr>
        <w:t>výkonov odbornej činnosti uskutočnených zariadením poradenstva a prevencie za</w:t>
      </w:r>
      <w:r w:rsidR="001813C6">
        <w:rPr>
          <w:rFonts w:cs="Times New Roman"/>
        </w:rPr>
        <w:t xml:space="preserve"> predchádzajúci </w:t>
      </w:r>
      <w:r w:rsidRPr="00603657">
        <w:rPr>
          <w:rFonts w:cs="Times New Roman"/>
        </w:rPr>
        <w:t>školský rok</w:t>
      </w:r>
      <w:r w:rsidR="00B94AE7">
        <w:rPr>
          <w:rFonts w:cs="Times New Roman"/>
        </w:rPr>
        <w:t xml:space="preserve">; </w:t>
      </w:r>
      <w:r w:rsidR="00B94AE7" w:rsidRPr="000F36C5">
        <w:rPr>
          <w:rFonts w:cs="Times New Roman"/>
        </w:rPr>
        <w:t>pr</w:t>
      </w:r>
      <w:r w:rsidR="00B94AE7">
        <w:rPr>
          <w:rFonts w:cs="Times New Roman"/>
        </w:rPr>
        <w:t xml:space="preserve">i </w:t>
      </w:r>
      <w:r w:rsidR="00B94AE7" w:rsidRPr="000F36C5">
        <w:rPr>
          <w:rFonts w:cs="Times New Roman"/>
        </w:rPr>
        <w:t>novovzniknut</w:t>
      </w:r>
      <w:r w:rsidR="00B94AE7">
        <w:rPr>
          <w:rFonts w:cs="Times New Roman"/>
        </w:rPr>
        <w:t xml:space="preserve">ých </w:t>
      </w:r>
      <w:r w:rsidR="00B94AE7" w:rsidRPr="000F36C5">
        <w:rPr>
          <w:rFonts w:cs="Times New Roman"/>
        </w:rPr>
        <w:t>zariadenia</w:t>
      </w:r>
      <w:r w:rsidR="00B94AE7">
        <w:rPr>
          <w:rFonts w:cs="Times New Roman"/>
        </w:rPr>
        <w:t xml:space="preserve">ch </w:t>
      </w:r>
      <w:r w:rsidR="00B94AE7" w:rsidRPr="000F36C5">
        <w:rPr>
          <w:rFonts w:cs="Times New Roman"/>
        </w:rPr>
        <w:t>poradenstva</w:t>
      </w:r>
      <w:r w:rsidR="00A24F53">
        <w:rPr>
          <w:rFonts w:cs="Times New Roman"/>
        </w:rPr>
        <w:t xml:space="preserve"> a prevencie </w:t>
      </w:r>
      <w:r w:rsidR="00B94AE7">
        <w:rPr>
          <w:rFonts w:cs="Times New Roman"/>
        </w:rPr>
        <w:t>sa v prvom roku činnosti vychádza z počtu detí</w:t>
      </w:r>
      <w:r w:rsidR="001813C6">
        <w:rPr>
          <w:rFonts w:cs="Times New Roman"/>
        </w:rPr>
        <w:t xml:space="preserve"> alebo žiakov</w:t>
      </w:r>
      <w:r w:rsidR="00B94AE7">
        <w:rPr>
          <w:rFonts w:cs="Times New Roman"/>
        </w:rPr>
        <w:t>,</w:t>
      </w:r>
      <w:r w:rsidR="001813C6">
        <w:rPr>
          <w:rFonts w:cs="Times New Roman"/>
        </w:rPr>
        <w:t xml:space="preserve"> pre</w:t>
      </w:r>
      <w:r w:rsidR="000C5B69">
        <w:rPr>
          <w:rFonts w:cs="Times New Roman"/>
        </w:rPr>
        <w:t xml:space="preserve"> </w:t>
      </w:r>
      <w:r w:rsidR="00B94AE7">
        <w:rPr>
          <w:rFonts w:cs="Times New Roman"/>
        </w:rPr>
        <w:t>ktor</w:t>
      </w:r>
      <w:r w:rsidR="000C5B69">
        <w:rPr>
          <w:rFonts w:cs="Times New Roman"/>
        </w:rPr>
        <w:t xml:space="preserve">é </w:t>
      </w:r>
      <w:r w:rsidR="00B94AE7">
        <w:rPr>
          <w:rFonts w:cs="Times New Roman"/>
        </w:rPr>
        <w:t xml:space="preserve">príslušné zariadenie </w:t>
      </w:r>
      <w:r w:rsidR="001813C6">
        <w:rPr>
          <w:rFonts w:cs="Times New Roman"/>
        </w:rPr>
        <w:t>poradenstva a prevencie vykonáva odbornú činnosť.</w:t>
      </w:r>
      <w:r w:rsidRPr="00603657">
        <w:rPr>
          <w:rFonts w:cs="Times New Roman"/>
        </w:rPr>
        <w:t>“.</w:t>
      </w:r>
    </w:p>
    <w:p w14:paraId="63E47F8A" w14:textId="4FFDBC34" w:rsidR="00603657" w:rsidRDefault="00603657" w:rsidP="00603657">
      <w:pPr>
        <w:pStyle w:val="Odsekzoznamu"/>
        <w:ind w:hanging="436"/>
        <w:jc w:val="both"/>
        <w:rPr>
          <w:rFonts w:cs="Times New Roman"/>
        </w:rPr>
      </w:pPr>
    </w:p>
    <w:p w14:paraId="542A0662" w14:textId="7A15B7BB" w:rsidR="00603657" w:rsidRPr="001E630C" w:rsidRDefault="00603657" w:rsidP="001E630C">
      <w:pPr>
        <w:jc w:val="both"/>
        <w:rPr>
          <w:rFonts w:cs="Times New Roman"/>
        </w:rPr>
      </w:pPr>
      <w:r w:rsidRPr="001E630C">
        <w:rPr>
          <w:rFonts w:cs="Times New Roman"/>
        </w:rPr>
        <w:t xml:space="preserve">Doterajšie odseky </w:t>
      </w:r>
      <w:r w:rsidR="001D2230">
        <w:rPr>
          <w:rFonts w:cs="Times New Roman"/>
        </w:rPr>
        <w:t>4</w:t>
      </w:r>
      <w:r w:rsidR="001E630C">
        <w:rPr>
          <w:rFonts w:cs="Times New Roman"/>
        </w:rPr>
        <w:t xml:space="preserve"> a</w:t>
      </w:r>
      <w:r w:rsidR="001D2230">
        <w:rPr>
          <w:rFonts w:cs="Times New Roman"/>
        </w:rPr>
        <w:t xml:space="preserve"> </w:t>
      </w:r>
      <w:r w:rsidR="001E630C">
        <w:rPr>
          <w:rFonts w:cs="Times New Roman"/>
        </w:rPr>
        <w:t xml:space="preserve">5 sa označujú ako odseky </w:t>
      </w:r>
      <w:r w:rsidR="001D2230">
        <w:rPr>
          <w:rFonts w:cs="Times New Roman"/>
        </w:rPr>
        <w:t>5</w:t>
      </w:r>
      <w:r w:rsidR="001E630C">
        <w:rPr>
          <w:rFonts w:cs="Times New Roman"/>
        </w:rPr>
        <w:t xml:space="preserve"> a</w:t>
      </w:r>
      <w:r w:rsidR="00A24F53">
        <w:rPr>
          <w:rFonts w:cs="Times New Roman"/>
        </w:rPr>
        <w:t xml:space="preserve"> </w:t>
      </w:r>
      <w:r w:rsidR="001E630C">
        <w:rPr>
          <w:rFonts w:cs="Times New Roman"/>
        </w:rPr>
        <w:t>6.</w:t>
      </w:r>
    </w:p>
    <w:p w14:paraId="17758436" w14:textId="6434B492" w:rsidR="001E630C" w:rsidRDefault="001E630C" w:rsidP="001E630C">
      <w:pPr>
        <w:jc w:val="both"/>
        <w:rPr>
          <w:rFonts w:cs="Times New Roman"/>
        </w:rPr>
      </w:pPr>
    </w:p>
    <w:p w14:paraId="5500277E" w14:textId="7BC30735" w:rsidR="001E630C" w:rsidRDefault="001E630C" w:rsidP="003C28E2">
      <w:pPr>
        <w:pStyle w:val="Odsekzoznamu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Za § 6a sa vkladá</w:t>
      </w:r>
      <w:r w:rsidR="00B93AEA">
        <w:rPr>
          <w:rFonts w:cs="Times New Roman"/>
        </w:rPr>
        <w:t xml:space="preserve"> </w:t>
      </w:r>
      <w:r>
        <w:rPr>
          <w:rFonts w:cs="Times New Roman"/>
        </w:rPr>
        <w:t>§</w:t>
      </w:r>
      <w:r w:rsidR="00B93AEA">
        <w:rPr>
          <w:rFonts w:cs="Times New Roman"/>
        </w:rPr>
        <w:t xml:space="preserve"> </w:t>
      </w:r>
      <w:r>
        <w:rPr>
          <w:rFonts w:cs="Times New Roman"/>
        </w:rPr>
        <w:t>6aa, ktorý</w:t>
      </w:r>
      <w:r w:rsidR="001D416C">
        <w:rPr>
          <w:rFonts w:cs="Times New Roman"/>
        </w:rPr>
        <w:t xml:space="preserve"> vrátane nadpisu </w:t>
      </w:r>
      <w:r>
        <w:rPr>
          <w:rFonts w:cs="Times New Roman"/>
        </w:rPr>
        <w:t>znie</w:t>
      </w:r>
      <w:r w:rsidR="006B409B">
        <w:rPr>
          <w:rFonts w:cs="Times New Roman"/>
        </w:rPr>
        <w:t>:</w:t>
      </w:r>
    </w:p>
    <w:p w14:paraId="2CC0FCD6" w14:textId="77777777" w:rsidR="00424892" w:rsidRDefault="00424892" w:rsidP="00603657">
      <w:pPr>
        <w:ind w:hanging="436"/>
        <w:rPr>
          <w:rFonts w:cs="Times New Roman"/>
        </w:rPr>
      </w:pPr>
    </w:p>
    <w:p w14:paraId="5218B525" w14:textId="4F31908F" w:rsidR="001E630C" w:rsidRPr="001E630C" w:rsidRDefault="001E630C" w:rsidP="001E630C">
      <w:pPr>
        <w:autoSpaceDE w:val="0"/>
        <w:autoSpaceDN w:val="0"/>
        <w:adjustRightInd w:val="0"/>
        <w:jc w:val="center"/>
        <w:rPr>
          <w:rFonts w:cs="Times New Roman"/>
        </w:rPr>
      </w:pPr>
      <w:r w:rsidRPr="001E630C">
        <w:rPr>
          <w:rFonts w:cs="Times New Roman"/>
        </w:rPr>
        <w:t>„§ 6aa</w:t>
      </w:r>
    </w:p>
    <w:p w14:paraId="18EA3AF7" w14:textId="77777777" w:rsidR="001E630C" w:rsidRPr="001E630C" w:rsidRDefault="001E630C" w:rsidP="001E630C">
      <w:pPr>
        <w:autoSpaceDE w:val="0"/>
        <w:autoSpaceDN w:val="0"/>
        <w:adjustRightInd w:val="0"/>
        <w:rPr>
          <w:rFonts w:cs="Times New Roman"/>
        </w:rPr>
      </w:pPr>
    </w:p>
    <w:p w14:paraId="6CE4C622" w14:textId="77777777" w:rsidR="001E630C" w:rsidRPr="001E630C" w:rsidRDefault="001E630C" w:rsidP="001E630C">
      <w:pPr>
        <w:autoSpaceDE w:val="0"/>
        <w:autoSpaceDN w:val="0"/>
        <w:adjustRightInd w:val="0"/>
        <w:jc w:val="center"/>
        <w:rPr>
          <w:rFonts w:cs="Times New Roman"/>
        </w:rPr>
      </w:pPr>
      <w:r w:rsidRPr="001E630C">
        <w:rPr>
          <w:rFonts w:cs="Times New Roman"/>
        </w:rPr>
        <w:t>Financovanie cirkevných zariadení poradenstva a prevencie a súkromných zariadení poradenstva a prevencie</w:t>
      </w:r>
    </w:p>
    <w:p w14:paraId="1F91ED3B" w14:textId="77777777" w:rsidR="001E630C" w:rsidRPr="001E630C" w:rsidRDefault="001E630C" w:rsidP="001E630C">
      <w:pPr>
        <w:autoSpaceDE w:val="0"/>
        <w:autoSpaceDN w:val="0"/>
        <w:adjustRightInd w:val="0"/>
        <w:rPr>
          <w:rFonts w:cs="Times New Roman"/>
        </w:rPr>
      </w:pPr>
    </w:p>
    <w:p w14:paraId="3C46B30C" w14:textId="23387070" w:rsidR="001E630C" w:rsidRPr="001E630C" w:rsidRDefault="001E630C" w:rsidP="001E630C">
      <w:pPr>
        <w:autoSpaceDE w:val="0"/>
        <w:autoSpaceDN w:val="0"/>
        <w:adjustRightInd w:val="0"/>
        <w:ind w:firstLine="708"/>
        <w:jc w:val="both"/>
        <w:rPr>
          <w:rFonts w:cs="Times New Roman"/>
        </w:rPr>
      </w:pPr>
      <w:r w:rsidRPr="001E630C">
        <w:rPr>
          <w:rFonts w:cs="Times New Roman"/>
        </w:rPr>
        <w:t>(1) Pri financovaní cirkevných zariadení poradenstva a prevencie a</w:t>
      </w:r>
      <w:r w:rsidR="0015393F">
        <w:rPr>
          <w:rFonts w:cs="Times New Roman"/>
        </w:rPr>
        <w:t xml:space="preserve"> </w:t>
      </w:r>
      <w:r w:rsidRPr="001E630C">
        <w:rPr>
          <w:rFonts w:cs="Times New Roman"/>
        </w:rPr>
        <w:t>súkromných zariadení poradenstva a prevencie, ktoré sa uskutočňuje z kapitoly ministerstva, sa postupuje podľa</w:t>
      </w:r>
      <w:r w:rsidR="00C46037">
        <w:rPr>
          <w:rFonts w:cs="Times New Roman"/>
        </w:rPr>
        <w:t xml:space="preserve"> </w:t>
      </w:r>
      <w:r w:rsidRPr="001E630C">
        <w:rPr>
          <w:rFonts w:cs="Times New Roman"/>
        </w:rPr>
        <w:t>§</w:t>
      </w:r>
      <w:r w:rsidR="00C46037">
        <w:rPr>
          <w:rFonts w:cs="Times New Roman"/>
        </w:rPr>
        <w:t xml:space="preserve"> </w:t>
      </w:r>
      <w:r w:rsidRPr="001E630C">
        <w:rPr>
          <w:rFonts w:cs="Times New Roman"/>
        </w:rPr>
        <w:t>4af,</w:t>
      </w:r>
      <w:r w:rsidR="00C46037">
        <w:rPr>
          <w:rFonts w:cs="Times New Roman"/>
        </w:rPr>
        <w:t xml:space="preserve"> </w:t>
      </w:r>
      <w:r w:rsidR="001D416C">
        <w:rPr>
          <w:rFonts w:cs="Times New Roman"/>
        </w:rPr>
        <w:t xml:space="preserve">§ </w:t>
      </w:r>
      <w:r w:rsidRPr="001E630C">
        <w:rPr>
          <w:rFonts w:cs="Times New Roman"/>
        </w:rPr>
        <w:t>4d</w:t>
      </w:r>
      <w:r w:rsidR="00C46037">
        <w:rPr>
          <w:rFonts w:cs="Times New Roman"/>
        </w:rPr>
        <w:t xml:space="preserve">, </w:t>
      </w:r>
      <w:r w:rsidR="001D416C">
        <w:rPr>
          <w:rFonts w:cs="Times New Roman"/>
        </w:rPr>
        <w:t xml:space="preserve">§ </w:t>
      </w:r>
      <w:r w:rsidRPr="001E630C">
        <w:rPr>
          <w:rFonts w:cs="Times New Roman"/>
        </w:rPr>
        <w:t>4e</w:t>
      </w:r>
      <w:r w:rsidR="00C46037">
        <w:rPr>
          <w:rFonts w:cs="Times New Roman"/>
        </w:rPr>
        <w:t xml:space="preserve"> a</w:t>
      </w:r>
      <w:r w:rsidR="00DD4294">
        <w:rPr>
          <w:rFonts w:cs="Times New Roman"/>
        </w:rPr>
        <w:t xml:space="preserve"> § </w:t>
      </w:r>
      <w:r w:rsidR="00C46037">
        <w:rPr>
          <w:rFonts w:cs="Times New Roman"/>
        </w:rPr>
        <w:t>5</w:t>
      </w:r>
      <w:r w:rsidR="00DD4294">
        <w:rPr>
          <w:rFonts w:cs="Times New Roman"/>
        </w:rPr>
        <w:t xml:space="preserve"> </w:t>
      </w:r>
      <w:r w:rsidR="00FB5E3C">
        <w:rPr>
          <w:rFonts w:cs="Times New Roman"/>
        </w:rPr>
        <w:t>ods. 4</w:t>
      </w:r>
      <w:r w:rsidR="00C46037">
        <w:rPr>
          <w:rFonts w:cs="Times New Roman"/>
        </w:rPr>
        <w:t>.</w:t>
      </w:r>
      <w:r w:rsidR="00FB5E3C">
        <w:rPr>
          <w:rFonts w:cs="Times New Roman"/>
        </w:rPr>
        <w:t xml:space="preserve"> </w:t>
      </w:r>
      <w:r w:rsidR="001D416C">
        <w:rPr>
          <w:rFonts w:cs="Times New Roman"/>
        </w:rPr>
        <w:t xml:space="preserve"> </w:t>
      </w:r>
    </w:p>
    <w:p w14:paraId="7F4F9930" w14:textId="77777777" w:rsidR="001E630C" w:rsidRPr="001E630C" w:rsidRDefault="001E630C" w:rsidP="001E630C">
      <w:pPr>
        <w:autoSpaceDE w:val="0"/>
        <w:autoSpaceDN w:val="0"/>
        <w:adjustRightInd w:val="0"/>
        <w:rPr>
          <w:rFonts w:cs="Times New Roman"/>
        </w:rPr>
      </w:pPr>
      <w:r w:rsidRPr="001E630C">
        <w:rPr>
          <w:rFonts w:cs="Times New Roman"/>
        </w:rPr>
        <w:t xml:space="preserve"> </w:t>
      </w:r>
    </w:p>
    <w:p w14:paraId="2BB4D1BB" w14:textId="08C24B69" w:rsidR="001E630C" w:rsidRPr="001E630C" w:rsidRDefault="001E630C" w:rsidP="001E630C">
      <w:pPr>
        <w:autoSpaceDE w:val="0"/>
        <w:autoSpaceDN w:val="0"/>
        <w:adjustRightInd w:val="0"/>
        <w:jc w:val="both"/>
        <w:rPr>
          <w:rFonts w:cs="Times New Roman"/>
        </w:rPr>
      </w:pPr>
      <w:r w:rsidRPr="001E630C">
        <w:rPr>
          <w:rFonts w:cs="Times New Roman"/>
        </w:rPr>
        <w:tab/>
        <w:t xml:space="preserve">(2) Podmienkou na pridelenie finančných prostriedkov podľa odseku 1 na nasledujúci kalendárny rok je vypracovanie správy o hospodárení zariadenia poradenstva a prevencie za </w:t>
      </w:r>
      <w:bookmarkStart w:id="2" w:name="_GoBack"/>
      <w:bookmarkEnd w:id="2"/>
      <w:r w:rsidRPr="001E630C">
        <w:rPr>
          <w:rFonts w:cs="Times New Roman"/>
        </w:rPr>
        <w:t>predchádzajúci rok</w:t>
      </w:r>
      <w:r w:rsidR="006217E2">
        <w:rPr>
          <w:rFonts w:cs="Times New Roman"/>
        </w:rPr>
        <w:t xml:space="preserve"> </w:t>
      </w:r>
      <w:r w:rsidRPr="001E630C">
        <w:rPr>
          <w:rFonts w:cs="Times New Roman"/>
        </w:rPr>
        <w:t>podľa</w:t>
      </w:r>
      <w:r w:rsidR="00C46037">
        <w:rPr>
          <w:rFonts w:cs="Times New Roman"/>
        </w:rPr>
        <w:t xml:space="preserve"> </w:t>
      </w:r>
      <w:r w:rsidRPr="001E630C">
        <w:rPr>
          <w:rFonts w:cs="Times New Roman"/>
        </w:rPr>
        <w:t>§</w:t>
      </w:r>
      <w:r w:rsidR="00C46037">
        <w:rPr>
          <w:rFonts w:cs="Times New Roman"/>
        </w:rPr>
        <w:t xml:space="preserve"> </w:t>
      </w:r>
      <w:r w:rsidRPr="001E630C">
        <w:rPr>
          <w:rFonts w:cs="Times New Roman"/>
        </w:rPr>
        <w:t>7</w:t>
      </w:r>
      <w:r w:rsidR="00C46037">
        <w:rPr>
          <w:rFonts w:cs="Times New Roman"/>
        </w:rPr>
        <w:t xml:space="preserve"> </w:t>
      </w:r>
      <w:r w:rsidRPr="001E630C">
        <w:rPr>
          <w:rFonts w:cs="Times New Roman"/>
        </w:rPr>
        <w:t>ods.</w:t>
      </w:r>
      <w:r w:rsidR="00C46037">
        <w:rPr>
          <w:rFonts w:cs="Times New Roman"/>
        </w:rPr>
        <w:t xml:space="preserve"> </w:t>
      </w:r>
      <w:r w:rsidRPr="001E630C">
        <w:rPr>
          <w:rFonts w:cs="Times New Roman"/>
        </w:rPr>
        <w:t>2</w:t>
      </w:r>
      <w:r w:rsidR="00C46037">
        <w:rPr>
          <w:rFonts w:cs="Times New Roman"/>
        </w:rPr>
        <w:t xml:space="preserve"> </w:t>
      </w:r>
      <w:r w:rsidRPr="001E630C">
        <w:rPr>
          <w:rFonts w:cs="Times New Roman"/>
        </w:rPr>
        <w:t>a</w:t>
      </w:r>
      <w:r w:rsidR="006217E2">
        <w:rPr>
          <w:rFonts w:cs="Times New Roman"/>
        </w:rPr>
        <w:t> </w:t>
      </w:r>
      <w:r w:rsidRPr="001E630C">
        <w:rPr>
          <w:rFonts w:cs="Times New Roman"/>
        </w:rPr>
        <w:t>3</w:t>
      </w:r>
      <w:r w:rsidR="006217E2">
        <w:rPr>
          <w:rFonts w:cs="Times New Roman"/>
        </w:rPr>
        <w:t>, ak počas neho už pôsobilo,</w:t>
      </w:r>
      <w:r w:rsidRPr="001E630C">
        <w:rPr>
          <w:rFonts w:cs="Times New Roman"/>
        </w:rPr>
        <w:t xml:space="preserve"> a jej predloženie podľa § </w:t>
      </w:r>
      <w:r w:rsidRPr="001E630C">
        <w:rPr>
          <w:rFonts w:cs="Times New Roman"/>
        </w:rPr>
        <w:lastRenderedPageBreak/>
        <w:t>7 ods. 1 prostredníctvom zriaďovateľa príslušnému regionálnemu úradu.</w:t>
      </w:r>
    </w:p>
    <w:p w14:paraId="52DEC02F" w14:textId="77777777" w:rsidR="001E630C" w:rsidRPr="001E630C" w:rsidRDefault="001E630C" w:rsidP="001E630C">
      <w:pPr>
        <w:autoSpaceDE w:val="0"/>
        <w:autoSpaceDN w:val="0"/>
        <w:adjustRightInd w:val="0"/>
        <w:rPr>
          <w:rFonts w:cs="Times New Roman"/>
        </w:rPr>
      </w:pPr>
      <w:r w:rsidRPr="001E630C">
        <w:rPr>
          <w:rFonts w:cs="Times New Roman"/>
        </w:rPr>
        <w:t xml:space="preserve"> </w:t>
      </w:r>
    </w:p>
    <w:p w14:paraId="467FAF54" w14:textId="2CA0F924" w:rsidR="001E630C" w:rsidRPr="001E630C" w:rsidRDefault="001E630C" w:rsidP="001E630C">
      <w:pPr>
        <w:autoSpaceDE w:val="0"/>
        <w:autoSpaceDN w:val="0"/>
        <w:adjustRightInd w:val="0"/>
        <w:jc w:val="both"/>
        <w:rPr>
          <w:rFonts w:cs="Times New Roman"/>
        </w:rPr>
      </w:pPr>
      <w:r w:rsidRPr="001E630C">
        <w:rPr>
          <w:rFonts w:cs="Times New Roman"/>
        </w:rPr>
        <w:tab/>
        <w:t>(3) Zriaďovateľ</w:t>
      </w:r>
      <w:r w:rsidR="000B2499">
        <w:rPr>
          <w:rFonts w:cs="Times New Roman"/>
        </w:rPr>
        <w:t xml:space="preserve"> </w:t>
      </w:r>
      <w:r w:rsidRPr="001E630C">
        <w:rPr>
          <w:rFonts w:cs="Times New Roman"/>
        </w:rPr>
        <w:t>cirkevného</w:t>
      </w:r>
      <w:r w:rsidR="000B2499">
        <w:rPr>
          <w:rFonts w:cs="Times New Roman"/>
        </w:rPr>
        <w:t xml:space="preserve"> </w:t>
      </w:r>
      <w:r w:rsidRPr="001E630C">
        <w:rPr>
          <w:rFonts w:cs="Times New Roman"/>
        </w:rPr>
        <w:t>zariadenia</w:t>
      </w:r>
      <w:r w:rsidR="000B2499">
        <w:rPr>
          <w:rFonts w:cs="Times New Roman"/>
        </w:rPr>
        <w:t xml:space="preserve"> </w:t>
      </w:r>
      <w:r w:rsidRPr="001E630C">
        <w:rPr>
          <w:rFonts w:cs="Times New Roman"/>
        </w:rPr>
        <w:t>poradenstva a prevencie a súkromného zariadenia poradenstva a prevencie je povinný použiť finančné prostriedky pridelené podľa § 5 na úhradu osobných nákladov a prevádzkových nákladov okrem nájomného podľa zmluvy o kúpe prenajatej veci a okrem reklamy.</w:t>
      </w:r>
    </w:p>
    <w:p w14:paraId="2B7604B4" w14:textId="77777777" w:rsidR="001E630C" w:rsidRPr="001E630C" w:rsidRDefault="001E630C" w:rsidP="001E630C">
      <w:pPr>
        <w:autoSpaceDE w:val="0"/>
        <w:autoSpaceDN w:val="0"/>
        <w:adjustRightInd w:val="0"/>
        <w:jc w:val="both"/>
        <w:rPr>
          <w:rFonts w:cs="Times New Roman"/>
        </w:rPr>
      </w:pPr>
    </w:p>
    <w:p w14:paraId="699F4966" w14:textId="211D9323" w:rsidR="001E630C" w:rsidRPr="00F15E65" w:rsidRDefault="001E630C" w:rsidP="001E630C">
      <w:pPr>
        <w:autoSpaceDE w:val="0"/>
        <w:autoSpaceDN w:val="0"/>
        <w:adjustRightInd w:val="0"/>
        <w:ind w:firstLine="708"/>
        <w:jc w:val="both"/>
        <w:rPr>
          <w:rFonts w:cs="Times New Roman"/>
        </w:rPr>
      </w:pPr>
      <w:r w:rsidRPr="001E630C">
        <w:rPr>
          <w:rFonts w:cs="Times New Roman"/>
        </w:rPr>
        <w:t xml:space="preserve">(4) Regionálny úrad oznámi najneskôr do 30 pracovných dní po nadobudnutí účinnosti zákona o štátnom rozpočte zriaďovateľovi cirkevného zariadenia poradenstva a prevencie </w:t>
      </w:r>
      <w:r w:rsidR="006217E2">
        <w:rPr>
          <w:rFonts w:cs="Times New Roman"/>
        </w:rPr>
        <w:t xml:space="preserve">a zriaďovateľovi </w:t>
      </w:r>
      <w:r w:rsidRPr="001E630C">
        <w:rPr>
          <w:rFonts w:cs="Times New Roman"/>
        </w:rPr>
        <w:t>súkromného zariadenia poradenstva a prevencie výšku normatívneho príspevku pre zariadenia poradenstva a prevencie v </w:t>
      </w:r>
      <w:r w:rsidR="006217E2">
        <w:rPr>
          <w:rFonts w:cs="Times New Roman"/>
        </w:rPr>
        <w:t xml:space="preserve">ich </w:t>
      </w:r>
      <w:r w:rsidRPr="001E630C">
        <w:rPr>
          <w:rFonts w:cs="Times New Roman"/>
        </w:rPr>
        <w:t>zriaďovateľskej pôsobnosti pridelen</w:t>
      </w:r>
      <w:r w:rsidR="00D25FF2">
        <w:rPr>
          <w:rFonts w:cs="Times New Roman"/>
        </w:rPr>
        <w:t>ého</w:t>
      </w:r>
      <w:r w:rsidRPr="001E630C">
        <w:rPr>
          <w:rFonts w:cs="Times New Roman"/>
        </w:rPr>
        <w:t xml:space="preserve"> ministerstvom</w:t>
      </w:r>
      <w:r w:rsidR="00724CB2">
        <w:rPr>
          <w:rFonts w:cs="Times New Roman"/>
        </w:rPr>
        <w:t xml:space="preserve"> </w:t>
      </w:r>
      <w:r w:rsidRPr="001E630C">
        <w:rPr>
          <w:rFonts w:cs="Times New Roman"/>
        </w:rPr>
        <w:t>podľa ods</w:t>
      </w:r>
      <w:r w:rsidR="001D2230">
        <w:rPr>
          <w:rFonts w:cs="Times New Roman"/>
        </w:rPr>
        <w:t xml:space="preserve">eku </w:t>
      </w:r>
      <w:r w:rsidRPr="001E630C">
        <w:rPr>
          <w:rFonts w:cs="Times New Roman"/>
        </w:rPr>
        <w:t>1</w:t>
      </w:r>
      <w:r w:rsidRPr="00786423">
        <w:rPr>
          <w:rFonts w:cs="Times New Roman"/>
        </w:rPr>
        <w:t>.</w:t>
      </w:r>
      <w:r w:rsidR="001D2230" w:rsidRPr="00786423">
        <w:rPr>
          <w:rFonts w:cs="Times New Roman"/>
        </w:rPr>
        <w:t xml:space="preserve"> </w:t>
      </w:r>
      <w:r w:rsidRPr="00786423">
        <w:rPr>
          <w:rFonts w:cs="Times New Roman"/>
        </w:rPr>
        <w:t>Pre výpočet normatívneho príspevku pre zariadenie poradenstva</w:t>
      </w:r>
      <w:r w:rsidR="00724CB2" w:rsidRPr="00786423">
        <w:rPr>
          <w:rFonts w:cs="Times New Roman"/>
        </w:rPr>
        <w:t xml:space="preserve"> </w:t>
      </w:r>
      <w:r w:rsidRPr="00786423">
        <w:rPr>
          <w:rFonts w:cs="Times New Roman"/>
        </w:rPr>
        <w:t>a</w:t>
      </w:r>
      <w:r w:rsidR="00724CB2" w:rsidRPr="00786423">
        <w:rPr>
          <w:rFonts w:cs="Times New Roman"/>
        </w:rPr>
        <w:t xml:space="preserve"> </w:t>
      </w:r>
      <w:r w:rsidRPr="00786423">
        <w:rPr>
          <w:rFonts w:cs="Times New Roman"/>
        </w:rPr>
        <w:t>prevencie sa použijú údaje</w:t>
      </w:r>
      <w:r w:rsidR="00724CB2" w:rsidRPr="00786423">
        <w:rPr>
          <w:rFonts w:cs="Times New Roman"/>
        </w:rPr>
        <w:t xml:space="preserve"> </w:t>
      </w:r>
      <w:r w:rsidR="001813C6" w:rsidRPr="00786423">
        <w:rPr>
          <w:rFonts w:cs="Times New Roman"/>
        </w:rPr>
        <w:t>zapísané</w:t>
      </w:r>
      <w:r w:rsidR="000604F4" w:rsidRPr="00786423">
        <w:rPr>
          <w:rFonts w:cs="Times New Roman"/>
        </w:rPr>
        <w:t xml:space="preserve"> </w:t>
      </w:r>
      <w:r w:rsidR="007044D4" w:rsidRPr="00786423">
        <w:rPr>
          <w:rFonts w:cs="Times New Roman"/>
        </w:rPr>
        <w:t>zariadením</w:t>
      </w:r>
      <w:r w:rsidR="000604F4" w:rsidRPr="00786423">
        <w:rPr>
          <w:rFonts w:cs="Times New Roman"/>
        </w:rPr>
        <w:t xml:space="preserve"> </w:t>
      </w:r>
      <w:r w:rsidR="007044D4" w:rsidRPr="00786423">
        <w:rPr>
          <w:rFonts w:cs="Times New Roman"/>
        </w:rPr>
        <w:t>poradenstva a</w:t>
      </w:r>
      <w:r w:rsidR="00F15E65" w:rsidRPr="00786423">
        <w:rPr>
          <w:rFonts w:cs="Times New Roman"/>
        </w:rPr>
        <w:t> </w:t>
      </w:r>
      <w:r w:rsidR="007044D4" w:rsidRPr="00786423">
        <w:rPr>
          <w:rFonts w:cs="Times New Roman"/>
        </w:rPr>
        <w:t>prevencie</w:t>
      </w:r>
      <w:r w:rsidR="00F15E65" w:rsidRPr="00786423">
        <w:rPr>
          <w:rFonts w:cs="Times New Roman"/>
        </w:rPr>
        <w:t xml:space="preserve"> </w:t>
      </w:r>
      <w:r w:rsidR="00724CB2" w:rsidRPr="00786423">
        <w:rPr>
          <w:rFonts w:cs="Times New Roman"/>
        </w:rPr>
        <w:t>do</w:t>
      </w:r>
      <w:r w:rsidR="00F15E65" w:rsidRPr="00786423">
        <w:rPr>
          <w:rFonts w:cs="Times New Roman"/>
        </w:rPr>
        <w:t xml:space="preserve"> </w:t>
      </w:r>
      <w:bookmarkStart w:id="3" w:name="_Hlk148521086"/>
      <w:r w:rsidR="00F15E65" w:rsidRPr="00786423">
        <w:rPr>
          <w:rFonts w:cs="Times New Roman"/>
        </w:rPr>
        <w:t>Centrálneho registra detí, žiakov a poslucháčov.</w:t>
      </w:r>
    </w:p>
    <w:bookmarkEnd w:id="3"/>
    <w:p w14:paraId="1ECFD05B" w14:textId="5652602F" w:rsidR="001E630C" w:rsidRPr="001E630C" w:rsidRDefault="001E630C" w:rsidP="001E630C">
      <w:pPr>
        <w:spacing w:before="225" w:line="264" w:lineRule="auto"/>
        <w:ind w:firstLine="709"/>
        <w:jc w:val="both"/>
        <w:rPr>
          <w:rFonts w:cs="Times New Roman"/>
        </w:rPr>
      </w:pPr>
      <w:r w:rsidRPr="001E630C">
        <w:rPr>
          <w:rFonts w:cs="Times New Roman"/>
        </w:rPr>
        <w:t>(5) Zriaďovateľ</w:t>
      </w:r>
      <w:r w:rsidR="00EE0024">
        <w:rPr>
          <w:rFonts w:cs="Times New Roman"/>
        </w:rPr>
        <w:t xml:space="preserve"> </w:t>
      </w:r>
      <w:r w:rsidRPr="001E630C">
        <w:rPr>
          <w:rFonts w:cs="Times New Roman"/>
        </w:rPr>
        <w:t>cirkevného</w:t>
      </w:r>
      <w:r w:rsidR="00EE0024">
        <w:rPr>
          <w:rFonts w:cs="Times New Roman"/>
        </w:rPr>
        <w:t xml:space="preserve"> </w:t>
      </w:r>
      <w:r w:rsidRPr="001E630C">
        <w:rPr>
          <w:rFonts w:cs="Times New Roman"/>
        </w:rPr>
        <w:t>zariadenia</w:t>
      </w:r>
      <w:r w:rsidR="00EE0024">
        <w:rPr>
          <w:rFonts w:cs="Times New Roman"/>
        </w:rPr>
        <w:t xml:space="preserve"> </w:t>
      </w:r>
      <w:r w:rsidRPr="001E630C">
        <w:rPr>
          <w:rFonts w:cs="Times New Roman"/>
        </w:rPr>
        <w:t>poradenstva</w:t>
      </w:r>
      <w:r w:rsidR="00EE0024">
        <w:rPr>
          <w:rFonts w:cs="Times New Roman"/>
        </w:rPr>
        <w:t xml:space="preserve"> </w:t>
      </w:r>
      <w:r w:rsidRPr="001E630C">
        <w:rPr>
          <w:rFonts w:cs="Times New Roman"/>
        </w:rPr>
        <w:t>a</w:t>
      </w:r>
      <w:r w:rsidR="00EE0024">
        <w:rPr>
          <w:rFonts w:cs="Times New Roman"/>
        </w:rPr>
        <w:t> </w:t>
      </w:r>
      <w:r w:rsidRPr="001E630C">
        <w:rPr>
          <w:rFonts w:cs="Times New Roman"/>
        </w:rPr>
        <w:t>prevencie</w:t>
      </w:r>
      <w:r w:rsidR="00EE0024">
        <w:rPr>
          <w:rFonts w:cs="Times New Roman"/>
        </w:rPr>
        <w:t xml:space="preserve"> </w:t>
      </w:r>
      <w:r w:rsidRPr="001E630C">
        <w:rPr>
          <w:rFonts w:cs="Times New Roman"/>
        </w:rPr>
        <w:t>a</w:t>
      </w:r>
      <w:r w:rsidR="00EE0024">
        <w:rPr>
          <w:rFonts w:cs="Times New Roman"/>
        </w:rPr>
        <w:t xml:space="preserve"> </w:t>
      </w:r>
      <w:r w:rsidR="006217E2">
        <w:rPr>
          <w:rFonts w:cs="Times New Roman"/>
        </w:rPr>
        <w:t xml:space="preserve">zriaďovateľ </w:t>
      </w:r>
      <w:r w:rsidRPr="001E630C">
        <w:rPr>
          <w:rFonts w:cs="Times New Roman"/>
        </w:rPr>
        <w:t>súkromného zariadenia</w:t>
      </w:r>
      <w:r w:rsidR="00EE0024">
        <w:rPr>
          <w:rFonts w:cs="Times New Roman"/>
        </w:rPr>
        <w:t xml:space="preserve"> poradenstva </w:t>
      </w:r>
      <w:r w:rsidRPr="001E630C">
        <w:rPr>
          <w:rFonts w:cs="Times New Roman"/>
        </w:rPr>
        <w:t>a</w:t>
      </w:r>
      <w:r w:rsidR="00EE0024">
        <w:rPr>
          <w:rFonts w:cs="Times New Roman"/>
        </w:rPr>
        <w:t xml:space="preserve"> </w:t>
      </w:r>
      <w:r w:rsidRPr="001E630C">
        <w:rPr>
          <w:rFonts w:cs="Times New Roman"/>
        </w:rPr>
        <w:t>prevencie najneskôr do 15 dní po doručení oznámenia regionálneho úradu podľa ods</w:t>
      </w:r>
      <w:r w:rsidR="00E71A6F">
        <w:rPr>
          <w:rFonts w:cs="Times New Roman"/>
        </w:rPr>
        <w:t>eku</w:t>
      </w:r>
      <w:r w:rsidR="00E71A6F" w:rsidRPr="001E630C">
        <w:rPr>
          <w:rFonts w:cs="Times New Roman"/>
        </w:rPr>
        <w:t xml:space="preserve"> </w:t>
      </w:r>
      <w:r w:rsidRPr="001E630C">
        <w:rPr>
          <w:rFonts w:cs="Times New Roman"/>
        </w:rPr>
        <w:t>4 rozpíše finančné prostriedky na kalendárny rok pre jednotlivé zariadenia poradenstva a prevencie vo svojej zriaďovateľskej pôsobnosti.“</w:t>
      </w:r>
      <w:r w:rsidR="00F37BE5">
        <w:rPr>
          <w:rFonts w:cs="Times New Roman"/>
        </w:rPr>
        <w:t>.</w:t>
      </w:r>
    </w:p>
    <w:p w14:paraId="25790807" w14:textId="77777777" w:rsidR="001E630C" w:rsidRPr="001E630C" w:rsidRDefault="001E630C" w:rsidP="001E630C">
      <w:pPr>
        <w:autoSpaceDE w:val="0"/>
        <w:autoSpaceDN w:val="0"/>
        <w:adjustRightInd w:val="0"/>
        <w:ind w:firstLine="708"/>
        <w:jc w:val="both"/>
        <w:rPr>
          <w:rFonts w:cs="Times New Roman"/>
        </w:rPr>
      </w:pPr>
    </w:p>
    <w:p w14:paraId="078E0853" w14:textId="7C80CE7B" w:rsidR="00183AAD" w:rsidRDefault="00183AAD" w:rsidP="003C28E2">
      <w:pPr>
        <w:pStyle w:val="Odsekzoznamu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 xml:space="preserve">V </w:t>
      </w:r>
      <w:r w:rsidR="00A65F1F">
        <w:rPr>
          <w:rFonts w:cs="Times New Roman"/>
        </w:rPr>
        <w:t>§</w:t>
      </w:r>
      <w:r>
        <w:rPr>
          <w:rFonts w:cs="Times New Roman"/>
        </w:rPr>
        <w:t xml:space="preserve"> </w:t>
      </w:r>
      <w:r w:rsidR="00A65F1F">
        <w:rPr>
          <w:rFonts w:cs="Times New Roman"/>
        </w:rPr>
        <w:t>7</w:t>
      </w:r>
      <w:r>
        <w:rPr>
          <w:rFonts w:cs="Times New Roman"/>
        </w:rPr>
        <w:t xml:space="preserve"> </w:t>
      </w:r>
      <w:r w:rsidR="00A65F1F">
        <w:rPr>
          <w:rFonts w:cs="Times New Roman"/>
        </w:rPr>
        <w:t>ods</w:t>
      </w:r>
      <w:r>
        <w:rPr>
          <w:rFonts w:cs="Times New Roman"/>
        </w:rPr>
        <w:t xml:space="preserve">. 2 </w:t>
      </w:r>
      <w:r w:rsidR="00A65F1F">
        <w:rPr>
          <w:rFonts w:cs="Times New Roman"/>
        </w:rPr>
        <w:t>písm</w:t>
      </w:r>
      <w:r>
        <w:rPr>
          <w:rFonts w:cs="Times New Roman"/>
        </w:rPr>
        <w:t xml:space="preserve">eno </w:t>
      </w:r>
      <w:r w:rsidR="00A65F1F">
        <w:rPr>
          <w:rFonts w:cs="Times New Roman"/>
        </w:rPr>
        <w:t>b)</w:t>
      </w:r>
      <w:r>
        <w:rPr>
          <w:rFonts w:cs="Times New Roman"/>
        </w:rPr>
        <w:t xml:space="preserve"> znie</w:t>
      </w:r>
      <w:r w:rsidR="006B409B">
        <w:rPr>
          <w:rFonts w:cs="Times New Roman"/>
        </w:rPr>
        <w:t>:</w:t>
      </w:r>
    </w:p>
    <w:p w14:paraId="6D7B6914" w14:textId="5FCE67D6" w:rsidR="00183AAD" w:rsidRDefault="00183AAD" w:rsidP="00183AAD">
      <w:pPr>
        <w:spacing w:before="225" w:after="225" w:line="264" w:lineRule="auto"/>
        <w:jc w:val="both"/>
        <w:rPr>
          <w:rFonts w:cs="Times New Roman"/>
        </w:rPr>
      </w:pPr>
      <w:r>
        <w:rPr>
          <w:rFonts w:cs="Times New Roman"/>
        </w:rPr>
        <w:t>„b)</w:t>
      </w:r>
      <w:r w:rsidR="001D2230">
        <w:rPr>
          <w:rFonts w:cs="Times New Roman"/>
        </w:rPr>
        <w:t xml:space="preserve"> </w:t>
      </w:r>
      <w:r w:rsidR="001D2230" w:rsidRPr="00183AAD">
        <w:rPr>
          <w:rFonts w:cs="Times New Roman"/>
        </w:rPr>
        <w:t>stav</w:t>
      </w:r>
      <w:r w:rsidR="001D2230">
        <w:rPr>
          <w:rFonts w:cs="Times New Roman"/>
        </w:rPr>
        <w:t xml:space="preserve"> </w:t>
      </w:r>
      <w:r w:rsidR="001D2230" w:rsidRPr="00183AAD">
        <w:rPr>
          <w:rFonts w:cs="Times New Roman"/>
        </w:rPr>
        <w:t>a</w:t>
      </w:r>
      <w:r w:rsidR="001D2230">
        <w:rPr>
          <w:rFonts w:cs="Times New Roman"/>
        </w:rPr>
        <w:t> </w:t>
      </w:r>
      <w:r w:rsidR="001D2230" w:rsidRPr="00183AAD">
        <w:rPr>
          <w:rFonts w:cs="Times New Roman"/>
        </w:rPr>
        <w:t>pohyb</w:t>
      </w:r>
      <w:r w:rsidR="001D2230">
        <w:rPr>
          <w:rFonts w:cs="Times New Roman"/>
        </w:rPr>
        <w:t xml:space="preserve"> </w:t>
      </w:r>
      <w:r w:rsidR="001D2230" w:rsidRPr="00183AAD">
        <w:rPr>
          <w:rFonts w:cs="Times New Roman"/>
        </w:rPr>
        <w:t>majetku</w:t>
      </w:r>
      <w:r w:rsidR="001D2230">
        <w:rPr>
          <w:rFonts w:cs="Times New Roman"/>
        </w:rPr>
        <w:t xml:space="preserve"> </w:t>
      </w:r>
      <w:r w:rsidR="001D2230" w:rsidRPr="00183AAD">
        <w:rPr>
          <w:rFonts w:cs="Times New Roman"/>
        </w:rPr>
        <w:t>získaného</w:t>
      </w:r>
      <w:r w:rsidR="001D2230">
        <w:rPr>
          <w:rFonts w:cs="Times New Roman"/>
        </w:rPr>
        <w:t xml:space="preserve"> </w:t>
      </w:r>
      <w:r w:rsidR="001D2230" w:rsidRPr="00183AAD">
        <w:rPr>
          <w:rFonts w:cs="Times New Roman"/>
        </w:rPr>
        <w:t>z prostriedkov štátneho rozpočtu</w:t>
      </w:r>
      <w:r w:rsidR="001D2230">
        <w:rPr>
          <w:rFonts w:cs="Times New Roman"/>
        </w:rPr>
        <w:t>, ak ide</w:t>
      </w:r>
      <w:bookmarkStart w:id="4" w:name="paragraf-7.odsek-2.pismeno-b.text"/>
      <w:r w:rsidR="001D2230">
        <w:rPr>
          <w:rFonts w:cs="Times New Roman"/>
        </w:rPr>
        <w:t xml:space="preserve"> o </w:t>
      </w:r>
      <w:r w:rsidRPr="00183AAD">
        <w:rPr>
          <w:rFonts w:cs="Times New Roman"/>
        </w:rPr>
        <w:t>cirkevné školy</w:t>
      </w:r>
      <w:r>
        <w:rPr>
          <w:rFonts w:cs="Times New Roman"/>
        </w:rPr>
        <w:t xml:space="preserve">, </w:t>
      </w:r>
      <w:r w:rsidRPr="00183AAD">
        <w:rPr>
          <w:rFonts w:cs="Times New Roman"/>
        </w:rPr>
        <w:t>súkromné školy, cirkevné zariadenia poradenstva a</w:t>
      </w:r>
      <w:r w:rsidR="001D2230">
        <w:rPr>
          <w:rFonts w:cs="Times New Roman"/>
        </w:rPr>
        <w:t> </w:t>
      </w:r>
      <w:r w:rsidRPr="00183AAD">
        <w:rPr>
          <w:rFonts w:cs="Times New Roman"/>
        </w:rPr>
        <w:t>prevencie</w:t>
      </w:r>
      <w:r w:rsidR="001D2230">
        <w:rPr>
          <w:rFonts w:cs="Times New Roman"/>
        </w:rPr>
        <w:t xml:space="preserve"> </w:t>
      </w:r>
      <w:r w:rsidRPr="00183AAD">
        <w:rPr>
          <w:rFonts w:cs="Times New Roman"/>
        </w:rPr>
        <w:t>a</w:t>
      </w:r>
      <w:r w:rsidR="001D2230">
        <w:rPr>
          <w:rFonts w:cs="Times New Roman"/>
        </w:rPr>
        <w:t xml:space="preserve"> </w:t>
      </w:r>
      <w:r w:rsidRPr="00183AAD">
        <w:rPr>
          <w:rFonts w:cs="Times New Roman"/>
        </w:rPr>
        <w:t>súkromné zariadenia poradenstva a prevencie,</w:t>
      </w:r>
      <w:r>
        <w:rPr>
          <w:rFonts w:cs="Times New Roman"/>
        </w:rPr>
        <w:t>“</w:t>
      </w:r>
      <w:r w:rsidR="001813C6">
        <w:rPr>
          <w:rFonts w:cs="Times New Roman"/>
        </w:rPr>
        <w:t>.</w:t>
      </w:r>
      <w:r w:rsidRPr="00183AAD">
        <w:rPr>
          <w:rFonts w:cs="Times New Roman"/>
        </w:rPr>
        <w:t xml:space="preserve"> </w:t>
      </w:r>
      <w:bookmarkEnd w:id="4"/>
    </w:p>
    <w:p w14:paraId="394BBF1A" w14:textId="514A5531" w:rsidR="00D84C90" w:rsidRDefault="00D84C90" w:rsidP="003C28E2">
      <w:pPr>
        <w:pStyle w:val="Odsekzoznamu"/>
        <w:numPr>
          <w:ilvl w:val="0"/>
          <w:numId w:val="2"/>
        </w:numPr>
        <w:spacing w:before="225" w:after="225" w:line="264" w:lineRule="auto"/>
        <w:jc w:val="both"/>
        <w:rPr>
          <w:rFonts w:cs="Times New Roman"/>
        </w:rPr>
      </w:pPr>
      <w:r>
        <w:rPr>
          <w:rFonts w:cs="Times New Roman"/>
        </w:rPr>
        <w:t>V § 7 ods.</w:t>
      </w:r>
      <w:r w:rsidR="00840100">
        <w:rPr>
          <w:rFonts w:cs="Times New Roman"/>
        </w:rPr>
        <w:t xml:space="preserve"> </w:t>
      </w:r>
      <w:r>
        <w:rPr>
          <w:rFonts w:cs="Times New Roman"/>
        </w:rPr>
        <w:t>7 sa slová „</w:t>
      </w:r>
      <w:hyperlink w:anchor="paragraf-4aa">
        <w:r w:rsidR="00A8141B" w:rsidRPr="003C3CB3">
          <w:rPr>
            <w:noProof/>
          </w:rPr>
          <w:t>4e</w:t>
        </w:r>
      </w:hyperlink>
      <w:r w:rsidR="00A8141B" w:rsidRPr="003C3CB3">
        <w:rPr>
          <w:noProof/>
        </w:rPr>
        <w:t xml:space="preserve">, </w:t>
      </w:r>
      <w:hyperlink w:anchor="paragraf-6b">
        <w:r w:rsidR="00A8141B" w:rsidRPr="003C3CB3">
          <w:rPr>
            <w:noProof/>
          </w:rPr>
          <w:t>§ 6b</w:t>
        </w:r>
      </w:hyperlink>
      <w:r w:rsidR="00A8141B" w:rsidRPr="003C3CB3">
        <w:rPr>
          <w:noProof/>
        </w:rPr>
        <w:t xml:space="preserve"> a </w:t>
      </w:r>
      <w:hyperlink w:anchor="paragraf-8c">
        <w:r w:rsidR="00A8141B" w:rsidRPr="003C3CB3">
          <w:rPr>
            <w:noProof/>
          </w:rPr>
          <w:t>8c</w:t>
        </w:r>
      </w:hyperlink>
      <w:r w:rsidR="00A8141B" w:rsidRPr="003C3CB3">
        <w:rPr>
          <w:noProof/>
        </w:rPr>
        <w:t xml:space="preserve"> v kalendárnom roku je najviac </w:t>
      </w:r>
      <w:r w:rsidR="00A8141B" w:rsidRPr="00E517CA">
        <w:rPr>
          <w:noProof/>
        </w:rPr>
        <w:t>6</w:t>
      </w:r>
      <w:r w:rsidR="00A8141B" w:rsidRPr="003C3CB3">
        <w:rPr>
          <w:noProof/>
        </w:rPr>
        <w:t xml:space="preserve"> %</w:t>
      </w:r>
      <w:r w:rsidR="00A8141B">
        <w:rPr>
          <w:noProof/>
        </w:rPr>
        <w:t>“ nahrádzajú slovami „</w:t>
      </w:r>
      <w:hyperlink w:anchor="paragraf-4aa">
        <w:r w:rsidR="00A8141B" w:rsidRPr="003C3CB3">
          <w:rPr>
            <w:noProof/>
          </w:rPr>
          <w:t>4e</w:t>
        </w:r>
      </w:hyperlink>
      <w:r w:rsidR="00A8141B">
        <w:rPr>
          <w:noProof/>
        </w:rPr>
        <w:t xml:space="preserve"> a</w:t>
      </w:r>
      <w:r w:rsidR="00FB5E3C">
        <w:rPr>
          <w:noProof/>
        </w:rPr>
        <w:t xml:space="preserve"> 6b </w:t>
      </w:r>
      <w:r w:rsidR="00A8141B" w:rsidRPr="003C3CB3">
        <w:rPr>
          <w:noProof/>
        </w:rPr>
        <w:t>v</w:t>
      </w:r>
      <w:r w:rsidR="00A8141B">
        <w:rPr>
          <w:noProof/>
        </w:rPr>
        <w:t xml:space="preserve"> </w:t>
      </w:r>
      <w:r w:rsidR="00A8141B" w:rsidRPr="003C3CB3">
        <w:rPr>
          <w:noProof/>
        </w:rPr>
        <w:t xml:space="preserve">kalendárnom roku je najviac </w:t>
      </w:r>
      <w:r w:rsidR="00786BD1" w:rsidRPr="00300CD4">
        <w:rPr>
          <w:noProof/>
        </w:rPr>
        <w:t>14</w:t>
      </w:r>
      <w:r w:rsidR="00A8141B" w:rsidRPr="00300CD4">
        <w:rPr>
          <w:noProof/>
        </w:rPr>
        <w:t xml:space="preserve"> %</w:t>
      </w:r>
      <w:r w:rsidR="00A8141B">
        <w:rPr>
          <w:noProof/>
        </w:rPr>
        <w:t xml:space="preserve">“. </w:t>
      </w:r>
    </w:p>
    <w:p w14:paraId="224DD020" w14:textId="77777777" w:rsidR="00C91E06" w:rsidRPr="00C91E06" w:rsidRDefault="00C91E06" w:rsidP="00C91E06">
      <w:pPr>
        <w:pStyle w:val="Odsekzoznamu"/>
        <w:spacing w:before="225" w:after="225" w:line="264" w:lineRule="auto"/>
        <w:jc w:val="both"/>
        <w:rPr>
          <w:rFonts w:cs="Times New Roman"/>
        </w:rPr>
      </w:pPr>
    </w:p>
    <w:p w14:paraId="41560D4E" w14:textId="007C18CF" w:rsidR="00C91E06" w:rsidRDefault="00C91E06" w:rsidP="003C28E2">
      <w:pPr>
        <w:pStyle w:val="Odsekzoznamu"/>
        <w:numPr>
          <w:ilvl w:val="0"/>
          <w:numId w:val="2"/>
        </w:numPr>
        <w:spacing w:before="225" w:after="225" w:line="264" w:lineRule="auto"/>
        <w:jc w:val="both"/>
        <w:rPr>
          <w:rFonts w:cs="Times New Roman"/>
        </w:rPr>
      </w:pPr>
      <w:r>
        <w:rPr>
          <w:rFonts w:cs="Times New Roman"/>
        </w:rPr>
        <w:t>V § 7 ods. 8 písm. b) sa</w:t>
      </w:r>
      <w:r w:rsidR="00A24F53">
        <w:rPr>
          <w:rFonts w:cs="Times New Roman"/>
        </w:rPr>
        <w:t xml:space="preserve"> vypúšťajú slová „ods. 1 až 5“.</w:t>
      </w:r>
      <w:r w:rsidR="006B409B">
        <w:rPr>
          <w:rFonts w:cs="Times New Roman"/>
        </w:rPr>
        <w:t xml:space="preserve"> </w:t>
      </w:r>
      <w:r w:rsidR="00A24F53">
        <w:rPr>
          <w:rFonts w:cs="Times New Roman"/>
        </w:rPr>
        <w:t xml:space="preserve">   </w:t>
      </w:r>
    </w:p>
    <w:p w14:paraId="474BF84F" w14:textId="77777777" w:rsidR="00C91E06" w:rsidRPr="00C91E06" w:rsidRDefault="00C91E06" w:rsidP="00C91E06">
      <w:pPr>
        <w:pStyle w:val="Odsekzoznamu"/>
        <w:rPr>
          <w:rFonts w:cs="Times New Roman"/>
        </w:rPr>
      </w:pPr>
    </w:p>
    <w:p w14:paraId="15FDDE75" w14:textId="51F1B644" w:rsidR="00C91E06" w:rsidRDefault="00C91E06" w:rsidP="003C28E2">
      <w:pPr>
        <w:pStyle w:val="Odsekzoznamu"/>
        <w:numPr>
          <w:ilvl w:val="0"/>
          <w:numId w:val="2"/>
        </w:numPr>
        <w:spacing w:before="225" w:after="225" w:line="264" w:lineRule="auto"/>
        <w:jc w:val="both"/>
        <w:rPr>
          <w:rFonts w:cs="Times New Roman"/>
        </w:rPr>
      </w:pPr>
      <w:r>
        <w:rPr>
          <w:rFonts w:cs="Times New Roman"/>
        </w:rPr>
        <w:t>V § 7 ods. 13 sa</w:t>
      </w:r>
      <w:r w:rsidR="00B71999">
        <w:rPr>
          <w:rFonts w:cs="Times New Roman"/>
        </w:rPr>
        <w:t xml:space="preserve">  slová „4e</w:t>
      </w:r>
      <w:r w:rsidR="00840100">
        <w:rPr>
          <w:rFonts w:cs="Times New Roman"/>
        </w:rPr>
        <w:t xml:space="preserve"> a</w:t>
      </w:r>
      <w:r w:rsidR="00B71999">
        <w:rPr>
          <w:rFonts w:cs="Times New Roman"/>
        </w:rPr>
        <w:t>“</w:t>
      </w:r>
      <w:r w:rsidR="00F66652">
        <w:rPr>
          <w:rFonts w:cs="Times New Roman"/>
        </w:rPr>
        <w:t xml:space="preserve"> </w:t>
      </w:r>
      <w:r w:rsidR="00840100">
        <w:rPr>
          <w:rFonts w:cs="Times New Roman"/>
        </w:rPr>
        <w:t>nahrádzajú</w:t>
      </w:r>
      <w:r w:rsidR="00F66652">
        <w:rPr>
          <w:rFonts w:cs="Times New Roman"/>
        </w:rPr>
        <w:t xml:space="preserve"> </w:t>
      </w:r>
      <w:r w:rsidR="00840100">
        <w:rPr>
          <w:rFonts w:cs="Times New Roman"/>
        </w:rPr>
        <w:t>slovami</w:t>
      </w:r>
      <w:r w:rsidR="00F66652">
        <w:rPr>
          <w:rFonts w:cs="Times New Roman"/>
        </w:rPr>
        <w:t xml:space="preserve"> </w:t>
      </w:r>
      <w:r w:rsidR="00B71999">
        <w:rPr>
          <w:rFonts w:cs="Times New Roman"/>
        </w:rPr>
        <w:t>„</w:t>
      </w:r>
      <w:r w:rsidR="00840100">
        <w:rPr>
          <w:rFonts w:cs="Times New Roman"/>
        </w:rPr>
        <w:t xml:space="preserve">4e, § </w:t>
      </w:r>
      <w:r w:rsidR="00B71999">
        <w:rPr>
          <w:rFonts w:cs="Times New Roman"/>
        </w:rPr>
        <w:t>5</w:t>
      </w:r>
      <w:r w:rsidR="00840100">
        <w:rPr>
          <w:rFonts w:cs="Times New Roman"/>
        </w:rPr>
        <w:t xml:space="preserve"> a</w:t>
      </w:r>
      <w:r w:rsidR="00B71999">
        <w:rPr>
          <w:rFonts w:cs="Times New Roman"/>
        </w:rPr>
        <w:t>“</w:t>
      </w:r>
      <w:r>
        <w:rPr>
          <w:rFonts w:cs="Times New Roman"/>
        </w:rPr>
        <w:t>.</w:t>
      </w:r>
    </w:p>
    <w:p w14:paraId="576577BD" w14:textId="77777777" w:rsidR="00C91E06" w:rsidRPr="00C91E06" w:rsidRDefault="00C91E06" w:rsidP="00C91E06">
      <w:pPr>
        <w:pStyle w:val="Odsekzoznamu"/>
        <w:rPr>
          <w:rFonts w:cs="Times New Roman"/>
        </w:rPr>
      </w:pPr>
    </w:p>
    <w:p w14:paraId="15BEE50A" w14:textId="518818B0" w:rsidR="00C91E06" w:rsidRDefault="00C91E06" w:rsidP="003C28E2">
      <w:pPr>
        <w:pStyle w:val="Odsekzoznamu"/>
        <w:numPr>
          <w:ilvl w:val="0"/>
          <w:numId w:val="2"/>
        </w:numPr>
        <w:spacing w:before="225" w:after="225" w:line="264" w:lineRule="auto"/>
        <w:jc w:val="both"/>
        <w:rPr>
          <w:rFonts w:cs="Times New Roman"/>
        </w:rPr>
      </w:pPr>
      <w:r>
        <w:rPr>
          <w:rFonts w:cs="Times New Roman"/>
        </w:rPr>
        <w:t>V § 7a</w:t>
      </w:r>
      <w:r w:rsidR="00132C05">
        <w:rPr>
          <w:rFonts w:cs="Times New Roman"/>
        </w:rPr>
        <w:t xml:space="preserve"> ods. 1 </w:t>
      </w:r>
      <w:r>
        <w:rPr>
          <w:rFonts w:cs="Times New Roman"/>
        </w:rPr>
        <w:t xml:space="preserve">sa vypúšťa písmeno d). </w:t>
      </w:r>
    </w:p>
    <w:p w14:paraId="7CFCED6A" w14:textId="77777777" w:rsidR="00C91E06" w:rsidRPr="00C91E06" w:rsidRDefault="00C91E06" w:rsidP="00C91E06">
      <w:pPr>
        <w:pStyle w:val="Odsekzoznamu"/>
        <w:rPr>
          <w:rFonts w:cs="Times New Roman"/>
        </w:rPr>
      </w:pPr>
    </w:p>
    <w:p w14:paraId="717D56A8" w14:textId="5C6E9C3D" w:rsidR="00C91E06" w:rsidRDefault="00C91E06" w:rsidP="00C91E06">
      <w:pPr>
        <w:jc w:val="both"/>
        <w:rPr>
          <w:rFonts w:cs="Times New Roman"/>
        </w:rPr>
      </w:pPr>
      <w:r w:rsidRPr="009F717B">
        <w:rPr>
          <w:rFonts w:cs="Times New Roman"/>
        </w:rPr>
        <w:t>Doterajšie</w:t>
      </w:r>
      <w:r>
        <w:rPr>
          <w:rFonts w:cs="Times New Roman"/>
        </w:rPr>
        <w:t xml:space="preserve"> písmená e) až m) </w:t>
      </w:r>
      <w:r w:rsidRPr="009F717B">
        <w:rPr>
          <w:rFonts w:cs="Times New Roman"/>
        </w:rPr>
        <w:t>sa označujú ako</w:t>
      </w:r>
      <w:r>
        <w:rPr>
          <w:rFonts w:cs="Times New Roman"/>
        </w:rPr>
        <w:t xml:space="preserve"> písmená d) až l)</w:t>
      </w:r>
      <w:r w:rsidRPr="009F717B">
        <w:rPr>
          <w:rFonts w:cs="Times New Roman"/>
        </w:rPr>
        <w:t>.</w:t>
      </w:r>
    </w:p>
    <w:p w14:paraId="1BBE3A98" w14:textId="7A12F93E" w:rsidR="002928D5" w:rsidRDefault="002928D5" w:rsidP="003C28E2">
      <w:pPr>
        <w:pStyle w:val="Odsekzoznamu"/>
        <w:numPr>
          <w:ilvl w:val="0"/>
          <w:numId w:val="2"/>
        </w:numPr>
        <w:spacing w:before="225" w:after="225" w:line="264" w:lineRule="auto"/>
        <w:jc w:val="both"/>
        <w:rPr>
          <w:rFonts w:cs="Times New Roman"/>
        </w:rPr>
      </w:pPr>
      <w:r>
        <w:rPr>
          <w:rFonts w:cs="Times New Roman"/>
        </w:rPr>
        <w:t>V § 7</w:t>
      </w:r>
      <w:r w:rsidR="00F643A7">
        <w:rPr>
          <w:rFonts w:cs="Times New Roman"/>
        </w:rPr>
        <w:t>a</w:t>
      </w:r>
      <w:r>
        <w:rPr>
          <w:rFonts w:cs="Times New Roman"/>
        </w:rPr>
        <w:t xml:space="preserve"> ods. 5</w:t>
      </w:r>
      <w:r w:rsidR="00F643A7">
        <w:rPr>
          <w:rFonts w:cs="Times New Roman"/>
        </w:rPr>
        <w:t xml:space="preserve"> prvej vete </w:t>
      </w:r>
      <w:r>
        <w:rPr>
          <w:rFonts w:cs="Times New Roman"/>
        </w:rPr>
        <w:t>s</w:t>
      </w:r>
      <w:r w:rsidR="00F643A7">
        <w:rPr>
          <w:rFonts w:cs="Times New Roman"/>
        </w:rPr>
        <w:t xml:space="preserve">a za slovami „materskej školy“ </w:t>
      </w:r>
      <w:r>
        <w:rPr>
          <w:rFonts w:cs="Times New Roman"/>
        </w:rPr>
        <w:t>vypúšťa</w:t>
      </w:r>
      <w:r w:rsidR="00F643A7">
        <w:rPr>
          <w:rFonts w:cs="Times New Roman"/>
        </w:rPr>
        <w:t xml:space="preserve"> čiarka a </w:t>
      </w:r>
      <w:r>
        <w:rPr>
          <w:rFonts w:cs="Times New Roman"/>
        </w:rPr>
        <w:t>slová</w:t>
      </w:r>
      <w:r w:rsidR="00F643A7">
        <w:rPr>
          <w:rFonts w:cs="Times New Roman"/>
        </w:rPr>
        <w:t xml:space="preserve"> </w:t>
      </w:r>
      <w:r>
        <w:rPr>
          <w:rFonts w:cs="Times New Roman"/>
        </w:rPr>
        <w:t>„dieťa zariadenia poradenstva a prevencie“ a</w:t>
      </w:r>
      <w:r w:rsidR="00E97FB9">
        <w:rPr>
          <w:rFonts w:cs="Times New Roman"/>
        </w:rPr>
        <w:t xml:space="preserve"> slová</w:t>
      </w:r>
      <w:r>
        <w:rPr>
          <w:rFonts w:cs="Times New Roman"/>
        </w:rPr>
        <w:t> </w:t>
      </w:r>
      <w:r w:rsidR="00E97FB9">
        <w:rPr>
          <w:rFonts w:cs="Times New Roman"/>
        </w:rPr>
        <w:t>„</w:t>
      </w:r>
      <w:r>
        <w:rPr>
          <w:rFonts w:cs="Times New Roman"/>
        </w:rPr>
        <w:t>až d)</w:t>
      </w:r>
      <w:r w:rsidR="00E97FB9">
        <w:rPr>
          <w:rFonts w:cs="Times New Roman"/>
        </w:rPr>
        <w:t xml:space="preserve">“ </w:t>
      </w:r>
      <w:r>
        <w:rPr>
          <w:rFonts w:cs="Times New Roman"/>
        </w:rPr>
        <w:t>sa</w:t>
      </w:r>
      <w:r w:rsidR="00E97FB9">
        <w:rPr>
          <w:rFonts w:cs="Times New Roman"/>
        </w:rPr>
        <w:t xml:space="preserve"> </w:t>
      </w:r>
      <w:r>
        <w:rPr>
          <w:rFonts w:cs="Times New Roman"/>
        </w:rPr>
        <w:t>nahrádzajú</w:t>
      </w:r>
      <w:r w:rsidR="00E97FB9">
        <w:rPr>
          <w:rFonts w:cs="Times New Roman"/>
        </w:rPr>
        <w:t xml:space="preserve"> slovami „</w:t>
      </w:r>
      <w:r>
        <w:rPr>
          <w:rFonts w:cs="Times New Roman"/>
        </w:rPr>
        <w:t>až c) a g)</w:t>
      </w:r>
      <w:r w:rsidR="00F66652">
        <w:rPr>
          <w:rFonts w:cs="Times New Roman"/>
        </w:rPr>
        <w:t>“</w:t>
      </w:r>
      <w:r>
        <w:rPr>
          <w:rFonts w:cs="Times New Roman"/>
        </w:rPr>
        <w:t>.</w:t>
      </w:r>
    </w:p>
    <w:p w14:paraId="226C6A57" w14:textId="77777777" w:rsidR="0090380B" w:rsidRDefault="0090380B" w:rsidP="00300CD4">
      <w:pPr>
        <w:pStyle w:val="Odsekzoznamu"/>
        <w:spacing w:before="225" w:after="225" w:line="264" w:lineRule="auto"/>
        <w:jc w:val="both"/>
        <w:rPr>
          <w:rFonts w:cs="Times New Roman"/>
        </w:rPr>
      </w:pPr>
    </w:p>
    <w:p w14:paraId="7CE99C3C" w14:textId="32D03947" w:rsidR="000A5BD4" w:rsidRDefault="002928D5" w:rsidP="003C28E2">
      <w:pPr>
        <w:pStyle w:val="Odsekzoznamu"/>
        <w:numPr>
          <w:ilvl w:val="0"/>
          <w:numId w:val="2"/>
        </w:numPr>
        <w:spacing w:before="225" w:after="225" w:line="264" w:lineRule="auto"/>
        <w:jc w:val="both"/>
        <w:rPr>
          <w:rFonts w:cs="Times New Roman"/>
        </w:rPr>
      </w:pPr>
      <w:r w:rsidRPr="00680FED">
        <w:rPr>
          <w:rFonts w:cs="Times New Roman"/>
        </w:rPr>
        <w:t>V § 8 ods. 2 písm</w:t>
      </w:r>
      <w:r w:rsidR="00AC5E13">
        <w:rPr>
          <w:rFonts w:cs="Times New Roman"/>
        </w:rPr>
        <w:t>.</w:t>
      </w:r>
      <w:r w:rsidR="00F66652">
        <w:rPr>
          <w:rFonts w:cs="Times New Roman"/>
        </w:rPr>
        <w:t xml:space="preserve"> </w:t>
      </w:r>
      <w:r w:rsidRPr="00680FED">
        <w:rPr>
          <w:rFonts w:cs="Times New Roman"/>
        </w:rPr>
        <w:t>a</w:t>
      </w:r>
      <w:r w:rsidRPr="00137F39">
        <w:rPr>
          <w:rFonts w:cs="Times New Roman"/>
        </w:rPr>
        <w:t>)</w:t>
      </w:r>
      <w:r w:rsidR="004E47C5" w:rsidRPr="00137F39">
        <w:rPr>
          <w:rFonts w:cs="Times New Roman"/>
        </w:rPr>
        <w:t xml:space="preserve"> a c)</w:t>
      </w:r>
      <w:r w:rsidR="001D416C">
        <w:rPr>
          <w:rFonts w:cs="Times New Roman"/>
        </w:rPr>
        <w:t xml:space="preserve"> a § 8c ods. 10 </w:t>
      </w:r>
      <w:r w:rsidR="00AC5E13">
        <w:rPr>
          <w:rFonts w:cs="Times New Roman"/>
        </w:rPr>
        <w:t>sa slová „</w:t>
      </w:r>
      <w:r w:rsidR="00AC5E13" w:rsidRPr="00AC5E13">
        <w:rPr>
          <w:rFonts w:cs="Times New Roman"/>
        </w:rPr>
        <w:t>škôl a štátnych školských zariadení</w:t>
      </w:r>
      <w:r w:rsidR="00AC5E13">
        <w:rPr>
          <w:rFonts w:cs="Times New Roman"/>
        </w:rPr>
        <w:t xml:space="preserve">“ nahrádzajú slovami „škôl, štátnych školských zariadení, </w:t>
      </w:r>
      <w:bookmarkStart w:id="5" w:name="_Hlk147733107"/>
      <w:r w:rsidR="00AC5E13" w:rsidRPr="00680FED">
        <w:rPr>
          <w:rFonts w:cs="Times New Roman"/>
        </w:rPr>
        <w:t>cirkevných zariadení poradenstva a</w:t>
      </w:r>
      <w:r w:rsidR="00751128">
        <w:rPr>
          <w:rFonts w:cs="Times New Roman"/>
        </w:rPr>
        <w:t> </w:t>
      </w:r>
      <w:r w:rsidR="00AC5E13" w:rsidRPr="00680FED">
        <w:rPr>
          <w:rFonts w:cs="Times New Roman"/>
        </w:rPr>
        <w:t>prevencie</w:t>
      </w:r>
      <w:r w:rsidR="00751128">
        <w:rPr>
          <w:rFonts w:cs="Times New Roman"/>
        </w:rPr>
        <w:t xml:space="preserve"> a</w:t>
      </w:r>
      <w:r w:rsidR="00AC5E13" w:rsidRPr="00680FED">
        <w:rPr>
          <w:rFonts w:cs="Times New Roman"/>
        </w:rPr>
        <w:t xml:space="preserve"> súkromných zariadení poradenstva a</w:t>
      </w:r>
      <w:r w:rsidR="00751128">
        <w:rPr>
          <w:rFonts w:cs="Times New Roman"/>
        </w:rPr>
        <w:t> </w:t>
      </w:r>
      <w:r w:rsidR="00AC5E13" w:rsidRPr="00680FED">
        <w:rPr>
          <w:rFonts w:cs="Times New Roman"/>
        </w:rPr>
        <w:t>prevencie</w:t>
      </w:r>
      <w:bookmarkEnd w:id="5"/>
      <w:r w:rsidR="00751128">
        <w:rPr>
          <w:rFonts w:cs="Times New Roman"/>
        </w:rPr>
        <w:t>“.</w:t>
      </w:r>
    </w:p>
    <w:p w14:paraId="1AC46B15" w14:textId="77777777" w:rsidR="000A5BD4" w:rsidRDefault="000A5BD4" w:rsidP="000A5BD4">
      <w:pPr>
        <w:pStyle w:val="Odsekzoznamu"/>
        <w:spacing w:before="225" w:after="225" w:line="264" w:lineRule="auto"/>
        <w:jc w:val="both"/>
        <w:rPr>
          <w:rFonts w:cs="Times New Roman"/>
        </w:rPr>
      </w:pPr>
    </w:p>
    <w:p w14:paraId="1AE71338" w14:textId="361CE326" w:rsidR="000A5BD4" w:rsidRDefault="000A5BD4" w:rsidP="003C28E2">
      <w:pPr>
        <w:pStyle w:val="Odsekzoznamu"/>
        <w:numPr>
          <w:ilvl w:val="0"/>
          <w:numId w:val="2"/>
        </w:numPr>
        <w:spacing w:before="225" w:after="225" w:line="264" w:lineRule="auto"/>
        <w:jc w:val="both"/>
        <w:rPr>
          <w:rFonts w:cs="Times New Roman"/>
        </w:rPr>
      </w:pPr>
      <w:r>
        <w:rPr>
          <w:rFonts w:cs="Times New Roman"/>
        </w:rPr>
        <w:t>V § 8b ods. 1</w:t>
      </w:r>
      <w:r w:rsidR="00E6470C">
        <w:rPr>
          <w:rFonts w:cs="Times New Roman"/>
        </w:rPr>
        <w:t xml:space="preserve"> písm. a) </w:t>
      </w:r>
      <w:r>
        <w:rPr>
          <w:rFonts w:cs="Times New Roman"/>
        </w:rPr>
        <w:t>sa</w:t>
      </w:r>
      <w:r w:rsidR="00680FED">
        <w:rPr>
          <w:rFonts w:cs="Times New Roman"/>
        </w:rPr>
        <w:t xml:space="preserve"> za druhý bod </w:t>
      </w:r>
      <w:r>
        <w:rPr>
          <w:rFonts w:cs="Times New Roman"/>
        </w:rPr>
        <w:t xml:space="preserve">vkladá nový tretí bod, ktorý znie: </w:t>
      </w:r>
    </w:p>
    <w:p w14:paraId="32B108D4" w14:textId="4FA2CE4D" w:rsidR="00E6470C" w:rsidRDefault="000A5BD4" w:rsidP="000A5BD4">
      <w:pPr>
        <w:spacing w:before="225" w:after="225" w:line="264" w:lineRule="auto"/>
        <w:ind w:left="495"/>
        <w:jc w:val="both"/>
        <w:rPr>
          <w:rFonts w:cs="Times New Roman"/>
          <w:szCs w:val="21"/>
        </w:rPr>
      </w:pPr>
      <w:r>
        <w:rPr>
          <w:rFonts w:cs="Times New Roman"/>
        </w:rPr>
        <w:t xml:space="preserve">„3. </w:t>
      </w:r>
      <w:r w:rsidRPr="000A5BD4">
        <w:rPr>
          <w:rFonts w:cs="Times New Roman"/>
          <w:szCs w:val="21"/>
        </w:rPr>
        <w:t>rozpis normatívnych finančných prostriedkov na kalendárny rok pre jednotlivé zariadenia poradenstva a prevencie v zriaďovateľskej pôsobnosti zriaďovateľa podľa</w:t>
      </w:r>
      <w:r w:rsidR="000B2499">
        <w:rPr>
          <w:rFonts w:cs="Times New Roman"/>
          <w:szCs w:val="21"/>
        </w:rPr>
        <w:t xml:space="preserve"> </w:t>
      </w:r>
      <w:hyperlink w:anchor="paragraf-4.odsek-9">
        <w:r w:rsidRPr="000A5BD4">
          <w:rPr>
            <w:rFonts w:cs="Times New Roman"/>
            <w:szCs w:val="21"/>
          </w:rPr>
          <w:t>§ 6aa ods. 5</w:t>
        </w:r>
      </w:hyperlink>
      <w:r w:rsidRPr="000A5BD4">
        <w:rPr>
          <w:rFonts w:cs="Times New Roman"/>
          <w:szCs w:val="21"/>
        </w:rPr>
        <w:t>,</w:t>
      </w:r>
      <w:r w:rsidR="00E6470C">
        <w:rPr>
          <w:rFonts w:cs="Times New Roman"/>
          <w:szCs w:val="21"/>
        </w:rPr>
        <w:t>“.</w:t>
      </w:r>
    </w:p>
    <w:p w14:paraId="60E042C1" w14:textId="6DD92F2E" w:rsidR="00E6470C" w:rsidRDefault="00E6470C" w:rsidP="00E6470C">
      <w:pPr>
        <w:ind w:firstLine="495"/>
        <w:jc w:val="both"/>
        <w:rPr>
          <w:rFonts w:cs="Times New Roman"/>
        </w:rPr>
      </w:pPr>
      <w:r>
        <w:rPr>
          <w:rFonts w:cs="Times New Roman"/>
          <w:szCs w:val="21"/>
        </w:rPr>
        <w:lastRenderedPageBreak/>
        <w:t xml:space="preserve"> </w:t>
      </w:r>
      <w:r w:rsidRPr="009F717B">
        <w:rPr>
          <w:rFonts w:cs="Times New Roman"/>
        </w:rPr>
        <w:t>Doterajš</w:t>
      </w:r>
      <w:r w:rsidR="00680FED">
        <w:rPr>
          <w:rFonts w:cs="Times New Roman"/>
        </w:rPr>
        <w:t>í tretí bod až siedmy bod sa označujú ako štvrtý bod až ôsmy bod.</w:t>
      </w:r>
    </w:p>
    <w:p w14:paraId="3FF3F1D8" w14:textId="77777777" w:rsidR="004F33A1" w:rsidRDefault="004F33A1" w:rsidP="00E6470C">
      <w:pPr>
        <w:ind w:firstLine="495"/>
        <w:jc w:val="both"/>
        <w:rPr>
          <w:rFonts w:cs="Times New Roman"/>
        </w:rPr>
      </w:pPr>
    </w:p>
    <w:p w14:paraId="7A6206FE" w14:textId="33BD6B13" w:rsidR="00751128" w:rsidRDefault="00751128" w:rsidP="003C28E2">
      <w:pPr>
        <w:pStyle w:val="Odsekzoznamu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V § 8b ods. 1 písm. c) prvom bode sa slová „</w:t>
      </w:r>
      <w:hyperlink w:anchor="paragraf-2.odsek-3">
        <w:r w:rsidRPr="003C3CB3">
          <w:rPr>
            <w:noProof/>
          </w:rPr>
          <w:t>§ 2 ods.</w:t>
        </w:r>
        <w:r>
          <w:rPr>
            <w:noProof/>
          </w:rPr>
          <w:t xml:space="preserve"> 3</w:t>
        </w:r>
      </w:hyperlink>
      <w:r w:rsidRPr="003C3CB3">
        <w:rPr>
          <w:noProof/>
        </w:rPr>
        <w:t>,</w:t>
      </w:r>
      <w:r>
        <w:rPr>
          <w:noProof/>
        </w:rPr>
        <w:t xml:space="preserve"> </w:t>
      </w:r>
      <w:hyperlink w:anchor="paragraf-6.odsek-3">
        <w:r w:rsidRPr="003C3CB3">
          <w:rPr>
            <w:noProof/>
          </w:rPr>
          <w:t>§ 6 ods. 3</w:t>
        </w:r>
      </w:hyperlink>
      <w:r w:rsidRPr="003C3CB3">
        <w:rPr>
          <w:noProof/>
        </w:rPr>
        <w:t xml:space="preserve"> </w:t>
      </w:r>
      <w:r w:rsidRPr="000B7C50">
        <w:rPr>
          <w:noProof/>
        </w:rPr>
        <w:t>alebo</w:t>
      </w:r>
      <w:r w:rsidRPr="003C3CB3">
        <w:rPr>
          <w:noProof/>
        </w:rPr>
        <w:t xml:space="preserve"> § 6a ods. 3</w:t>
      </w:r>
      <w:r>
        <w:rPr>
          <w:rFonts w:cs="Times New Roman"/>
        </w:rPr>
        <w:t>“ nahrádzajú slovami „</w:t>
      </w:r>
      <w:hyperlink w:anchor="paragraf-2.odsek-3">
        <w:r w:rsidRPr="003C3CB3">
          <w:rPr>
            <w:noProof/>
          </w:rPr>
          <w:t>§ 2 ods.</w:t>
        </w:r>
        <w:r>
          <w:rPr>
            <w:noProof/>
          </w:rPr>
          <w:t xml:space="preserve"> 4</w:t>
        </w:r>
        <w:r w:rsidRPr="003C3CB3">
          <w:rPr>
            <w:noProof/>
          </w:rPr>
          <w:t xml:space="preserve"> </w:t>
        </w:r>
      </w:hyperlink>
      <w:r w:rsidRPr="003C3CB3">
        <w:rPr>
          <w:noProof/>
        </w:rPr>
        <w:t xml:space="preserve">, </w:t>
      </w:r>
      <w:hyperlink w:anchor="paragraf-6.odsek-3">
        <w:r w:rsidRPr="003C3CB3">
          <w:rPr>
            <w:noProof/>
          </w:rPr>
          <w:t>§ 6 ods. 3</w:t>
        </w:r>
      </w:hyperlink>
      <w:r>
        <w:rPr>
          <w:noProof/>
        </w:rPr>
        <w:t xml:space="preserve">, </w:t>
      </w:r>
      <w:r w:rsidRPr="003C3CB3">
        <w:rPr>
          <w:noProof/>
        </w:rPr>
        <w:t>§ 6a ods. 3</w:t>
      </w:r>
      <w:r>
        <w:rPr>
          <w:noProof/>
        </w:rPr>
        <w:t xml:space="preserve"> alebo </w:t>
      </w:r>
      <w:r w:rsidRPr="000B7C50">
        <w:rPr>
          <w:rFonts w:cs="Times New Roman"/>
        </w:rPr>
        <w:t>§ 6aa ods. 3</w:t>
      </w:r>
      <w:r>
        <w:rPr>
          <w:rFonts w:cs="Times New Roman"/>
        </w:rPr>
        <w:t>“.</w:t>
      </w:r>
    </w:p>
    <w:p w14:paraId="252793E9" w14:textId="77777777" w:rsidR="00751128" w:rsidRDefault="00751128" w:rsidP="00137F39">
      <w:pPr>
        <w:pStyle w:val="Odsekzoznamu"/>
        <w:jc w:val="both"/>
        <w:rPr>
          <w:rFonts w:cs="Times New Roman"/>
        </w:rPr>
      </w:pPr>
    </w:p>
    <w:p w14:paraId="25F0D382" w14:textId="5B40AEFD" w:rsidR="00124289" w:rsidRDefault="002711A3" w:rsidP="003C28E2">
      <w:pPr>
        <w:pStyle w:val="Odsekzoznamu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 xml:space="preserve">V § </w:t>
      </w:r>
      <w:r w:rsidR="00124289">
        <w:rPr>
          <w:rFonts w:cs="Times New Roman"/>
        </w:rPr>
        <w:t xml:space="preserve">8c ods. 3 </w:t>
      </w:r>
      <w:r w:rsidR="004C088A">
        <w:rPr>
          <w:rFonts w:cs="Times New Roman"/>
        </w:rPr>
        <w:t xml:space="preserve">úvodnej vete </w:t>
      </w:r>
      <w:r w:rsidR="00124289">
        <w:rPr>
          <w:rFonts w:cs="Times New Roman"/>
        </w:rPr>
        <w:t>sa</w:t>
      </w:r>
      <w:r w:rsidR="006977F5">
        <w:rPr>
          <w:rFonts w:cs="Times New Roman"/>
        </w:rPr>
        <w:t xml:space="preserve"> slová „</w:t>
      </w:r>
      <w:r w:rsidR="00724CB2">
        <w:rPr>
          <w:rFonts w:cs="Times New Roman"/>
        </w:rPr>
        <w:t xml:space="preserve">školám </w:t>
      </w:r>
      <w:r w:rsidR="006977F5">
        <w:rPr>
          <w:rFonts w:cs="Times New Roman"/>
        </w:rPr>
        <w:t xml:space="preserve">a štátnym školským zariadeniam“ nahrádzajú slovami  </w:t>
      </w:r>
      <w:r w:rsidR="00124289">
        <w:rPr>
          <w:rFonts w:cs="Times New Roman"/>
        </w:rPr>
        <w:t>„</w:t>
      </w:r>
      <w:r w:rsidR="00724CB2">
        <w:rPr>
          <w:rFonts w:cs="Times New Roman"/>
        </w:rPr>
        <w:t xml:space="preserve">školám, </w:t>
      </w:r>
      <w:r w:rsidR="006977F5">
        <w:rPr>
          <w:rFonts w:cs="Times New Roman"/>
        </w:rPr>
        <w:t xml:space="preserve">štátnym školským zariadeniam, </w:t>
      </w:r>
      <w:r w:rsidR="00124289" w:rsidRPr="00300CD4">
        <w:rPr>
          <w:rFonts w:cs="Times New Roman"/>
        </w:rPr>
        <w:t>cirkevným zariadeniam poradenstva a prevencie a súkromným zariadeniam poradenstva a</w:t>
      </w:r>
      <w:r w:rsidR="00124289">
        <w:rPr>
          <w:rFonts w:cs="Times New Roman"/>
        </w:rPr>
        <w:t> </w:t>
      </w:r>
      <w:r w:rsidR="00124289" w:rsidRPr="00300CD4">
        <w:rPr>
          <w:rFonts w:cs="Times New Roman"/>
        </w:rPr>
        <w:t>prevencie</w:t>
      </w:r>
      <w:r w:rsidR="00124289">
        <w:rPr>
          <w:rFonts w:cs="Times New Roman"/>
        </w:rPr>
        <w:t>“.</w:t>
      </w:r>
      <w:r w:rsidR="006977F5">
        <w:rPr>
          <w:rFonts w:cs="Times New Roman"/>
        </w:rPr>
        <w:t xml:space="preserve">    </w:t>
      </w:r>
      <w:r w:rsidR="00124289">
        <w:rPr>
          <w:rFonts w:cs="Times New Roman"/>
        </w:rPr>
        <w:t xml:space="preserve"> </w:t>
      </w:r>
    </w:p>
    <w:p w14:paraId="0B0249F9" w14:textId="77777777" w:rsidR="00E6470C" w:rsidRDefault="00E6470C" w:rsidP="00E6470C">
      <w:pPr>
        <w:ind w:firstLine="495"/>
        <w:jc w:val="both"/>
        <w:rPr>
          <w:rFonts w:cs="Times New Roman"/>
        </w:rPr>
      </w:pPr>
    </w:p>
    <w:p w14:paraId="0F7F6B19" w14:textId="53F2E7BB" w:rsidR="00E6470C" w:rsidRPr="000B7C50" w:rsidRDefault="00E6096F" w:rsidP="003C28E2">
      <w:pPr>
        <w:pStyle w:val="Odsekzoznamu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 xml:space="preserve">Za § </w:t>
      </w:r>
      <w:r w:rsidR="000B7C50">
        <w:rPr>
          <w:rFonts w:cs="Times New Roman"/>
        </w:rPr>
        <w:t>9</w:t>
      </w:r>
      <w:r>
        <w:rPr>
          <w:rFonts w:cs="Times New Roman"/>
        </w:rPr>
        <w:t>p sa vkladá § 9</w:t>
      </w:r>
      <w:r w:rsidR="00AF19CD">
        <w:rPr>
          <w:rFonts w:cs="Times New Roman"/>
        </w:rPr>
        <w:t>q</w:t>
      </w:r>
      <w:r>
        <w:rPr>
          <w:rFonts w:cs="Times New Roman"/>
        </w:rPr>
        <w:t>, ktorý</w:t>
      </w:r>
      <w:r w:rsidR="00567412">
        <w:rPr>
          <w:rFonts w:cs="Times New Roman"/>
        </w:rPr>
        <w:t xml:space="preserve"> vrátane nadpisu </w:t>
      </w:r>
      <w:r w:rsidR="000B7C50">
        <w:rPr>
          <w:rFonts w:cs="Times New Roman"/>
        </w:rPr>
        <w:t>znie</w:t>
      </w:r>
      <w:r w:rsidR="00F37BE5">
        <w:rPr>
          <w:rFonts w:cs="Times New Roman"/>
        </w:rPr>
        <w:t>:</w:t>
      </w:r>
    </w:p>
    <w:p w14:paraId="38A3CF01" w14:textId="421F30D3" w:rsidR="000A5BD4" w:rsidRPr="000A5BD4" w:rsidRDefault="00E6470C" w:rsidP="000A5BD4">
      <w:pPr>
        <w:spacing w:before="225" w:after="225" w:line="264" w:lineRule="auto"/>
        <w:ind w:left="495"/>
        <w:jc w:val="both"/>
        <w:rPr>
          <w:rFonts w:cs="Times New Roman"/>
          <w:szCs w:val="21"/>
        </w:rPr>
      </w:pPr>
      <w:r>
        <w:rPr>
          <w:rFonts w:cs="Times New Roman"/>
          <w:szCs w:val="21"/>
        </w:rPr>
        <w:t xml:space="preserve">     </w:t>
      </w:r>
      <w:r w:rsidR="000B7C50">
        <w:rPr>
          <w:rFonts w:cs="Times New Roman"/>
          <w:szCs w:val="21"/>
        </w:rPr>
        <w:tab/>
      </w:r>
      <w:r w:rsidR="000B7C50">
        <w:rPr>
          <w:rFonts w:cs="Times New Roman"/>
          <w:szCs w:val="21"/>
        </w:rPr>
        <w:tab/>
      </w:r>
      <w:r w:rsidR="000B7C50">
        <w:rPr>
          <w:rFonts w:cs="Times New Roman"/>
          <w:szCs w:val="21"/>
        </w:rPr>
        <w:tab/>
      </w:r>
      <w:r w:rsidR="000B7C50">
        <w:rPr>
          <w:rFonts w:cs="Times New Roman"/>
          <w:szCs w:val="21"/>
        </w:rPr>
        <w:tab/>
      </w:r>
      <w:r w:rsidR="000B7C50">
        <w:rPr>
          <w:rFonts w:cs="Times New Roman"/>
          <w:szCs w:val="21"/>
        </w:rPr>
        <w:tab/>
      </w:r>
      <w:bookmarkStart w:id="6" w:name="_Hlk150432180"/>
      <w:r w:rsidR="000B7C50">
        <w:rPr>
          <w:rFonts w:cs="Times New Roman"/>
          <w:szCs w:val="21"/>
        </w:rPr>
        <w:t>„</w:t>
      </w:r>
      <w:r w:rsidR="0087539A">
        <w:rPr>
          <w:rFonts w:cs="Times New Roman"/>
          <w:szCs w:val="21"/>
        </w:rPr>
        <w:t xml:space="preserve">§ </w:t>
      </w:r>
      <w:r w:rsidR="000B7C50">
        <w:rPr>
          <w:rFonts w:cs="Times New Roman"/>
          <w:szCs w:val="21"/>
        </w:rPr>
        <w:t>9</w:t>
      </w:r>
      <w:r w:rsidR="00AF19CD">
        <w:rPr>
          <w:rFonts w:cs="Times New Roman"/>
          <w:szCs w:val="21"/>
        </w:rPr>
        <w:t>q</w:t>
      </w:r>
    </w:p>
    <w:p w14:paraId="02EE12DF" w14:textId="227C72CD" w:rsidR="000B7C50" w:rsidRPr="000B7C50" w:rsidRDefault="000B7C50" w:rsidP="000B7C50">
      <w:pPr>
        <w:spacing w:before="225" w:after="225" w:line="264" w:lineRule="auto"/>
        <w:ind w:left="270"/>
        <w:jc w:val="center"/>
        <w:rPr>
          <w:rFonts w:cs="Times New Roman"/>
          <w:noProof/>
        </w:rPr>
      </w:pPr>
      <w:r w:rsidRPr="000B7C50">
        <w:rPr>
          <w:rFonts w:cs="Times New Roman"/>
          <w:noProof/>
        </w:rPr>
        <w:t>Prechodné ustanoveni</w:t>
      </w:r>
      <w:r w:rsidR="00AF19CD">
        <w:rPr>
          <w:rFonts w:cs="Times New Roman"/>
          <w:noProof/>
        </w:rPr>
        <w:t>a</w:t>
      </w:r>
      <w:r w:rsidRPr="000B7C50">
        <w:rPr>
          <w:rFonts w:cs="Times New Roman"/>
          <w:noProof/>
        </w:rPr>
        <w:t xml:space="preserve"> k úpravám účinným </w:t>
      </w:r>
      <w:r w:rsidR="008C4B85">
        <w:rPr>
          <w:rFonts w:cs="Times New Roman"/>
          <w:noProof/>
        </w:rPr>
        <w:t>dňom vyhlásenia</w:t>
      </w:r>
    </w:p>
    <w:p w14:paraId="7AA2C95C" w14:textId="1E38D1D7" w:rsidR="00423086" w:rsidRPr="00BF43F2" w:rsidRDefault="00BF43F2" w:rsidP="00BF43F2">
      <w:pPr>
        <w:pStyle w:val="Odsekzoznamu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423086" w:rsidRPr="00BF43F2">
        <w:rPr>
          <w:rFonts w:cs="Times New Roman"/>
        </w:rPr>
        <w:t>Zariadenie poradenstva a prevencie do 30. septembra 2025 oznamuje</w:t>
      </w:r>
      <w:r w:rsidR="009C6C70">
        <w:rPr>
          <w:rFonts w:cs="Times New Roman"/>
        </w:rPr>
        <w:t xml:space="preserve"> ministerstvu</w:t>
      </w:r>
      <w:r w:rsidR="00423086" w:rsidRPr="00BF43F2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w:r w:rsidR="00423086" w:rsidRPr="00BF43F2">
        <w:rPr>
          <w:rFonts w:cs="Times New Roman"/>
        </w:rPr>
        <w:t>poče</w:t>
      </w:r>
      <w:r w:rsidR="003B749F" w:rsidRPr="00BF43F2">
        <w:rPr>
          <w:rFonts w:cs="Times New Roman"/>
        </w:rPr>
        <w:t xml:space="preserve">t </w:t>
      </w:r>
      <w:r w:rsidR="00423086" w:rsidRPr="00BF43F2">
        <w:rPr>
          <w:rFonts w:cs="Times New Roman"/>
        </w:rPr>
        <w:t>detí</w:t>
      </w:r>
      <w:r w:rsidR="003B749F" w:rsidRPr="00BF43F2">
        <w:rPr>
          <w:rFonts w:cs="Times New Roman"/>
        </w:rPr>
        <w:t xml:space="preserve"> a</w:t>
      </w:r>
      <w:r w:rsidR="00930216">
        <w:rPr>
          <w:rFonts w:cs="Times New Roman"/>
        </w:rPr>
        <w:t> </w:t>
      </w:r>
      <w:r w:rsidR="00423086" w:rsidRPr="00BF43F2">
        <w:rPr>
          <w:rFonts w:cs="Times New Roman"/>
        </w:rPr>
        <w:t>žiakov</w:t>
      </w:r>
      <w:r w:rsidR="00930216">
        <w:rPr>
          <w:rFonts w:cs="Times New Roman"/>
        </w:rPr>
        <w:t>,</w:t>
      </w:r>
      <w:r w:rsidR="003B749F" w:rsidRPr="00BF43F2">
        <w:rPr>
          <w:rFonts w:cs="Times New Roman"/>
        </w:rPr>
        <w:t xml:space="preserve">  počet </w:t>
      </w:r>
      <w:r w:rsidR="00FB5E3C" w:rsidRPr="00BF43F2">
        <w:rPr>
          <w:rFonts w:cs="Times New Roman"/>
        </w:rPr>
        <w:t xml:space="preserve">zamestnancov a </w:t>
      </w:r>
      <w:r w:rsidR="00423086" w:rsidRPr="00BF43F2">
        <w:rPr>
          <w:rFonts w:cs="Times New Roman"/>
        </w:rPr>
        <w:t>rozsah</w:t>
      </w:r>
      <w:r w:rsidR="00FB5E3C" w:rsidRPr="00BF43F2">
        <w:rPr>
          <w:rFonts w:cs="Times New Roman"/>
        </w:rPr>
        <w:t xml:space="preserve"> </w:t>
      </w:r>
      <w:r w:rsidR="00423086" w:rsidRPr="00BF43F2">
        <w:rPr>
          <w:rFonts w:cs="Times New Roman"/>
        </w:rPr>
        <w:t>odborných činností poskytnutých odbornými zamestnancami zariadenia</w:t>
      </w:r>
      <w:r w:rsidR="00FB5E3C" w:rsidRPr="00BF43F2">
        <w:rPr>
          <w:rFonts w:cs="Times New Roman"/>
        </w:rPr>
        <w:t xml:space="preserve"> </w:t>
      </w:r>
      <w:r w:rsidR="00423086" w:rsidRPr="00BF43F2">
        <w:rPr>
          <w:rFonts w:cs="Times New Roman"/>
        </w:rPr>
        <w:t>poradenstva a</w:t>
      </w:r>
      <w:r w:rsidR="00FB5E3C" w:rsidRPr="00BF43F2">
        <w:rPr>
          <w:rFonts w:cs="Times New Roman"/>
        </w:rPr>
        <w:t> </w:t>
      </w:r>
      <w:r w:rsidR="00423086" w:rsidRPr="00BF43F2">
        <w:rPr>
          <w:rFonts w:cs="Times New Roman"/>
        </w:rPr>
        <w:t>prevencie</w:t>
      </w:r>
      <w:r w:rsidR="00FB5E3C" w:rsidRPr="00BF43F2">
        <w:rPr>
          <w:rFonts w:cs="Times New Roman"/>
        </w:rPr>
        <w:t xml:space="preserve"> </w:t>
      </w:r>
      <w:r w:rsidR="00423086" w:rsidRPr="00BF43F2">
        <w:rPr>
          <w:rFonts w:cs="Times New Roman"/>
        </w:rPr>
        <w:t>pre potreby financovania</w:t>
      </w:r>
      <w:r w:rsidR="009C6C70">
        <w:rPr>
          <w:rFonts w:cs="Times New Roman"/>
        </w:rPr>
        <w:t xml:space="preserve"> spôsobom, ktorý ministerstvo určí</w:t>
      </w:r>
      <w:r w:rsidR="00930216">
        <w:rPr>
          <w:rFonts w:cs="Times New Roman"/>
        </w:rPr>
        <w:t xml:space="preserve"> </w:t>
      </w:r>
      <w:r w:rsidR="00FB5E3C" w:rsidRPr="00BF43F2">
        <w:rPr>
          <w:rFonts w:cs="Times New Roman"/>
        </w:rPr>
        <w:t>do dvoch</w:t>
      </w:r>
      <w:r w:rsidR="003B749F" w:rsidRPr="00BF43F2">
        <w:rPr>
          <w:rFonts w:cs="Times New Roman"/>
        </w:rPr>
        <w:t xml:space="preserve"> pracovných </w:t>
      </w:r>
      <w:r w:rsidR="00FB5E3C" w:rsidRPr="00BF43F2">
        <w:rPr>
          <w:rFonts w:cs="Times New Roman"/>
        </w:rPr>
        <w:t>dní od</w:t>
      </w:r>
      <w:r w:rsidR="00930216">
        <w:rPr>
          <w:rFonts w:cs="Times New Roman"/>
        </w:rPr>
        <w:t>o</w:t>
      </w:r>
      <w:r w:rsidR="00FB5E3C" w:rsidRPr="00BF43F2">
        <w:rPr>
          <w:rFonts w:cs="Times New Roman"/>
        </w:rPr>
        <w:t xml:space="preserve"> </w:t>
      </w:r>
      <w:r w:rsidR="00930216">
        <w:rPr>
          <w:rFonts w:cs="Times New Roman"/>
        </w:rPr>
        <w:t xml:space="preserve"> dňa</w:t>
      </w:r>
      <w:r w:rsidR="00FB5E3C" w:rsidRPr="00BF43F2">
        <w:rPr>
          <w:rFonts w:cs="Times New Roman"/>
        </w:rPr>
        <w:t xml:space="preserve"> účinnosti tohto zákona.</w:t>
      </w:r>
    </w:p>
    <w:p w14:paraId="384B4D25" w14:textId="77777777" w:rsidR="00423086" w:rsidRDefault="00423086" w:rsidP="00BF43F2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</w:p>
    <w:p w14:paraId="0256B800" w14:textId="2876C0D7" w:rsidR="000B7C50" w:rsidRDefault="000B7C50" w:rsidP="00BF43F2">
      <w:pPr>
        <w:pStyle w:val="Odsekzoznamu"/>
        <w:numPr>
          <w:ilvl w:val="0"/>
          <w:numId w:val="8"/>
        </w:numPr>
        <w:tabs>
          <w:tab w:val="left" w:pos="851"/>
          <w:tab w:val="left" w:pos="1134"/>
        </w:tabs>
        <w:spacing w:before="225" w:after="225" w:line="264" w:lineRule="auto"/>
        <w:ind w:left="0" w:firstLine="709"/>
        <w:jc w:val="both"/>
        <w:rPr>
          <w:rFonts w:cs="Times New Roman"/>
        </w:rPr>
      </w:pPr>
      <w:r w:rsidRPr="003B749F">
        <w:rPr>
          <w:rFonts w:cs="Times New Roman"/>
        </w:rPr>
        <w:t>Ministerstvo pri určovaní objemu finančných prostriedkov</w:t>
      </w:r>
      <w:r w:rsidR="003B749F" w:rsidRPr="003B749F">
        <w:rPr>
          <w:rFonts w:cs="Times New Roman"/>
        </w:rPr>
        <w:t xml:space="preserve"> na rok 2024 </w:t>
      </w:r>
      <w:r w:rsidRPr="003B749F">
        <w:rPr>
          <w:rFonts w:cs="Times New Roman"/>
        </w:rPr>
        <w:t>pre</w:t>
      </w:r>
      <w:r w:rsidR="003B749F" w:rsidRPr="003B749F">
        <w:rPr>
          <w:rFonts w:cs="Times New Roman"/>
        </w:rPr>
        <w:t xml:space="preserve"> cirkevné zariadenia </w:t>
      </w:r>
      <w:r w:rsidRPr="003B749F">
        <w:rPr>
          <w:rFonts w:cs="Times New Roman"/>
        </w:rPr>
        <w:t>poradenstva a</w:t>
      </w:r>
      <w:r w:rsidR="003B749F" w:rsidRPr="003B749F">
        <w:rPr>
          <w:rFonts w:cs="Times New Roman"/>
        </w:rPr>
        <w:t> </w:t>
      </w:r>
      <w:r w:rsidRPr="003B749F">
        <w:rPr>
          <w:rFonts w:cs="Times New Roman"/>
        </w:rPr>
        <w:t>prevencie</w:t>
      </w:r>
      <w:r w:rsidR="003B749F" w:rsidRPr="003B749F">
        <w:rPr>
          <w:rFonts w:cs="Times New Roman"/>
        </w:rPr>
        <w:t xml:space="preserve"> a súkromné zariadenia poradenstva a prevencie </w:t>
      </w:r>
      <w:r w:rsidR="00FB5E3C" w:rsidRPr="003B749F">
        <w:rPr>
          <w:rFonts w:cs="Times New Roman"/>
        </w:rPr>
        <w:t xml:space="preserve"> </w:t>
      </w:r>
      <w:r w:rsidRPr="003B749F">
        <w:rPr>
          <w:rFonts w:cs="Times New Roman"/>
        </w:rPr>
        <w:t>použije</w:t>
      </w:r>
      <w:r w:rsidR="00CC13B8" w:rsidRPr="003B749F">
        <w:rPr>
          <w:rFonts w:cs="Times New Roman"/>
        </w:rPr>
        <w:t xml:space="preserve"> </w:t>
      </w:r>
      <w:r w:rsidRPr="003B749F">
        <w:rPr>
          <w:rFonts w:cs="Times New Roman"/>
        </w:rPr>
        <w:t>údaje</w:t>
      </w:r>
      <w:r w:rsidR="009C4C4D" w:rsidRPr="003B749F">
        <w:rPr>
          <w:rFonts w:cs="Times New Roman"/>
        </w:rPr>
        <w:t xml:space="preserve"> </w:t>
      </w:r>
      <w:r w:rsidR="00423086" w:rsidRPr="003B749F">
        <w:rPr>
          <w:rFonts w:cs="Times New Roman"/>
        </w:rPr>
        <w:t>podľa odseku 1</w:t>
      </w:r>
      <w:r w:rsidR="008C4B85" w:rsidRPr="003B749F">
        <w:rPr>
          <w:rFonts w:cs="Times New Roman"/>
        </w:rPr>
        <w:t>,</w:t>
      </w:r>
      <w:r w:rsidR="00A073D4">
        <w:rPr>
          <w:rFonts w:cs="Times New Roman"/>
        </w:rPr>
        <w:t xml:space="preserve"> </w:t>
      </w:r>
      <w:r w:rsidR="008C4B85" w:rsidRPr="003B749F">
        <w:rPr>
          <w:rFonts w:cs="Times New Roman"/>
        </w:rPr>
        <w:t>ktoré</w:t>
      </w:r>
      <w:r w:rsidR="00A073D4">
        <w:rPr>
          <w:rFonts w:cs="Times New Roman"/>
        </w:rPr>
        <w:t xml:space="preserve"> </w:t>
      </w:r>
      <w:r w:rsidR="003B749F" w:rsidRPr="003B749F">
        <w:rPr>
          <w:rFonts w:cs="Times New Roman"/>
        </w:rPr>
        <w:t>cirkevné zariadenie</w:t>
      </w:r>
      <w:r w:rsidR="00A073D4">
        <w:rPr>
          <w:rFonts w:cs="Times New Roman"/>
        </w:rPr>
        <w:t xml:space="preserve"> </w:t>
      </w:r>
      <w:r w:rsidR="003B749F" w:rsidRPr="003B749F">
        <w:rPr>
          <w:rFonts w:cs="Times New Roman"/>
        </w:rPr>
        <w:t>poradenstva a</w:t>
      </w:r>
      <w:r w:rsidR="00A073D4">
        <w:rPr>
          <w:rFonts w:cs="Times New Roman"/>
        </w:rPr>
        <w:t> </w:t>
      </w:r>
      <w:r w:rsidR="003B749F" w:rsidRPr="003B749F">
        <w:rPr>
          <w:rFonts w:cs="Times New Roman"/>
        </w:rPr>
        <w:t>prevencie</w:t>
      </w:r>
      <w:r w:rsidR="00A073D4">
        <w:rPr>
          <w:rFonts w:cs="Times New Roman"/>
        </w:rPr>
        <w:t xml:space="preserve"> </w:t>
      </w:r>
      <w:r w:rsidR="003B749F" w:rsidRPr="003B749F">
        <w:rPr>
          <w:rFonts w:cs="Times New Roman"/>
        </w:rPr>
        <w:t>a</w:t>
      </w:r>
      <w:r w:rsidR="003B749F">
        <w:rPr>
          <w:rFonts w:cs="Times New Roman"/>
        </w:rPr>
        <w:t xml:space="preserve">lebo </w:t>
      </w:r>
      <w:r w:rsidR="003B749F" w:rsidRPr="003B749F">
        <w:rPr>
          <w:rFonts w:cs="Times New Roman"/>
        </w:rPr>
        <w:t xml:space="preserve">súkromné zariadenie </w:t>
      </w:r>
      <w:r w:rsidR="00E07AE8" w:rsidRPr="003B749F">
        <w:rPr>
          <w:rFonts w:cs="Times New Roman"/>
        </w:rPr>
        <w:t>poradenstva</w:t>
      </w:r>
      <w:r w:rsidR="003B749F" w:rsidRPr="003B749F">
        <w:rPr>
          <w:rFonts w:cs="Times New Roman"/>
        </w:rPr>
        <w:t xml:space="preserve"> </w:t>
      </w:r>
      <w:r w:rsidR="00E07AE8" w:rsidRPr="003B749F">
        <w:rPr>
          <w:rFonts w:cs="Times New Roman"/>
        </w:rPr>
        <w:t>a</w:t>
      </w:r>
      <w:r w:rsidR="009C76FF">
        <w:rPr>
          <w:rFonts w:cs="Times New Roman"/>
        </w:rPr>
        <w:t> </w:t>
      </w:r>
      <w:r w:rsidR="00E07AE8" w:rsidRPr="003B749F">
        <w:rPr>
          <w:rFonts w:cs="Times New Roman"/>
        </w:rPr>
        <w:t>prevencie</w:t>
      </w:r>
      <w:r w:rsidR="009C76FF">
        <w:rPr>
          <w:rFonts w:cs="Times New Roman"/>
        </w:rPr>
        <w:t xml:space="preserve"> </w:t>
      </w:r>
      <w:r w:rsidR="00A7194E" w:rsidRPr="003B749F">
        <w:rPr>
          <w:rFonts w:cs="Times New Roman"/>
        </w:rPr>
        <w:t>oznámi</w:t>
      </w:r>
      <w:r w:rsidR="009C76FF">
        <w:rPr>
          <w:rFonts w:cs="Times New Roman"/>
        </w:rPr>
        <w:t xml:space="preserve"> </w:t>
      </w:r>
      <w:r w:rsidR="00A7194E" w:rsidRPr="003B749F">
        <w:rPr>
          <w:rFonts w:cs="Times New Roman"/>
        </w:rPr>
        <w:t>ministerstvu</w:t>
      </w:r>
      <w:r w:rsidR="009C76FF">
        <w:rPr>
          <w:rFonts w:cs="Times New Roman"/>
        </w:rPr>
        <w:t xml:space="preserve"> </w:t>
      </w:r>
      <w:r w:rsidR="00D03667" w:rsidRPr="003B749F">
        <w:rPr>
          <w:rFonts w:cs="Times New Roman"/>
        </w:rPr>
        <w:t>do</w:t>
      </w:r>
      <w:r w:rsidR="009C76FF">
        <w:rPr>
          <w:rFonts w:cs="Times New Roman"/>
        </w:rPr>
        <w:t xml:space="preserve"> </w:t>
      </w:r>
      <w:r w:rsidR="003B749F" w:rsidRPr="003B749F">
        <w:rPr>
          <w:rFonts w:cs="Times New Roman"/>
        </w:rPr>
        <w:t xml:space="preserve">desiatich </w:t>
      </w:r>
      <w:r w:rsidR="008A48EE" w:rsidRPr="003B749F">
        <w:rPr>
          <w:rFonts w:cs="Times New Roman"/>
        </w:rPr>
        <w:t>pracovných</w:t>
      </w:r>
      <w:r w:rsidR="00A073D4">
        <w:rPr>
          <w:rFonts w:cs="Times New Roman"/>
        </w:rPr>
        <w:t xml:space="preserve"> </w:t>
      </w:r>
      <w:r w:rsidR="008A48EE" w:rsidRPr="003B749F">
        <w:rPr>
          <w:rFonts w:cs="Times New Roman"/>
        </w:rPr>
        <w:t>dní</w:t>
      </w:r>
      <w:r w:rsidR="009C76FF">
        <w:rPr>
          <w:rFonts w:cs="Times New Roman"/>
        </w:rPr>
        <w:t xml:space="preserve"> </w:t>
      </w:r>
      <w:r w:rsidR="00D03667" w:rsidRPr="003B749F">
        <w:rPr>
          <w:rFonts w:cs="Times New Roman"/>
        </w:rPr>
        <w:t>odo</w:t>
      </w:r>
      <w:r w:rsidR="009C76FF">
        <w:rPr>
          <w:rFonts w:cs="Times New Roman"/>
        </w:rPr>
        <w:t xml:space="preserve"> </w:t>
      </w:r>
      <w:r w:rsidR="00D03667" w:rsidRPr="003B749F">
        <w:rPr>
          <w:rFonts w:cs="Times New Roman"/>
        </w:rPr>
        <w:t>dňa</w:t>
      </w:r>
      <w:r w:rsidR="009C76FF">
        <w:rPr>
          <w:rFonts w:cs="Times New Roman"/>
        </w:rPr>
        <w:t xml:space="preserve"> </w:t>
      </w:r>
      <w:r w:rsidR="00D03667" w:rsidRPr="003B749F">
        <w:rPr>
          <w:rFonts w:cs="Times New Roman"/>
        </w:rPr>
        <w:t>účinnosti tohto zákona</w:t>
      </w:r>
      <w:r w:rsidR="00A073D4">
        <w:rPr>
          <w:rFonts w:cs="Times New Roman"/>
        </w:rPr>
        <w:t>.</w:t>
      </w:r>
      <w:r w:rsidR="009C76FF">
        <w:rPr>
          <w:rFonts w:cs="Times New Roman"/>
        </w:rPr>
        <w:t xml:space="preserve"> Ak cirkevné zariadenie poradenstva a prevencie alebo súkromné zariadenie poradenstva a prevencie tieto údaje oznámilo ministerstvu predo dňom účinnosti tohto zákona</w:t>
      </w:r>
      <w:r w:rsidR="00930216">
        <w:rPr>
          <w:rFonts w:cs="Times New Roman"/>
        </w:rPr>
        <w:t xml:space="preserve"> rovnako, ako</w:t>
      </w:r>
      <w:r w:rsidR="009C76FF">
        <w:rPr>
          <w:rFonts w:cs="Times New Roman"/>
        </w:rPr>
        <w:t xml:space="preserve"> spôsobom</w:t>
      </w:r>
      <w:r w:rsidR="0051502E">
        <w:rPr>
          <w:rFonts w:cs="Times New Roman"/>
        </w:rPr>
        <w:t xml:space="preserve"> podľa odseku 1</w:t>
      </w:r>
      <w:r w:rsidR="009C76FF">
        <w:rPr>
          <w:rFonts w:cs="Times New Roman"/>
        </w:rPr>
        <w:t>, ministerstvo použije tieto údaje.</w:t>
      </w:r>
    </w:p>
    <w:p w14:paraId="75F47622" w14:textId="77777777" w:rsidR="003B749F" w:rsidRPr="003B749F" w:rsidRDefault="003B749F" w:rsidP="003B749F">
      <w:pPr>
        <w:pStyle w:val="Odsekzoznamu"/>
        <w:rPr>
          <w:rFonts w:cs="Times New Roman"/>
        </w:rPr>
      </w:pPr>
    </w:p>
    <w:p w14:paraId="0405D8B8" w14:textId="3EA4ABF6" w:rsidR="003B749F" w:rsidRPr="00BF43F2" w:rsidRDefault="00BF43F2" w:rsidP="00AB35D4">
      <w:pPr>
        <w:pStyle w:val="Odsekzoznamu"/>
        <w:numPr>
          <w:ilvl w:val="0"/>
          <w:numId w:val="8"/>
        </w:numPr>
        <w:tabs>
          <w:tab w:val="left" w:pos="993"/>
        </w:tabs>
        <w:spacing w:before="225" w:after="225" w:line="264" w:lineRule="auto"/>
        <w:ind w:left="0" w:firstLine="709"/>
        <w:jc w:val="both"/>
        <w:rPr>
          <w:rFonts w:cs="Times New Roman"/>
        </w:rPr>
      </w:pPr>
      <w:r w:rsidRPr="00BF43F2">
        <w:rPr>
          <w:rFonts w:cs="Times New Roman"/>
        </w:rPr>
        <w:t xml:space="preserve"> </w:t>
      </w:r>
      <w:r w:rsidR="003B749F" w:rsidRPr="00BF43F2">
        <w:rPr>
          <w:rFonts w:cs="Times New Roman"/>
        </w:rPr>
        <w:t>Ministerstvo pri určovaní objemu finančných prostriedkov</w:t>
      </w:r>
      <w:r w:rsidR="00463C36">
        <w:rPr>
          <w:rFonts w:cs="Times New Roman"/>
        </w:rPr>
        <w:t xml:space="preserve"> pre</w:t>
      </w:r>
      <w:r w:rsidR="003B749F" w:rsidRPr="00BF43F2">
        <w:rPr>
          <w:rFonts w:cs="Times New Roman"/>
        </w:rPr>
        <w:t xml:space="preserve"> zariadenia poradenstva a prevencie použije údaje podľa odseku 1, ktoré zariadenie poradenstva a prevencie oznámi ministerstvu na rok </w:t>
      </w:r>
    </w:p>
    <w:p w14:paraId="07A5AC36" w14:textId="36ECF23B" w:rsidR="00551588" w:rsidRPr="003B749F" w:rsidRDefault="00551588" w:rsidP="00BF43F2">
      <w:pPr>
        <w:pStyle w:val="Odsekzoznamu"/>
        <w:numPr>
          <w:ilvl w:val="0"/>
          <w:numId w:val="9"/>
        </w:numPr>
        <w:tabs>
          <w:tab w:val="left" w:pos="1276"/>
        </w:tabs>
        <w:spacing w:before="225" w:after="225" w:line="264" w:lineRule="auto"/>
        <w:ind w:firstLine="273"/>
        <w:jc w:val="both"/>
        <w:rPr>
          <w:rFonts w:cs="Times New Roman"/>
        </w:rPr>
      </w:pPr>
      <w:r w:rsidRPr="003B749F">
        <w:rPr>
          <w:rFonts w:cs="Times New Roman"/>
        </w:rPr>
        <w:t xml:space="preserve">2025 do 30. </w:t>
      </w:r>
      <w:r w:rsidR="00A7194E" w:rsidRPr="003B749F">
        <w:rPr>
          <w:rFonts w:cs="Times New Roman"/>
        </w:rPr>
        <w:t xml:space="preserve">septembra </w:t>
      </w:r>
      <w:r w:rsidRPr="003B749F">
        <w:rPr>
          <w:rFonts w:cs="Times New Roman"/>
        </w:rPr>
        <w:t xml:space="preserve">2024, </w:t>
      </w:r>
    </w:p>
    <w:p w14:paraId="35CC260E" w14:textId="26D19B2C" w:rsidR="00F743C7" w:rsidRDefault="00551588" w:rsidP="00BF43F2">
      <w:pPr>
        <w:pStyle w:val="Odsekzoznamu"/>
        <w:numPr>
          <w:ilvl w:val="0"/>
          <w:numId w:val="9"/>
        </w:numPr>
        <w:tabs>
          <w:tab w:val="left" w:pos="1276"/>
        </w:tabs>
        <w:spacing w:before="225" w:after="225" w:line="264" w:lineRule="auto"/>
        <w:ind w:firstLine="273"/>
        <w:jc w:val="both"/>
        <w:rPr>
          <w:rFonts w:cs="Times New Roman"/>
        </w:rPr>
      </w:pPr>
      <w:r>
        <w:rPr>
          <w:rFonts w:cs="Times New Roman"/>
        </w:rPr>
        <w:t>2026 do 30.</w:t>
      </w:r>
      <w:r w:rsidR="00A7194E">
        <w:rPr>
          <w:rFonts w:cs="Times New Roman"/>
        </w:rPr>
        <w:t xml:space="preserve"> septembra </w:t>
      </w:r>
      <w:r>
        <w:rPr>
          <w:rFonts w:cs="Times New Roman"/>
        </w:rPr>
        <w:t>2025.</w:t>
      </w:r>
    </w:p>
    <w:p w14:paraId="523AA3E6" w14:textId="77777777" w:rsidR="009C728C" w:rsidRDefault="009C728C" w:rsidP="009C728C">
      <w:pPr>
        <w:pStyle w:val="Odsekzoznamu"/>
        <w:spacing w:before="225" w:after="225" w:line="264" w:lineRule="auto"/>
        <w:jc w:val="both"/>
        <w:rPr>
          <w:rFonts w:cs="Times New Roman"/>
        </w:rPr>
      </w:pPr>
    </w:p>
    <w:p w14:paraId="719BDE9F" w14:textId="515FC9D2" w:rsidR="009C728C" w:rsidRPr="009C728C" w:rsidRDefault="009C728C" w:rsidP="00BF43F2">
      <w:pPr>
        <w:pStyle w:val="Odsekzoznamu"/>
        <w:numPr>
          <w:ilvl w:val="0"/>
          <w:numId w:val="8"/>
        </w:numPr>
        <w:tabs>
          <w:tab w:val="left" w:pos="993"/>
        </w:tabs>
        <w:spacing w:before="225" w:after="225" w:line="264" w:lineRule="auto"/>
        <w:ind w:left="0" w:firstLine="567"/>
        <w:jc w:val="both"/>
        <w:rPr>
          <w:rFonts w:cs="Times New Roman"/>
        </w:rPr>
      </w:pPr>
      <w:r>
        <w:rPr>
          <w:lang w:eastAsia="en-US"/>
        </w:rPr>
        <w:t>Poskytnutie</w:t>
      </w:r>
      <w:r w:rsidR="009C76FF">
        <w:rPr>
          <w:lang w:eastAsia="en-US"/>
        </w:rPr>
        <w:t xml:space="preserve"> </w:t>
      </w:r>
      <w:r>
        <w:rPr>
          <w:lang w:eastAsia="en-US"/>
        </w:rPr>
        <w:t>nesprávnych</w:t>
      </w:r>
      <w:r w:rsidR="009C76FF">
        <w:rPr>
          <w:lang w:eastAsia="en-US"/>
        </w:rPr>
        <w:t xml:space="preserve"> </w:t>
      </w:r>
      <w:r>
        <w:rPr>
          <w:lang w:eastAsia="en-US"/>
        </w:rPr>
        <w:t>údajov</w:t>
      </w:r>
      <w:r w:rsidR="009C76FF">
        <w:rPr>
          <w:lang w:eastAsia="en-US"/>
        </w:rPr>
        <w:t xml:space="preserve"> </w:t>
      </w:r>
      <w:r>
        <w:rPr>
          <w:lang w:eastAsia="en-US"/>
        </w:rPr>
        <w:t>pre</w:t>
      </w:r>
      <w:r w:rsidR="009C76FF">
        <w:rPr>
          <w:lang w:eastAsia="en-US"/>
        </w:rPr>
        <w:t xml:space="preserve"> </w:t>
      </w:r>
      <w:r>
        <w:rPr>
          <w:lang w:eastAsia="en-US"/>
        </w:rPr>
        <w:t>potreby</w:t>
      </w:r>
      <w:r w:rsidR="009C76FF">
        <w:rPr>
          <w:lang w:eastAsia="en-US"/>
        </w:rPr>
        <w:t xml:space="preserve"> </w:t>
      </w:r>
      <w:r>
        <w:rPr>
          <w:lang w:eastAsia="en-US"/>
        </w:rPr>
        <w:t>financovania zariadení poradenstva a</w:t>
      </w:r>
      <w:r w:rsidR="00930216">
        <w:rPr>
          <w:lang w:eastAsia="en-US"/>
        </w:rPr>
        <w:t> </w:t>
      </w:r>
      <w:r>
        <w:rPr>
          <w:lang w:eastAsia="en-US"/>
        </w:rPr>
        <w:t>prevencie</w:t>
      </w:r>
      <w:r w:rsidR="00930216">
        <w:rPr>
          <w:lang w:eastAsia="en-US"/>
        </w:rPr>
        <w:t xml:space="preserve"> spôsobom podľa odseku 1</w:t>
      </w:r>
      <w:r w:rsidR="009C76FF">
        <w:rPr>
          <w:lang w:eastAsia="en-US"/>
        </w:rPr>
        <w:t xml:space="preserve"> </w:t>
      </w:r>
      <w:r>
        <w:rPr>
          <w:lang w:eastAsia="en-US"/>
        </w:rPr>
        <w:t>alebo ich neposkytnutie v lehote</w:t>
      </w:r>
      <w:r w:rsidR="009C76FF">
        <w:rPr>
          <w:lang w:eastAsia="en-US"/>
        </w:rPr>
        <w:t xml:space="preserve"> </w:t>
      </w:r>
      <w:r w:rsidR="00B04842">
        <w:rPr>
          <w:lang w:eastAsia="en-US"/>
        </w:rPr>
        <w:t xml:space="preserve">podľa odsekov 2 a 3 </w:t>
      </w:r>
      <w:r>
        <w:rPr>
          <w:lang w:eastAsia="en-US"/>
        </w:rPr>
        <w:t>sa</w:t>
      </w:r>
      <w:r w:rsidR="009C76FF">
        <w:rPr>
          <w:lang w:eastAsia="en-US"/>
        </w:rPr>
        <w:t xml:space="preserve"> </w:t>
      </w:r>
      <w:r>
        <w:rPr>
          <w:lang w:eastAsia="en-US"/>
        </w:rPr>
        <w:t>do</w:t>
      </w:r>
      <w:r w:rsidR="009C76FF">
        <w:rPr>
          <w:lang w:eastAsia="en-US"/>
        </w:rPr>
        <w:t xml:space="preserve"> </w:t>
      </w:r>
      <w:r>
        <w:rPr>
          <w:lang w:eastAsia="en-US"/>
        </w:rPr>
        <w:t>30.</w:t>
      </w:r>
      <w:r w:rsidR="009C76FF">
        <w:rPr>
          <w:lang w:eastAsia="en-US"/>
        </w:rPr>
        <w:t xml:space="preserve"> </w:t>
      </w:r>
      <w:r>
        <w:rPr>
          <w:lang w:eastAsia="en-US"/>
        </w:rPr>
        <w:t>septembra</w:t>
      </w:r>
      <w:r w:rsidR="009C76FF">
        <w:rPr>
          <w:lang w:eastAsia="en-US"/>
        </w:rPr>
        <w:t xml:space="preserve"> </w:t>
      </w:r>
      <w:r>
        <w:rPr>
          <w:lang w:eastAsia="en-US"/>
        </w:rPr>
        <w:t>2025 považuje na účel ukladania pokuty za poskytnutie nesprávnych údajov</w:t>
      </w:r>
      <w:r w:rsidR="009C76FF">
        <w:rPr>
          <w:lang w:eastAsia="en-US"/>
        </w:rPr>
        <w:t xml:space="preserve"> do Centrálneho registra detí, žiakov a poslucháčov </w:t>
      </w:r>
      <w:r>
        <w:rPr>
          <w:lang w:eastAsia="en-US"/>
        </w:rPr>
        <w:t>alebo ich neposkytnutie</w:t>
      </w:r>
      <w:r w:rsidR="009C76FF">
        <w:rPr>
          <w:lang w:eastAsia="en-US"/>
        </w:rPr>
        <w:t xml:space="preserve"> </w:t>
      </w:r>
      <w:r>
        <w:rPr>
          <w:lang w:eastAsia="en-US"/>
        </w:rPr>
        <w:t>v</w:t>
      </w:r>
      <w:r w:rsidR="009C76FF">
        <w:rPr>
          <w:lang w:eastAsia="en-US"/>
        </w:rPr>
        <w:t> </w:t>
      </w:r>
      <w:r>
        <w:rPr>
          <w:lang w:eastAsia="en-US"/>
        </w:rPr>
        <w:t>určenej lehote</w:t>
      </w:r>
      <w:r w:rsidR="009C76FF">
        <w:rPr>
          <w:lang w:eastAsia="en-US"/>
        </w:rPr>
        <w:t>.</w:t>
      </w:r>
    </w:p>
    <w:p w14:paraId="4028D8DB" w14:textId="0B4F1695" w:rsidR="00551588" w:rsidRPr="00F743C7" w:rsidRDefault="00F743C7" w:rsidP="00BF43F2">
      <w:pPr>
        <w:spacing w:before="225" w:after="225" w:line="264" w:lineRule="auto"/>
        <w:ind w:firstLine="567"/>
        <w:jc w:val="both"/>
        <w:rPr>
          <w:rFonts w:cs="Times New Roman"/>
        </w:rPr>
      </w:pPr>
      <w:r>
        <w:rPr>
          <w:rFonts w:cs="Times New Roman"/>
        </w:rPr>
        <w:t>(</w:t>
      </w:r>
      <w:r w:rsidR="009C728C">
        <w:rPr>
          <w:rFonts w:cs="Times New Roman"/>
        </w:rPr>
        <w:t>5</w:t>
      </w:r>
      <w:r>
        <w:rPr>
          <w:rFonts w:cs="Times New Roman"/>
        </w:rPr>
        <w:t>) Pri financovaní zariadení poradenstva a prevencie sa do 31. decembra 2023 postupuje podľa</w:t>
      </w:r>
      <w:r w:rsidR="00094780">
        <w:rPr>
          <w:rFonts w:cs="Times New Roman"/>
        </w:rPr>
        <w:t xml:space="preserve"> </w:t>
      </w:r>
      <w:r>
        <w:rPr>
          <w:rFonts w:cs="Times New Roman"/>
        </w:rPr>
        <w:t>predpisov</w:t>
      </w:r>
      <w:r w:rsidR="003B749F">
        <w:rPr>
          <w:rFonts w:cs="Times New Roman"/>
        </w:rPr>
        <w:t xml:space="preserve"> </w:t>
      </w:r>
      <w:r>
        <w:rPr>
          <w:rFonts w:cs="Times New Roman"/>
        </w:rPr>
        <w:t>účinných</w:t>
      </w:r>
      <w:r w:rsidR="00094780">
        <w:rPr>
          <w:rFonts w:cs="Times New Roman"/>
        </w:rPr>
        <w:t xml:space="preserve"> </w:t>
      </w:r>
      <w:r>
        <w:rPr>
          <w:rFonts w:cs="Times New Roman"/>
        </w:rPr>
        <w:t>do</w:t>
      </w:r>
      <w:r w:rsidR="00094780">
        <w:rPr>
          <w:rFonts w:cs="Times New Roman"/>
        </w:rPr>
        <w:t xml:space="preserve"> dňa účinnosti tohto zákona</w:t>
      </w:r>
      <w:r>
        <w:rPr>
          <w:rFonts w:cs="Times New Roman"/>
        </w:rPr>
        <w:t>.</w:t>
      </w:r>
      <w:r w:rsidR="00291311">
        <w:rPr>
          <w:rFonts w:cs="Times New Roman"/>
        </w:rPr>
        <w:t>“.</w:t>
      </w:r>
    </w:p>
    <w:p w14:paraId="23C4D43D" w14:textId="77777777" w:rsidR="00962C84" w:rsidRDefault="00962C84" w:rsidP="00962C84">
      <w:pPr>
        <w:pStyle w:val="Odsekzoznamu"/>
        <w:spacing w:before="225" w:after="225" w:line="264" w:lineRule="auto"/>
        <w:jc w:val="both"/>
        <w:rPr>
          <w:rFonts w:cs="Times New Roman"/>
        </w:rPr>
      </w:pPr>
    </w:p>
    <w:bookmarkEnd w:id="6"/>
    <w:p w14:paraId="2625D18B" w14:textId="77777777" w:rsidR="00D70CAE" w:rsidRPr="009F717B" w:rsidRDefault="00D70CAE" w:rsidP="00D70CAE">
      <w:pPr>
        <w:pStyle w:val="Bezriadkovania"/>
        <w:jc w:val="center"/>
        <w:rPr>
          <w:b/>
          <w:lang w:eastAsia="en-US"/>
        </w:rPr>
      </w:pPr>
      <w:r w:rsidRPr="009F717B">
        <w:rPr>
          <w:b/>
          <w:lang w:eastAsia="en-US"/>
        </w:rPr>
        <w:t>Čl. I</w:t>
      </w:r>
      <w:r>
        <w:rPr>
          <w:b/>
          <w:lang w:eastAsia="en-US"/>
        </w:rPr>
        <w:t>I</w:t>
      </w:r>
    </w:p>
    <w:p w14:paraId="13E49917" w14:textId="77777777" w:rsidR="00D70CAE" w:rsidRPr="009F717B" w:rsidRDefault="00D70CAE" w:rsidP="00D70CAE">
      <w:pPr>
        <w:pStyle w:val="Bezriadkovania"/>
        <w:rPr>
          <w:lang w:eastAsia="en-US"/>
        </w:rPr>
      </w:pPr>
    </w:p>
    <w:p w14:paraId="43D1C7CB" w14:textId="0D70F9E1" w:rsidR="00D70CAE" w:rsidRPr="009F717B" w:rsidRDefault="00D70CAE" w:rsidP="00D70CAE">
      <w:pPr>
        <w:pStyle w:val="Bezriadkovania"/>
        <w:rPr>
          <w:lang w:eastAsia="en-US"/>
        </w:rPr>
      </w:pPr>
      <w:r w:rsidRPr="009F717B">
        <w:rPr>
          <w:lang w:eastAsia="en-US"/>
        </w:rPr>
        <w:t xml:space="preserve">Zákon č. 596/2003 Z. z. o štátnej správe v školstve a školskej samospráve a o zmene a doplnení niektorých zákonov v znení zákona č. 365/2004 Z. z., zákona č. 564/2004 Z. z., zákona č. </w:t>
      </w:r>
      <w:r w:rsidRPr="009F717B">
        <w:rPr>
          <w:lang w:eastAsia="en-US"/>
        </w:rPr>
        <w:lastRenderedPageBreak/>
        <w:t>5/2005 Z. z., zákona č. 475/2005 Z. z., zákona č. 279/2006 Z. z., zákona č. 689/2006 Z. z., zákona č. 245/2008 Z. z., zákona č. 462/2008 Z. z., zákona č. 179/2009 Z. z., zákona č. 184/2009 Z. z., zákona č. 214/2009 Z. z., zákona č. 38/2011 Z. z., zákona č. 325/2012 Z. z., zákona č. 345/2012 Z. z., zákona č. 312/2013 Z. z., zákona č. 464/2013 Z. z., zákona č. 61/2015 Z. z., zákona č. 188/2015 Z. z., zákona č. 422/2015 Z. z., zákona č. 91/2016 Z. z., zákona č. 177/2017 Z. z., zákona č. 182/2017 Z. z., zákona č. 54/2018 Z. z., zákona č. 177/2018 Z. z., zákona č. 209/2018 Z. z., zákona č. 365/2018 Z. z., zákona č. 138/2019 Z. z., zákona č. 209/2019 Z. z., zákona č. 221/2019 Z. z., zákona č. 381/2019 Z. z., zákona č. 93/2020 Z. z., zákona č. 271/2021 Z. z., zákona č. 273/2021 Z. z., zákona č. 310/2021 Z. z., zákona č. 415/2021 Z. z., zákona č. 488/2021 Z. z., zákona č. 507/2021 Z. z., zákona č. 176/2022 Z. z., zákona č. 325/2022 Z. z., zákona č. 394/2022 Z. z.</w:t>
      </w:r>
      <w:r>
        <w:rPr>
          <w:lang w:eastAsia="en-US"/>
        </w:rPr>
        <w:t xml:space="preserve">, </w:t>
      </w:r>
      <w:r w:rsidRPr="009F717B">
        <w:rPr>
          <w:lang w:eastAsia="en-US"/>
        </w:rPr>
        <w:t>zákona č. 396/2022 Z. z.</w:t>
      </w:r>
      <w:r>
        <w:rPr>
          <w:lang w:eastAsia="en-US"/>
        </w:rPr>
        <w:t xml:space="preserve">, zákona č. 181/2023 Z. z. a zákona č. 182/2023 Z. z. </w:t>
      </w:r>
      <w:r w:rsidRPr="009F717B">
        <w:rPr>
          <w:lang w:eastAsia="en-US"/>
        </w:rPr>
        <w:t>sa</w:t>
      </w:r>
      <w:r w:rsidR="00AF19CD">
        <w:rPr>
          <w:lang w:eastAsia="en-US"/>
        </w:rPr>
        <w:t xml:space="preserve"> </w:t>
      </w:r>
      <w:r w:rsidRPr="009F717B">
        <w:rPr>
          <w:lang w:eastAsia="en-US"/>
        </w:rPr>
        <w:t>dopĺňa</w:t>
      </w:r>
      <w:r>
        <w:rPr>
          <w:lang w:eastAsia="en-US"/>
        </w:rPr>
        <w:t xml:space="preserve"> </w:t>
      </w:r>
      <w:r w:rsidRPr="009F717B">
        <w:rPr>
          <w:lang w:eastAsia="en-US"/>
        </w:rPr>
        <w:t>takto:</w:t>
      </w:r>
      <w:r>
        <w:rPr>
          <w:lang w:eastAsia="en-US"/>
        </w:rPr>
        <w:t xml:space="preserve"> </w:t>
      </w:r>
    </w:p>
    <w:p w14:paraId="61EA98AD" w14:textId="77777777" w:rsidR="00D70CAE" w:rsidRPr="009F717B" w:rsidRDefault="00D70CAE" w:rsidP="00D70CAE">
      <w:pPr>
        <w:pStyle w:val="Bezriadkovania"/>
        <w:rPr>
          <w:lang w:eastAsia="en-US"/>
        </w:rPr>
      </w:pPr>
    </w:p>
    <w:p w14:paraId="7FF00E31" w14:textId="2144F564" w:rsidR="00D70CAE" w:rsidRDefault="00D70CAE" w:rsidP="00E07AE8">
      <w:pPr>
        <w:pStyle w:val="Bezriadkovania"/>
        <w:numPr>
          <w:ilvl w:val="0"/>
          <w:numId w:val="6"/>
        </w:numPr>
        <w:rPr>
          <w:lang w:eastAsia="en-US"/>
        </w:rPr>
      </w:pPr>
      <w:r w:rsidRPr="009F717B">
        <w:rPr>
          <w:lang w:eastAsia="en-US"/>
        </w:rPr>
        <w:t>V §</w:t>
      </w:r>
      <w:r>
        <w:rPr>
          <w:lang w:eastAsia="en-US"/>
        </w:rPr>
        <w:t xml:space="preserve"> 6 </w:t>
      </w:r>
      <w:r w:rsidRPr="009F717B">
        <w:rPr>
          <w:lang w:eastAsia="en-US"/>
        </w:rPr>
        <w:t xml:space="preserve">ods. </w:t>
      </w:r>
      <w:r>
        <w:rPr>
          <w:lang w:eastAsia="en-US"/>
        </w:rPr>
        <w:t>12</w:t>
      </w:r>
      <w:r w:rsidRPr="009F717B">
        <w:rPr>
          <w:lang w:eastAsia="en-US"/>
        </w:rPr>
        <w:t xml:space="preserve"> písm. </w:t>
      </w:r>
      <w:r>
        <w:rPr>
          <w:lang w:eastAsia="en-US"/>
        </w:rPr>
        <w:t>b</w:t>
      </w:r>
      <w:r w:rsidRPr="009F717B">
        <w:rPr>
          <w:lang w:eastAsia="en-US"/>
        </w:rPr>
        <w:t>)</w:t>
      </w:r>
      <w:r>
        <w:rPr>
          <w:lang w:eastAsia="en-US"/>
        </w:rPr>
        <w:t xml:space="preserve"> a k) a § 9 ods. 12 písm. b) a k) </w:t>
      </w:r>
      <w:r w:rsidRPr="009F717B">
        <w:rPr>
          <w:lang w:eastAsia="en-US"/>
        </w:rPr>
        <w:t>sa za slov</w:t>
      </w:r>
      <w:r>
        <w:rPr>
          <w:lang w:eastAsia="en-US"/>
        </w:rPr>
        <w:t>á</w:t>
      </w:r>
      <w:r w:rsidRPr="009F717B">
        <w:rPr>
          <w:lang w:eastAsia="en-US"/>
        </w:rPr>
        <w:t xml:space="preserve"> „</w:t>
      </w:r>
      <w:r>
        <w:rPr>
          <w:lang w:eastAsia="en-US"/>
        </w:rPr>
        <w:t>cirkevného školského zariadenia</w:t>
      </w:r>
      <w:r w:rsidRPr="009F717B">
        <w:rPr>
          <w:lang w:eastAsia="en-US"/>
        </w:rPr>
        <w:t>“ vkladajú slová „</w:t>
      </w:r>
      <w:r>
        <w:rPr>
          <w:lang w:eastAsia="en-US"/>
        </w:rPr>
        <w:t>okrem cirkevného zariadenia poradenstva a prevencie</w:t>
      </w:r>
      <w:r w:rsidRPr="009F717B">
        <w:rPr>
          <w:lang w:eastAsia="en-US"/>
        </w:rPr>
        <w:t>“</w:t>
      </w:r>
      <w:r>
        <w:rPr>
          <w:lang w:eastAsia="en-US"/>
        </w:rPr>
        <w:t xml:space="preserve"> a za slová „súkromného školského zariadenia“ sa vkladajú slová „okrem súkromného zariadenia poradenstva a prevencie“.</w:t>
      </w:r>
    </w:p>
    <w:p w14:paraId="6D86B107" w14:textId="6342401E" w:rsidR="00E07AE8" w:rsidRDefault="00E07AE8" w:rsidP="00E07AE8">
      <w:pPr>
        <w:pStyle w:val="Bezriadkovania"/>
        <w:rPr>
          <w:lang w:eastAsia="en-US"/>
        </w:rPr>
      </w:pPr>
    </w:p>
    <w:p w14:paraId="255E0CC9" w14:textId="7C7B8442" w:rsidR="00E07AE8" w:rsidRDefault="00E07AE8" w:rsidP="00E07AE8">
      <w:pPr>
        <w:pStyle w:val="Bezriadkovania"/>
        <w:numPr>
          <w:ilvl w:val="0"/>
          <w:numId w:val="6"/>
        </w:numPr>
        <w:rPr>
          <w:lang w:eastAsia="en-US"/>
        </w:rPr>
      </w:pPr>
      <w:r>
        <w:rPr>
          <w:lang w:eastAsia="en-US"/>
        </w:rPr>
        <w:t>Za § 39hk sa vkladá</w:t>
      </w:r>
      <w:r w:rsidR="00567412">
        <w:rPr>
          <w:lang w:eastAsia="en-US"/>
        </w:rPr>
        <w:t xml:space="preserve"> </w:t>
      </w:r>
      <w:r>
        <w:rPr>
          <w:lang w:eastAsia="en-US"/>
        </w:rPr>
        <w:t>§</w:t>
      </w:r>
      <w:r w:rsidR="00567412">
        <w:rPr>
          <w:lang w:eastAsia="en-US"/>
        </w:rPr>
        <w:t xml:space="preserve"> </w:t>
      </w:r>
      <w:r>
        <w:rPr>
          <w:lang w:eastAsia="en-US"/>
        </w:rPr>
        <w:t>39</w:t>
      </w:r>
      <w:r w:rsidR="00567412">
        <w:rPr>
          <w:lang w:eastAsia="en-US"/>
        </w:rPr>
        <w:t>hl</w:t>
      </w:r>
      <w:r>
        <w:rPr>
          <w:lang w:eastAsia="en-US"/>
        </w:rPr>
        <w:t>, ktorý</w:t>
      </w:r>
      <w:r w:rsidR="00AF19CD">
        <w:rPr>
          <w:lang w:eastAsia="en-US"/>
        </w:rPr>
        <w:t xml:space="preserve"> vrátane nadpisu </w:t>
      </w:r>
      <w:r>
        <w:rPr>
          <w:lang w:eastAsia="en-US"/>
        </w:rPr>
        <w:t>znie</w:t>
      </w:r>
      <w:r w:rsidR="00567412">
        <w:rPr>
          <w:lang w:eastAsia="en-US"/>
        </w:rPr>
        <w:t>:</w:t>
      </w:r>
    </w:p>
    <w:p w14:paraId="241D401B" w14:textId="77777777" w:rsidR="00E07AE8" w:rsidRDefault="00E07AE8" w:rsidP="00E07AE8">
      <w:pPr>
        <w:pStyle w:val="Odsekzoznamu"/>
        <w:rPr>
          <w:lang w:eastAsia="en-US"/>
        </w:rPr>
      </w:pPr>
    </w:p>
    <w:p w14:paraId="20D9FE38" w14:textId="3DCDBBAA" w:rsidR="00567412" w:rsidRDefault="00567412" w:rsidP="00567412">
      <w:pPr>
        <w:pStyle w:val="Bezriadkovania"/>
        <w:ind w:left="4248"/>
        <w:rPr>
          <w:lang w:eastAsia="en-US"/>
        </w:rPr>
      </w:pPr>
      <w:r>
        <w:rPr>
          <w:lang w:eastAsia="en-US"/>
        </w:rPr>
        <w:t>„</w:t>
      </w:r>
      <w:r w:rsidR="009A7BB3">
        <w:rPr>
          <w:lang w:eastAsia="en-US"/>
        </w:rPr>
        <w:t xml:space="preserve">§ </w:t>
      </w:r>
      <w:r>
        <w:rPr>
          <w:lang w:eastAsia="en-US"/>
        </w:rPr>
        <w:t>39hl</w:t>
      </w:r>
    </w:p>
    <w:p w14:paraId="63140FF1" w14:textId="0845A37C" w:rsidR="00567412" w:rsidRDefault="00567412" w:rsidP="00567412">
      <w:pPr>
        <w:spacing w:before="225" w:after="225" w:line="264" w:lineRule="auto"/>
        <w:ind w:left="270"/>
        <w:jc w:val="center"/>
        <w:rPr>
          <w:rFonts w:cs="Times New Roman"/>
        </w:rPr>
      </w:pPr>
      <w:r w:rsidRPr="000B7C50">
        <w:rPr>
          <w:rFonts w:cs="Times New Roman"/>
          <w:noProof/>
        </w:rPr>
        <w:t>Prechodné ustanovenie k úpravám účinným</w:t>
      </w:r>
      <w:r w:rsidR="00585F99">
        <w:rPr>
          <w:rFonts w:cs="Times New Roman"/>
          <w:noProof/>
        </w:rPr>
        <w:t xml:space="preserve"> dňom vyhlásenia</w:t>
      </w:r>
    </w:p>
    <w:p w14:paraId="7FA2B25C" w14:textId="4AC92A8A" w:rsidR="00E07AE8" w:rsidRPr="009F717B" w:rsidRDefault="009C728C" w:rsidP="00567412">
      <w:pPr>
        <w:pStyle w:val="Bezriadkovania"/>
        <w:ind w:left="426"/>
        <w:rPr>
          <w:lang w:eastAsia="en-US"/>
        </w:rPr>
      </w:pPr>
      <w:r>
        <w:rPr>
          <w:lang w:eastAsia="en-US"/>
        </w:rPr>
        <w:t>P</w:t>
      </w:r>
      <w:r w:rsidR="00E07AE8">
        <w:rPr>
          <w:lang w:eastAsia="en-US"/>
        </w:rPr>
        <w:t>oskytnutie</w:t>
      </w:r>
      <w:r w:rsidR="00A073D4">
        <w:rPr>
          <w:lang w:eastAsia="en-US"/>
        </w:rPr>
        <w:t xml:space="preserve"> </w:t>
      </w:r>
      <w:r w:rsidR="00E07AE8">
        <w:rPr>
          <w:lang w:eastAsia="en-US"/>
        </w:rPr>
        <w:t>neúplných údajov</w:t>
      </w:r>
      <w:r w:rsidR="00567412">
        <w:rPr>
          <w:lang w:eastAsia="en-US"/>
        </w:rPr>
        <w:t xml:space="preserve"> pre </w:t>
      </w:r>
      <w:r w:rsidR="00423086">
        <w:rPr>
          <w:lang w:eastAsia="en-US"/>
        </w:rPr>
        <w:t xml:space="preserve">potreby </w:t>
      </w:r>
      <w:r w:rsidR="00567412">
        <w:rPr>
          <w:lang w:eastAsia="en-US"/>
        </w:rPr>
        <w:t>financovani</w:t>
      </w:r>
      <w:r w:rsidR="00423086">
        <w:rPr>
          <w:lang w:eastAsia="en-US"/>
        </w:rPr>
        <w:t>a</w:t>
      </w:r>
      <w:r w:rsidR="00567412">
        <w:rPr>
          <w:lang w:eastAsia="en-US"/>
        </w:rPr>
        <w:t xml:space="preserve"> zariadení poradenstva a prevencie sa </w:t>
      </w:r>
      <w:r w:rsidR="00E07AE8">
        <w:rPr>
          <w:lang w:eastAsia="en-US"/>
        </w:rPr>
        <w:t>do 30. septembra 2025</w:t>
      </w:r>
      <w:r w:rsidR="00567412">
        <w:rPr>
          <w:lang w:eastAsia="en-US"/>
        </w:rPr>
        <w:t xml:space="preserve"> </w:t>
      </w:r>
      <w:r w:rsidR="00E07AE8">
        <w:rPr>
          <w:lang w:eastAsia="en-US"/>
        </w:rPr>
        <w:t>považuje na účel ukladani</w:t>
      </w:r>
      <w:r w:rsidR="00423086">
        <w:rPr>
          <w:lang w:eastAsia="en-US"/>
        </w:rPr>
        <w:t>a</w:t>
      </w:r>
      <w:r w:rsidR="00E07AE8">
        <w:rPr>
          <w:lang w:eastAsia="en-US"/>
        </w:rPr>
        <w:t xml:space="preserve"> pokuty za správny delikt za poskytnutie</w:t>
      </w:r>
      <w:r w:rsidR="00A073D4">
        <w:rPr>
          <w:lang w:eastAsia="en-US"/>
        </w:rPr>
        <w:t xml:space="preserve"> </w:t>
      </w:r>
      <w:r w:rsidR="00E07AE8">
        <w:rPr>
          <w:lang w:eastAsia="en-US"/>
        </w:rPr>
        <w:t>neúplných údajov do Centrálneho registra detí, žiakov a poslucháčov.</w:t>
      </w:r>
      <w:r w:rsidR="00567412">
        <w:rPr>
          <w:lang w:eastAsia="en-US"/>
        </w:rPr>
        <w:t>“.</w:t>
      </w:r>
      <w:r w:rsidR="00E07AE8">
        <w:rPr>
          <w:vertAlign w:val="superscript"/>
          <w:lang w:eastAsia="en-US"/>
        </w:rPr>
        <w:t xml:space="preserve"> </w:t>
      </w:r>
      <w:r w:rsidR="00E07AE8" w:rsidRPr="00E07AE8">
        <w:rPr>
          <w:vertAlign w:val="superscript"/>
          <w:lang w:eastAsia="en-US"/>
        </w:rPr>
        <w:t xml:space="preserve"> </w:t>
      </w:r>
    </w:p>
    <w:p w14:paraId="0BF882D7" w14:textId="4DADDE43" w:rsidR="00773FB1" w:rsidRDefault="00773FB1" w:rsidP="00773FB1">
      <w:pPr>
        <w:pStyle w:val="Odsekzoznamu"/>
        <w:rPr>
          <w:lang w:eastAsia="en-US"/>
        </w:rPr>
      </w:pPr>
    </w:p>
    <w:bookmarkEnd w:id="0"/>
    <w:p w14:paraId="7D82B1A2" w14:textId="02C3D62C" w:rsidR="00F81172" w:rsidRDefault="00F81172" w:rsidP="005E6F2B">
      <w:pPr>
        <w:jc w:val="center"/>
        <w:rPr>
          <w:rFonts w:cs="Times New Roman"/>
          <w:b/>
        </w:rPr>
      </w:pPr>
      <w:r w:rsidRPr="00FD488E">
        <w:rPr>
          <w:rFonts w:cs="Times New Roman"/>
          <w:b/>
        </w:rPr>
        <w:t xml:space="preserve">Čl. </w:t>
      </w:r>
      <w:r w:rsidR="000B7C50" w:rsidRPr="00FD488E">
        <w:rPr>
          <w:rFonts w:cs="Times New Roman"/>
          <w:b/>
        </w:rPr>
        <w:t>III</w:t>
      </w:r>
    </w:p>
    <w:p w14:paraId="2DFC0112" w14:textId="77777777" w:rsidR="00015249" w:rsidRPr="00FD488E" w:rsidRDefault="00015249" w:rsidP="005E6F2B">
      <w:pPr>
        <w:jc w:val="center"/>
        <w:rPr>
          <w:rFonts w:cs="Times New Roman"/>
          <w:b/>
        </w:rPr>
      </w:pPr>
    </w:p>
    <w:p w14:paraId="2385F51E" w14:textId="2B27AEB6" w:rsidR="00536260" w:rsidRDefault="00536260" w:rsidP="00536260">
      <w:pPr>
        <w:jc w:val="both"/>
        <w:rPr>
          <w:rFonts w:cs="Times New Roman"/>
          <w:kern w:val="2"/>
        </w:rPr>
      </w:pPr>
      <w:r>
        <w:rPr>
          <w:rFonts w:cs="Times New Roman"/>
        </w:rPr>
        <w:t>Zákon č. 245/2008 Z. z. o výchove a vzdelávaní (školský zákon) a o zmene a doplnení niektorých zákonov v znení zákona č. 462/2008 Z. z., zákona č. 37/2009 Z. z., zákona č. 184/2009 Z. z., zákona č. 37/2011 Z. z., zákona č. 390/2011 Z. z., zákona č. 324/2012 Z. z., zákona č. 125/2013 Z. z., zákona č. 464/2013 Z. z., zákona č. 307/2014 Z. z., nálezu Ústavného súdu Slovenskej republiky č. 330/2014 Z. z., zákona č. 377/2014 Z. z., zákona č. 61/2015 Z. z., zákona č. 188/2015 Z. z., zákona č. 440/2015 Z. z., zákona č. 125/2016 Z. z., zákona č. 216/2016 Z. z., zákona č. 56/2017 Z. z., zákona č. 151/2017 Z. z., zákona č. 178/2017 Z. z., zákona č. 182/2017 Z. z., zákona č. 62/2018 Z. z., zákona č. 209/2018 Z. z., zákona č. 210/2018 Z. z., zákona č. 365/2018 Z. z., zákona č. 375/2018 Z. z., zákona č. 209/2019 Z. z., zákona č. 221/2019 Z. z., zákona č. 381/2019 Z. z., zákona č. 56/2020 Z. z., zákona č. 93/2020 Z. z., zákona č. 426/2020 Z. z., zákona č. 127/2021 Z. z., zákona č. 271/2021 Z. z., zákona č. 273/2021 Z. z., zákona č. 415/2021 Z. z., zákona č. 2/2022 Z. z., zákona č. 92/2022 Z. z., zákona č. 176/2022 Z. z., zákona č. 351/2022 Z. z.</w:t>
      </w:r>
      <w:r w:rsidR="00015249">
        <w:rPr>
          <w:rFonts w:cs="Times New Roman"/>
        </w:rPr>
        <w:t xml:space="preserve">, </w:t>
      </w:r>
      <w:r>
        <w:rPr>
          <w:rFonts w:cs="Times New Roman"/>
        </w:rPr>
        <w:t>zákona č. 394/2022 Z. z.</w:t>
      </w:r>
      <w:r w:rsidR="00015249">
        <w:rPr>
          <w:rFonts w:cs="Times New Roman"/>
        </w:rPr>
        <w:t>, zákona č. 181/2023 Z. z.</w:t>
      </w:r>
      <w:r w:rsidR="007D57BC">
        <w:rPr>
          <w:rFonts w:cs="Times New Roman"/>
        </w:rPr>
        <w:t xml:space="preserve">, </w:t>
      </w:r>
      <w:r w:rsidR="00015249">
        <w:rPr>
          <w:rFonts w:cs="Times New Roman"/>
        </w:rPr>
        <w:t>zákona č. 182/2023 Z. z.</w:t>
      </w:r>
      <w:r w:rsidR="007D57BC">
        <w:rPr>
          <w:rFonts w:cs="Times New Roman"/>
        </w:rPr>
        <w:t xml:space="preserve">, zákona č. 263/2023 Z. z. a zákona č. 276/2023 Z. z. </w:t>
      </w:r>
      <w:r>
        <w:rPr>
          <w:rFonts w:cs="Times New Roman"/>
        </w:rPr>
        <w:t>sa</w:t>
      </w:r>
      <w:r w:rsidR="003172F6">
        <w:rPr>
          <w:rFonts w:cs="Times New Roman"/>
        </w:rPr>
        <w:t xml:space="preserve"> </w:t>
      </w:r>
      <w:r>
        <w:rPr>
          <w:rFonts w:cs="Times New Roman"/>
        </w:rPr>
        <w:t>dopĺňa takto:</w:t>
      </w:r>
    </w:p>
    <w:p w14:paraId="19E5896B" w14:textId="217F8194" w:rsidR="00FD7984" w:rsidRDefault="00FD7984" w:rsidP="005E6F2B">
      <w:pPr>
        <w:rPr>
          <w:rFonts w:cs="Times New Roman"/>
        </w:rPr>
      </w:pPr>
    </w:p>
    <w:p w14:paraId="2D27B03E" w14:textId="17E18536" w:rsidR="007D57BC" w:rsidRPr="00725FD0" w:rsidRDefault="0077713B" w:rsidP="00725FD0">
      <w:pPr>
        <w:pStyle w:val="Odsekzoznamu"/>
        <w:numPr>
          <w:ilvl w:val="0"/>
          <w:numId w:val="4"/>
        </w:numPr>
        <w:rPr>
          <w:rFonts w:cs="Times New Roman"/>
        </w:rPr>
      </w:pPr>
      <w:r w:rsidRPr="00725FD0">
        <w:rPr>
          <w:rFonts w:cs="Times New Roman"/>
        </w:rPr>
        <w:t xml:space="preserve">V </w:t>
      </w:r>
      <w:r w:rsidR="007D57BC" w:rsidRPr="00725FD0">
        <w:rPr>
          <w:rFonts w:cs="Times New Roman"/>
        </w:rPr>
        <w:t xml:space="preserve">§ 157 </w:t>
      </w:r>
      <w:r w:rsidRPr="00725FD0">
        <w:rPr>
          <w:rFonts w:cs="Times New Roman"/>
        </w:rPr>
        <w:t xml:space="preserve">sa </w:t>
      </w:r>
      <w:r w:rsidR="007D57BC" w:rsidRPr="00725FD0">
        <w:rPr>
          <w:rFonts w:cs="Times New Roman"/>
        </w:rPr>
        <w:t>ods</w:t>
      </w:r>
      <w:r w:rsidRPr="00725FD0">
        <w:rPr>
          <w:rFonts w:cs="Times New Roman"/>
        </w:rPr>
        <w:t>ek</w:t>
      </w:r>
      <w:r w:rsidR="007D57BC" w:rsidRPr="00725FD0">
        <w:rPr>
          <w:rFonts w:cs="Times New Roman"/>
        </w:rPr>
        <w:t xml:space="preserve"> 3 dopĺňa písmenom d), ktoré znie: </w:t>
      </w:r>
    </w:p>
    <w:p w14:paraId="4CAE046C" w14:textId="77777777" w:rsidR="007D57BC" w:rsidRPr="00786423" w:rsidRDefault="007D57BC" w:rsidP="007D57BC">
      <w:pPr>
        <w:pStyle w:val="Odsekzoznamu"/>
        <w:rPr>
          <w:rFonts w:cs="Times New Roman"/>
        </w:rPr>
      </w:pPr>
    </w:p>
    <w:p w14:paraId="05386656" w14:textId="7F254A40" w:rsidR="00497730" w:rsidRDefault="007D57BC" w:rsidP="0077713B">
      <w:pPr>
        <w:jc w:val="both"/>
        <w:rPr>
          <w:rFonts w:cs="Times New Roman"/>
        </w:rPr>
      </w:pPr>
      <w:r w:rsidRPr="00786423">
        <w:rPr>
          <w:rFonts w:cs="Times New Roman"/>
        </w:rPr>
        <w:t>„d)</w:t>
      </w:r>
      <w:bookmarkStart w:id="7" w:name="_Hlk148521945"/>
      <w:r w:rsidR="00346ECF">
        <w:rPr>
          <w:rFonts w:cs="Times New Roman"/>
        </w:rPr>
        <w:t xml:space="preserve"> </w:t>
      </w:r>
      <w:r w:rsidRPr="00786423">
        <w:rPr>
          <w:rFonts w:cs="Times New Roman"/>
        </w:rPr>
        <w:t>ak</w:t>
      </w:r>
      <w:r w:rsidR="00346ECF">
        <w:rPr>
          <w:rFonts w:cs="Times New Roman"/>
        </w:rPr>
        <w:t xml:space="preserve"> </w:t>
      </w:r>
      <w:r w:rsidRPr="00786423">
        <w:rPr>
          <w:rFonts w:cs="Times New Roman"/>
        </w:rPr>
        <w:t>ide</w:t>
      </w:r>
      <w:r w:rsidR="00346ECF">
        <w:rPr>
          <w:rFonts w:cs="Times New Roman"/>
        </w:rPr>
        <w:t xml:space="preserve"> o </w:t>
      </w:r>
      <w:r w:rsidRPr="00786423">
        <w:rPr>
          <w:rFonts w:cs="Times New Roman"/>
        </w:rPr>
        <w:t>zariadenie poradenstva a prevencie,</w:t>
      </w:r>
      <w:r w:rsidR="0096120C" w:rsidRPr="00786423">
        <w:rPr>
          <w:rFonts w:cs="Times New Roman"/>
        </w:rPr>
        <w:t xml:space="preserve"> </w:t>
      </w:r>
      <w:r w:rsidRPr="00786423">
        <w:rPr>
          <w:rFonts w:cs="Times New Roman"/>
        </w:rPr>
        <w:t>rozsah odborných činností</w:t>
      </w:r>
      <w:bookmarkEnd w:id="7"/>
      <w:r w:rsidR="004E3F01" w:rsidRPr="00786423">
        <w:rPr>
          <w:rFonts w:cs="Times New Roman"/>
        </w:rPr>
        <w:t xml:space="preserve"> poskyt</w:t>
      </w:r>
      <w:r w:rsidR="00786423" w:rsidRPr="00786423">
        <w:rPr>
          <w:rFonts w:cs="Times New Roman"/>
        </w:rPr>
        <w:t>nutých</w:t>
      </w:r>
      <w:r w:rsidR="004E3F01" w:rsidRPr="00786423">
        <w:rPr>
          <w:rFonts w:cs="Times New Roman"/>
        </w:rPr>
        <w:t xml:space="preserve"> odbornými zamestnancami</w:t>
      </w:r>
      <w:r w:rsidR="00A24F53">
        <w:rPr>
          <w:rFonts w:cs="Times New Roman"/>
        </w:rPr>
        <w:t xml:space="preserve"> zariadenia </w:t>
      </w:r>
      <w:r w:rsidR="004E3F01" w:rsidRPr="00786423">
        <w:rPr>
          <w:rFonts w:cs="Times New Roman"/>
        </w:rPr>
        <w:t>poradenstva a</w:t>
      </w:r>
      <w:r w:rsidR="00786423">
        <w:rPr>
          <w:rFonts w:cs="Times New Roman"/>
        </w:rPr>
        <w:t> </w:t>
      </w:r>
      <w:r w:rsidR="004E3F01" w:rsidRPr="00786423">
        <w:rPr>
          <w:rFonts w:cs="Times New Roman"/>
        </w:rPr>
        <w:t>preve</w:t>
      </w:r>
      <w:r w:rsidR="00D1064B" w:rsidRPr="00786423">
        <w:rPr>
          <w:rFonts w:cs="Times New Roman"/>
        </w:rPr>
        <w:t>n</w:t>
      </w:r>
      <w:r w:rsidR="004E3F01" w:rsidRPr="00786423">
        <w:rPr>
          <w:rFonts w:cs="Times New Roman"/>
        </w:rPr>
        <w:t>cie</w:t>
      </w:r>
      <w:r w:rsidR="00786423">
        <w:rPr>
          <w:rFonts w:cs="Times New Roman"/>
        </w:rPr>
        <w:t>.</w:t>
      </w:r>
      <w:r w:rsidRPr="00786423">
        <w:rPr>
          <w:rFonts w:cs="Times New Roman"/>
        </w:rPr>
        <w:t>“.</w:t>
      </w:r>
      <w:r w:rsidR="0096120C" w:rsidRPr="00786423">
        <w:rPr>
          <w:rFonts w:cs="Times New Roman"/>
        </w:rPr>
        <w:t xml:space="preserve"> </w:t>
      </w:r>
    </w:p>
    <w:p w14:paraId="7F068C9A" w14:textId="30353B80" w:rsidR="00786423" w:rsidRDefault="004E3F01" w:rsidP="0077713B">
      <w:pPr>
        <w:jc w:val="both"/>
        <w:rPr>
          <w:rFonts w:cs="Times New Roman"/>
        </w:rPr>
      </w:pPr>
      <w:r w:rsidRPr="00786423">
        <w:rPr>
          <w:rFonts w:cs="Times New Roman"/>
        </w:rPr>
        <w:t xml:space="preserve"> </w:t>
      </w:r>
      <w:r w:rsidR="0096120C" w:rsidRPr="00786423">
        <w:rPr>
          <w:rFonts w:cs="Times New Roman"/>
        </w:rPr>
        <w:t xml:space="preserve"> </w:t>
      </w:r>
    </w:p>
    <w:p w14:paraId="7D7B3F60" w14:textId="6AB3839C" w:rsidR="00BB027C" w:rsidRDefault="00BB027C" w:rsidP="00725FD0">
      <w:pPr>
        <w:pStyle w:val="Odsekzoznamu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Za</w:t>
      </w:r>
      <w:r w:rsidR="000B7EA5">
        <w:rPr>
          <w:rFonts w:cs="Times New Roman"/>
        </w:rPr>
        <w:t xml:space="preserve"> </w:t>
      </w:r>
      <w:r>
        <w:rPr>
          <w:rFonts w:cs="Times New Roman"/>
        </w:rPr>
        <w:t>§</w:t>
      </w:r>
      <w:r w:rsidR="000B7EA5">
        <w:rPr>
          <w:rFonts w:cs="Times New Roman"/>
        </w:rPr>
        <w:t xml:space="preserve"> </w:t>
      </w:r>
      <w:r>
        <w:rPr>
          <w:rFonts w:cs="Times New Roman"/>
        </w:rPr>
        <w:t>161u</w:t>
      </w:r>
      <w:r w:rsidR="000B7EA5">
        <w:rPr>
          <w:rFonts w:cs="Times New Roman"/>
        </w:rPr>
        <w:t xml:space="preserve"> </w:t>
      </w:r>
      <w:r>
        <w:rPr>
          <w:rFonts w:cs="Times New Roman"/>
        </w:rPr>
        <w:t>sa</w:t>
      </w:r>
      <w:r w:rsidR="000B7EA5">
        <w:rPr>
          <w:rFonts w:cs="Times New Roman"/>
        </w:rPr>
        <w:t xml:space="preserve"> </w:t>
      </w:r>
      <w:r>
        <w:rPr>
          <w:rFonts w:cs="Times New Roman"/>
        </w:rPr>
        <w:t>vkladá</w:t>
      </w:r>
      <w:r w:rsidR="000B7EA5">
        <w:rPr>
          <w:rFonts w:cs="Times New Roman"/>
        </w:rPr>
        <w:t xml:space="preserve"> </w:t>
      </w:r>
      <w:r>
        <w:rPr>
          <w:rFonts w:cs="Times New Roman"/>
        </w:rPr>
        <w:t>§</w:t>
      </w:r>
      <w:r w:rsidR="000B7EA5">
        <w:rPr>
          <w:rFonts w:cs="Times New Roman"/>
        </w:rPr>
        <w:t xml:space="preserve"> 1</w:t>
      </w:r>
      <w:r>
        <w:rPr>
          <w:rFonts w:cs="Times New Roman"/>
        </w:rPr>
        <w:t>61v, ktorý</w:t>
      </w:r>
      <w:r w:rsidR="009A7BB3">
        <w:rPr>
          <w:rFonts w:cs="Times New Roman"/>
        </w:rPr>
        <w:t xml:space="preserve"> vrátane nadpisu </w:t>
      </w:r>
      <w:r>
        <w:rPr>
          <w:rFonts w:cs="Times New Roman"/>
        </w:rPr>
        <w:t>znie:</w:t>
      </w:r>
    </w:p>
    <w:p w14:paraId="098BF88D" w14:textId="77777777" w:rsidR="00BB027C" w:rsidRDefault="00BB027C" w:rsidP="00BB027C">
      <w:pPr>
        <w:pStyle w:val="Odsekzoznamu"/>
        <w:jc w:val="both"/>
        <w:rPr>
          <w:rFonts w:cs="Times New Roman"/>
        </w:rPr>
      </w:pPr>
    </w:p>
    <w:p w14:paraId="609AF97D" w14:textId="18D303EB" w:rsidR="00BB027C" w:rsidRDefault="00BB027C" w:rsidP="00BB027C">
      <w:pPr>
        <w:pStyle w:val="Odsekzoznamu"/>
        <w:ind w:left="4248"/>
        <w:jc w:val="both"/>
        <w:rPr>
          <w:rFonts w:cs="Times New Roman"/>
        </w:rPr>
      </w:pPr>
      <w:r>
        <w:rPr>
          <w:rFonts w:cs="Times New Roman"/>
        </w:rPr>
        <w:t>„</w:t>
      </w:r>
      <w:r w:rsidR="009A7BB3">
        <w:rPr>
          <w:rFonts w:cs="Times New Roman"/>
        </w:rPr>
        <w:t xml:space="preserve">§ </w:t>
      </w:r>
      <w:r>
        <w:rPr>
          <w:rFonts w:cs="Times New Roman"/>
        </w:rPr>
        <w:t>161v</w:t>
      </w:r>
    </w:p>
    <w:p w14:paraId="128E1B4C" w14:textId="0A4BE867" w:rsidR="00BB027C" w:rsidRDefault="00BB027C" w:rsidP="00BB027C">
      <w:pPr>
        <w:spacing w:before="225" w:after="225" w:line="264" w:lineRule="auto"/>
        <w:ind w:left="270"/>
        <w:jc w:val="center"/>
        <w:rPr>
          <w:rFonts w:cs="Times New Roman"/>
        </w:rPr>
      </w:pPr>
      <w:r w:rsidRPr="000B7C50">
        <w:rPr>
          <w:rFonts w:cs="Times New Roman"/>
          <w:noProof/>
        </w:rPr>
        <w:t>Prechodné ustanovenie k úprav</w:t>
      </w:r>
      <w:r w:rsidR="00804241">
        <w:rPr>
          <w:rFonts w:cs="Times New Roman"/>
          <w:noProof/>
        </w:rPr>
        <w:t>e</w:t>
      </w:r>
      <w:r w:rsidRPr="000B7C50">
        <w:rPr>
          <w:rFonts w:cs="Times New Roman"/>
          <w:noProof/>
        </w:rPr>
        <w:t xml:space="preserve"> účinn</w:t>
      </w:r>
      <w:r w:rsidR="00804241">
        <w:rPr>
          <w:rFonts w:cs="Times New Roman"/>
          <w:noProof/>
        </w:rPr>
        <w:t xml:space="preserve">ej </w:t>
      </w:r>
      <w:r w:rsidR="00F743C7">
        <w:rPr>
          <w:rFonts w:cs="Times New Roman"/>
          <w:noProof/>
        </w:rPr>
        <w:t xml:space="preserve">dňom vyhlásenia </w:t>
      </w:r>
      <w:r w:rsidRPr="000B7C50">
        <w:rPr>
          <w:rFonts w:cs="Times New Roman"/>
          <w:noProof/>
        </w:rPr>
        <w:t xml:space="preserve"> </w:t>
      </w:r>
      <w:r>
        <w:rPr>
          <w:rFonts w:cs="Times New Roman"/>
        </w:rPr>
        <w:t xml:space="preserve"> </w:t>
      </w:r>
    </w:p>
    <w:p w14:paraId="339AD41F" w14:textId="65B45CE0" w:rsidR="006F5756" w:rsidRPr="00725FD0" w:rsidRDefault="004979DB" w:rsidP="00423086">
      <w:pPr>
        <w:jc w:val="both"/>
        <w:rPr>
          <w:rFonts w:cs="Times New Roman"/>
        </w:rPr>
      </w:pPr>
      <w:r w:rsidRPr="00423086">
        <w:rPr>
          <w:rFonts w:cs="Times New Roman"/>
        </w:rPr>
        <w:t>R</w:t>
      </w:r>
      <w:r w:rsidR="00BB027C" w:rsidRPr="00423086">
        <w:rPr>
          <w:rFonts w:cs="Times New Roman"/>
        </w:rPr>
        <w:t>ozsah</w:t>
      </w:r>
      <w:r w:rsidRPr="00423086">
        <w:rPr>
          <w:rFonts w:cs="Times New Roman"/>
        </w:rPr>
        <w:t xml:space="preserve"> </w:t>
      </w:r>
      <w:r w:rsidR="00BB027C" w:rsidRPr="00423086">
        <w:rPr>
          <w:rFonts w:cs="Times New Roman"/>
        </w:rPr>
        <w:t>odborných</w:t>
      </w:r>
      <w:r w:rsidRPr="00423086">
        <w:rPr>
          <w:rFonts w:cs="Times New Roman"/>
        </w:rPr>
        <w:t xml:space="preserve"> </w:t>
      </w:r>
      <w:r w:rsidR="00BB027C" w:rsidRPr="00423086">
        <w:rPr>
          <w:rFonts w:cs="Times New Roman"/>
        </w:rPr>
        <w:t>činností</w:t>
      </w:r>
      <w:r w:rsidRPr="00423086">
        <w:rPr>
          <w:rFonts w:cs="Times New Roman"/>
        </w:rPr>
        <w:t xml:space="preserve"> </w:t>
      </w:r>
      <w:r w:rsidR="00BB027C" w:rsidRPr="00423086">
        <w:rPr>
          <w:rFonts w:cs="Times New Roman"/>
        </w:rPr>
        <w:t>poskytnutých</w:t>
      </w:r>
      <w:r w:rsidRPr="00423086">
        <w:rPr>
          <w:rFonts w:cs="Times New Roman"/>
        </w:rPr>
        <w:t xml:space="preserve"> </w:t>
      </w:r>
      <w:r w:rsidR="00BB027C" w:rsidRPr="00423086">
        <w:rPr>
          <w:rFonts w:cs="Times New Roman"/>
        </w:rPr>
        <w:t>odbornými</w:t>
      </w:r>
      <w:r w:rsidRPr="00423086">
        <w:rPr>
          <w:rFonts w:cs="Times New Roman"/>
        </w:rPr>
        <w:t xml:space="preserve"> </w:t>
      </w:r>
      <w:r w:rsidR="00BB027C" w:rsidRPr="00423086">
        <w:rPr>
          <w:rFonts w:cs="Times New Roman"/>
        </w:rPr>
        <w:t>zamestnancami</w:t>
      </w:r>
      <w:r w:rsidR="009A7BB3" w:rsidRPr="00423086">
        <w:rPr>
          <w:rFonts w:cs="Times New Roman"/>
        </w:rPr>
        <w:t xml:space="preserve"> zariadenia </w:t>
      </w:r>
      <w:r w:rsidR="00BB027C" w:rsidRPr="00423086">
        <w:rPr>
          <w:rFonts w:cs="Times New Roman"/>
        </w:rPr>
        <w:t>poradenstva a</w:t>
      </w:r>
      <w:r w:rsidRPr="00423086">
        <w:rPr>
          <w:rFonts w:cs="Times New Roman"/>
        </w:rPr>
        <w:t> </w:t>
      </w:r>
      <w:r w:rsidR="00BB027C" w:rsidRPr="00423086">
        <w:rPr>
          <w:rFonts w:cs="Times New Roman"/>
        </w:rPr>
        <w:t>prevencie</w:t>
      </w:r>
      <w:r w:rsidRPr="00423086">
        <w:rPr>
          <w:rFonts w:cs="Times New Roman"/>
        </w:rPr>
        <w:t xml:space="preserve"> sa </w:t>
      </w:r>
      <w:r w:rsidR="00BB027C" w:rsidRPr="00423086">
        <w:rPr>
          <w:rFonts w:cs="Times New Roman"/>
        </w:rPr>
        <w:t>v</w:t>
      </w:r>
      <w:r w:rsidRPr="00423086">
        <w:rPr>
          <w:rFonts w:cs="Times New Roman"/>
        </w:rPr>
        <w:t>edie v c</w:t>
      </w:r>
      <w:r w:rsidR="00BB027C" w:rsidRPr="00423086">
        <w:rPr>
          <w:rFonts w:cs="Times New Roman"/>
        </w:rPr>
        <w:t>entrálnom registri</w:t>
      </w:r>
      <w:r w:rsidRPr="00423086">
        <w:rPr>
          <w:rFonts w:cs="Times New Roman"/>
        </w:rPr>
        <w:t xml:space="preserve"> od</w:t>
      </w:r>
      <w:r w:rsidR="00346ECF">
        <w:rPr>
          <w:rFonts w:cs="Times New Roman"/>
        </w:rPr>
        <w:t xml:space="preserve"> </w:t>
      </w:r>
      <w:r w:rsidRPr="00423086">
        <w:rPr>
          <w:rFonts w:cs="Times New Roman"/>
        </w:rPr>
        <w:t>1.</w:t>
      </w:r>
      <w:r w:rsidR="00A76426">
        <w:rPr>
          <w:rFonts w:cs="Times New Roman"/>
        </w:rPr>
        <w:t xml:space="preserve"> septembra </w:t>
      </w:r>
      <w:r w:rsidRPr="00423086">
        <w:rPr>
          <w:rFonts w:cs="Times New Roman"/>
        </w:rPr>
        <w:t>2025</w:t>
      </w:r>
      <w:r w:rsidR="00BB027C" w:rsidRPr="00423086">
        <w:rPr>
          <w:rFonts w:cs="Times New Roman"/>
        </w:rPr>
        <w:t xml:space="preserve">.“. </w:t>
      </w:r>
      <w:r w:rsidR="007D57BC" w:rsidRPr="00725FD0">
        <w:rPr>
          <w:rFonts w:cs="Times New Roman"/>
        </w:rPr>
        <w:t xml:space="preserve">    </w:t>
      </w:r>
    </w:p>
    <w:p w14:paraId="075A79A2" w14:textId="34F8DE05" w:rsidR="006F5756" w:rsidRPr="003172F6" w:rsidRDefault="006F5756" w:rsidP="007D57BC">
      <w:pPr>
        <w:ind w:hanging="142"/>
        <w:jc w:val="both"/>
        <w:rPr>
          <w:rFonts w:cs="Times New Roman"/>
          <w:highlight w:val="yellow"/>
        </w:rPr>
      </w:pPr>
    </w:p>
    <w:p w14:paraId="75945367" w14:textId="77777777" w:rsidR="006C4F05" w:rsidRDefault="006C4F05" w:rsidP="0096120C">
      <w:pPr>
        <w:jc w:val="center"/>
        <w:rPr>
          <w:rFonts w:cs="Times New Roman"/>
          <w:b/>
        </w:rPr>
      </w:pPr>
    </w:p>
    <w:p w14:paraId="051B12D5" w14:textId="77777777" w:rsidR="006C4F05" w:rsidRDefault="006C4F05" w:rsidP="0096120C">
      <w:pPr>
        <w:jc w:val="center"/>
        <w:rPr>
          <w:rFonts w:cs="Times New Roman"/>
          <w:b/>
        </w:rPr>
      </w:pPr>
    </w:p>
    <w:p w14:paraId="08B5EA41" w14:textId="5BAC8945" w:rsidR="0096120C" w:rsidRDefault="0096120C" w:rsidP="0096120C">
      <w:pPr>
        <w:jc w:val="center"/>
        <w:rPr>
          <w:rFonts w:cs="Times New Roman"/>
          <w:b/>
        </w:rPr>
      </w:pPr>
      <w:r w:rsidRPr="00FD488E">
        <w:rPr>
          <w:rFonts w:cs="Times New Roman"/>
          <w:b/>
        </w:rPr>
        <w:t xml:space="preserve">Čl. </w:t>
      </w:r>
      <w:r>
        <w:rPr>
          <w:rFonts w:cs="Times New Roman"/>
          <w:b/>
        </w:rPr>
        <w:t>IV</w:t>
      </w:r>
    </w:p>
    <w:p w14:paraId="1CDDFDA9" w14:textId="51A0DF83" w:rsidR="006F5756" w:rsidRPr="00FD488E" w:rsidRDefault="006F5756" w:rsidP="005E6F2B">
      <w:pPr>
        <w:rPr>
          <w:rFonts w:cs="Times New Roman"/>
        </w:rPr>
      </w:pPr>
    </w:p>
    <w:p w14:paraId="55EAF27D" w14:textId="1E83B818" w:rsidR="006A2744" w:rsidRDefault="00F01958" w:rsidP="00F84356">
      <w:pPr>
        <w:jc w:val="both"/>
        <w:rPr>
          <w:rFonts w:cs="Times New Roman"/>
        </w:rPr>
      </w:pPr>
      <w:r w:rsidRPr="00FD488E">
        <w:rPr>
          <w:rFonts w:cs="Times New Roman"/>
        </w:rPr>
        <w:t>Tento zákon nadobúda účinnosť</w:t>
      </w:r>
      <w:r w:rsidR="008B75CF" w:rsidRPr="00FD488E">
        <w:rPr>
          <w:rFonts w:cs="Times New Roman"/>
        </w:rPr>
        <w:t xml:space="preserve"> dňom vyhlásenia</w:t>
      </w:r>
      <w:r w:rsidR="00BF6290" w:rsidRPr="00FD488E">
        <w:rPr>
          <w:rFonts w:cs="Times New Roman"/>
        </w:rPr>
        <w:t>.</w:t>
      </w:r>
      <w:r w:rsidR="00586A0A">
        <w:rPr>
          <w:rFonts w:cs="Times New Roman"/>
        </w:rPr>
        <w:t xml:space="preserve"> </w:t>
      </w:r>
    </w:p>
    <w:p w14:paraId="1D59B13A" w14:textId="77777777" w:rsidR="006A2744" w:rsidRDefault="006A2744" w:rsidP="00F84356">
      <w:pPr>
        <w:jc w:val="both"/>
        <w:rPr>
          <w:rFonts w:cs="Times New Roman"/>
        </w:rPr>
      </w:pPr>
    </w:p>
    <w:p w14:paraId="15D58133" w14:textId="10851017" w:rsidR="006C4F05" w:rsidRDefault="006C4F05" w:rsidP="00BF6290">
      <w:pPr>
        <w:jc w:val="both"/>
        <w:rPr>
          <w:rFonts w:cs="Times New Roman"/>
        </w:rPr>
      </w:pPr>
    </w:p>
    <w:p w14:paraId="0EBAB061" w14:textId="3A56D09D" w:rsidR="006C4F05" w:rsidRDefault="006C4F05" w:rsidP="006C4F05">
      <w:pPr>
        <w:rPr>
          <w:rFonts w:cs="Times New Roman"/>
        </w:rPr>
      </w:pPr>
    </w:p>
    <w:p w14:paraId="2F8DE543" w14:textId="7F4F23F4" w:rsidR="006C4F05" w:rsidRDefault="006C4F05" w:rsidP="006C4F05">
      <w:pPr>
        <w:rPr>
          <w:rFonts w:cs="Times New Roman"/>
        </w:rPr>
      </w:pPr>
    </w:p>
    <w:p w14:paraId="1A233856" w14:textId="3456C6EA" w:rsidR="006C4F05" w:rsidRDefault="006C4F05" w:rsidP="006C4F05">
      <w:pPr>
        <w:rPr>
          <w:rFonts w:cs="Times New Roman"/>
        </w:rPr>
      </w:pPr>
    </w:p>
    <w:p w14:paraId="0019CD03" w14:textId="23D75576" w:rsidR="006C4F05" w:rsidRDefault="006C4F05" w:rsidP="006C4F05">
      <w:pPr>
        <w:rPr>
          <w:rFonts w:cs="Times New Roman"/>
        </w:rPr>
      </w:pPr>
    </w:p>
    <w:p w14:paraId="16F651BB" w14:textId="706B0034" w:rsidR="006C4F05" w:rsidRDefault="006C4F05" w:rsidP="006C4F05">
      <w:pPr>
        <w:rPr>
          <w:rFonts w:cs="Times New Roman"/>
        </w:rPr>
      </w:pPr>
    </w:p>
    <w:p w14:paraId="53F3AC12" w14:textId="77777777" w:rsidR="006C4F05" w:rsidRDefault="006C4F05" w:rsidP="006C4F05">
      <w:pPr>
        <w:rPr>
          <w:rFonts w:cs="Times New Roman"/>
        </w:rPr>
      </w:pPr>
    </w:p>
    <w:p w14:paraId="47F9A473" w14:textId="1252CEBD" w:rsidR="006C4F05" w:rsidRDefault="006C4F05" w:rsidP="006C4F05">
      <w:pPr>
        <w:rPr>
          <w:rFonts w:cs="Times New Roman"/>
        </w:rPr>
      </w:pPr>
    </w:p>
    <w:p w14:paraId="0DD1E80E" w14:textId="77777777" w:rsidR="006C4F05" w:rsidRPr="006C4F05" w:rsidRDefault="006C4F05" w:rsidP="006C4F05">
      <w:pPr>
        <w:rPr>
          <w:rFonts w:cs="Times New Roman"/>
        </w:rPr>
      </w:pPr>
    </w:p>
    <w:p w14:paraId="5BC6F2E8" w14:textId="71D499A0" w:rsidR="006C4F05" w:rsidRDefault="006C4F05" w:rsidP="006C4F05">
      <w:pPr>
        <w:rPr>
          <w:rFonts w:cs="Times New Roman"/>
        </w:rPr>
      </w:pPr>
    </w:p>
    <w:p w14:paraId="0416746F" w14:textId="7CCF2F98" w:rsidR="006C4F05" w:rsidRDefault="006C4F05" w:rsidP="006C4F05">
      <w:pPr>
        <w:rPr>
          <w:rFonts w:cs="Times New Roman"/>
        </w:rPr>
      </w:pPr>
    </w:p>
    <w:p w14:paraId="5C7078B2" w14:textId="77777777" w:rsidR="006C4F05" w:rsidRPr="006C4BDE" w:rsidRDefault="006C4F05" w:rsidP="006C4F05">
      <w:pPr>
        <w:ind w:firstLine="426"/>
        <w:jc w:val="center"/>
        <w:rPr>
          <w:rFonts w:cs="Times New Roman"/>
        </w:rPr>
      </w:pPr>
      <w:r w:rsidRPr="006C4BDE">
        <w:rPr>
          <w:rFonts w:cs="Times New Roman"/>
        </w:rPr>
        <w:t>prezidentka  Slovenskej republiky</w:t>
      </w:r>
    </w:p>
    <w:p w14:paraId="61D32505" w14:textId="77777777" w:rsidR="006C4F05" w:rsidRPr="006C4BDE" w:rsidRDefault="006C4F05" w:rsidP="006C4F05">
      <w:pPr>
        <w:ind w:firstLine="426"/>
        <w:jc w:val="center"/>
        <w:rPr>
          <w:rFonts w:cs="Times New Roman"/>
        </w:rPr>
      </w:pPr>
    </w:p>
    <w:p w14:paraId="7C402148" w14:textId="4D9E69CC" w:rsidR="006C4F05" w:rsidRDefault="006C4F05" w:rsidP="006C4F05">
      <w:pPr>
        <w:ind w:firstLine="426"/>
        <w:jc w:val="center"/>
        <w:rPr>
          <w:rFonts w:cs="Times New Roman"/>
        </w:rPr>
      </w:pPr>
    </w:p>
    <w:p w14:paraId="514D8B41" w14:textId="02D366AA" w:rsidR="006C4F05" w:rsidRDefault="006C4F05" w:rsidP="006C4F05">
      <w:pPr>
        <w:ind w:firstLine="426"/>
        <w:jc w:val="center"/>
        <w:rPr>
          <w:rFonts w:cs="Times New Roman"/>
        </w:rPr>
      </w:pPr>
    </w:p>
    <w:p w14:paraId="03163C96" w14:textId="2F916DDE" w:rsidR="006C4F05" w:rsidRDefault="006C4F05" w:rsidP="006C4F05">
      <w:pPr>
        <w:ind w:firstLine="426"/>
        <w:jc w:val="center"/>
        <w:rPr>
          <w:rFonts w:cs="Times New Roman"/>
        </w:rPr>
      </w:pPr>
    </w:p>
    <w:p w14:paraId="7930A26E" w14:textId="77777777" w:rsidR="006C4F05" w:rsidRDefault="006C4F05" w:rsidP="006C4F05">
      <w:pPr>
        <w:ind w:firstLine="426"/>
        <w:jc w:val="center"/>
        <w:rPr>
          <w:rFonts w:cs="Times New Roman"/>
        </w:rPr>
      </w:pPr>
    </w:p>
    <w:p w14:paraId="1806BC9E" w14:textId="2756FD14" w:rsidR="006C4F05" w:rsidRDefault="006C4F05" w:rsidP="006C4F05">
      <w:pPr>
        <w:ind w:firstLine="426"/>
        <w:jc w:val="center"/>
        <w:rPr>
          <w:rFonts w:cs="Times New Roman"/>
        </w:rPr>
      </w:pPr>
    </w:p>
    <w:p w14:paraId="4F37B584" w14:textId="2C9FF39E" w:rsidR="006C4F05" w:rsidRDefault="006C4F05" w:rsidP="006C4F05">
      <w:pPr>
        <w:ind w:firstLine="426"/>
        <w:jc w:val="center"/>
        <w:rPr>
          <w:rFonts w:cs="Times New Roman"/>
        </w:rPr>
      </w:pPr>
    </w:p>
    <w:p w14:paraId="0F51B13E" w14:textId="77777777" w:rsidR="006C4F05" w:rsidRDefault="006C4F05" w:rsidP="006C4F05">
      <w:pPr>
        <w:ind w:firstLine="426"/>
        <w:jc w:val="center"/>
        <w:rPr>
          <w:rFonts w:cs="Times New Roman"/>
        </w:rPr>
      </w:pPr>
    </w:p>
    <w:p w14:paraId="5B936C65" w14:textId="77777777" w:rsidR="006C4F05" w:rsidRPr="006C4BDE" w:rsidRDefault="006C4F05" w:rsidP="006C4F05">
      <w:pPr>
        <w:ind w:firstLine="426"/>
        <w:jc w:val="center"/>
        <w:rPr>
          <w:rFonts w:cs="Times New Roman"/>
        </w:rPr>
      </w:pPr>
    </w:p>
    <w:p w14:paraId="4349B9A6" w14:textId="77777777" w:rsidR="006C4F05" w:rsidRPr="006C4BDE" w:rsidRDefault="006C4F05" w:rsidP="006C4F05">
      <w:pPr>
        <w:ind w:firstLine="426"/>
        <w:jc w:val="center"/>
        <w:rPr>
          <w:rFonts w:cs="Times New Roman"/>
        </w:rPr>
      </w:pPr>
    </w:p>
    <w:p w14:paraId="7E63DDC2" w14:textId="77777777" w:rsidR="006C4F05" w:rsidRPr="006C4BDE" w:rsidRDefault="006C4F05" w:rsidP="006C4F05">
      <w:pPr>
        <w:ind w:firstLine="426"/>
        <w:jc w:val="center"/>
        <w:rPr>
          <w:rFonts w:cs="Times New Roman"/>
        </w:rPr>
      </w:pPr>
    </w:p>
    <w:p w14:paraId="583F4E1E" w14:textId="77777777" w:rsidR="006C4F05" w:rsidRPr="006C4BDE" w:rsidRDefault="006C4F05" w:rsidP="006C4F05">
      <w:pPr>
        <w:ind w:firstLine="426"/>
        <w:jc w:val="center"/>
        <w:rPr>
          <w:rFonts w:cs="Times New Roman"/>
        </w:rPr>
      </w:pPr>
      <w:r w:rsidRPr="006C4BDE">
        <w:rPr>
          <w:rFonts w:cs="Times New Roman"/>
        </w:rPr>
        <w:t>predseda Národnej rady Slovenskej republiky</w:t>
      </w:r>
    </w:p>
    <w:p w14:paraId="0FA4AB72" w14:textId="77777777" w:rsidR="006C4F05" w:rsidRPr="006C4BDE" w:rsidRDefault="006C4F05" w:rsidP="006C4F05">
      <w:pPr>
        <w:ind w:firstLine="426"/>
        <w:jc w:val="center"/>
        <w:rPr>
          <w:rFonts w:cs="Times New Roman"/>
        </w:rPr>
      </w:pPr>
    </w:p>
    <w:p w14:paraId="3B51E006" w14:textId="77777777" w:rsidR="006C4F05" w:rsidRDefault="006C4F05" w:rsidP="006C4F05">
      <w:pPr>
        <w:ind w:firstLine="426"/>
        <w:jc w:val="center"/>
        <w:rPr>
          <w:rFonts w:cs="Times New Roman"/>
        </w:rPr>
      </w:pPr>
    </w:p>
    <w:p w14:paraId="4F0C1514" w14:textId="610282D2" w:rsidR="006C4F05" w:rsidRDefault="006C4F05" w:rsidP="006C4F05">
      <w:pPr>
        <w:ind w:firstLine="426"/>
        <w:jc w:val="center"/>
        <w:rPr>
          <w:rFonts w:cs="Times New Roman"/>
        </w:rPr>
      </w:pPr>
    </w:p>
    <w:p w14:paraId="386199B1" w14:textId="77777777" w:rsidR="006C4F05" w:rsidRDefault="006C4F05" w:rsidP="006C4F05">
      <w:pPr>
        <w:ind w:firstLine="426"/>
        <w:jc w:val="center"/>
        <w:rPr>
          <w:rFonts w:cs="Times New Roman"/>
        </w:rPr>
      </w:pPr>
    </w:p>
    <w:p w14:paraId="56204487" w14:textId="5BB94436" w:rsidR="006C4F05" w:rsidRDefault="006C4F05" w:rsidP="006C4F05">
      <w:pPr>
        <w:ind w:firstLine="426"/>
        <w:jc w:val="center"/>
        <w:rPr>
          <w:rFonts w:cs="Times New Roman"/>
        </w:rPr>
      </w:pPr>
    </w:p>
    <w:p w14:paraId="6D7AA0F5" w14:textId="77777777" w:rsidR="006C4F05" w:rsidRDefault="006C4F05" w:rsidP="006C4F05">
      <w:pPr>
        <w:ind w:firstLine="426"/>
        <w:jc w:val="center"/>
        <w:rPr>
          <w:rFonts w:cs="Times New Roman"/>
        </w:rPr>
      </w:pPr>
    </w:p>
    <w:p w14:paraId="45CE5FCC" w14:textId="0612B431" w:rsidR="006C4F05" w:rsidRDefault="006C4F05" w:rsidP="006C4F05">
      <w:pPr>
        <w:ind w:firstLine="426"/>
        <w:jc w:val="center"/>
        <w:rPr>
          <w:rFonts w:cs="Times New Roman"/>
        </w:rPr>
      </w:pPr>
    </w:p>
    <w:p w14:paraId="169766AA" w14:textId="77777777" w:rsidR="006C4F05" w:rsidRDefault="006C4F05" w:rsidP="006C4F05">
      <w:pPr>
        <w:ind w:firstLine="426"/>
        <w:jc w:val="center"/>
        <w:rPr>
          <w:rFonts w:cs="Times New Roman"/>
        </w:rPr>
      </w:pPr>
    </w:p>
    <w:p w14:paraId="1D91845F" w14:textId="77777777" w:rsidR="006C4F05" w:rsidRPr="006C4BDE" w:rsidRDefault="006C4F05" w:rsidP="006C4F05">
      <w:pPr>
        <w:ind w:firstLine="426"/>
        <w:jc w:val="center"/>
        <w:rPr>
          <w:rFonts w:cs="Times New Roman"/>
        </w:rPr>
      </w:pPr>
    </w:p>
    <w:p w14:paraId="728FFDC3" w14:textId="77777777" w:rsidR="006C4F05" w:rsidRPr="006C4BDE" w:rsidRDefault="006C4F05" w:rsidP="006C4F05">
      <w:pPr>
        <w:ind w:firstLine="426"/>
        <w:jc w:val="center"/>
        <w:rPr>
          <w:rFonts w:cs="Times New Roman"/>
        </w:rPr>
      </w:pPr>
    </w:p>
    <w:p w14:paraId="19070619" w14:textId="77777777" w:rsidR="006C4F05" w:rsidRPr="006C4BDE" w:rsidRDefault="006C4F05" w:rsidP="006C4F05">
      <w:pPr>
        <w:ind w:firstLine="426"/>
        <w:jc w:val="center"/>
        <w:rPr>
          <w:rFonts w:cs="Times New Roman"/>
        </w:rPr>
      </w:pPr>
      <w:r w:rsidRPr="006C4BDE">
        <w:rPr>
          <w:rFonts w:cs="Times New Roman"/>
        </w:rPr>
        <w:t>predseda vlády Slovenskej republiky</w:t>
      </w:r>
    </w:p>
    <w:p w14:paraId="3361D88D" w14:textId="77777777" w:rsidR="00F47025" w:rsidRPr="006C4F05" w:rsidRDefault="00F47025" w:rsidP="006C4F05">
      <w:pPr>
        <w:jc w:val="center"/>
        <w:rPr>
          <w:rFonts w:cs="Times New Roman"/>
        </w:rPr>
      </w:pPr>
    </w:p>
    <w:sectPr w:rsidR="00F47025" w:rsidRPr="006C4F05" w:rsidSect="000C478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CF551" w14:textId="77777777" w:rsidR="004F458F" w:rsidRDefault="004F458F" w:rsidP="0090548E">
      <w:r>
        <w:separator/>
      </w:r>
    </w:p>
  </w:endnote>
  <w:endnote w:type="continuationSeparator" w:id="0">
    <w:p w14:paraId="1D350927" w14:textId="77777777" w:rsidR="004F458F" w:rsidRDefault="004F458F" w:rsidP="00905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8139400"/>
      <w:docPartObj>
        <w:docPartGallery w:val="Page Numbers (Bottom of Page)"/>
        <w:docPartUnique/>
      </w:docPartObj>
    </w:sdtPr>
    <w:sdtEndPr/>
    <w:sdtContent>
      <w:p w14:paraId="1BD95061" w14:textId="6523C849" w:rsidR="0061097E" w:rsidRDefault="0061097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D2D">
          <w:rPr>
            <w:noProof/>
          </w:rPr>
          <w:t>7</w:t>
        </w:r>
        <w:r>
          <w:fldChar w:fldCharType="end"/>
        </w:r>
      </w:p>
    </w:sdtContent>
  </w:sdt>
  <w:p w14:paraId="7AED4D3C" w14:textId="77777777" w:rsidR="0061097E" w:rsidRDefault="0061097E" w:rsidP="004B0F8E">
    <w:pPr>
      <w:pStyle w:val="Pt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D7034" w14:textId="77777777" w:rsidR="004F458F" w:rsidRDefault="004F458F" w:rsidP="0090548E">
      <w:r>
        <w:separator/>
      </w:r>
    </w:p>
  </w:footnote>
  <w:footnote w:type="continuationSeparator" w:id="0">
    <w:p w14:paraId="5FDCDF3A" w14:textId="77777777" w:rsidR="004F458F" w:rsidRDefault="004F458F" w:rsidP="00905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6407"/>
    <w:multiLevelType w:val="hybridMultilevel"/>
    <w:tmpl w:val="A734F7F4"/>
    <w:lvl w:ilvl="0" w:tplc="7518B9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65280"/>
    <w:multiLevelType w:val="hybridMultilevel"/>
    <w:tmpl w:val="BC0814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A5E10"/>
    <w:multiLevelType w:val="hybridMultilevel"/>
    <w:tmpl w:val="A920A5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54500"/>
    <w:multiLevelType w:val="hybridMultilevel"/>
    <w:tmpl w:val="5EFEA1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B6B3C"/>
    <w:multiLevelType w:val="hybridMultilevel"/>
    <w:tmpl w:val="210E7A80"/>
    <w:lvl w:ilvl="0" w:tplc="0C3CBDAC">
      <w:start w:val="1"/>
      <w:numFmt w:val="decimal"/>
      <w:pStyle w:val="vodnveta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BF05FE"/>
    <w:multiLevelType w:val="hybridMultilevel"/>
    <w:tmpl w:val="3306CD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521BE"/>
    <w:multiLevelType w:val="hybridMultilevel"/>
    <w:tmpl w:val="29143A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D707C"/>
    <w:multiLevelType w:val="hybridMultilevel"/>
    <w:tmpl w:val="F2AA05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95D4A"/>
    <w:multiLevelType w:val="hybridMultilevel"/>
    <w:tmpl w:val="AC20D716"/>
    <w:lvl w:ilvl="0" w:tplc="B4BAD71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12"/>
    <w:rsid w:val="00000576"/>
    <w:rsid w:val="00000BB1"/>
    <w:rsid w:val="000014C1"/>
    <w:rsid w:val="00001767"/>
    <w:rsid w:val="00001E0D"/>
    <w:rsid w:val="00002F25"/>
    <w:rsid w:val="000037AE"/>
    <w:rsid w:val="00003D36"/>
    <w:rsid w:val="00004FDF"/>
    <w:rsid w:val="00005092"/>
    <w:rsid w:val="00005422"/>
    <w:rsid w:val="00005C7E"/>
    <w:rsid w:val="00005E7A"/>
    <w:rsid w:val="00006472"/>
    <w:rsid w:val="00006BC4"/>
    <w:rsid w:val="000073FD"/>
    <w:rsid w:val="00007A9B"/>
    <w:rsid w:val="00007DEF"/>
    <w:rsid w:val="000107DD"/>
    <w:rsid w:val="00010FD1"/>
    <w:rsid w:val="00011835"/>
    <w:rsid w:val="00011A4B"/>
    <w:rsid w:val="00014254"/>
    <w:rsid w:val="00015249"/>
    <w:rsid w:val="00015A8C"/>
    <w:rsid w:val="00016858"/>
    <w:rsid w:val="00016F16"/>
    <w:rsid w:val="00017526"/>
    <w:rsid w:val="0001798F"/>
    <w:rsid w:val="00017DA2"/>
    <w:rsid w:val="000214D0"/>
    <w:rsid w:val="000227AA"/>
    <w:rsid w:val="00022CAB"/>
    <w:rsid w:val="00024506"/>
    <w:rsid w:val="00024726"/>
    <w:rsid w:val="0002479A"/>
    <w:rsid w:val="00024DC6"/>
    <w:rsid w:val="00025915"/>
    <w:rsid w:val="0002604A"/>
    <w:rsid w:val="00026180"/>
    <w:rsid w:val="00026B13"/>
    <w:rsid w:val="00027B48"/>
    <w:rsid w:val="00030B6C"/>
    <w:rsid w:val="00033EAB"/>
    <w:rsid w:val="0003434F"/>
    <w:rsid w:val="00034681"/>
    <w:rsid w:val="000355F1"/>
    <w:rsid w:val="00036EEE"/>
    <w:rsid w:val="00037230"/>
    <w:rsid w:val="00037E01"/>
    <w:rsid w:val="00040252"/>
    <w:rsid w:val="0004093C"/>
    <w:rsid w:val="0004115E"/>
    <w:rsid w:val="00041D4C"/>
    <w:rsid w:val="000423F1"/>
    <w:rsid w:val="000441A6"/>
    <w:rsid w:val="000445E0"/>
    <w:rsid w:val="00044D42"/>
    <w:rsid w:val="000456F8"/>
    <w:rsid w:val="00045EA0"/>
    <w:rsid w:val="00046CB5"/>
    <w:rsid w:val="00046D05"/>
    <w:rsid w:val="00046FF3"/>
    <w:rsid w:val="0005077C"/>
    <w:rsid w:val="0005216D"/>
    <w:rsid w:val="0005367C"/>
    <w:rsid w:val="00053852"/>
    <w:rsid w:val="00053BA1"/>
    <w:rsid w:val="00054035"/>
    <w:rsid w:val="000548ED"/>
    <w:rsid w:val="00054BD2"/>
    <w:rsid w:val="00055107"/>
    <w:rsid w:val="000551AF"/>
    <w:rsid w:val="00055427"/>
    <w:rsid w:val="0005548E"/>
    <w:rsid w:val="00057A59"/>
    <w:rsid w:val="000604F4"/>
    <w:rsid w:val="0006103A"/>
    <w:rsid w:val="00063E16"/>
    <w:rsid w:val="00063F3C"/>
    <w:rsid w:val="000655C3"/>
    <w:rsid w:val="00066DFB"/>
    <w:rsid w:val="00070006"/>
    <w:rsid w:val="0007071A"/>
    <w:rsid w:val="00070750"/>
    <w:rsid w:val="0007294D"/>
    <w:rsid w:val="00072B75"/>
    <w:rsid w:val="00072F1C"/>
    <w:rsid w:val="00073134"/>
    <w:rsid w:val="00073AD1"/>
    <w:rsid w:val="00075162"/>
    <w:rsid w:val="0007553A"/>
    <w:rsid w:val="00075997"/>
    <w:rsid w:val="00075A15"/>
    <w:rsid w:val="000766EA"/>
    <w:rsid w:val="00077A6C"/>
    <w:rsid w:val="00077E59"/>
    <w:rsid w:val="000804E5"/>
    <w:rsid w:val="00080FE9"/>
    <w:rsid w:val="000816C9"/>
    <w:rsid w:val="0008170F"/>
    <w:rsid w:val="000817DE"/>
    <w:rsid w:val="00081A8C"/>
    <w:rsid w:val="00081E1B"/>
    <w:rsid w:val="00082361"/>
    <w:rsid w:val="00082A76"/>
    <w:rsid w:val="00082AB8"/>
    <w:rsid w:val="00082D8B"/>
    <w:rsid w:val="0008356A"/>
    <w:rsid w:val="00083720"/>
    <w:rsid w:val="00083E07"/>
    <w:rsid w:val="00084BC7"/>
    <w:rsid w:val="000859F7"/>
    <w:rsid w:val="00086993"/>
    <w:rsid w:val="00086A57"/>
    <w:rsid w:val="000904D0"/>
    <w:rsid w:val="00090547"/>
    <w:rsid w:val="00091102"/>
    <w:rsid w:val="00092553"/>
    <w:rsid w:val="00092D03"/>
    <w:rsid w:val="00094780"/>
    <w:rsid w:val="00094C76"/>
    <w:rsid w:val="0009506C"/>
    <w:rsid w:val="00095EFA"/>
    <w:rsid w:val="00097342"/>
    <w:rsid w:val="000A1332"/>
    <w:rsid w:val="000A19B0"/>
    <w:rsid w:val="000A2BB3"/>
    <w:rsid w:val="000A2D48"/>
    <w:rsid w:val="000A32A5"/>
    <w:rsid w:val="000A3614"/>
    <w:rsid w:val="000A4469"/>
    <w:rsid w:val="000A572E"/>
    <w:rsid w:val="000A5AAE"/>
    <w:rsid w:val="000A5BD4"/>
    <w:rsid w:val="000A78F0"/>
    <w:rsid w:val="000A7E98"/>
    <w:rsid w:val="000B0200"/>
    <w:rsid w:val="000B14B8"/>
    <w:rsid w:val="000B2499"/>
    <w:rsid w:val="000B2B2D"/>
    <w:rsid w:val="000B2C65"/>
    <w:rsid w:val="000B2F98"/>
    <w:rsid w:val="000B3997"/>
    <w:rsid w:val="000B3BCB"/>
    <w:rsid w:val="000B3E17"/>
    <w:rsid w:val="000B4497"/>
    <w:rsid w:val="000B455B"/>
    <w:rsid w:val="000B45C3"/>
    <w:rsid w:val="000B4E2E"/>
    <w:rsid w:val="000B4E3D"/>
    <w:rsid w:val="000B58B4"/>
    <w:rsid w:val="000B59AE"/>
    <w:rsid w:val="000B6288"/>
    <w:rsid w:val="000B7BB2"/>
    <w:rsid w:val="000B7C50"/>
    <w:rsid w:val="000B7EA5"/>
    <w:rsid w:val="000B7EE0"/>
    <w:rsid w:val="000C0373"/>
    <w:rsid w:val="000C04F8"/>
    <w:rsid w:val="000C0A4F"/>
    <w:rsid w:val="000C0BB3"/>
    <w:rsid w:val="000C1676"/>
    <w:rsid w:val="000C174E"/>
    <w:rsid w:val="000C175C"/>
    <w:rsid w:val="000C18ED"/>
    <w:rsid w:val="000C1D4A"/>
    <w:rsid w:val="000C2D28"/>
    <w:rsid w:val="000C3798"/>
    <w:rsid w:val="000C394E"/>
    <w:rsid w:val="000C3D65"/>
    <w:rsid w:val="000C4783"/>
    <w:rsid w:val="000C4A3C"/>
    <w:rsid w:val="000C5955"/>
    <w:rsid w:val="000C5B69"/>
    <w:rsid w:val="000C60D4"/>
    <w:rsid w:val="000C710B"/>
    <w:rsid w:val="000C758F"/>
    <w:rsid w:val="000C77FF"/>
    <w:rsid w:val="000C7AF3"/>
    <w:rsid w:val="000D01A4"/>
    <w:rsid w:val="000D04FF"/>
    <w:rsid w:val="000D0F52"/>
    <w:rsid w:val="000D26AD"/>
    <w:rsid w:val="000D41A7"/>
    <w:rsid w:val="000D5FD3"/>
    <w:rsid w:val="000E065D"/>
    <w:rsid w:val="000E2096"/>
    <w:rsid w:val="000E2B17"/>
    <w:rsid w:val="000E2F61"/>
    <w:rsid w:val="000E30E9"/>
    <w:rsid w:val="000E31BC"/>
    <w:rsid w:val="000E3878"/>
    <w:rsid w:val="000E5723"/>
    <w:rsid w:val="000E58B2"/>
    <w:rsid w:val="000E6DDC"/>
    <w:rsid w:val="000F03E0"/>
    <w:rsid w:val="000F0EC9"/>
    <w:rsid w:val="000F0FD3"/>
    <w:rsid w:val="000F148B"/>
    <w:rsid w:val="000F1B3C"/>
    <w:rsid w:val="000F2236"/>
    <w:rsid w:val="000F2D7F"/>
    <w:rsid w:val="000F33C6"/>
    <w:rsid w:val="000F4233"/>
    <w:rsid w:val="000F4707"/>
    <w:rsid w:val="000F55D9"/>
    <w:rsid w:val="000F5C0E"/>
    <w:rsid w:val="000F60EF"/>
    <w:rsid w:val="000F618B"/>
    <w:rsid w:val="000F7D28"/>
    <w:rsid w:val="00101A38"/>
    <w:rsid w:val="00102CD1"/>
    <w:rsid w:val="00102EBB"/>
    <w:rsid w:val="0010375C"/>
    <w:rsid w:val="00104268"/>
    <w:rsid w:val="0010539A"/>
    <w:rsid w:val="0010587D"/>
    <w:rsid w:val="00105F40"/>
    <w:rsid w:val="0011019F"/>
    <w:rsid w:val="00110509"/>
    <w:rsid w:val="00110FA9"/>
    <w:rsid w:val="00111AE5"/>
    <w:rsid w:val="001126F7"/>
    <w:rsid w:val="00112712"/>
    <w:rsid w:val="001128E2"/>
    <w:rsid w:val="0011302D"/>
    <w:rsid w:val="0011374E"/>
    <w:rsid w:val="00113DD1"/>
    <w:rsid w:val="001146FA"/>
    <w:rsid w:val="001166D2"/>
    <w:rsid w:val="00116DC2"/>
    <w:rsid w:val="0011731D"/>
    <w:rsid w:val="00117E40"/>
    <w:rsid w:val="00117E7E"/>
    <w:rsid w:val="00117F86"/>
    <w:rsid w:val="00120F1C"/>
    <w:rsid w:val="00121BAD"/>
    <w:rsid w:val="0012220C"/>
    <w:rsid w:val="00122280"/>
    <w:rsid w:val="001223AF"/>
    <w:rsid w:val="00124289"/>
    <w:rsid w:val="00124F78"/>
    <w:rsid w:val="00125AD1"/>
    <w:rsid w:val="001260C4"/>
    <w:rsid w:val="0012636B"/>
    <w:rsid w:val="00126438"/>
    <w:rsid w:val="00126C8E"/>
    <w:rsid w:val="00127572"/>
    <w:rsid w:val="001275D2"/>
    <w:rsid w:val="001307F5"/>
    <w:rsid w:val="00130904"/>
    <w:rsid w:val="00130AED"/>
    <w:rsid w:val="0013128E"/>
    <w:rsid w:val="00131D59"/>
    <w:rsid w:val="00131D60"/>
    <w:rsid w:val="0013286E"/>
    <w:rsid w:val="001329E3"/>
    <w:rsid w:val="00132C05"/>
    <w:rsid w:val="00133116"/>
    <w:rsid w:val="0013352C"/>
    <w:rsid w:val="001335A0"/>
    <w:rsid w:val="00133C20"/>
    <w:rsid w:val="00133E29"/>
    <w:rsid w:val="001347BA"/>
    <w:rsid w:val="00135169"/>
    <w:rsid w:val="001367C3"/>
    <w:rsid w:val="00137C85"/>
    <w:rsid w:val="00137F39"/>
    <w:rsid w:val="00141F9D"/>
    <w:rsid w:val="001424C1"/>
    <w:rsid w:val="00142E48"/>
    <w:rsid w:val="0014340E"/>
    <w:rsid w:val="0014355E"/>
    <w:rsid w:val="00143715"/>
    <w:rsid w:val="00144174"/>
    <w:rsid w:val="00144525"/>
    <w:rsid w:val="00145D82"/>
    <w:rsid w:val="001461B0"/>
    <w:rsid w:val="00146808"/>
    <w:rsid w:val="00146E0F"/>
    <w:rsid w:val="001477DB"/>
    <w:rsid w:val="0015070C"/>
    <w:rsid w:val="00150922"/>
    <w:rsid w:val="00151389"/>
    <w:rsid w:val="00151C4E"/>
    <w:rsid w:val="00151CEF"/>
    <w:rsid w:val="00151E96"/>
    <w:rsid w:val="001522CA"/>
    <w:rsid w:val="00152315"/>
    <w:rsid w:val="0015258C"/>
    <w:rsid w:val="001531F0"/>
    <w:rsid w:val="0015393F"/>
    <w:rsid w:val="00153A2C"/>
    <w:rsid w:val="00153C56"/>
    <w:rsid w:val="001545D3"/>
    <w:rsid w:val="00154B93"/>
    <w:rsid w:val="0015572C"/>
    <w:rsid w:val="001561A9"/>
    <w:rsid w:val="001564FE"/>
    <w:rsid w:val="00156796"/>
    <w:rsid w:val="0015723A"/>
    <w:rsid w:val="00160597"/>
    <w:rsid w:val="00160969"/>
    <w:rsid w:val="0016228C"/>
    <w:rsid w:val="001624DF"/>
    <w:rsid w:val="00162710"/>
    <w:rsid w:val="00162FD1"/>
    <w:rsid w:val="001652FF"/>
    <w:rsid w:val="00165E86"/>
    <w:rsid w:val="001668C4"/>
    <w:rsid w:val="001672E6"/>
    <w:rsid w:val="0016733E"/>
    <w:rsid w:val="0016770E"/>
    <w:rsid w:val="00170F97"/>
    <w:rsid w:val="001714EF"/>
    <w:rsid w:val="00171706"/>
    <w:rsid w:val="00172213"/>
    <w:rsid w:val="00172612"/>
    <w:rsid w:val="00173235"/>
    <w:rsid w:val="00173521"/>
    <w:rsid w:val="00173F4E"/>
    <w:rsid w:val="00174270"/>
    <w:rsid w:val="001751AF"/>
    <w:rsid w:val="001751CF"/>
    <w:rsid w:val="0017550C"/>
    <w:rsid w:val="001760AD"/>
    <w:rsid w:val="0017622F"/>
    <w:rsid w:val="00176BA6"/>
    <w:rsid w:val="001808BE"/>
    <w:rsid w:val="00181067"/>
    <w:rsid w:val="001813C6"/>
    <w:rsid w:val="0018311F"/>
    <w:rsid w:val="00183AAD"/>
    <w:rsid w:val="00183DB4"/>
    <w:rsid w:val="00184005"/>
    <w:rsid w:val="00185CAF"/>
    <w:rsid w:val="00186271"/>
    <w:rsid w:val="00186A88"/>
    <w:rsid w:val="00186E19"/>
    <w:rsid w:val="001876FF"/>
    <w:rsid w:val="00187C54"/>
    <w:rsid w:val="00190216"/>
    <w:rsid w:val="0019090E"/>
    <w:rsid w:val="0019116B"/>
    <w:rsid w:val="0019156C"/>
    <w:rsid w:val="0019289D"/>
    <w:rsid w:val="00192B83"/>
    <w:rsid w:val="001932CF"/>
    <w:rsid w:val="00193CA7"/>
    <w:rsid w:val="001948D4"/>
    <w:rsid w:val="00194DA0"/>
    <w:rsid w:val="0019523D"/>
    <w:rsid w:val="00195C85"/>
    <w:rsid w:val="001961E1"/>
    <w:rsid w:val="0019643B"/>
    <w:rsid w:val="001965C9"/>
    <w:rsid w:val="00196AB6"/>
    <w:rsid w:val="00196FCE"/>
    <w:rsid w:val="0019702F"/>
    <w:rsid w:val="00197371"/>
    <w:rsid w:val="00197F34"/>
    <w:rsid w:val="001A09EB"/>
    <w:rsid w:val="001A0B4C"/>
    <w:rsid w:val="001A16FD"/>
    <w:rsid w:val="001A19A0"/>
    <w:rsid w:val="001A1FAD"/>
    <w:rsid w:val="001A2585"/>
    <w:rsid w:val="001A2732"/>
    <w:rsid w:val="001A29C8"/>
    <w:rsid w:val="001A474E"/>
    <w:rsid w:val="001A4AEB"/>
    <w:rsid w:val="001A53A0"/>
    <w:rsid w:val="001A5604"/>
    <w:rsid w:val="001A7996"/>
    <w:rsid w:val="001A7FEA"/>
    <w:rsid w:val="001B02A8"/>
    <w:rsid w:val="001B06E3"/>
    <w:rsid w:val="001B0ABF"/>
    <w:rsid w:val="001B0E4E"/>
    <w:rsid w:val="001B14B8"/>
    <w:rsid w:val="001B1868"/>
    <w:rsid w:val="001B18F8"/>
    <w:rsid w:val="001B1A0D"/>
    <w:rsid w:val="001B218B"/>
    <w:rsid w:val="001B2ABD"/>
    <w:rsid w:val="001B2BDC"/>
    <w:rsid w:val="001B2C7B"/>
    <w:rsid w:val="001B3202"/>
    <w:rsid w:val="001B3E18"/>
    <w:rsid w:val="001B3FA3"/>
    <w:rsid w:val="001B5710"/>
    <w:rsid w:val="001C146B"/>
    <w:rsid w:val="001C2608"/>
    <w:rsid w:val="001C2A0A"/>
    <w:rsid w:val="001C2B30"/>
    <w:rsid w:val="001C4DB5"/>
    <w:rsid w:val="001C6750"/>
    <w:rsid w:val="001C6E2F"/>
    <w:rsid w:val="001C75C0"/>
    <w:rsid w:val="001C7A0A"/>
    <w:rsid w:val="001C7CA7"/>
    <w:rsid w:val="001D06B5"/>
    <w:rsid w:val="001D1440"/>
    <w:rsid w:val="001D1F50"/>
    <w:rsid w:val="001D2230"/>
    <w:rsid w:val="001D22DA"/>
    <w:rsid w:val="001D25C7"/>
    <w:rsid w:val="001D31B9"/>
    <w:rsid w:val="001D391F"/>
    <w:rsid w:val="001D3DAC"/>
    <w:rsid w:val="001D416C"/>
    <w:rsid w:val="001D52C3"/>
    <w:rsid w:val="001D58C2"/>
    <w:rsid w:val="001D5BA4"/>
    <w:rsid w:val="001D5FDF"/>
    <w:rsid w:val="001D62F2"/>
    <w:rsid w:val="001D6350"/>
    <w:rsid w:val="001D70E1"/>
    <w:rsid w:val="001E096B"/>
    <w:rsid w:val="001E1373"/>
    <w:rsid w:val="001E13E0"/>
    <w:rsid w:val="001E205E"/>
    <w:rsid w:val="001E20AF"/>
    <w:rsid w:val="001E22FC"/>
    <w:rsid w:val="001E3269"/>
    <w:rsid w:val="001E3A1A"/>
    <w:rsid w:val="001E4770"/>
    <w:rsid w:val="001E5270"/>
    <w:rsid w:val="001E54CC"/>
    <w:rsid w:val="001E55BD"/>
    <w:rsid w:val="001E630C"/>
    <w:rsid w:val="001E6848"/>
    <w:rsid w:val="001E7404"/>
    <w:rsid w:val="001F01CC"/>
    <w:rsid w:val="001F060C"/>
    <w:rsid w:val="001F0B86"/>
    <w:rsid w:val="001F1DA1"/>
    <w:rsid w:val="001F3C5C"/>
    <w:rsid w:val="001F40C8"/>
    <w:rsid w:val="001F4EF2"/>
    <w:rsid w:val="001F5906"/>
    <w:rsid w:val="001F5F5D"/>
    <w:rsid w:val="001F6510"/>
    <w:rsid w:val="001F7139"/>
    <w:rsid w:val="001F7A79"/>
    <w:rsid w:val="001F7FA4"/>
    <w:rsid w:val="0020104E"/>
    <w:rsid w:val="002016DF"/>
    <w:rsid w:val="00201D73"/>
    <w:rsid w:val="00203D9D"/>
    <w:rsid w:val="00205AB3"/>
    <w:rsid w:val="00206324"/>
    <w:rsid w:val="00206456"/>
    <w:rsid w:val="00207158"/>
    <w:rsid w:val="0020719C"/>
    <w:rsid w:val="00210036"/>
    <w:rsid w:val="00210E8E"/>
    <w:rsid w:val="00211D0A"/>
    <w:rsid w:val="00212A83"/>
    <w:rsid w:val="0021332F"/>
    <w:rsid w:val="00213B18"/>
    <w:rsid w:val="00214DD8"/>
    <w:rsid w:val="00214FCB"/>
    <w:rsid w:val="00215938"/>
    <w:rsid w:val="00216007"/>
    <w:rsid w:val="0021640C"/>
    <w:rsid w:val="00220208"/>
    <w:rsid w:val="002203A7"/>
    <w:rsid w:val="002204AF"/>
    <w:rsid w:val="00221C47"/>
    <w:rsid w:val="002226ED"/>
    <w:rsid w:val="00224603"/>
    <w:rsid w:val="00224E73"/>
    <w:rsid w:val="00225541"/>
    <w:rsid w:val="00225B05"/>
    <w:rsid w:val="00226093"/>
    <w:rsid w:val="00227C82"/>
    <w:rsid w:val="00227EC6"/>
    <w:rsid w:val="002304ED"/>
    <w:rsid w:val="0023058D"/>
    <w:rsid w:val="0023079F"/>
    <w:rsid w:val="00231A5F"/>
    <w:rsid w:val="00232793"/>
    <w:rsid w:val="0023525B"/>
    <w:rsid w:val="00235D63"/>
    <w:rsid w:val="00236200"/>
    <w:rsid w:val="002362F1"/>
    <w:rsid w:val="00237B51"/>
    <w:rsid w:val="0024026C"/>
    <w:rsid w:val="002410EB"/>
    <w:rsid w:val="002413F5"/>
    <w:rsid w:val="00241C3E"/>
    <w:rsid w:val="00241E2E"/>
    <w:rsid w:val="00242ABC"/>
    <w:rsid w:val="002433BD"/>
    <w:rsid w:val="0024394D"/>
    <w:rsid w:val="002439DA"/>
    <w:rsid w:val="00244074"/>
    <w:rsid w:val="00244366"/>
    <w:rsid w:val="00244C1A"/>
    <w:rsid w:val="00244E41"/>
    <w:rsid w:val="00246087"/>
    <w:rsid w:val="00246832"/>
    <w:rsid w:val="00247194"/>
    <w:rsid w:val="002472C2"/>
    <w:rsid w:val="00247569"/>
    <w:rsid w:val="0024767A"/>
    <w:rsid w:val="00247898"/>
    <w:rsid w:val="00250A07"/>
    <w:rsid w:val="00251059"/>
    <w:rsid w:val="0025197F"/>
    <w:rsid w:val="00252268"/>
    <w:rsid w:val="002527CA"/>
    <w:rsid w:val="00252DDE"/>
    <w:rsid w:val="002531D0"/>
    <w:rsid w:val="00253E0F"/>
    <w:rsid w:val="002547D6"/>
    <w:rsid w:val="00254990"/>
    <w:rsid w:val="00256182"/>
    <w:rsid w:val="002562F1"/>
    <w:rsid w:val="00256DDA"/>
    <w:rsid w:val="002609D5"/>
    <w:rsid w:val="00260A8F"/>
    <w:rsid w:val="00260F9B"/>
    <w:rsid w:val="0026101F"/>
    <w:rsid w:val="00261834"/>
    <w:rsid w:val="00261B78"/>
    <w:rsid w:val="00263004"/>
    <w:rsid w:val="0026302B"/>
    <w:rsid w:val="0026308B"/>
    <w:rsid w:val="002631A4"/>
    <w:rsid w:val="00263BE4"/>
    <w:rsid w:val="00263D30"/>
    <w:rsid w:val="00264023"/>
    <w:rsid w:val="0026437F"/>
    <w:rsid w:val="002648CF"/>
    <w:rsid w:val="002653ED"/>
    <w:rsid w:val="00266036"/>
    <w:rsid w:val="0026611B"/>
    <w:rsid w:val="002666A3"/>
    <w:rsid w:val="00266E48"/>
    <w:rsid w:val="00267246"/>
    <w:rsid w:val="002672DE"/>
    <w:rsid w:val="0027080C"/>
    <w:rsid w:val="00270954"/>
    <w:rsid w:val="00270BFF"/>
    <w:rsid w:val="002711A3"/>
    <w:rsid w:val="00271233"/>
    <w:rsid w:val="00271339"/>
    <w:rsid w:val="00271E20"/>
    <w:rsid w:val="0027209B"/>
    <w:rsid w:val="00272EEC"/>
    <w:rsid w:val="00273A12"/>
    <w:rsid w:val="002744F5"/>
    <w:rsid w:val="00274677"/>
    <w:rsid w:val="0027520C"/>
    <w:rsid w:val="00275481"/>
    <w:rsid w:val="00276AF3"/>
    <w:rsid w:val="0027726E"/>
    <w:rsid w:val="0028064B"/>
    <w:rsid w:val="0028150A"/>
    <w:rsid w:val="00282AFC"/>
    <w:rsid w:val="00282CE6"/>
    <w:rsid w:val="0028358B"/>
    <w:rsid w:val="00283CED"/>
    <w:rsid w:val="00284731"/>
    <w:rsid w:val="0028479F"/>
    <w:rsid w:val="0028495A"/>
    <w:rsid w:val="0028499C"/>
    <w:rsid w:val="002870F7"/>
    <w:rsid w:val="002877D7"/>
    <w:rsid w:val="00291311"/>
    <w:rsid w:val="0029157C"/>
    <w:rsid w:val="00291A60"/>
    <w:rsid w:val="002928D5"/>
    <w:rsid w:val="00292C69"/>
    <w:rsid w:val="00293234"/>
    <w:rsid w:val="002935B1"/>
    <w:rsid w:val="0029387E"/>
    <w:rsid w:val="00294C70"/>
    <w:rsid w:val="00294EC0"/>
    <w:rsid w:val="00295511"/>
    <w:rsid w:val="00295623"/>
    <w:rsid w:val="00295988"/>
    <w:rsid w:val="00295F61"/>
    <w:rsid w:val="00295F81"/>
    <w:rsid w:val="0029689E"/>
    <w:rsid w:val="002971C1"/>
    <w:rsid w:val="002972E4"/>
    <w:rsid w:val="00297974"/>
    <w:rsid w:val="002A00BF"/>
    <w:rsid w:val="002A0366"/>
    <w:rsid w:val="002A0527"/>
    <w:rsid w:val="002A0845"/>
    <w:rsid w:val="002A1315"/>
    <w:rsid w:val="002A19D5"/>
    <w:rsid w:val="002A1C96"/>
    <w:rsid w:val="002A2841"/>
    <w:rsid w:val="002A30C5"/>
    <w:rsid w:val="002A4C44"/>
    <w:rsid w:val="002A5C21"/>
    <w:rsid w:val="002A5F7F"/>
    <w:rsid w:val="002A6B4E"/>
    <w:rsid w:val="002A76D7"/>
    <w:rsid w:val="002A7933"/>
    <w:rsid w:val="002B08F3"/>
    <w:rsid w:val="002B0E4B"/>
    <w:rsid w:val="002B11FC"/>
    <w:rsid w:val="002B1E0D"/>
    <w:rsid w:val="002B1F61"/>
    <w:rsid w:val="002B245C"/>
    <w:rsid w:val="002B2CEF"/>
    <w:rsid w:val="002B3043"/>
    <w:rsid w:val="002B3AE6"/>
    <w:rsid w:val="002B3C2A"/>
    <w:rsid w:val="002B4082"/>
    <w:rsid w:val="002C080E"/>
    <w:rsid w:val="002C1598"/>
    <w:rsid w:val="002C17A0"/>
    <w:rsid w:val="002C1C8F"/>
    <w:rsid w:val="002C2836"/>
    <w:rsid w:val="002C2CCD"/>
    <w:rsid w:val="002C420D"/>
    <w:rsid w:val="002C4458"/>
    <w:rsid w:val="002C474B"/>
    <w:rsid w:val="002C55A1"/>
    <w:rsid w:val="002C5634"/>
    <w:rsid w:val="002C597B"/>
    <w:rsid w:val="002C59BF"/>
    <w:rsid w:val="002C63F2"/>
    <w:rsid w:val="002C73CB"/>
    <w:rsid w:val="002C764A"/>
    <w:rsid w:val="002C7D17"/>
    <w:rsid w:val="002D08B3"/>
    <w:rsid w:val="002D08C6"/>
    <w:rsid w:val="002D12ED"/>
    <w:rsid w:val="002D1C06"/>
    <w:rsid w:val="002D1E91"/>
    <w:rsid w:val="002D2441"/>
    <w:rsid w:val="002D25A7"/>
    <w:rsid w:val="002D264A"/>
    <w:rsid w:val="002D298E"/>
    <w:rsid w:val="002D2DFF"/>
    <w:rsid w:val="002D3038"/>
    <w:rsid w:val="002D3C90"/>
    <w:rsid w:val="002D4F1E"/>
    <w:rsid w:val="002D5073"/>
    <w:rsid w:val="002D52DF"/>
    <w:rsid w:val="002D549D"/>
    <w:rsid w:val="002D5CF9"/>
    <w:rsid w:val="002D6698"/>
    <w:rsid w:val="002D69EA"/>
    <w:rsid w:val="002D7A7D"/>
    <w:rsid w:val="002E02AF"/>
    <w:rsid w:val="002E03D0"/>
    <w:rsid w:val="002E0433"/>
    <w:rsid w:val="002E118D"/>
    <w:rsid w:val="002E1687"/>
    <w:rsid w:val="002E17E9"/>
    <w:rsid w:val="002E1E6C"/>
    <w:rsid w:val="002E2D16"/>
    <w:rsid w:val="002E46AA"/>
    <w:rsid w:val="002E4F70"/>
    <w:rsid w:val="002E6B27"/>
    <w:rsid w:val="002F0B68"/>
    <w:rsid w:val="002F1C30"/>
    <w:rsid w:val="002F1DB9"/>
    <w:rsid w:val="002F1F92"/>
    <w:rsid w:val="002F27EB"/>
    <w:rsid w:val="002F2AA5"/>
    <w:rsid w:val="002F3083"/>
    <w:rsid w:val="002F31ED"/>
    <w:rsid w:val="002F3D4A"/>
    <w:rsid w:val="002F4E11"/>
    <w:rsid w:val="002F5594"/>
    <w:rsid w:val="002F5D44"/>
    <w:rsid w:val="002F7A68"/>
    <w:rsid w:val="002F7CB8"/>
    <w:rsid w:val="00300C53"/>
    <w:rsid w:val="00300CD4"/>
    <w:rsid w:val="00300F5F"/>
    <w:rsid w:val="00301E31"/>
    <w:rsid w:val="00303BE8"/>
    <w:rsid w:val="00304260"/>
    <w:rsid w:val="00304713"/>
    <w:rsid w:val="0030524D"/>
    <w:rsid w:val="003064A1"/>
    <w:rsid w:val="0030703E"/>
    <w:rsid w:val="00307600"/>
    <w:rsid w:val="00310137"/>
    <w:rsid w:val="00310372"/>
    <w:rsid w:val="0031175E"/>
    <w:rsid w:val="0031337D"/>
    <w:rsid w:val="00315E2F"/>
    <w:rsid w:val="00315E8D"/>
    <w:rsid w:val="00316B75"/>
    <w:rsid w:val="003172F6"/>
    <w:rsid w:val="0031766D"/>
    <w:rsid w:val="00320147"/>
    <w:rsid w:val="0032150D"/>
    <w:rsid w:val="00322E53"/>
    <w:rsid w:val="0032465E"/>
    <w:rsid w:val="00325577"/>
    <w:rsid w:val="003257D9"/>
    <w:rsid w:val="00325DD2"/>
    <w:rsid w:val="00327999"/>
    <w:rsid w:val="00327B28"/>
    <w:rsid w:val="003308B9"/>
    <w:rsid w:val="00330E93"/>
    <w:rsid w:val="00330F37"/>
    <w:rsid w:val="0033283A"/>
    <w:rsid w:val="003331A0"/>
    <w:rsid w:val="0033371E"/>
    <w:rsid w:val="00333D69"/>
    <w:rsid w:val="00334DCF"/>
    <w:rsid w:val="00336052"/>
    <w:rsid w:val="00336917"/>
    <w:rsid w:val="00336F95"/>
    <w:rsid w:val="00336FD9"/>
    <w:rsid w:val="003370AC"/>
    <w:rsid w:val="00337B4F"/>
    <w:rsid w:val="00340191"/>
    <w:rsid w:val="003407BD"/>
    <w:rsid w:val="00340B3F"/>
    <w:rsid w:val="0034109C"/>
    <w:rsid w:val="003419B2"/>
    <w:rsid w:val="003423ED"/>
    <w:rsid w:val="00343DE0"/>
    <w:rsid w:val="0034441F"/>
    <w:rsid w:val="00346239"/>
    <w:rsid w:val="00346326"/>
    <w:rsid w:val="00346D04"/>
    <w:rsid w:val="00346ECF"/>
    <w:rsid w:val="00347F8D"/>
    <w:rsid w:val="0035043B"/>
    <w:rsid w:val="00350628"/>
    <w:rsid w:val="0035083F"/>
    <w:rsid w:val="00351E18"/>
    <w:rsid w:val="00352041"/>
    <w:rsid w:val="003526A6"/>
    <w:rsid w:val="00352CE1"/>
    <w:rsid w:val="00354AC1"/>
    <w:rsid w:val="00354CE2"/>
    <w:rsid w:val="00355C4F"/>
    <w:rsid w:val="00356883"/>
    <w:rsid w:val="00356A9D"/>
    <w:rsid w:val="00356CBA"/>
    <w:rsid w:val="00360404"/>
    <w:rsid w:val="00360D03"/>
    <w:rsid w:val="00360E58"/>
    <w:rsid w:val="00361E3C"/>
    <w:rsid w:val="00362AB8"/>
    <w:rsid w:val="00362BF7"/>
    <w:rsid w:val="0036315B"/>
    <w:rsid w:val="003631DC"/>
    <w:rsid w:val="00363B2C"/>
    <w:rsid w:val="00364C2A"/>
    <w:rsid w:val="0036505C"/>
    <w:rsid w:val="00365492"/>
    <w:rsid w:val="00366153"/>
    <w:rsid w:val="00366441"/>
    <w:rsid w:val="003665B9"/>
    <w:rsid w:val="00367538"/>
    <w:rsid w:val="00367762"/>
    <w:rsid w:val="00370B5A"/>
    <w:rsid w:val="00370C9D"/>
    <w:rsid w:val="00370F88"/>
    <w:rsid w:val="003710AE"/>
    <w:rsid w:val="00371186"/>
    <w:rsid w:val="00371249"/>
    <w:rsid w:val="00371A45"/>
    <w:rsid w:val="0037305E"/>
    <w:rsid w:val="00373B01"/>
    <w:rsid w:val="003743BC"/>
    <w:rsid w:val="00374658"/>
    <w:rsid w:val="003760BA"/>
    <w:rsid w:val="00376299"/>
    <w:rsid w:val="0037701C"/>
    <w:rsid w:val="0037704F"/>
    <w:rsid w:val="00377226"/>
    <w:rsid w:val="00377A06"/>
    <w:rsid w:val="00380295"/>
    <w:rsid w:val="00380586"/>
    <w:rsid w:val="0038088E"/>
    <w:rsid w:val="003826F6"/>
    <w:rsid w:val="00382C7A"/>
    <w:rsid w:val="00383EDE"/>
    <w:rsid w:val="003840E6"/>
    <w:rsid w:val="00385843"/>
    <w:rsid w:val="00385AF1"/>
    <w:rsid w:val="00386AEC"/>
    <w:rsid w:val="00387762"/>
    <w:rsid w:val="00387A95"/>
    <w:rsid w:val="00387CAA"/>
    <w:rsid w:val="00387DEC"/>
    <w:rsid w:val="00390243"/>
    <w:rsid w:val="003902C9"/>
    <w:rsid w:val="00390810"/>
    <w:rsid w:val="00390B0A"/>
    <w:rsid w:val="003911F9"/>
    <w:rsid w:val="00391E23"/>
    <w:rsid w:val="0039337B"/>
    <w:rsid w:val="003940CF"/>
    <w:rsid w:val="003957B1"/>
    <w:rsid w:val="00395BCD"/>
    <w:rsid w:val="00396792"/>
    <w:rsid w:val="003968A7"/>
    <w:rsid w:val="00396B9D"/>
    <w:rsid w:val="00396D11"/>
    <w:rsid w:val="00397539"/>
    <w:rsid w:val="003977CB"/>
    <w:rsid w:val="003A016D"/>
    <w:rsid w:val="003A0261"/>
    <w:rsid w:val="003A0610"/>
    <w:rsid w:val="003A125F"/>
    <w:rsid w:val="003A1A81"/>
    <w:rsid w:val="003A1F1B"/>
    <w:rsid w:val="003A23F6"/>
    <w:rsid w:val="003A2D21"/>
    <w:rsid w:val="003A4461"/>
    <w:rsid w:val="003A4937"/>
    <w:rsid w:val="003A4D48"/>
    <w:rsid w:val="003A4E6A"/>
    <w:rsid w:val="003A5DF8"/>
    <w:rsid w:val="003A6050"/>
    <w:rsid w:val="003A6402"/>
    <w:rsid w:val="003A6838"/>
    <w:rsid w:val="003A79D3"/>
    <w:rsid w:val="003B00FD"/>
    <w:rsid w:val="003B21DB"/>
    <w:rsid w:val="003B3017"/>
    <w:rsid w:val="003B311C"/>
    <w:rsid w:val="003B3FBE"/>
    <w:rsid w:val="003B47CA"/>
    <w:rsid w:val="003B6285"/>
    <w:rsid w:val="003B7494"/>
    <w:rsid w:val="003B749F"/>
    <w:rsid w:val="003B7CAA"/>
    <w:rsid w:val="003C038B"/>
    <w:rsid w:val="003C18B5"/>
    <w:rsid w:val="003C1B3F"/>
    <w:rsid w:val="003C21CA"/>
    <w:rsid w:val="003C23D0"/>
    <w:rsid w:val="003C28E2"/>
    <w:rsid w:val="003C2E33"/>
    <w:rsid w:val="003C328C"/>
    <w:rsid w:val="003C34EB"/>
    <w:rsid w:val="003C5782"/>
    <w:rsid w:val="003C5CB8"/>
    <w:rsid w:val="003C66FB"/>
    <w:rsid w:val="003C7785"/>
    <w:rsid w:val="003D023B"/>
    <w:rsid w:val="003D1A36"/>
    <w:rsid w:val="003D263E"/>
    <w:rsid w:val="003D351A"/>
    <w:rsid w:val="003D448D"/>
    <w:rsid w:val="003D4BB0"/>
    <w:rsid w:val="003D63C2"/>
    <w:rsid w:val="003D6DC2"/>
    <w:rsid w:val="003D7325"/>
    <w:rsid w:val="003E0B0F"/>
    <w:rsid w:val="003E0D31"/>
    <w:rsid w:val="003E0FDB"/>
    <w:rsid w:val="003E20AC"/>
    <w:rsid w:val="003E2568"/>
    <w:rsid w:val="003E3BC2"/>
    <w:rsid w:val="003E4379"/>
    <w:rsid w:val="003E472E"/>
    <w:rsid w:val="003E5F36"/>
    <w:rsid w:val="003E61B7"/>
    <w:rsid w:val="003E6D88"/>
    <w:rsid w:val="003E752C"/>
    <w:rsid w:val="003E799B"/>
    <w:rsid w:val="003F07F9"/>
    <w:rsid w:val="003F0A3F"/>
    <w:rsid w:val="003F1DEC"/>
    <w:rsid w:val="003F4FD8"/>
    <w:rsid w:val="003F5205"/>
    <w:rsid w:val="003F574B"/>
    <w:rsid w:val="003F63D5"/>
    <w:rsid w:val="003F6E3A"/>
    <w:rsid w:val="003F6E60"/>
    <w:rsid w:val="00400766"/>
    <w:rsid w:val="00400ACB"/>
    <w:rsid w:val="004015C3"/>
    <w:rsid w:val="0040221B"/>
    <w:rsid w:val="00403000"/>
    <w:rsid w:val="00403104"/>
    <w:rsid w:val="00403561"/>
    <w:rsid w:val="0040382A"/>
    <w:rsid w:val="004073DB"/>
    <w:rsid w:val="004079C7"/>
    <w:rsid w:val="00407A74"/>
    <w:rsid w:val="00410CA2"/>
    <w:rsid w:val="00410DEA"/>
    <w:rsid w:val="00411361"/>
    <w:rsid w:val="0041174A"/>
    <w:rsid w:val="00411940"/>
    <w:rsid w:val="00411F87"/>
    <w:rsid w:val="004123B2"/>
    <w:rsid w:val="00412F75"/>
    <w:rsid w:val="004130D1"/>
    <w:rsid w:val="00414693"/>
    <w:rsid w:val="00414B39"/>
    <w:rsid w:val="00415045"/>
    <w:rsid w:val="00415AE1"/>
    <w:rsid w:val="0041650D"/>
    <w:rsid w:val="00416793"/>
    <w:rsid w:val="00416B86"/>
    <w:rsid w:val="00417B65"/>
    <w:rsid w:val="00417DA5"/>
    <w:rsid w:val="004212CE"/>
    <w:rsid w:val="004224CA"/>
    <w:rsid w:val="00423086"/>
    <w:rsid w:val="00423796"/>
    <w:rsid w:val="0042423D"/>
    <w:rsid w:val="00424490"/>
    <w:rsid w:val="00424892"/>
    <w:rsid w:val="00424E86"/>
    <w:rsid w:val="00425187"/>
    <w:rsid w:val="00425F94"/>
    <w:rsid w:val="004268EC"/>
    <w:rsid w:val="00426D99"/>
    <w:rsid w:val="00426E18"/>
    <w:rsid w:val="004274EF"/>
    <w:rsid w:val="004275F4"/>
    <w:rsid w:val="0042760C"/>
    <w:rsid w:val="00427A6A"/>
    <w:rsid w:val="00427B68"/>
    <w:rsid w:val="004301DB"/>
    <w:rsid w:val="00430992"/>
    <w:rsid w:val="0043212F"/>
    <w:rsid w:val="00432456"/>
    <w:rsid w:val="0043290C"/>
    <w:rsid w:val="00432A47"/>
    <w:rsid w:val="00432B09"/>
    <w:rsid w:val="00433752"/>
    <w:rsid w:val="00434B15"/>
    <w:rsid w:val="00435177"/>
    <w:rsid w:val="004360E2"/>
    <w:rsid w:val="00440124"/>
    <w:rsid w:val="00445407"/>
    <w:rsid w:val="00447BD9"/>
    <w:rsid w:val="00450413"/>
    <w:rsid w:val="00450751"/>
    <w:rsid w:val="00450C03"/>
    <w:rsid w:val="00453797"/>
    <w:rsid w:val="0045382F"/>
    <w:rsid w:val="00453C7C"/>
    <w:rsid w:val="0045514F"/>
    <w:rsid w:val="004604D8"/>
    <w:rsid w:val="00461D6D"/>
    <w:rsid w:val="004620FB"/>
    <w:rsid w:val="00462252"/>
    <w:rsid w:val="0046290D"/>
    <w:rsid w:val="0046357E"/>
    <w:rsid w:val="004639D2"/>
    <w:rsid w:val="00463C36"/>
    <w:rsid w:val="00464933"/>
    <w:rsid w:val="00464C89"/>
    <w:rsid w:val="00465C4E"/>
    <w:rsid w:val="004662B0"/>
    <w:rsid w:val="00466590"/>
    <w:rsid w:val="004665E2"/>
    <w:rsid w:val="004671E3"/>
    <w:rsid w:val="004671F2"/>
    <w:rsid w:val="00472115"/>
    <w:rsid w:val="0047381A"/>
    <w:rsid w:val="00473E7F"/>
    <w:rsid w:val="00474309"/>
    <w:rsid w:val="00475560"/>
    <w:rsid w:val="004773DB"/>
    <w:rsid w:val="00477677"/>
    <w:rsid w:val="00477BD7"/>
    <w:rsid w:val="004809F3"/>
    <w:rsid w:val="00480DCC"/>
    <w:rsid w:val="00480EA3"/>
    <w:rsid w:val="00481611"/>
    <w:rsid w:val="0048168B"/>
    <w:rsid w:val="00482076"/>
    <w:rsid w:val="004822F9"/>
    <w:rsid w:val="0048274C"/>
    <w:rsid w:val="00482E42"/>
    <w:rsid w:val="00483AF3"/>
    <w:rsid w:val="00484117"/>
    <w:rsid w:val="0048457C"/>
    <w:rsid w:val="0048489C"/>
    <w:rsid w:val="00484A73"/>
    <w:rsid w:val="00485BB1"/>
    <w:rsid w:val="00487158"/>
    <w:rsid w:val="00487676"/>
    <w:rsid w:val="004877DB"/>
    <w:rsid w:val="004917CB"/>
    <w:rsid w:val="00491A6D"/>
    <w:rsid w:val="00491EA4"/>
    <w:rsid w:val="004933EF"/>
    <w:rsid w:val="00493E54"/>
    <w:rsid w:val="004958F3"/>
    <w:rsid w:val="0049669D"/>
    <w:rsid w:val="00496F4B"/>
    <w:rsid w:val="00497730"/>
    <w:rsid w:val="004979DB"/>
    <w:rsid w:val="00497E82"/>
    <w:rsid w:val="004A00C6"/>
    <w:rsid w:val="004A0B48"/>
    <w:rsid w:val="004A2751"/>
    <w:rsid w:val="004A42D6"/>
    <w:rsid w:val="004A4F0C"/>
    <w:rsid w:val="004A7299"/>
    <w:rsid w:val="004B05C5"/>
    <w:rsid w:val="004B0F32"/>
    <w:rsid w:val="004B0F8E"/>
    <w:rsid w:val="004B3AA7"/>
    <w:rsid w:val="004B3B75"/>
    <w:rsid w:val="004B474D"/>
    <w:rsid w:val="004B626C"/>
    <w:rsid w:val="004B6C07"/>
    <w:rsid w:val="004C005F"/>
    <w:rsid w:val="004C00C4"/>
    <w:rsid w:val="004C06E9"/>
    <w:rsid w:val="004C0742"/>
    <w:rsid w:val="004C088A"/>
    <w:rsid w:val="004C16F7"/>
    <w:rsid w:val="004C288B"/>
    <w:rsid w:val="004C32E3"/>
    <w:rsid w:val="004C4686"/>
    <w:rsid w:val="004C4AE3"/>
    <w:rsid w:val="004C4E9A"/>
    <w:rsid w:val="004C51F0"/>
    <w:rsid w:val="004C69D7"/>
    <w:rsid w:val="004D1903"/>
    <w:rsid w:val="004D1C10"/>
    <w:rsid w:val="004D29D9"/>
    <w:rsid w:val="004D35B3"/>
    <w:rsid w:val="004D3E07"/>
    <w:rsid w:val="004D42AD"/>
    <w:rsid w:val="004D5237"/>
    <w:rsid w:val="004D54F9"/>
    <w:rsid w:val="004D5CBE"/>
    <w:rsid w:val="004D5EC3"/>
    <w:rsid w:val="004D6F65"/>
    <w:rsid w:val="004E029E"/>
    <w:rsid w:val="004E08A1"/>
    <w:rsid w:val="004E0AEC"/>
    <w:rsid w:val="004E19B2"/>
    <w:rsid w:val="004E21C9"/>
    <w:rsid w:val="004E2800"/>
    <w:rsid w:val="004E2FDC"/>
    <w:rsid w:val="004E374D"/>
    <w:rsid w:val="004E3D91"/>
    <w:rsid w:val="004E3F01"/>
    <w:rsid w:val="004E453D"/>
    <w:rsid w:val="004E47C5"/>
    <w:rsid w:val="004E57E0"/>
    <w:rsid w:val="004E599D"/>
    <w:rsid w:val="004E66FE"/>
    <w:rsid w:val="004E776C"/>
    <w:rsid w:val="004F16BA"/>
    <w:rsid w:val="004F1739"/>
    <w:rsid w:val="004F1D81"/>
    <w:rsid w:val="004F20F4"/>
    <w:rsid w:val="004F2962"/>
    <w:rsid w:val="004F33A1"/>
    <w:rsid w:val="004F38DD"/>
    <w:rsid w:val="004F39E8"/>
    <w:rsid w:val="004F3A27"/>
    <w:rsid w:val="004F458F"/>
    <w:rsid w:val="004F478A"/>
    <w:rsid w:val="004F5DDE"/>
    <w:rsid w:val="004F6148"/>
    <w:rsid w:val="004F6BA8"/>
    <w:rsid w:val="004F7496"/>
    <w:rsid w:val="00500C8A"/>
    <w:rsid w:val="0050184B"/>
    <w:rsid w:val="005021C5"/>
    <w:rsid w:val="0050246E"/>
    <w:rsid w:val="00503070"/>
    <w:rsid w:val="005043D8"/>
    <w:rsid w:val="005045B0"/>
    <w:rsid w:val="00504CB7"/>
    <w:rsid w:val="00505365"/>
    <w:rsid w:val="005057F9"/>
    <w:rsid w:val="00505DC6"/>
    <w:rsid w:val="00506727"/>
    <w:rsid w:val="0050679B"/>
    <w:rsid w:val="00507BE7"/>
    <w:rsid w:val="005109A1"/>
    <w:rsid w:val="00510C84"/>
    <w:rsid w:val="00510DDC"/>
    <w:rsid w:val="00511FDF"/>
    <w:rsid w:val="00512216"/>
    <w:rsid w:val="005134D9"/>
    <w:rsid w:val="00513BA0"/>
    <w:rsid w:val="00513FD1"/>
    <w:rsid w:val="005145C6"/>
    <w:rsid w:val="00514BB2"/>
    <w:rsid w:val="00514CD7"/>
    <w:rsid w:val="0051502E"/>
    <w:rsid w:val="00515664"/>
    <w:rsid w:val="00515BE3"/>
    <w:rsid w:val="005161AF"/>
    <w:rsid w:val="00516F11"/>
    <w:rsid w:val="00520231"/>
    <w:rsid w:val="0052038F"/>
    <w:rsid w:val="00520B43"/>
    <w:rsid w:val="00520E89"/>
    <w:rsid w:val="0052165C"/>
    <w:rsid w:val="00522470"/>
    <w:rsid w:val="00522846"/>
    <w:rsid w:val="0052367B"/>
    <w:rsid w:val="0052496E"/>
    <w:rsid w:val="00525026"/>
    <w:rsid w:val="005252AD"/>
    <w:rsid w:val="00525317"/>
    <w:rsid w:val="0052645C"/>
    <w:rsid w:val="00526C07"/>
    <w:rsid w:val="00530634"/>
    <w:rsid w:val="00530A3A"/>
    <w:rsid w:val="00531BDF"/>
    <w:rsid w:val="00531BE1"/>
    <w:rsid w:val="005320D0"/>
    <w:rsid w:val="005321D0"/>
    <w:rsid w:val="00532A69"/>
    <w:rsid w:val="00534260"/>
    <w:rsid w:val="00534F75"/>
    <w:rsid w:val="005355B8"/>
    <w:rsid w:val="005357C0"/>
    <w:rsid w:val="00535919"/>
    <w:rsid w:val="00536260"/>
    <w:rsid w:val="00537A8F"/>
    <w:rsid w:val="00537C5E"/>
    <w:rsid w:val="00540301"/>
    <w:rsid w:val="005422C0"/>
    <w:rsid w:val="005423DE"/>
    <w:rsid w:val="00542AA6"/>
    <w:rsid w:val="00542D9A"/>
    <w:rsid w:val="005430C0"/>
    <w:rsid w:val="005435FC"/>
    <w:rsid w:val="00544F30"/>
    <w:rsid w:val="00545205"/>
    <w:rsid w:val="00545330"/>
    <w:rsid w:val="00545822"/>
    <w:rsid w:val="00546507"/>
    <w:rsid w:val="00546A2C"/>
    <w:rsid w:val="00547D16"/>
    <w:rsid w:val="00547EFA"/>
    <w:rsid w:val="00550F6E"/>
    <w:rsid w:val="0055104D"/>
    <w:rsid w:val="00551588"/>
    <w:rsid w:val="0055190D"/>
    <w:rsid w:val="00551D07"/>
    <w:rsid w:val="005520FB"/>
    <w:rsid w:val="00552571"/>
    <w:rsid w:val="005528D4"/>
    <w:rsid w:val="005546AE"/>
    <w:rsid w:val="0055575E"/>
    <w:rsid w:val="00556474"/>
    <w:rsid w:val="00556E95"/>
    <w:rsid w:val="005577E5"/>
    <w:rsid w:val="00557EA9"/>
    <w:rsid w:val="00560EE0"/>
    <w:rsid w:val="0056205C"/>
    <w:rsid w:val="00562889"/>
    <w:rsid w:val="00562B08"/>
    <w:rsid w:val="005635C5"/>
    <w:rsid w:val="005636F3"/>
    <w:rsid w:val="0056434C"/>
    <w:rsid w:val="005643CB"/>
    <w:rsid w:val="00565155"/>
    <w:rsid w:val="00565DC4"/>
    <w:rsid w:val="00566F2A"/>
    <w:rsid w:val="00567412"/>
    <w:rsid w:val="00567850"/>
    <w:rsid w:val="00567C18"/>
    <w:rsid w:val="00570409"/>
    <w:rsid w:val="005714CD"/>
    <w:rsid w:val="00571CB3"/>
    <w:rsid w:val="00572F92"/>
    <w:rsid w:val="00573C70"/>
    <w:rsid w:val="00573F76"/>
    <w:rsid w:val="0057497E"/>
    <w:rsid w:val="00575420"/>
    <w:rsid w:val="00577000"/>
    <w:rsid w:val="005770EC"/>
    <w:rsid w:val="00577988"/>
    <w:rsid w:val="00580A6B"/>
    <w:rsid w:val="00581601"/>
    <w:rsid w:val="00583B07"/>
    <w:rsid w:val="00584F41"/>
    <w:rsid w:val="0058530C"/>
    <w:rsid w:val="005853B9"/>
    <w:rsid w:val="00585F99"/>
    <w:rsid w:val="00586A0A"/>
    <w:rsid w:val="00592EE9"/>
    <w:rsid w:val="00593351"/>
    <w:rsid w:val="00593552"/>
    <w:rsid w:val="005937D2"/>
    <w:rsid w:val="00593AC5"/>
    <w:rsid w:val="005940A5"/>
    <w:rsid w:val="00594368"/>
    <w:rsid w:val="005945BE"/>
    <w:rsid w:val="00594A65"/>
    <w:rsid w:val="0059522B"/>
    <w:rsid w:val="005952CC"/>
    <w:rsid w:val="00596524"/>
    <w:rsid w:val="00596A7F"/>
    <w:rsid w:val="00596BC3"/>
    <w:rsid w:val="0059777E"/>
    <w:rsid w:val="00597C29"/>
    <w:rsid w:val="00597D07"/>
    <w:rsid w:val="005A0483"/>
    <w:rsid w:val="005A0974"/>
    <w:rsid w:val="005A1816"/>
    <w:rsid w:val="005A2769"/>
    <w:rsid w:val="005A36DE"/>
    <w:rsid w:val="005A3E78"/>
    <w:rsid w:val="005A5C80"/>
    <w:rsid w:val="005A5F10"/>
    <w:rsid w:val="005A62F6"/>
    <w:rsid w:val="005A6B7D"/>
    <w:rsid w:val="005B3438"/>
    <w:rsid w:val="005B3517"/>
    <w:rsid w:val="005B4F7C"/>
    <w:rsid w:val="005B5569"/>
    <w:rsid w:val="005B6549"/>
    <w:rsid w:val="005B6B1C"/>
    <w:rsid w:val="005B702A"/>
    <w:rsid w:val="005B70F2"/>
    <w:rsid w:val="005B733D"/>
    <w:rsid w:val="005C0EE4"/>
    <w:rsid w:val="005C137E"/>
    <w:rsid w:val="005C15AB"/>
    <w:rsid w:val="005C4292"/>
    <w:rsid w:val="005C4494"/>
    <w:rsid w:val="005C4749"/>
    <w:rsid w:val="005C5604"/>
    <w:rsid w:val="005C5F68"/>
    <w:rsid w:val="005C7357"/>
    <w:rsid w:val="005C7FC9"/>
    <w:rsid w:val="005D03CA"/>
    <w:rsid w:val="005D0CF3"/>
    <w:rsid w:val="005D139B"/>
    <w:rsid w:val="005D182F"/>
    <w:rsid w:val="005D1CAD"/>
    <w:rsid w:val="005D4BC0"/>
    <w:rsid w:val="005D4F06"/>
    <w:rsid w:val="005D6159"/>
    <w:rsid w:val="005D67D0"/>
    <w:rsid w:val="005D71D4"/>
    <w:rsid w:val="005D7438"/>
    <w:rsid w:val="005D75B8"/>
    <w:rsid w:val="005D7746"/>
    <w:rsid w:val="005E1125"/>
    <w:rsid w:val="005E1789"/>
    <w:rsid w:val="005E186D"/>
    <w:rsid w:val="005E190F"/>
    <w:rsid w:val="005E286A"/>
    <w:rsid w:val="005E2AE2"/>
    <w:rsid w:val="005E3032"/>
    <w:rsid w:val="005E552D"/>
    <w:rsid w:val="005E5976"/>
    <w:rsid w:val="005E5EBA"/>
    <w:rsid w:val="005E614E"/>
    <w:rsid w:val="005E61CB"/>
    <w:rsid w:val="005E696A"/>
    <w:rsid w:val="005E6CC7"/>
    <w:rsid w:val="005E6F2B"/>
    <w:rsid w:val="005E71C6"/>
    <w:rsid w:val="005E72A0"/>
    <w:rsid w:val="005F0516"/>
    <w:rsid w:val="005F0658"/>
    <w:rsid w:val="005F0B10"/>
    <w:rsid w:val="005F13B0"/>
    <w:rsid w:val="005F1690"/>
    <w:rsid w:val="005F1F40"/>
    <w:rsid w:val="005F2060"/>
    <w:rsid w:val="005F2912"/>
    <w:rsid w:val="005F2CBA"/>
    <w:rsid w:val="005F31C9"/>
    <w:rsid w:val="005F4463"/>
    <w:rsid w:val="005F46CA"/>
    <w:rsid w:val="005F59B4"/>
    <w:rsid w:val="005F5FB7"/>
    <w:rsid w:val="005F5FD5"/>
    <w:rsid w:val="005F7432"/>
    <w:rsid w:val="005F794B"/>
    <w:rsid w:val="0060097E"/>
    <w:rsid w:val="00601342"/>
    <w:rsid w:val="006013BC"/>
    <w:rsid w:val="006017DC"/>
    <w:rsid w:val="00602839"/>
    <w:rsid w:val="00603657"/>
    <w:rsid w:val="00603F13"/>
    <w:rsid w:val="0060491E"/>
    <w:rsid w:val="00604B07"/>
    <w:rsid w:val="00604B6C"/>
    <w:rsid w:val="00604C09"/>
    <w:rsid w:val="0060515D"/>
    <w:rsid w:val="0060631E"/>
    <w:rsid w:val="00607EE6"/>
    <w:rsid w:val="006105D1"/>
    <w:rsid w:val="0061097E"/>
    <w:rsid w:val="006119A3"/>
    <w:rsid w:val="006121C7"/>
    <w:rsid w:val="006138BB"/>
    <w:rsid w:val="006139A8"/>
    <w:rsid w:val="0061540B"/>
    <w:rsid w:val="00615688"/>
    <w:rsid w:val="00615A47"/>
    <w:rsid w:val="00615DC5"/>
    <w:rsid w:val="0061673C"/>
    <w:rsid w:val="006168D2"/>
    <w:rsid w:val="00616922"/>
    <w:rsid w:val="0061781D"/>
    <w:rsid w:val="00617BDA"/>
    <w:rsid w:val="006200CF"/>
    <w:rsid w:val="00620F99"/>
    <w:rsid w:val="0062137A"/>
    <w:rsid w:val="006217E2"/>
    <w:rsid w:val="00621B82"/>
    <w:rsid w:val="0062280A"/>
    <w:rsid w:val="00623B56"/>
    <w:rsid w:val="00624164"/>
    <w:rsid w:val="00625D36"/>
    <w:rsid w:val="00625EF6"/>
    <w:rsid w:val="006263C3"/>
    <w:rsid w:val="00626DE8"/>
    <w:rsid w:val="00627802"/>
    <w:rsid w:val="00630157"/>
    <w:rsid w:val="006301C4"/>
    <w:rsid w:val="006303B1"/>
    <w:rsid w:val="00631565"/>
    <w:rsid w:val="00632296"/>
    <w:rsid w:val="00633E6E"/>
    <w:rsid w:val="006341DF"/>
    <w:rsid w:val="006401BC"/>
    <w:rsid w:val="006409E7"/>
    <w:rsid w:val="00641196"/>
    <w:rsid w:val="00641618"/>
    <w:rsid w:val="006426B7"/>
    <w:rsid w:val="00642A55"/>
    <w:rsid w:val="006445D2"/>
    <w:rsid w:val="00645284"/>
    <w:rsid w:val="00645319"/>
    <w:rsid w:val="00645D80"/>
    <w:rsid w:val="00645EA6"/>
    <w:rsid w:val="00646694"/>
    <w:rsid w:val="00646E7A"/>
    <w:rsid w:val="00647073"/>
    <w:rsid w:val="006470EB"/>
    <w:rsid w:val="00647D9C"/>
    <w:rsid w:val="00647EC1"/>
    <w:rsid w:val="00650767"/>
    <w:rsid w:val="00650816"/>
    <w:rsid w:val="0065209C"/>
    <w:rsid w:val="00652ADF"/>
    <w:rsid w:val="006538AB"/>
    <w:rsid w:val="0065481C"/>
    <w:rsid w:val="0065586D"/>
    <w:rsid w:val="0065635F"/>
    <w:rsid w:val="006564B7"/>
    <w:rsid w:val="0065651A"/>
    <w:rsid w:val="00656814"/>
    <w:rsid w:val="0065684F"/>
    <w:rsid w:val="00656CF1"/>
    <w:rsid w:val="00657A05"/>
    <w:rsid w:val="00660CA8"/>
    <w:rsid w:val="00660EC6"/>
    <w:rsid w:val="00661C13"/>
    <w:rsid w:val="006630F8"/>
    <w:rsid w:val="00663638"/>
    <w:rsid w:val="006638B1"/>
    <w:rsid w:val="00663F18"/>
    <w:rsid w:val="006646D5"/>
    <w:rsid w:val="00665144"/>
    <w:rsid w:val="00665163"/>
    <w:rsid w:val="006663D4"/>
    <w:rsid w:val="006669B6"/>
    <w:rsid w:val="00670301"/>
    <w:rsid w:val="0067080B"/>
    <w:rsid w:val="00673ACF"/>
    <w:rsid w:val="0067499F"/>
    <w:rsid w:val="00674A67"/>
    <w:rsid w:val="006750DC"/>
    <w:rsid w:val="0067542E"/>
    <w:rsid w:val="00675749"/>
    <w:rsid w:val="00675CC3"/>
    <w:rsid w:val="00675CE3"/>
    <w:rsid w:val="006773D9"/>
    <w:rsid w:val="00677A36"/>
    <w:rsid w:val="00680FED"/>
    <w:rsid w:val="006817A4"/>
    <w:rsid w:val="006819A8"/>
    <w:rsid w:val="0068267E"/>
    <w:rsid w:val="006859B1"/>
    <w:rsid w:val="00686304"/>
    <w:rsid w:val="0068660E"/>
    <w:rsid w:val="0068789D"/>
    <w:rsid w:val="00687973"/>
    <w:rsid w:val="00687F1D"/>
    <w:rsid w:val="00691E45"/>
    <w:rsid w:val="006922BB"/>
    <w:rsid w:val="00693058"/>
    <w:rsid w:val="00693DB7"/>
    <w:rsid w:val="00693EE1"/>
    <w:rsid w:val="006941CE"/>
    <w:rsid w:val="00694886"/>
    <w:rsid w:val="00695155"/>
    <w:rsid w:val="00695502"/>
    <w:rsid w:val="006958DF"/>
    <w:rsid w:val="00695928"/>
    <w:rsid w:val="00696290"/>
    <w:rsid w:val="00696A7B"/>
    <w:rsid w:val="0069739B"/>
    <w:rsid w:val="006977F5"/>
    <w:rsid w:val="0069781C"/>
    <w:rsid w:val="006A033C"/>
    <w:rsid w:val="006A0C0F"/>
    <w:rsid w:val="006A1784"/>
    <w:rsid w:val="006A2744"/>
    <w:rsid w:val="006A2C05"/>
    <w:rsid w:val="006A4685"/>
    <w:rsid w:val="006A596F"/>
    <w:rsid w:val="006A5B43"/>
    <w:rsid w:val="006A5D2D"/>
    <w:rsid w:val="006A5E02"/>
    <w:rsid w:val="006A697C"/>
    <w:rsid w:val="006A6A87"/>
    <w:rsid w:val="006A6C4F"/>
    <w:rsid w:val="006A7777"/>
    <w:rsid w:val="006B02F8"/>
    <w:rsid w:val="006B2272"/>
    <w:rsid w:val="006B2309"/>
    <w:rsid w:val="006B38AF"/>
    <w:rsid w:val="006B409B"/>
    <w:rsid w:val="006B54E0"/>
    <w:rsid w:val="006B613A"/>
    <w:rsid w:val="006B6488"/>
    <w:rsid w:val="006B7ED8"/>
    <w:rsid w:val="006C0222"/>
    <w:rsid w:val="006C02E0"/>
    <w:rsid w:val="006C04B2"/>
    <w:rsid w:val="006C0817"/>
    <w:rsid w:val="006C0819"/>
    <w:rsid w:val="006C202F"/>
    <w:rsid w:val="006C292A"/>
    <w:rsid w:val="006C35FC"/>
    <w:rsid w:val="006C3B7E"/>
    <w:rsid w:val="006C4781"/>
    <w:rsid w:val="006C49B5"/>
    <w:rsid w:val="006C4F05"/>
    <w:rsid w:val="006C5D62"/>
    <w:rsid w:val="006C6250"/>
    <w:rsid w:val="006C6793"/>
    <w:rsid w:val="006C6C24"/>
    <w:rsid w:val="006D0398"/>
    <w:rsid w:val="006D2024"/>
    <w:rsid w:val="006D2261"/>
    <w:rsid w:val="006D2ABF"/>
    <w:rsid w:val="006D2CB0"/>
    <w:rsid w:val="006D31C7"/>
    <w:rsid w:val="006D31F7"/>
    <w:rsid w:val="006D3D56"/>
    <w:rsid w:val="006D4AE1"/>
    <w:rsid w:val="006D5D02"/>
    <w:rsid w:val="006D60D0"/>
    <w:rsid w:val="006D641B"/>
    <w:rsid w:val="006D6B44"/>
    <w:rsid w:val="006D6F09"/>
    <w:rsid w:val="006E044B"/>
    <w:rsid w:val="006E06B7"/>
    <w:rsid w:val="006E097A"/>
    <w:rsid w:val="006E0E75"/>
    <w:rsid w:val="006E1921"/>
    <w:rsid w:val="006E1B3E"/>
    <w:rsid w:val="006E1D62"/>
    <w:rsid w:val="006E21A3"/>
    <w:rsid w:val="006E247F"/>
    <w:rsid w:val="006E2A51"/>
    <w:rsid w:val="006E315F"/>
    <w:rsid w:val="006E31CD"/>
    <w:rsid w:val="006E3838"/>
    <w:rsid w:val="006E3923"/>
    <w:rsid w:val="006E3C14"/>
    <w:rsid w:val="006E42DE"/>
    <w:rsid w:val="006E463D"/>
    <w:rsid w:val="006E5D05"/>
    <w:rsid w:val="006E5F37"/>
    <w:rsid w:val="006E6027"/>
    <w:rsid w:val="006E6879"/>
    <w:rsid w:val="006E6F43"/>
    <w:rsid w:val="006E7937"/>
    <w:rsid w:val="006F0091"/>
    <w:rsid w:val="006F01B6"/>
    <w:rsid w:val="006F086A"/>
    <w:rsid w:val="006F0B05"/>
    <w:rsid w:val="006F12AB"/>
    <w:rsid w:val="006F12E2"/>
    <w:rsid w:val="006F19BA"/>
    <w:rsid w:val="006F1B0F"/>
    <w:rsid w:val="006F21BB"/>
    <w:rsid w:val="006F2F88"/>
    <w:rsid w:val="006F3108"/>
    <w:rsid w:val="006F3868"/>
    <w:rsid w:val="006F3E8B"/>
    <w:rsid w:val="006F510C"/>
    <w:rsid w:val="006F5756"/>
    <w:rsid w:val="006F5793"/>
    <w:rsid w:val="006F6502"/>
    <w:rsid w:val="006F7449"/>
    <w:rsid w:val="0070062C"/>
    <w:rsid w:val="00700C8F"/>
    <w:rsid w:val="00700FD7"/>
    <w:rsid w:val="00701242"/>
    <w:rsid w:val="00701410"/>
    <w:rsid w:val="007031D4"/>
    <w:rsid w:val="00703336"/>
    <w:rsid w:val="00703C33"/>
    <w:rsid w:val="007043D2"/>
    <w:rsid w:val="007044D4"/>
    <w:rsid w:val="0070502B"/>
    <w:rsid w:val="00705989"/>
    <w:rsid w:val="0070630C"/>
    <w:rsid w:val="007063AF"/>
    <w:rsid w:val="0070673D"/>
    <w:rsid w:val="00707EE5"/>
    <w:rsid w:val="00710F5E"/>
    <w:rsid w:val="007115A9"/>
    <w:rsid w:val="007118FC"/>
    <w:rsid w:val="00712A01"/>
    <w:rsid w:val="00713383"/>
    <w:rsid w:val="0071434E"/>
    <w:rsid w:val="007149F4"/>
    <w:rsid w:val="00715C4F"/>
    <w:rsid w:val="007164A0"/>
    <w:rsid w:val="00716F18"/>
    <w:rsid w:val="00717C56"/>
    <w:rsid w:val="00720FFF"/>
    <w:rsid w:val="00722306"/>
    <w:rsid w:val="00723A19"/>
    <w:rsid w:val="00723B58"/>
    <w:rsid w:val="00724092"/>
    <w:rsid w:val="0072494A"/>
    <w:rsid w:val="00724CB2"/>
    <w:rsid w:val="00725FD0"/>
    <w:rsid w:val="0072626D"/>
    <w:rsid w:val="00726C88"/>
    <w:rsid w:val="0072700C"/>
    <w:rsid w:val="00727329"/>
    <w:rsid w:val="00727721"/>
    <w:rsid w:val="00727AA5"/>
    <w:rsid w:val="007305EC"/>
    <w:rsid w:val="00730FF4"/>
    <w:rsid w:val="00731787"/>
    <w:rsid w:val="00731D37"/>
    <w:rsid w:val="00731F84"/>
    <w:rsid w:val="007353BA"/>
    <w:rsid w:val="00735BE0"/>
    <w:rsid w:val="00735F96"/>
    <w:rsid w:val="00736749"/>
    <w:rsid w:val="00736A79"/>
    <w:rsid w:val="0073732F"/>
    <w:rsid w:val="00737958"/>
    <w:rsid w:val="00737AA0"/>
    <w:rsid w:val="00737CC8"/>
    <w:rsid w:val="00740074"/>
    <w:rsid w:val="007405D5"/>
    <w:rsid w:val="00740B50"/>
    <w:rsid w:val="00740D94"/>
    <w:rsid w:val="00741247"/>
    <w:rsid w:val="007419F7"/>
    <w:rsid w:val="00742FAE"/>
    <w:rsid w:val="00743B42"/>
    <w:rsid w:val="00743D6C"/>
    <w:rsid w:val="00745965"/>
    <w:rsid w:val="00745DF8"/>
    <w:rsid w:val="0074653C"/>
    <w:rsid w:val="00747813"/>
    <w:rsid w:val="007506AF"/>
    <w:rsid w:val="00751128"/>
    <w:rsid w:val="00752074"/>
    <w:rsid w:val="00753301"/>
    <w:rsid w:val="0075372B"/>
    <w:rsid w:val="00753C91"/>
    <w:rsid w:val="00753CDB"/>
    <w:rsid w:val="00753CFA"/>
    <w:rsid w:val="00753D52"/>
    <w:rsid w:val="00753E68"/>
    <w:rsid w:val="00753EEE"/>
    <w:rsid w:val="007566B5"/>
    <w:rsid w:val="00760E0F"/>
    <w:rsid w:val="00760ECF"/>
    <w:rsid w:val="00761D4F"/>
    <w:rsid w:val="00762DBD"/>
    <w:rsid w:val="00762FDC"/>
    <w:rsid w:val="00764085"/>
    <w:rsid w:val="00765A25"/>
    <w:rsid w:val="007664F7"/>
    <w:rsid w:val="00766531"/>
    <w:rsid w:val="007666A1"/>
    <w:rsid w:val="007666C7"/>
    <w:rsid w:val="0076756E"/>
    <w:rsid w:val="00767DE4"/>
    <w:rsid w:val="00770657"/>
    <w:rsid w:val="007709D7"/>
    <w:rsid w:val="007709FD"/>
    <w:rsid w:val="00771435"/>
    <w:rsid w:val="0077224A"/>
    <w:rsid w:val="00772F31"/>
    <w:rsid w:val="00773985"/>
    <w:rsid w:val="00773A69"/>
    <w:rsid w:val="00773F05"/>
    <w:rsid w:val="00773FB1"/>
    <w:rsid w:val="0077413F"/>
    <w:rsid w:val="00774A59"/>
    <w:rsid w:val="00774A7E"/>
    <w:rsid w:val="00774B24"/>
    <w:rsid w:val="00774BDA"/>
    <w:rsid w:val="00774D56"/>
    <w:rsid w:val="00774F21"/>
    <w:rsid w:val="007753C5"/>
    <w:rsid w:val="007755A6"/>
    <w:rsid w:val="00776526"/>
    <w:rsid w:val="0077713B"/>
    <w:rsid w:val="00777391"/>
    <w:rsid w:val="0077739B"/>
    <w:rsid w:val="007802C2"/>
    <w:rsid w:val="00780458"/>
    <w:rsid w:val="00782B02"/>
    <w:rsid w:val="00783D01"/>
    <w:rsid w:val="0078436F"/>
    <w:rsid w:val="00786423"/>
    <w:rsid w:val="00786BD1"/>
    <w:rsid w:val="00787610"/>
    <w:rsid w:val="007877C4"/>
    <w:rsid w:val="00787DE6"/>
    <w:rsid w:val="00790D92"/>
    <w:rsid w:val="00791399"/>
    <w:rsid w:val="0079141D"/>
    <w:rsid w:val="00791DE2"/>
    <w:rsid w:val="00792A99"/>
    <w:rsid w:val="00792D9F"/>
    <w:rsid w:val="007931DA"/>
    <w:rsid w:val="00793924"/>
    <w:rsid w:val="007945CB"/>
    <w:rsid w:val="00794CE5"/>
    <w:rsid w:val="007953E0"/>
    <w:rsid w:val="007955FB"/>
    <w:rsid w:val="00795703"/>
    <w:rsid w:val="00795CDC"/>
    <w:rsid w:val="007978DC"/>
    <w:rsid w:val="007A02B4"/>
    <w:rsid w:val="007A1909"/>
    <w:rsid w:val="007A1A85"/>
    <w:rsid w:val="007A2E82"/>
    <w:rsid w:val="007A34EF"/>
    <w:rsid w:val="007A3852"/>
    <w:rsid w:val="007A3B08"/>
    <w:rsid w:val="007A3BD3"/>
    <w:rsid w:val="007A3D73"/>
    <w:rsid w:val="007A4618"/>
    <w:rsid w:val="007A47BC"/>
    <w:rsid w:val="007A4AE1"/>
    <w:rsid w:val="007A4EBF"/>
    <w:rsid w:val="007A516B"/>
    <w:rsid w:val="007A578D"/>
    <w:rsid w:val="007A5B49"/>
    <w:rsid w:val="007A621C"/>
    <w:rsid w:val="007A6886"/>
    <w:rsid w:val="007A6B0D"/>
    <w:rsid w:val="007B1964"/>
    <w:rsid w:val="007B2279"/>
    <w:rsid w:val="007B25D6"/>
    <w:rsid w:val="007B26C9"/>
    <w:rsid w:val="007B2817"/>
    <w:rsid w:val="007B29A4"/>
    <w:rsid w:val="007B4434"/>
    <w:rsid w:val="007B4AA9"/>
    <w:rsid w:val="007B5190"/>
    <w:rsid w:val="007B57E6"/>
    <w:rsid w:val="007B6084"/>
    <w:rsid w:val="007B7034"/>
    <w:rsid w:val="007B7F92"/>
    <w:rsid w:val="007C0C50"/>
    <w:rsid w:val="007C1127"/>
    <w:rsid w:val="007C1364"/>
    <w:rsid w:val="007C1866"/>
    <w:rsid w:val="007C1AF3"/>
    <w:rsid w:val="007C1D8D"/>
    <w:rsid w:val="007C1E1C"/>
    <w:rsid w:val="007C21A7"/>
    <w:rsid w:val="007C49E3"/>
    <w:rsid w:val="007C6F8A"/>
    <w:rsid w:val="007C7123"/>
    <w:rsid w:val="007C72DC"/>
    <w:rsid w:val="007C736A"/>
    <w:rsid w:val="007C738F"/>
    <w:rsid w:val="007C7525"/>
    <w:rsid w:val="007C76CD"/>
    <w:rsid w:val="007C79D1"/>
    <w:rsid w:val="007D0C94"/>
    <w:rsid w:val="007D0F56"/>
    <w:rsid w:val="007D14D5"/>
    <w:rsid w:val="007D1997"/>
    <w:rsid w:val="007D2DBC"/>
    <w:rsid w:val="007D57BC"/>
    <w:rsid w:val="007D59FC"/>
    <w:rsid w:val="007D5D8B"/>
    <w:rsid w:val="007D6F6A"/>
    <w:rsid w:val="007D7D6C"/>
    <w:rsid w:val="007E06E8"/>
    <w:rsid w:val="007E14C3"/>
    <w:rsid w:val="007E17C6"/>
    <w:rsid w:val="007E1C2C"/>
    <w:rsid w:val="007E1EAD"/>
    <w:rsid w:val="007E30BF"/>
    <w:rsid w:val="007E33DF"/>
    <w:rsid w:val="007E36C3"/>
    <w:rsid w:val="007E3D61"/>
    <w:rsid w:val="007E43C1"/>
    <w:rsid w:val="007E4594"/>
    <w:rsid w:val="007E4899"/>
    <w:rsid w:val="007E4C2A"/>
    <w:rsid w:val="007E71A4"/>
    <w:rsid w:val="007E77EA"/>
    <w:rsid w:val="007E7D0F"/>
    <w:rsid w:val="007F1543"/>
    <w:rsid w:val="007F1956"/>
    <w:rsid w:val="007F2221"/>
    <w:rsid w:val="007F2A06"/>
    <w:rsid w:val="007F377B"/>
    <w:rsid w:val="007F3D73"/>
    <w:rsid w:val="007F4D62"/>
    <w:rsid w:val="00800979"/>
    <w:rsid w:val="008009B1"/>
    <w:rsid w:val="00800DA1"/>
    <w:rsid w:val="00800EBA"/>
    <w:rsid w:val="008012E7"/>
    <w:rsid w:val="00801668"/>
    <w:rsid w:val="00801738"/>
    <w:rsid w:val="00802D8C"/>
    <w:rsid w:val="008032FA"/>
    <w:rsid w:val="00804241"/>
    <w:rsid w:val="008055E0"/>
    <w:rsid w:val="008078D4"/>
    <w:rsid w:val="00810115"/>
    <w:rsid w:val="00810216"/>
    <w:rsid w:val="008130C2"/>
    <w:rsid w:val="008138C2"/>
    <w:rsid w:val="00813E36"/>
    <w:rsid w:val="00815A12"/>
    <w:rsid w:val="00815AF7"/>
    <w:rsid w:val="0081604B"/>
    <w:rsid w:val="00817141"/>
    <w:rsid w:val="008175C3"/>
    <w:rsid w:val="008179B3"/>
    <w:rsid w:val="00817FBB"/>
    <w:rsid w:val="008207C5"/>
    <w:rsid w:val="00820DBC"/>
    <w:rsid w:val="00822246"/>
    <w:rsid w:val="008225E9"/>
    <w:rsid w:val="00823997"/>
    <w:rsid w:val="008240F7"/>
    <w:rsid w:val="00824602"/>
    <w:rsid w:val="00825896"/>
    <w:rsid w:val="00825D15"/>
    <w:rsid w:val="00826339"/>
    <w:rsid w:val="008266A8"/>
    <w:rsid w:val="00826924"/>
    <w:rsid w:val="008271C9"/>
    <w:rsid w:val="00827929"/>
    <w:rsid w:val="00827DA1"/>
    <w:rsid w:val="00831951"/>
    <w:rsid w:val="00833154"/>
    <w:rsid w:val="0083404A"/>
    <w:rsid w:val="00835AD0"/>
    <w:rsid w:val="0083685A"/>
    <w:rsid w:val="00836957"/>
    <w:rsid w:val="00840100"/>
    <w:rsid w:val="008407E1"/>
    <w:rsid w:val="00841295"/>
    <w:rsid w:val="008414E4"/>
    <w:rsid w:val="00842299"/>
    <w:rsid w:val="0084292A"/>
    <w:rsid w:val="00842DA5"/>
    <w:rsid w:val="00842F72"/>
    <w:rsid w:val="00843AF0"/>
    <w:rsid w:val="00843BB8"/>
    <w:rsid w:val="00844D7C"/>
    <w:rsid w:val="008450B4"/>
    <w:rsid w:val="00845544"/>
    <w:rsid w:val="00845587"/>
    <w:rsid w:val="0084592E"/>
    <w:rsid w:val="00845E16"/>
    <w:rsid w:val="00847258"/>
    <w:rsid w:val="00847A8E"/>
    <w:rsid w:val="00850415"/>
    <w:rsid w:val="008509E9"/>
    <w:rsid w:val="00850E47"/>
    <w:rsid w:val="00851115"/>
    <w:rsid w:val="00851323"/>
    <w:rsid w:val="00851B5C"/>
    <w:rsid w:val="00851E8A"/>
    <w:rsid w:val="00851FB2"/>
    <w:rsid w:val="00852A39"/>
    <w:rsid w:val="00853C65"/>
    <w:rsid w:val="00854FC2"/>
    <w:rsid w:val="00855A4E"/>
    <w:rsid w:val="00856221"/>
    <w:rsid w:val="00856BDD"/>
    <w:rsid w:val="00856C33"/>
    <w:rsid w:val="008574EE"/>
    <w:rsid w:val="008579B8"/>
    <w:rsid w:val="00860470"/>
    <w:rsid w:val="0086052F"/>
    <w:rsid w:val="00861A0B"/>
    <w:rsid w:val="00863794"/>
    <w:rsid w:val="0086484C"/>
    <w:rsid w:val="00865683"/>
    <w:rsid w:val="0086606A"/>
    <w:rsid w:val="008669A7"/>
    <w:rsid w:val="008669C0"/>
    <w:rsid w:val="00867507"/>
    <w:rsid w:val="00872870"/>
    <w:rsid w:val="00872E76"/>
    <w:rsid w:val="00873B12"/>
    <w:rsid w:val="008742F0"/>
    <w:rsid w:val="00874A89"/>
    <w:rsid w:val="0087539A"/>
    <w:rsid w:val="0087649C"/>
    <w:rsid w:val="00876901"/>
    <w:rsid w:val="00876CC4"/>
    <w:rsid w:val="00877158"/>
    <w:rsid w:val="008772E9"/>
    <w:rsid w:val="00877C03"/>
    <w:rsid w:val="00880AB0"/>
    <w:rsid w:val="00880B1D"/>
    <w:rsid w:val="00881B6F"/>
    <w:rsid w:val="00882BE5"/>
    <w:rsid w:val="00883A83"/>
    <w:rsid w:val="008851F1"/>
    <w:rsid w:val="0088539A"/>
    <w:rsid w:val="0088555F"/>
    <w:rsid w:val="00886274"/>
    <w:rsid w:val="0088716E"/>
    <w:rsid w:val="00887468"/>
    <w:rsid w:val="008877C1"/>
    <w:rsid w:val="00890DC6"/>
    <w:rsid w:val="00891DE7"/>
    <w:rsid w:val="008920E0"/>
    <w:rsid w:val="00892550"/>
    <w:rsid w:val="00893B4D"/>
    <w:rsid w:val="00893BC1"/>
    <w:rsid w:val="00893D6A"/>
    <w:rsid w:val="00894F4B"/>
    <w:rsid w:val="00895441"/>
    <w:rsid w:val="0089554E"/>
    <w:rsid w:val="00896DE4"/>
    <w:rsid w:val="00897189"/>
    <w:rsid w:val="00897384"/>
    <w:rsid w:val="008973B0"/>
    <w:rsid w:val="00897C09"/>
    <w:rsid w:val="008A000A"/>
    <w:rsid w:val="008A1192"/>
    <w:rsid w:val="008A2E60"/>
    <w:rsid w:val="008A2FA3"/>
    <w:rsid w:val="008A329D"/>
    <w:rsid w:val="008A48EE"/>
    <w:rsid w:val="008A498E"/>
    <w:rsid w:val="008A49A4"/>
    <w:rsid w:val="008A4C60"/>
    <w:rsid w:val="008A6ADB"/>
    <w:rsid w:val="008A719A"/>
    <w:rsid w:val="008A72FB"/>
    <w:rsid w:val="008B01BA"/>
    <w:rsid w:val="008B042A"/>
    <w:rsid w:val="008B0B96"/>
    <w:rsid w:val="008B0D12"/>
    <w:rsid w:val="008B2485"/>
    <w:rsid w:val="008B25AA"/>
    <w:rsid w:val="008B28BE"/>
    <w:rsid w:val="008B2908"/>
    <w:rsid w:val="008B2AAD"/>
    <w:rsid w:val="008B307D"/>
    <w:rsid w:val="008B38A1"/>
    <w:rsid w:val="008B43B5"/>
    <w:rsid w:val="008B43EA"/>
    <w:rsid w:val="008B45AC"/>
    <w:rsid w:val="008B5B71"/>
    <w:rsid w:val="008B7030"/>
    <w:rsid w:val="008B75CF"/>
    <w:rsid w:val="008C0A5D"/>
    <w:rsid w:val="008C0B56"/>
    <w:rsid w:val="008C228D"/>
    <w:rsid w:val="008C2AA4"/>
    <w:rsid w:val="008C2EA6"/>
    <w:rsid w:val="008C3C4D"/>
    <w:rsid w:val="008C4853"/>
    <w:rsid w:val="008C4B85"/>
    <w:rsid w:val="008C4DD8"/>
    <w:rsid w:val="008C50A0"/>
    <w:rsid w:val="008C5EC4"/>
    <w:rsid w:val="008C5FDB"/>
    <w:rsid w:val="008C6422"/>
    <w:rsid w:val="008C6B83"/>
    <w:rsid w:val="008C7BD9"/>
    <w:rsid w:val="008D1355"/>
    <w:rsid w:val="008D1EA5"/>
    <w:rsid w:val="008D23C2"/>
    <w:rsid w:val="008D2AA2"/>
    <w:rsid w:val="008D4600"/>
    <w:rsid w:val="008D47D8"/>
    <w:rsid w:val="008D4D7F"/>
    <w:rsid w:val="008D4ED1"/>
    <w:rsid w:val="008D4F56"/>
    <w:rsid w:val="008D526B"/>
    <w:rsid w:val="008D5945"/>
    <w:rsid w:val="008D5C3E"/>
    <w:rsid w:val="008D61ED"/>
    <w:rsid w:val="008D675C"/>
    <w:rsid w:val="008D6A70"/>
    <w:rsid w:val="008D6B62"/>
    <w:rsid w:val="008D6D37"/>
    <w:rsid w:val="008D6D89"/>
    <w:rsid w:val="008D70E1"/>
    <w:rsid w:val="008D79D2"/>
    <w:rsid w:val="008E00B3"/>
    <w:rsid w:val="008E09EA"/>
    <w:rsid w:val="008E101C"/>
    <w:rsid w:val="008E275F"/>
    <w:rsid w:val="008E6CC3"/>
    <w:rsid w:val="008E7C05"/>
    <w:rsid w:val="008F1393"/>
    <w:rsid w:val="008F1AE8"/>
    <w:rsid w:val="008F1D97"/>
    <w:rsid w:val="008F55BD"/>
    <w:rsid w:val="008F56E8"/>
    <w:rsid w:val="008F5E8D"/>
    <w:rsid w:val="008F5E9B"/>
    <w:rsid w:val="008F5F78"/>
    <w:rsid w:val="008F71F6"/>
    <w:rsid w:val="00901610"/>
    <w:rsid w:val="00901E8E"/>
    <w:rsid w:val="00902066"/>
    <w:rsid w:val="0090237B"/>
    <w:rsid w:val="0090380B"/>
    <w:rsid w:val="00903C58"/>
    <w:rsid w:val="009040E3"/>
    <w:rsid w:val="00904F5E"/>
    <w:rsid w:val="0090548E"/>
    <w:rsid w:val="00906067"/>
    <w:rsid w:val="00906426"/>
    <w:rsid w:val="00907449"/>
    <w:rsid w:val="00907BC1"/>
    <w:rsid w:val="00910608"/>
    <w:rsid w:val="00910F82"/>
    <w:rsid w:val="0091156A"/>
    <w:rsid w:val="00911B75"/>
    <w:rsid w:val="0091265A"/>
    <w:rsid w:val="00912DCE"/>
    <w:rsid w:val="00912E1D"/>
    <w:rsid w:val="00912F5D"/>
    <w:rsid w:val="00913923"/>
    <w:rsid w:val="009153FE"/>
    <w:rsid w:val="00915516"/>
    <w:rsid w:val="0091589F"/>
    <w:rsid w:val="00915B54"/>
    <w:rsid w:val="00915C2A"/>
    <w:rsid w:val="00915E8C"/>
    <w:rsid w:val="00916A7E"/>
    <w:rsid w:val="00921D75"/>
    <w:rsid w:val="00921FE0"/>
    <w:rsid w:val="00923984"/>
    <w:rsid w:val="00923CD1"/>
    <w:rsid w:val="00923ED5"/>
    <w:rsid w:val="009241E9"/>
    <w:rsid w:val="009241FB"/>
    <w:rsid w:val="0092447A"/>
    <w:rsid w:val="009255B8"/>
    <w:rsid w:val="009258C9"/>
    <w:rsid w:val="00925A09"/>
    <w:rsid w:val="00927887"/>
    <w:rsid w:val="00927B01"/>
    <w:rsid w:val="00930216"/>
    <w:rsid w:val="0093067C"/>
    <w:rsid w:val="00932A13"/>
    <w:rsid w:val="009360D1"/>
    <w:rsid w:val="00936403"/>
    <w:rsid w:val="00937498"/>
    <w:rsid w:val="00937B77"/>
    <w:rsid w:val="009406B5"/>
    <w:rsid w:val="00940AD8"/>
    <w:rsid w:val="00940C34"/>
    <w:rsid w:val="009446B5"/>
    <w:rsid w:val="00944B06"/>
    <w:rsid w:val="00944E30"/>
    <w:rsid w:val="00944F14"/>
    <w:rsid w:val="0094564A"/>
    <w:rsid w:val="0094591D"/>
    <w:rsid w:val="009462B4"/>
    <w:rsid w:val="0094669B"/>
    <w:rsid w:val="009468B7"/>
    <w:rsid w:val="00947A22"/>
    <w:rsid w:val="00947D04"/>
    <w:rsid w:val="00950731"/>
    <w:rsid w:val="009507F6"/>
    <w:rsid w:val="00951DA2"/>
    <w:rsid w:val="00953036"/>
    <w:rsid w:val="00953450"/>
    <w:rsid w:val="00954AD2"/>
    <w:rsid w:val="00954F45"/>
    <w:rsid w:val="00955615"/>
    <w:rsid w:val="00955790"/>
    <w:rsid w:val="00956BB0"/>
    <w:rsid w:val="00956EF9"/>
    <w:rsid w:val="0096120C"/>
    <w:rsid w:val="0096120D"/>
    <w:rsid w:val="009619C9"/>
    <w:rsid w:val="00962C63"/>
    <w:rsid w:val="00962C84"/>
    <w:rsid w:val="009632C5"/>
    <w:rsid w:val="00963812"/>
    <w:rsid w:val="00963DE5"/>
    <w:rsid w:val="00964049"/>
    <w:rsid w:val="00965032"/>
    <w:rsid w:val="00965A7A"/>
    <w:rsid w:val="00965FBC"/>
    <w:rsid w:val="00966329"/>
    <w:rsid w:val="0096720B"/>
    <w:rsid w:val="00967F9A"/>
    <w:rsid w:val="0097053B"/>
    <w:rsid w:val="00971E46"/>
    <w:rsid w:val="00971F6F"/>
    <w:rsid w:val="009724A2"/>
    <w:rsid w:val="009724AF"/>
    <w:rsid w:val="009740D8"/>
    <w:rsid w:val="00974286"/>
    <w:rsid w:val="00974473"/>
    <w:rsid w:val="009748BB"/>
    <w:rsid w:val="00975275"/>
    <w:rsid w:val="0097564C"/>
    <w:rsid w:val="009762F1"/>
    <w:rsid w:val="00976835"/>
    <w:rsid w:val="00976E52"/>
    <w:rsid w:val="00977DC6"/>
    <w:rsid w:val="00977F5D"/>
    <w:rsid w:val="00980D7A"/>
    <w:rsid w:val="00981CED"/>
    <w:rsid w:val="009828A5"/>
    <w:rsid w:val="00982DAE"/>
    <w:rsid w:val="009833F9"/>
    <w:rsid w:val="00983736"/>
    <w:rsid w:val="00984E2A"/>
    <w:rsid w:val="009850EE"/>
    <w:rsid w:val="00986056"/>
    <w:rsid w:val="0098747B"/>
    <w:rsid w:val="009876BD"/>
    <w:rsid w:val="009878B3"/>
    <w:rsid w:val="00987D38"/>
    <w:rsid w:val="00990A26"/>
    <w:rsid w:val="00990C78"/>
    <w:rsid w:val="00991866"/>
    <w:rsid w:val="0099187B"/>
    <w:rsid w:val="00991D57"/>
    <w:rsid w:val="0099205A"/>
    <w:rsid w:val="00992BBA"/>
    <w:rsid w:val="0099326E"/>
    <w:rsid w:val="00993BA2"/>
    <w:rsid w:val="009961A0"/>
    <w:rsid w:val="00996A26"/>
    <w:rsid w:val="009A13F6"/>
    <w:rsid w:val="009A292D"/>
    <w:rsid w:val="009A3C33"/>
    <w:rsid w:val="009A4922"/>
    <w:rsid w:val="009A4EF8"/>
    <w:rsid w:val="009A532B"/>
    <w:rsid w:val="009A66F5"/>
    <w:rsid w:val="009A6D36"/>
    <w:rsid w:val="009A7BB3"/>
    <w:rsid w:val="009B079B"/>
    <w:rsid w:val="009B0DE2"/>
    <w:rsid w:val="009B1A48"/>
    <w:rsid w:val="009B1CD1"/>
    <w:rsid w:val="009B267F"/>
    <w:rsid w:val="009B2B7A"/>
    <w:rsid w:val="009B3727"/>
    <w:rsid w:val="009B41E9"/>
    <w:rsid w:val="009B4848"/>
    <w:rsid w:val="009B4E66"/>
    <w:rsid w:val="009B5E6F"/>
    <w:rsid w:val="009B6381"/>
    <w:rsid w:val="009B63BD"/>
    <w:rsid w:val="009C04D0"/>
    <w:rsid w:val="009C1581"/>
    <w:rsid w:val="009C1CC9"/>
    <w:rsid w:val="009C2D77"/>
    <w:rsid w:val="009C2F2E"/>
    <w:rsid w:val="009C38CB"/>
    <w:rsid w:val="009C46A4"/>
    <w:rsid w:val="009C4AFE"/>
    <w:rsid w:val="009C4C4D"/>
    <w:rsid w:val="009C4E08"/>
    <w:rsid w:val="009C58A3"/>
    <w:rsid w:val="009C607B"/>
    <w:rsid w:val="009C660B"/>
    <w:rsid w:val="009C6C70"/>
    <w:rsid w:val="009C6CD0"/>
    <w:rsid w:val="009C6DA9"/>
    <w:rsid w:val="009C728C"/>
    <w:rsid w:val="009C76FF"/>
    <w:rsid w:val="009D0A3D"/>
    <w:rsid w:val="009D1627"/>
    <w:rsid w:val="009D1991"/>
    <w:rsid w:val="009D1F2C"/>
    <w:rsid w:val="009D24C6"/>
    <w:rsid w:val="009D2D4D"/>
    <w:rsid w:val="009D2EB1"/>
    <w:rsid w:val="009D2ED2"/>
    <w:rsid w:val="009D2F7C"/>
    <w:rsid w:val="009D3872"/>
    <w:rsid w:val="009D4395"/>
    <w:rsid w:val="009D4450"/>
    <w:rsid w:val="009D5469"/>
    <w:rsid w:val="009D5B2E"/>
    <w:rsid w:val="009D6033"/>
    <w:rsid w:val="009E0359"/>
    <w:rsid w:val="009E0935"/>
    <w:rsid w:val="009E0D99"/>
    <w:rsid w:val="009E159F"/>
    <w:rsid w:val="009E2569"/>
    <w:rsid w:val="009E34C8"/>
    <w:rsid w:val="009E44F5"/>
    <w:rsid w:val="009E5C9F"/>
    <w:rsid w:val="009E6F36"/>
    <w:rsid w:val="009F0B90"/>
    <w:rsid w:val="009F0E0D"/>
    <w:rsid w:val="009F1851"/>
    <w:rsid w:val="009F2929"/>
    <w:rsid w:val="009F2945"/>
    <w:rsid w:val="009F3647"/>
    <w:rsid w:val="009F37FE"/>
    <w:rsid w:val="009F3F52"/>
    <w:rsid w:val="009F61E4"/>
    <w:rsid w:val="009F693C"/>
    <w:rsid w:val="009F717B"/>
    <w:rsid w:val="009F7A66"/>
    <w:rsid w:val="00A006D4"/>
    <w:rsid w:val="00A0088E"/>
    <w:rsid w:val="00A01835"/>
    <w:rsid w:val="00A02163"/>
    <w:rsid w:val="00A02371"/>
    <w:rsid w:val="00A028AF"/>
    <w:rsid w:val="00A03D34"/>
    <w:rsid w:val="00A04295"/>
    <w:rsid w:val="00A048CD"/>
    <w:rsid w:val="00A04A9B"/>
    <w:rsid w:val="00A054C3"/>
    <w:rsid w:val="00A05ACF"/>
    <w:rsid w:val="00A06B01"/>
    <w:rsid w:val="00A0739D"/>
    <w:rsid w:val="00A073D4"/>
    <w:rsid w:val="00A07618"/>
    <w:rsid w:val="00A104D5"/>
    <w:rsid w:val="00A112C2"/>
    <w:rsid w:val="00A11731"/>
    <w:rsid w:val="00A11920"/>
    <w:rsid w:val="00A11EE2"/>
    <w:rsid w:val="00A122FD"/>
    <w:rsid w:val="00A124AC"/>
    <w:rsid w:val="00A127B8"/>
    <w:rsid w:val="00A13253"/>
    <w:rsid w:val="00A13655"/>
    <w:rsid w:val="00A147CA"/>
    <w:rsid w:val="00A14FD5"/>
    <w:rsid w:val="00A1591D"/>
    <w:rsid w:val="00A15C5E"/>
    <w:rsid w:val="00A15FC7"/>
    <w:rsid w:val="00A163FE"/>
    <w:rsid w:val="00A167D7"/>
    <w:rsid w:val="00A16AC5"/>
    <w:rsid w:val="00A16FF6"/>
    <w:rsid w:val="00A1775C"/>
    <w:rsid w:val="00A20177"/>
    <w:rsid w:val="00A20DDD"/>
    <w:rsid w:val="00A2216D"/>
    <w:rsid w:val="00A22761"/>
    <w:rsid w:val="00A23B78"/>
    <w:rsid w:val="00A24326"/>
    <w:rsid w:val="00A248E0"/>
    <w:rsid w:val="00A24D45"/>
    <w:rsid w:val="00A24F53"/>
    <w:rsid w:val="00A25E6D"/>
    <w:rsid w:val="00A25F4B"/>
    <w:rsid w:val="00A261AB"/>
    <w:rsid w:val="00A2630D"/>
    <w:rsid w:val="00A26370"/>
    <w:rsid w:val="00A266F0"/>
    <w:rsid w:val="00A268D1"/>
    <w:rsid w:val="00A268FB"/>
    <w:rsid w:val="00A27287"/>
    <w:rsid w:val="00A309DC"/>
    <w:rsid w:val="00A319B8"/>
    <w:rsid w:val="00A33D3B"/>
    <w:rsid w:val="00A346A6"/>
    <w:rsid w:val="00A3470A"/>
    <w:rsid w:val="00A347BB"/>
    <w:rsid w:val="00A34D45"/>
    <w:rsid w:val="00A34F70"/>
    <w:rsid w:val="00A404DF"/>
    <w:rsid w:val="00A40815"/>
    <w:rsid w:val="00A41F89"/>
    <w:rsid w:val="00A42340"/>
    <w:rsid w:val="00A42560"/>
    <w:rsid w:val="00A429F3"/>
    <w:rsid w:val="00A42C59"/>
    <w:rsid w:val="00A43316"/>
    <w:rsid w:val="00A44131"/>
    <w:rsid w:val="00A4417A"/>
    <w:rsid w:val="00A442AC"/>
    <w:rsid w:val="00A44A27"/>
    <w:rsid w:val="00A44C50"/>
    <w:rsid w:val="00A4581D"/>
    <w:rsid w:val="00A46303"/>
    <w:rsid w:val="00A46E42"/>
    <w:rsid w:val="00A47518"/>
    <w:rsid w:val="00A47818"/>
    <w:rsid w:val="00A50C05"/>
    <w:rsid w:val="00A50D66"/>
    <w:rsid w:val="00A51C46"/>
    <w:rsid w:val="00A5219E"/>
    <w:rsid w:val="00A5271B"/>
    <w:rsid w:val="00A52B80"/>
    <w:rsid w:val="00A53CAD"/>
    <w:rsid w:val="00A55242"/>
    <w:rsid w:val="00A554EB"/>
    <w:rsid w:val="00A55954"/>
    <w:rsid w:val="00A5621B"/>
    <w:rsid w:val="00A5629B"/>
    <w:rsid w:val="00A562EA"/>
    <w:rsid w:val="00A60058"/>
    <w:rsid w:val="00A60AC9"/>
    <w:rsid w:val="00A61462"/>
    <w:rsid w:val="00A6149B"/>
    <w:rsid w:val="00A61723"/>
    <w:rsid w:val="00A627EF"/>
    <w:rsid w:val="00A633D2"/>
    <w:rsid w:val="00A6386C"/>
    <w:rsid w:val="00A641FC"/>
    <w:rsid w:val="00A64842"/>
    <w:rsid w:val="00A64EDC"/>
    <w:rsid w:val="00A65913"/>
    <w:rsid w:val="00A65AE3"/>
    <w:rsid w:val="00A65F1F"/>
    <w:rsid w:val="00A661B2"/>
    <w:rsid w:val="00A667D9"/>
    <w:rsid w:val="00A66CD4"/>
    <w:rsid w:val="00A67CDA"/>
    <w:rsid w:val="00A702BE"/>
    <w:rsid w:val="00A709BF"/>
    <w:rsid w:val="00A70B0F"/>
    <w:rsid w:val="00A7194E"/>
    <w:rsid w:val="00A71E91"/>
    <w:rsid w:val="00A72483"/>
    <w:rsid w:val="00A73143"/>
    <w:rsid w:val="00A7496E"/>
    <w:rsid w:val="00A76426"/>
    <w:rsid w:val="00A76D4C"/>
    <w:rsid w:val="00A7775E"/>
    <w:rsid w:val="00A8141B"/>
    <w:rsid w:val="00A815D7"/>
    <w:rsid w:val="00A82188"/>
    <w:rsid w:val="00A828CD"/>
    <w:rsid w:val="00A82BBD"/>
    <w:rsid w:val="00A833D4"/>
    <w:rsid w:val="00A8397D"/>
    <w:rsid w:val="00A83B4A"/>
    <w:rsid w:val="00A84455"/>
    <w:rsid w:val="00A848D8"/>
    <w:rsid w:val="00A84BF2"/>
    <w:rsid w:val="00A858F4"/>
    <w:rsid w:val="00A86386"/>
    <w:rsid w:val="00A86E34"/>
    <w:rsid w:val="00A87270"/>
    <w:rsid w:val="00A874C2"/>
    <w:rsid w:val="00A87A6C"/>
    <w:rsid w:val="00A921E9"/>
    <w:rsid w:val="00A92F1A"/>
    <w:rsid w:val="00A930F5"/>
    <w:rsid w:val="00A933B5"/>
    <w:rsid w:val="00A94444"/>
    <w:rsid w:val="00A950D7"/>
    <w:rsid w:val="00A958D5"/>
    <w:rsid w:val="00A95C17"/>
    <w:rsid w:val="00A96485"/>
    <w:rsid w:val="00A96E03"/>
    <w:rsid w:val="00A979E2"/>
    <w:rsid w:val="00AA19D6"/>
    <w:rsid w:val="00AA37E6"/>
    <w:rsid w:val="00AA3E70"/>
    <w:rsid w:val="00AA547C"/>
    <w:rsid w:val="00AA5725"/>
    <w:rsid w:val="00AA5E8D"/>
    <w:rsid w:val="00AA61B4"/>
    <w:rsid w:val="00AA71E4"/>
    <w:rsid w:val="00AA7B1E"/>
    <w:rsid w:val="00AB0197"/>
    <w:rsid w:val="00AB0820"/>
    <w:rsid w:val="00AB2B0B"/>
    <w:rsid w:val="00AB2DD1"/>
    <w:rsid w:val="00AB2ED7"/>
    <w:rsid w:val="00AB316B"/>
    <w:rsid w:val="00AB31A9"/>
    <w:rsid w:val="00AB41B0"/>
    <w:rsid w:val="00AB41F3"/>
    <w:rsid w:val="00AB5D5C"/>
    <w:rsid w:val="00AB6557"/>
    <w:rsid w:val="00AB78CA"/>
    <w:rsid w:val="00AB7B63"/>
    <w:rsid w:val="00AC0A70"/>
    <w:rsid w:val="00AC1023"/>
    <w:rsid w:val="00AC1164"/>
    <w:rsid w:val="00AC30EB"/>
    <w:rsid w:val="00AC3C95"/>
    <w:rsid w:val="00AC3D7D"/>
    <w:rsid w:val="00AC42EE"/>
    <w:rsid w:val="00AC4AAF"/>
    <w:rsid w:val="00AC4AC4"/>
    <w:rsid w:val="00AC5E13"/>
    <w:rsid w:val="00AC743E"/>
    <w:rsid w:val="00AD02BB"/>
    <w:rsid w:val="00AD0718"/>
    <w:rsid w:val="00AD0B74"/>
    <w:rsid w:val="00AD119A"/>
    <w:rsid w:val="00AD1F49"/>
    <w:rsid w:val="00AD2131"/>
    <w:rsid w:val="00AD3F3A"/>
    <w:rsid w:val="00AD5557"/>
    <w:rsid w:val="00AD5849"/>
    <w:rsid w:val="00AD6F1A"/>
    <w:rsid w:val="00AD765D"/>
    <w:rsid w:val="00AD7802"/>
    <w:rsid w:val="00AD7B16"/>
    <w:rsid w:val="00AD7DC9"/>
    <w:rsid w:val="00AE0707"/>
    <w:rsid w:val="00AE0A25"/>
    <w:rsid w:val="00AE0C40"/>
    <w:rsid w:val="00AE1460"/>
    <w:rsid w:val="00AE1D7F"/>
    <w:rsid w:val="00AE2520"/>
    <w:rsid w:val="00AE4348"/>
    <w:rsid w:val="00AE4873"/>
    <w:rsid w:val="00AE52C2"/>
    <w:rsid w:val="00AE6070"/>
    <w:rsid w:val="00AE6A4A"/>
    <w:rsid w:val="00AF016C"/>
    <w:rsid w:val="00AF13B6"/>
    <w:rsid w:val="00AF17A7"/>
    <w:rsid w:val="00AF19CD"/>
    <w:rsid w:val="00AF217C"/>
    <w:rsid w:val="00AF277B"/>
    <w:rsid w:val="00AF3D0F"/>
    <w:rsid w:val="00AF5283"/>
    <w:rsid w:val="00AF5428"/>
    <w:rsid w:val="00AF644F"/>
    <w:rsid w:val="00AF691A"/>
    <w:rsid w:val="00AF7038"/>
    <w:rsid w:val="00B00600"/>
    <w:rsid w:val="00B0150D"/>
    <w:rsid w:val="00B01590"/>
    <w:rsid w:val="00B01755"/>
    <w:rsid w:val="00B023B4"/>
    <w:rsid w:val="00B02805"/>
    <w:rsid w:val="00B02B86"/>
    <w:rsid w:val="00B03234"/>
    <w:rsid w:val="00B032B9"/>
    <w:rsid w:val="00B032DC"/>
    <w:rsid w:val="00B038DF"/>
    <w:rsid w:val="00B0477F"/>
    <w:rsid w:val="00B04842"/>
    <w:rsid w:val="00B04877"/>
    <w:rsid w:val="00B04EDE"/>
    <w:rsid w:val="00B051B7"/>
    <w:rsid w:val="00B053A6"/>
    <w:rsid w:val="00B059A9"/>
    <w:rsid w:val="00B05D2C"/>
    <w:rsid w:val="00B06143"/>
    <w:rsid w:val="00B065B8"/>
    <w:rsid w:val="00B07272"/>
    <w:rsid w:val="00B072AB"/>
    <w:rsid w:val="00B07C15"/>
    <w:rsid w:val="00B1080C"/>
    <w:rsid w:val="00B10863"/>
    <w:rsid w:val="00B10FB1"/>
    <w:rsid w:val="00B121EC"/>
    <w:rsid w:val="00B12559"/>
    <w:rsid w:val="00B127A9"/>
    <w:rsid w:val="00B13063"/>
    <w:rsid w:val="00B144FB"/>
    <w:rsid w:val="00B14A40"/>
    <w:rsid w:val="00B15A65"/>
    <w:rsid w:val="00B166A2"/>
    <w:rsid w:val="00B172EB"/>
    <w:rsid w:val="00B174E2"/>
    <w:rsid w:val="00B178A8"/>
    <w:rsid w:val="00B17D56"/>
    <w:rsid w:val="00B20010"/>
    <w:rsid w:val="00B2013D"/>
    <w:rsid w:val="00B207D5"/>
    <w:rsid w:val="00B207FB"/>
    <w:rsid w:val="00B2113C"/>
    <w:rsid w:val="00B22591"/>
    <w:rsid w:val="00B22666"/>
    <w:rsid w:val="00B22764"/>
    <w:rsid w:val="00B22B6F"/>
    <w:rsid w:val="00B23E35"/>
    <w:rsid w:val="00B24D5A"/>
    <w:rsid w:val="00B265EF"/>
    <w:rsid w:val="00B26CB3"/>
    <w:rsid w:val="00B26D60"/>
    <w:rsid w:val="00B26DE8"/>
    <w:rsid w:val="00B275A8"/>
    <w:rsid w:val="00B27D05"/>
    <w:rsid w:val="00B30C55"/>
    <w:rsid w:val="00B3167E"/>
    <w:rsid w:val="00B32182"/>
    <w:rsid w:val="00B3239C"/>
    <w:rsid w:val="00B323DE"/>
    <w:rsid w:val="00B3263E"/>
    <w:rsid w:val="00B32FAD"/>
    <w:rsid w:val="00B3309D"/>
    <w:rsid w:val="00B33253"/>
    <w:rsid w:val="00B33426"/>
    <w:rsid w:val="00B340CE"/>
    <w:rsid w:val="00B34514"/>
    <w:rsid w:val="00B34A46"/>
    <w:rsid w:val="00B3584B"/>
    <w:rsid w:val="00B360E8"/>
    <w:rsid w:val="00B3717E"/>
    <w:rsid w:val="00B37486"/>
    <w:rsid w:val="00B37918"/>
    <w:rsid w:val="00B40690"/>
    <w:rsid w:val="00B4163E"/>
    <w:rsid w:val="00B418FD"/>
    <w:rsid w:val="00B41D0C"/>
    <w:rsid w:val="00B427BD"/>
    <w:rsid w:val="00B42B2C"/>
    <w:rsid w:val="00B431BB"/>
    <w:rsid w:val="00B4339C"/>
    <w:rsid w:val="00B4564A"/>
    <w:rsid w:val="00B45666"/>
    <w:rsid w:val="00B45730"/>
    <w:rsid w:val="00B465BB"/>
    <w:rsid w:val="00B46B1F"/>
    <w:rsid w:val="00B46C64"/>
    <w:rsid w:val="00B478DC"/>
    <w:rsid w:val="00B47F0A"/>
    <w:rsid w:val="00B5064C"/>
    <w:rsid w:val="00B50A9E"/>
    <w:rsid w:val="00B5132B"/>
    <w:rsid w:val="00B518C9"/>
    <w:rsid w:val="00B51922"/>
    <w:rsid w:val="00B522B7"/>
    <w:rsid w:val="00B527B6"/>
    <w:rsid w:val="00B52CD5"/>
    <w:rsid w:val="00B53031"/>
    <w:rsid w:val="00B54A29"/>
    <w:rsid w:val="00B550F6"/>
    <w:rsid w:val="00B556E2"/>
    <w:rsid w:val="00B55F4E"/>
    <w:rsid w:val="00B560EE"/>
    <w:rsid w:val="00B56FE4"/>
    <w:rsid w:val="00B57029"/>
    <w:rsid w:val="00B5760D"/>
    <w:rsid w:val="00B57C2D"/>
    <w:rsid w:val="00B57E61"/>
    <w:rsid w:val="00B60192"/>
    <w:rsid w:val="00B60F55"/>
    <w:rsid w:val="00B6155E"/>
    <w:rsid w:val="00B61891"/>
    <w:rsid w:val="00B62885"/>
    <w:rsid w:val="00B63C94"/>
    <w:rsid w:val="00B63D61"/>
    <w:rsid w:val="00B6407C"/>
    <w:rsid w:val="00B64100"/>
    <w:rsid w:val="00B643F1"/>
    <w:rsid w:val="00B64BDB"/>
    <w:rsid w:val="00B64D4C"/>
    <w:rsid w:val="00B6575B"/>
    <w:rsid w:val="00B659AD"/>
    <w:rsid w:val="00B65AD8"/>
    <w:rsid w:val="00B65DE3"/>
    <w:rsid w:val="00B664FF"/>
    <w:rsid w:val="00B66654"/>
    <w:rsid w:val="00B67C75"/>
    <w:rsid w:val="00B67E69"/>
    <w:rsid w:val="00B70845"/>
    <w:rsid w:val="00B70B21"/>
    <w:rsid w:val="00B70FE6"/>
    <w:rsid w:val="00B7142A"/>
    <w:rsid w:val="00B7183A"/>
    <w:rsid w:val="00B71999"/>
    <w:rsid w:val="00B71B67"/>
    <w:rsid w:val="00B72158"/>
    <w:rsid w:val="00B7220A"/>
    <w:rsid w:val="00B7225C"/>
    <w:rsid w:val="00B728DF"/>
    <w:rsid w:val="00B72AE1"/>
    <w:rsid w:val="00B72E5C"/>
    <w:rsid w:val="00B74908"/>
    <w:rsid w:val="00B74A2A"/>
    <w:rsid w:val="00B74A5F"/>
    <w:rsid w:val="00B754A5"/>
    <w:rsid w:val="00B7677F"/>
    <w:rsid w:val="00B76A90"/>
    <w:rsid w:val="00B76B15"/>
    <w:rsid w:val="00B76DAE"/>
    <w:rsid w:val="00B77AC7"/>
    <w:rsid w:val="00B8020D"/>
    <w:rsid w:val="00B805B4"/>
    <w:rsid w:val="00B80B02"/>
    <w:rsid w:val="00B80CB9"/>
    <w:rsid w:val="00B80CBA"/>
    <w:rsid w:val="00B80E5C"/>
    <w:rsid w:val="00B80FE8"/>
    <w:rsid w:val="00B81711"/>
    <w:rsid w:val="00B81A20"/>
    <w:rsid w:val="00B828EE"/>
    <w:rsid w:val="00B838CE"/>
    <w:rsid w:val="00B83D7C"/>
    <w:rsid w:val="00B86565"/>
    <w:rsid w:val="00B8657C"/>
    <w:rsid w:val="00B90E51"/>
    <w:rsid w:val="00B91350"/>
    <w:rsid w:val="00B9149B"/>
    <w:rsid w:val="00B915F9"/>
    <w:rsid w:val="00B917A9"/>
    <w:rsid w:val="00B927D1"/>
    <w:rsid w:val="00B937CD"/>
    <w:rsid w:val="00B93AEA"/>
    <w:rsid w:val="00B94057"/>
    <w:rsid w:val="00B943E6"/>
    <w:rsid w:val="00B94AE7"/>
    <w:rsid w:val="00B9532E"/>
    <w:rsid w:val="00B9570D"/>
    <w:rsid w:val="00B95C75"/>
    <w:rsid w:val="00B95D23"/>
    <w:rsid w:val="00BA03A3"/>
    <w:rsid w:val="00BA1124"/>
    <w:rsid w:val="00BA137E"/>
    <w:rsid w:val="00BA214E"/>
    <w:rsid w:val="00BA263D"/>
    <w:rsid w:val="00BA31BF"/>
    <w:rsid w:val="00BA3AEA"/>
    <w:rsid w:val="00BA5118"/>
    <w:rsid w:val="00BA5587"/>
    <w:rsid w:val="00BA5879"/>
    <w:rsid w:val="00BA5D4B"/>
    <w:rsid w:val="00BA602B"/>
    <w:rsid w:val="00BA6948"/>
    <w:rsid w:val="00BA74B4"/>
    <w:rsid w:val="00BA7784"/>
    <w:rsid w:val="00BB027C"/>
    <w:rsid w:val="00BB1098"/>
    <w:rsid w:val="00BB1E95"/>
    <w:rsid w:val="00BB200C"/>
    <w:rsid w:val="00BB2489"/>
    <w:rsid w:val="00BB30C7"/>
    <w:rsid w:val="00BB367E"/>
    <w:rsid w:val="00BB47B4"/>
    <w:rsid w:val="00BB4E7A"/>
    <w:rsid w:val="00BB642F"/>
    <w:rsid w:val="00BB6FE5"/>
    <w:rsid w:val="00BC0805"/>
    <w:rsid w:val="00BC2F8C"/>
    <w:rsid w:val="00BC327C"/>
    <w:rsid w:val="00BC3BB1"/>
    <w:rsid w:val="00BC60C6"/>
    <w:rsid w:val="00BC65EB"/>
    <w:rsid w:val="00BC6676"/>
    <w:rsid w:val="00BC6D0D"/>
    <w:rsid w:val="00BC7C47"/>
    <w:rsid w:val="00BD04E4"/>
    <w:rsid w:val="00BD12FD"/>
    <w:rsid w:val="00BD24F9"/>
    <w:rsid w:val="00BD307D"/>
    <w:rsid w:val="00BD3990"/>
    <w:rsid w:val="00BD3A58"/>
    <w:rsid w:val="00BD4730"/>
    <w:rsid w:val="00BD5D48"/>
    <w:rsid w:val="00BD76A0"/>
    <w:rsid w:val="00BE0661"/>
    <w:rsid w:val="00BE097F"/>
    <w:rsid w:val="00BE0EC9"/>
    <w:rsid w:val="00BE14EA"/>
    <w:rsid w:val="00BE1CF0"/>
    <w:rsid w:val="00BE2002"/>
    <w:rsid w:val="00BE4B59"/>
    <w:rsid w:val="00BE4FD8"/>
    <w:rsid w:val="00BE5B74"/>
    <w:rsid w:val="00BE5C07"/>
    <w:rsid w:val="00BE67CB"/>
    <w:rsid w:val="00BE6D49"/>
    <w:rsid w:val="00BE724E"/>
    <w:rsid w:val="00BF04A2"/>
    <w:rsid w:val="00BF0502"/>
    <w:rsid w:val="00BF08F1"/>
    <w:rsid w:val="00BF1F7B"/>
    <w:rsid w:val="00BF23ED"/>
    <w:rsid w:val="00BF2896"/>
    <w:rsid w:val="00BF3F9D"/>
    <w:rsid w:val="00BF43F2"/>
    <w:rsid w:val="00BF46E6"/>
    <w:rsid w:val="00BF4E99"/>
    <w:rsid w:val="00BF50AE"/>
    <w:rsid w:val="00BF53C9"/>
    <w:rsid w:val="00BF55EA"/>
    <w:rsid w:val="00BF6290"/>
    <w:rsid w:val="00BF6ABD"/>
    <w:rsid w:val="00BF6BBA"/>
    <w:rsid w:val="00BF6E84"/>
    <w:rsid w:val="00BF705F"/>
    <w:rsid w:val="00C01E42"/>
    <w:rsid w:val="00C029FA"/>
    <w:rsid w:val="00C03856"/>
    <w:rsid w:val="00C0393D"/>
    <w:rsid w:val="00C0489A"/>
    <w:rsid w:val="00C05BC1"/>
    <w:rsid w:val="00C05C07"/>
    <w:rsid w:val="00C0693C"/>
    <w:rsid w:val="00C070F8"/>
    <w:rsid w:val="00C07800"/>
    <w:rsid w:val="00C07C5E"/>
    <w:rsid w:val="00C10D3C"/>
    <w:rsid w:val="00C111F9"/>
    <w:rsid w:val="00C117E6"/>
    <w:rsid w:val="00C11A05"/>
    <w:rsid w:val="00C11B65"/>
    <w:rsid w:val="00C1287A"/>
    <w:rsid w:val="00C13BDA"/>
    <w:rsid w:val="00C14992"/>
    <w:rsid w:val="00C14DE5"/>
    <w:rsid w:val="00C15548"/>
    <w:rsid w:val="00C155A2"/>
    <w:rsid w:val="00C16709"/>
    <w:rsid w:val="00C16997"/>
    <w:rsid w:val="00C17BDA"/>
    <w:rsid w:val="00C17ECC"/>
    <w:rsid w:val="00C22531"/>
    <w:rsid w:val="00C22570"/>
    <w:rsid w:val="00C22C22"/>
    <w:rsid w:val="00C22CA4"/>
    <w:rsid w:val="00C24709"/>
    <w:rsid w:val="00C262AE"/>
    <w:rsid w:val="00C272B2"/>
    <w:rsid w:val="00C27325"/>
    <w:rsid w:val="00C276B6"/>
    <w:rsid w:val="00C30F1F"/>
    <w:rsid w:val="00C31244"/>
    <w:rsid w:val="00C323DC"/>
    <w:rsid w:val="00C346CC"/>
    <w:rsid w:val="00C34AAB"/>
    <w:rsid w:val="00C34FA6"/>
    <w:rsid w:val="00C36283"/>
    <w:rsid w:val="00C36E11"/>
    <w:rsid w:val="00C37134"/>
    <w:rsid w:val="00C37279"/>
    <w:rsid w:val="00C400DB"/>
    <w:rsid w:val="00C40740"/>
    <w:rsid w:val="00C4095D"/>
    <w:rsid w:val="00C40CAD"/>
    <w:rsid w:val="00C4151E"/>
    <w:rsid w:val="00C41815"/>
    <w:rsid w:val="00C42F61"/>
    <w:rsid w:val="00C430A6"/>
    <w:rsid w:val="00C44824"/>
    <w:rsid w:val="00C45819"/>
    <w:rsid w:val="00C45D15"/>
    <w:rsid w:val="00C46037"/>
    <w:rsid w:val="00C462DF"/>
    <w:rsid w:val="00C47070"/>
    <w:rsid w:val="00C501BE"/>
    <w:rsid w:val="00C51956"/>
    <w:rsid w:val="00C51AAB"/>
    <w:rsid w:val="00C52A90"/>
    <w:rsid w:val="00C53338"/>
    <w:rsid w:val="00C55732"/>
    <w:rsid w:val="00C55749"/>
    <w:rsid w:val="00C569A0"/>
    <w:rsid w:val="00C57B58"/>
    <w:rsid w:val="00C57CCA"/>
    <w:rsid w:val="00C57DE5"/>
    <w:rsid w:val="00C6037E"/>
    <w:rsid w:val="00C60551"/>
    <w:rsid w:val="00C608D1"/>
    <w:rsid w:val="00C61514"/>
    <w:rsid w:val="00C62D93"/>
    <w:rsid w:val="00C63D10"/>
    <w:rsid w:val="00C6484F"/>
    <w:rsid w:val="00C660A0"/>
    <w:rsid w:val="00C661AB"/>
    <w:rsid w:val="00C67A8F"/>
    <w:rsid w:val="00C71F26"/>
    <w:rsid w:val="00C73562"/>
    <w:rsid w:val="00C737C4"/>
    <w:rsid w:val="00C751C2"/>
    <w:rsid w:val="00C75695"/>
    <w:rsid w:val="00C757E9"/>
    <w:rsid w:val="00C763BB"/>
    <w:rsid w:val="00C763E4"/>
    <w:rsid w:val="00C764DF"/>
    <w:rsid w:val="00C76F25"/>
    <w:rsid w:val="00C7777D"/>
    <w:rsid w:val="00C80B97"/>
    <w:rsid w:val="00C82936"/>
    <w:rsid w:val="00C82C81"/>
    <w:rsid w:val="00C8387B"/>
    <w:rsid w:val="00C8448E"/>
    <w:rsid w:val="00C84CC0"/>
    <w:rsid w:val="00C857C5"/>
    <w:rsid w:val="00C8642A"/>
    <w:rsid w:val="00C86984"/>
    <w:rsid w:val="00C8729A"/>
    <w:rsid w:val="00C877FF"/>
    <w:rsid w:val="00C900F7"/>
    <w:rsid w:val="00C90E58"/>
    <w:rsid w:val="00C90E6E"/>
    <w:rsid w:val="00C90EA4"/>
    <w:rsid w:val="00C91E06"/>
    <w:rsid w:val="00C92858"/>
    <w:rsid w:val="00C92E74"/>
    <w:rsid w:val="00C92FED"/>
    <w:rsid w:val="00C9376A"/>
    <w:rsid w:val="00C93F31"/>
    <w:rsid w:val="00C93FEC"/>
    <w:rsid w:val="00C952C1"/>
    <w:rsid w:val="00C9588F"/>
    <w:rsid w:val="00C965D6"/>
    <w:rsid w:val="00C96748"/>
    <w:rsid w:val="00C97F2C"/>
    <w:rsid w:val="00CA04C0"/>
    <w:rsid w:val="00CA0FFC"/>
    <w:rsid w:val="00CA1171"/>
    <w:rsid w:val="00CA14F3"/>
    <w:rsid w:val="00CA1ADD"/>
    <w:rsid w:val="00CA357D"/>
    <w:rsid w:val="00CA3849"/>
    <w:rsid w:val="00CA432D"/>
    <w:rsid w:val="00CA5372"/>
    <w:rsid w:val="00CA5C7F"/>
    <w:rsid w:val="00CA7195"/>
    <w:rsid w:val="00CB0A5C"/>
    <w:rsid w:val="00CB15C2"/>
    <w:rsid w:val="00CB2543"/>
    <w:rsid w:val="00CB3369"/>
    <w:rsid w:val="00CB4CC3"/>
    <w:rsid w:val="00CB524B"/>
    <w:rsid w:val="00CB5460"/>
    <w:rsid w:val="00CB5703"/>
    <w:rsid w:val="00CB6AF8"/>
    <w:rsid w:val="00CB6F0D"/>
    <w:rsid w:val="00CC01B8"/>
    <w:rsid w:val="00CC01B9"/>
    <w:rsid w:val="00CC042E"/>
    <w:rsid w:val="00CC1123"/>
    <w:rsid w:val="00CC13B8"/>
    <w:rsid w:val="00CC1569"/>
    <w:rsid w:val="00CC2258"/>
    <w:rsid w:val="00CC2A32"/>
    <w:rsid w:val="00CC2C4A"/>
    <w:rsid w:val="00CC2EF2"/>
    <w:rsid w:val="00CC429C"/>
    <w:rsid w:val="00CC4712"/>
    <w:rsid w:val="00CC534A"/>
    <w:rsid w:val="00CC5B65"/>
    <w:rsid w:val="00CC5BDD"/>
    <w:rsid w:val="00CC64C1"/>
    <w:rsid w:val="00CC691F"/>
    <w:rsid w:val="00CC6B95"/>
    <w:rsid w:val="00CC7712"/>
    <w:rsid w:val="00CD01E8"/>
    <w:rsid w:val="00CD1607"/>
    <w:rsid w:val="00CD1655"/>
    <w:rsid w:val="00CD27AF"/>
    <w:rsid w:val="00CD29AB"/>
    <w:rsid w:val="00CD2D5D"/>
    <w:rsid w:val="00CD3489"/>
    <w:rsid w:val="00CD5655"/>
    <w:rsid w:val="00CD5FF4"/>
    <w:rsid w:val="00CE15A4"/>
    <w:rsid w:val="00CE2496"/>
    <w:rsid w:val="00CE25BD"/>
    <w:rsid w:val="00CE2B25"/>
    <w:rsid w:val="00CE2B46"/>
    <w:rsid w:val="00CE2E54"/>
    <w:rsid w:val="00CE3038"/>
    <w:rsid w:val="00CE3AF2"/>
    <w:rsid w:val="00CE3F6D"/>
    <w:rsid w:val="00CE6FF4"/>
    <w:rsid w:val="00CE77DF"/>
    <w:rsid w:val="00CE7B58"/>
    <w:rsid w:val="00CF108B"/>
    <w:rsid w:val="00CF192A"/>
    <w:rsid w:val="00CF1A3B"/>
    <w:rsid w:val="00CF1DCC"/>
    <w:rsid w:val="00CF2A1D"/>
    <w:rsid w:val="00CF31C9"/>
    <w:rsid w:val="00CF56E5"/>
    <w:rsid w:val="00CF646C"/>
    <w:rsid w:val="00CF67B5"/>
    <w:rsid w:val="00CF6955"/>
    <w:rsid w:val="00CF73AD"/>
    <w:rsid w:val="00CF7756"/>
    <w:rsid w:val="00D002C5"/>
    <w:rsid w:val="00D01FC6"/>
    <w:rsid w:val="00D03388"/>
    <w:rsid w:val="00D034DF"/>
    <w:rsid w:val="00D03667"/>
    <w:rsid w:val="00D047D3"/>
    <w:rsid w:val="00D052FC"/>
    <w:rsid w:val="00D058E9"/>
    <w:rsid w:val="00D05B3A"/>
    <w:rsid w:val="00D0671D"/>
    <w:rsid w:val="00D06900"/>
    <w:rsid w:val="00D07370"/>
    <w:rsid w:val="00D10010"/>
    <w:rsid w:val="00D100E0"/>
    <w:rsid w:val="00D1012A"/>
    <w:rsid w:val="00D1064A"/>
    <w:rsid w:val="00D1064B"/>
    <w:rsid w:val="00D1291B"/>
    <w:rsid w:val="00D12FB7"/>
    <w:rsid w:val="00D13AD6"/>
    <w:rsid w:val="00D13F7A"/>
    <w:rsid w:val="00D140DE"/>
    <w:rsid w:val="00D14838"/>
    <w:rsid w:val="00D1552B"/>
    <w:rsid w:val="00D1577D"/>
    <w:rsid w:val="00D162D5"/>
    <w:rsid w:val="00D166CF"/>
    <w:rsid w:val="00D167EC"/>
    <w:rsid w:val="00D16822"/>
    <w:rsid w:val="00D170A4"/>
    <w:rsid w:val="00D201A7"/>
    <w:rsid w:val="00D20607"/>
    <w:rsid w:val="00D20E02"/>
    <w:rsid w:val="00D21169"/>
    <w:rsid w:val="00D216CB"/>
    <w:rsid w:val="00D22280"/>
    <w:rsid w:val="00D22348"/>
    <w:rsid w:val="00D237EC"/>
    <w:rsid w:val="00D242C2"/>
    <w:rsid w:val="00D24D5E"/>
    <w:rsid w:val="00D25FF2"/>
    <w:rsid w:val="00D263B4"/>
    <w:rsid w:val="00D267C1"/>
    <w:rsid w:val="00D3016A"/>
    <w:rsid w:val="00D30CFE"/>
    <w:rsid w:val="00D32407"/>
    <w:rsid w:val="00D325DE"/>
    <w:rsid w:val="00D33095"/>
    <w:rsid w:val="00D3374B"/>
    <w:rsid w:val="00D33890"/>
    <w:rsid w:val="00D338A0"/>
    <w:rsid w:val="00D33BE9"/>
    <w:rsid w:val="00D36280"/>
    <w:rsid w:val="00D40347"/>
    <w:rsid w:val="00D40529"/>
    <w:rsid w:val="00D40850"/>
    <w:rsid w:val="00D41218"/>
    <w:rsid w:val="00D42C21"/>
    <w:rsid w:val="00D43E64"/>
    <w:rsid w:val="00D43F30"/>
    <w:rsid w:val="00D44B67"/>
    <w:rsid w:val="00D45F93"/>
    <w:rsid w:val="00D462CB"/>
    <w:rsid w:val="00D4691F"/>
    <w:rsid w:val="00D46C2F"/>
    <w:rsid w:val="00D46E40"/>
    <w:rsid w:val="00D479F9"/>
    <w:rsid w:val="00D47D24"/>
    <w:rsid w:val="00D503FD"/>
    <w:rsid w:val="00D51AAC"/>
    <w:rsid w:val="00D5201E"/>
    <w:rsid w:val="00D5270B"/>
    <w:rsid w:val="00D52901"/>
    <w:rsid w:val="00D52B06"/>
    <w:rsid w:val="00D52DAF"/>
    <w:rsid w:val="00D530A3"/>
    <w:rsid w:val="00D541CA"/>
    <w:rsid w:val="00D54547"/>
    <w:rsid w:val="00D54E26"/>
    <w:rsid w:val="00D553D9"/>
    <w:rsid w:val="00D5563E"/>
    <w:rsid w:val="00D55C14"/>
    <w:rsid w:val="00D61055"/>
    <w:rsid w:val="00D62425"/>
    <w:rsid w:val="00D63C20"/>
    <w:rsid w:val="00D63F09"/>
    <w:rsid w:val="00D6457B"/>
    <w:rsid w:val="00D646A8"/>
    <w:rsid w:val="00D6574E"/>
    <w:rsid w:val="00D65A9A"/>
    <w:rsid w:val="00D65BCB"/>
    <w:rsid w:val="00D674D5"/>
    <w:rsid w:val="00D67506"/>
    <w:rsid w:val="00D70B9B"/>
    <w:rsid w:val="00D70CAE"/>
    <w:rsid w:val="00D70E3C"/>
    <w:rsid w:val="00D70F2A"/>
    <w:rsid w:val="00D71465"/>
    <w:rsid w:val="00D71570"/>
    <w:rsid w:val="00D71CAD"/>
    <w:rsid w:val="00D71DD7"/>
    <w:rsid w:val="00D72030"/>
    <w:rsid w:val="00D73418"/>
    <w:rsid w:val="00D73C6A"/>
    <w:rsid w:val="00D743B6"/>
    <w:rsid w:val="00D752A4"/>
    <w:rsid w:val="00D7539F"/>
    <w:rsid w:val="00D75B68"/>
    <w:rsid w:val="00D76790"/>
    <w:rsid w:val="00D77104"/>
    <w:rsid w:val="00D77304"/>
    <w:rsid w:val="00D77583"/>
    <w:rsid w:val="00D7785E"/>
    <w:rsid w:val="00D77C67"/>
    <w:rsid w:val="00D80075"/>
    <w:rsid w:val="00D82AA3"/>
    <w:rsid w:val="00D83B03"/>
    <w:rsid w:val="00D83CC2"/>
    <w:rsid w:val="00D84194"/>
    <w:rsid w:val="00D84419"/>
    <w:rsid w:val="00D84448"/>
    <w:rsid w:val="00D84672"/>
    <w:rsid w:val="00D848F8"/>
    <w:rsid w:val="00D84C90"/>
    <w:rsid w:val="00D8503C"/>
    <w:rsid w:val="00D85831"/>
    <w:rsid w:val="00D85DB6"/>
    <w:rsid w:val="00D86825"/>
    <w:rsid w:val="00D86C6A"/>
    <w:rsid w:val="00D86CD2"/>
    <w:rsid w:val="00D87874"/>
    <w:rsid w:val="00D878E1"/>
    <w:rsid w:val="00D87C95"/>
    <w:rsid w:val="00D90C0B"/>
    <w:rsid w:val="00D91B58"/>
    <w:rsid w:val="00D91B6B"/>
    <w:rsid w:val="00D91E4C"/>
    <w:rsid w:val="00D91EF7"/>
    <w:rsid w:val="00D92428"/>
    <w:rsid w:val="00D933D7"/>
    <w:rsid w:val="00D93B3C"/>
    <w:rsid w:val="00D94073"/>
    <w:rsid w:val="00D97BF0"/>
    <w:rsid w:val="00D97F47"/>
    <w:rsid w:val="00DA1181"/>
    <w:rsid w:val="00DA1BA6"/>
    <w:rsid w:val="00DA2393"/>
    <w:rsid w:val="00DA30C3"/>
    <w:rsid w:val="00DA4D1B"/>
    <w:rsid w:val="00DA656C"/>
    <w:rsid w:val="00DA7028"/>
    <w:rsid w:val="00DA715B"/>
    <w:rsid w:val="00DA7212"/>
    <w:rsid w:val="00DB0100"/>
    <w:rsid w:val="00DB097D"/>
    <w:rsid w:val="00DB2872"/>
    <w:rsid w:val="00DB2F2A"/>
    <w:rsid w:val="00DB2F46"/>
    <w:rsid w:val="00DB30B5"/>
    <w:rsid w:val="00DB3836"/>
    <w:rsid w:val="00DB3AEC"/>
    <w:rsid w:val="00DB3D71"/>
    <w:rsid w:val="00DB3E97"/>
    <w:rsid w:val="00DB4000"/>
    <w:rsid w:val="00DB4096"/>
    <w:rsid w:val="00DB4F0D"/>
    <w:rsid w:val="00DB4FEB"/>
    <w:rsid w:val="00DB52A4"/>
    <w:rsid w:val="00DB5CFF"/>
    <w:rsid w:val="00DB5DB1"/>
    <w:rsid w:val="00DB69C8"/>
    <w:rsid w:val="00DB6B6F"/>
    <w:rsid w:val="00DB6C4F"/>
    <w:rsid w:val="00DB75B2"/>
    <w:rsid w:val="00DB7664"/>
    <w:rsid w:val="00DB789F"/>
    <w:rsid w:val="00DB7A39"/>
    <w:rsid w:val="00DC17E2"/>
    <w:rsid w:val="00DC1894"/>
    <w:rsid w:val="00DC18C5"/>
    <w:rsid w:val="00DC3EEC"/>
    <w:rsid w:val="00DC3F67"/>
    <w:rsid w:val="00DC4688"/>
    <w:rsid w:val="00DC4EE5"/>
    <w:rsid w:val="00DC5CB4"/>
    <w:rsid w:val="00DC62C1"/>
    <w:rsid w:val="00DC6396"/>
    <w:rsid w:val="00DC6548"/>
    <w:rsid w:val="00DC6B82"/>
    <w:rsid w:val="00DC6C8F"/>
    <w:rsid w:val="00DD0ABC"/>
    <w:rsid w:val="00DD0C9C"/>
    <w:rsid w:val="00DD0E99"/>
    <w:rsid w:val="00DD20E9"/>
    <w:rsid w:val="00DD35EE"/>
    <w:rsid w:val="00DD3B4D"/>
    <w:rsid w:val="00DD3CAA"/>
    <w:rsid w:val="00DD4294"/>
    <w:rsid w:val="00DD4F37"/>
    <w:rsid w:val="00DD7067"/>
    <w:rsid w:val="00DD790B"/>
    <w:rsid w:val="00DE10C3"/>
    <w:rsid w:val="00DE10D6"/>
    <w:rsid w:val="00DE1D50"/>
    <w:rsid w:val="00DE229D"/>
    <w:rsid w:val="00DE2B3A"/>
    <w:rsid w:val="00DE2F81"/>
    <w:rsid w:val="00DE3251"/>
    <w:rsid w:val="00DE32F0"/>
    <w:rsid w:val="00DE3502"/>
    <w:rsid w:val="00DE3615"/>
    <w:rsid w:val="00DE375E"/>
    <w:rsid w:val="00DE3A96"/>
    <w:rsid w:val="00DE580A"/>
    <w:rsid w:val="00DE581F"/>
    <w:rsid w:val="00DE7FA0"/>
    <w:rsid w:val="00DF0529"/>
    <w:rsid w:val="00DF1A8C"/>
    <w:rsid w:val="00DF250D"/>
    <w:rsid w:val="00DF26EA"/>
    <w:rsid w:val="00DF3786"/>
    <w:rsid w:val="00DF5C64"/>
    <w:rsid w:val="00DF6F3B"/>
    <w:rsid w:val="00DF7108"/>
    <w:rsid w:val="00DF7289"/>
    <w:rsid w:val="00DF77D8"/>
    <w:rsid w:val="00DF780C"/>
    <w:rsid w:val="00DF7D3D"/>
    <w:rsid w:val="00E003F4"/>
    <w:rsid w:val="00E00825"/>
    <w:rsid w:val="00E01CAD"/>
    <w:rsid w:val="00E01CC9"/>
    <w:rsid w:val="00E01E68"/>
    <w:rsid w:val="00E02961"/>
    <w:rsid w:val="00E029DC"/>
    <w:rsid w:val="00E03DA8"/>
    <w:rsid w:val="00E040A1"/>
    <w:rsid w:val="00E046FB"/>
    <w:rsid w:val="00E0492F"/>
    <w:rsid w:val="00E04E8C"/>
    <w:rsid w:val="00E05C84"/>
    <w:rsid w:val="00E05FE6"/>
    <w:rsid w:val="00E06525"/>
    <w:rsid w:val="00E066B7"/>
    <w:rsid w:val="00E06CF8"/>
    <w:rsid w:val="00E07AE8"/>
    <w:rsid w:val="00E11C9D"/>
    <w:rsid w:val="00E11DD6"/>
    <w:rsid w:val="00E13047"/>
    <w:rsid w:val="00E13482"/>
    <w:rsid w:val="00E14BAC"/>
    <w:rsid w:val="00E157AD"/>
    <w:rsid w:val="00E1657D"/>
    <w:rsid w:val="00E1726A"/>
    <w:rsid w:val="00E2015B"/>
    <w:rsid w:val="00E219EB"/>
    <w:rsid w:val="00E21DA2"/>
    <w:rsid w:val="00E227ED"/>
    <w:rsid w:val="00E22E17"/>
    <w:rsid w:val="00E231EE"/>
    <w:rsid w:val="00E24033"/>
    <w:rsid w:val="00E24246"/>
    <w:rsid w:val="00E249A4"/>
    <w:rsid w:val="00E24AEE"/>
    <w:rsid w:val="00E24D43"/>
    <w:rsid w:val="00E2590D"/>
    <w:rsid w:val="00E26D47"/>
    <w:rsid w:val="00E275E9"/>
    <w:rsid w:val="00E278B1"/>
    <w:rsid w:val="00E3023C"/>
    <w:rsid w:val="00E306C2"/>
    <w:rsid w:val="00E30D6A"/>
    <w:rsid w:val="00E30E03"/>
    <w:rsid w:val="00E31184"/>
    <w:rsid w:val="00E313F4"/>
    <w:rsid w:val="00E31C9A"/>
    <w:rsid w:val="00E32DC7"/>
    <w:rsid w:val="00E334EE"/>
    <w:rsid w:val="00E33812"/>
    <w:rsid w:val="00E3423F"/>
    <w:rsid w:val="00E34D7B"/>
    <w:rsid w:val="00E35020"/>
    <w:rsid w:val="00E3768C"/>
    <w:rsid w:val="00E407BE"/>
    <w:rsid w:val="00E4322C"/>
    <w:rsid w:val="00E4363D"/>
    <w:rsid w:val="00E43E51"/>
    <w:rsid w:val="00E448DF"/>
    <w:rsid w:val="00E4586D"/>
    <w:rsid w:val="00E47012"/>
    <w:rsid w:val="00E471F2"/>
    <w:rsid w:val="00E47F5F"/>
    <w:rsid w:val="00E50ABB"/>
    <w:rsid w:val="00E50C08"/>
    <w:rsid w:val="00E50ED3"/>
    <w:rsid w:val="00E5175E"/>
    <w:rsid w:val="00E54196"/>
    <w:rsid w:val="00E5435D"/>
    <w:rsid w:val="00E547B5"/>
    <w:rsid w:val="00E551B7"/>
    <w:rsid w:val="00E571C3"/>
    <w:rsid w:val="00E6096F"/>
    <w:rsid w:val="00E613D2"/>
    <w:rsid w:val="00E631E4"/>
    <w:rsid w:val="00E636B1"/>
    <w:rsid w:val="00E63712"/>
    <w:rsid w:val="00E63A63"/>
    <w:rsid w:val="00E63F9B"/>
    <w:rsid w:val="00E6470C"/>
    <w:rsid w:val="00E647D3"/>
    <w:rsid w:val="00E65909"/>
    <w:rsid w:val="00E66CB0"/>
    <w:rsid w:val="00E66F18"/>
    <w:rsid w:val="00E70575"/>
    <w:rsid w:val="00E705C5"/>
    <w:rsid w:val="00E7084C"/>
    <w:rsid w:val="00E71A6F"/>
    <w:rsid w:val="00E720A8"/>
    <w:rsid w:val="00E74D56"/>
    <w:rsid w:val="00E74EE5"/>
    <w:rsid w:val="00E7579F"/>
    <w:rsid w:val="00E76250"/>
    <w:rsid w:val="00E76ED9"/>
    <w:rsid w:val="00E77558"/>
    <w:rsid w:val="00E77624"/>
    <w:rsid w:val="00E77AF7"/>
    <w:rsid w:val="00E80F10"/>
    <w:rsid w:val="00E81458"/>
    <w:rsid w:val="00E81660"/>
    <w:rsid w:val="00E81CA8"/>
    <w:rsid w:val="00E8315D"/>
    <w:rsid w:val="00E83698"/>
    <w:rsid w:val="00E840BF"/>
    <w:rsid w:val="00E85518"/>
    <w:rsid w:val="00E857D9"/>
    <w:rsid w:val="00E8629F"/>
    <w:rsid w:val="00E86B8F"/>
    <w:rsid w:val="00E873EB"/>
    <w:rsid w:val="00E8745D"/>
    <w:rsid w:val="00E90093"/>
    <w:rsid w:val="00E9071F"/>
    <w:rsid w:val="00E90E79"/>
    <w:rsid w:val="00E916ED"/>
    <w:rsid w:val="00E92C15"/>
    <w:rsid w:val="00E947EC"/>
    <w:rsid w:val="00E950BD"/>
    <w:rsid w:val="00E96A3A"/>
    <w:rsid w:val="00E97203"/>
    <w:rsid w:val="00E97357"/>
    <w:rsid w:val="00E97A16"/>
    <w:rsid w:val="00E97FB9"/>
    <w:rsid w:val="00EA04B3"/>
    <w:rsid w:val="00EA08B1"/>
    <w:rsid w:val="00EA0C42"/>
    <w:rsid w:val="00EA1D02"/>
    <w:rsid w:val="00EA2158"/>
    <w:rsid w:val="00EA267B"/>
    <w:rsid w:val="00EA2992"/>
    <w:rsid w:val="00EA449E"/>
    <w:rsid w:val="00EA475B"/>
    <w:rsid w:val="00EA4B15"/>
    <w:rsid w:val="00EA4DF0"/>
    <w:rsid w:val="00EA4EC3"/>
    <w:rsid w:val="00EA7D61"/>
    <w:rsid w:val="00EB09E3"/>
    <w:rsid w:val="00EB1134"/>
    <w:rsid w:val="00EB1BA2"/>
    <w:rsid w:val="00EB2197"/>
    <w:rsid w:val="00EB3B7E"/>
    <w:rsid w:val="00EB4876"/>
    <w:rsid w:val="00EB6B0B"/>
    <w:rsid w:val="00EB6B99"/>
    <w:rsid w:val="00EB6E36"/>
    <w:rsid w:val="00EC0167"/>
    <w:rsid w:val="00EC0446"/>
    <w:rsid w:val="00EC0FFF"/>
    <w:rsid w:val="00EC1307"/>
    <w:rsid w:val="00EC276A"/>
    <w:rsid w:val="00EC3467"/>
    <w:rsid w:val="00EC3C27"/>
    <w:rsid w:val="00EC3FAF"/>
    <w:rsid w:val="00EC5064"/>
    <w:rsid w:val="00EC5D10"/>
    <w:rsid w:val="00EC6FD7"/>
    <w:rsid w:val="00EC710E"/>
    <w:rsid w:val="00EC7118"/>
    <w:rsid w:val="00EC7E2E"/>
    <w:rsid w:val="00EC7F00"/>
    <w:rsid w:val="00ED196C"/>
    <w:rsid w:val="00ED1AE6"/>
    <w:rsid w:val="00ED1BF1"/>
    <w:rsid w:val="00ED2791"/>
    <w:rsid w:val="00ED3398"/>
    <w:rsid w:val="00ED3B9B"/>
    <w:rsid w:val="00ED4DD8"/>
    <w:rsid w:val="00ED5039"/>
    <w:rsid w:val="00ED5880"/>
    <w:rsid w:val="00ED5A7E"/>
    <w:rsid w:val="00ED6325"/>
    <w:rsid w:val="00ED71DA"/>
    <w:rsid w:val="00ED7F1B"/>
    <w:rsid w:val="00EE0024"/>
    <w:rsid w:val="00EE044B"/>
    <w:rsid w:val="00EE0D42"/>
    <w:rsid w:val="00EE0F31"/>
    <w:rsid w:val="00EE1199"/>
    <w:rsid w:val="00EE2478"/>
    <w:rsid w:val="00EE2EBD"/>
    <w:rsid w:val="00EE4B8E"/>
    <w:rsid w:val="00EE4BF3"/>
    <w:rsid w:val="00EE516A"/>
    <w:rsid w:val="00EE58B4"/>
    <w:rsid w:val="00EE6A65"/>
    <w:rsid w:val="00EE7053"/>
    <w:rsid w:val="00EE76AD"/>
    <w:rsid w:val="00EE7A3B"/>
    <w:rsid w:val="00EE7B57"/>
    <w:rsid w:val="00EE7EFA"/>
    <w:rsid w:val="00EF0DB4"/>
    <w:rsid w:val="00EF1234"/>
    <w:rsid w:val="00EF148D"/>
    <w:rsid w:val="00EF196A"/>
    <w:rsid w:val="00EF1B79"/>
    <w:rsid w:val="00EF1B83"/>
    <w:rsid w:val="00EF2F73"/>
    <w:rsid w:val="00EF3622"/>
    <w:rsid w:val="00EF39D6"/>
    <w:rsid w:val="00EF3EA8"/>
    <w:rsid w:val="00EF5332"/>
    <w:rsid w:val="00EF589B"/>
    <w:rsid w:val="00EF6EA9"/>
    <w:rsid w:val="00EF718B"/>
    <w:rsid w:val="00EF7B90"/>
    <w:rsid w:val="00F00E9B"/>
    <w:rsid w:val="00F01119"/>
    <w:rsid w:val="00F01958"/>
    <w:rsid w:val="00F01A8C"/>
    <w:rsid w:val="00F02695"/>
    <w:rsid w:val="00F03543"/>
    <w:rsid w:val="00F03CDF"/>
    <w:rsid w:val="00F04876"/>
    <w:rsid w:val="00F04EF5"/>
    <w:rsid w:val="00F04FE0"/>
    <w:rsid w:val="00F051E4"/>
    <w:rsid w:val="00F051F7"/>
    <w:rsid w:val="00F05A9B"/>
    <w:rsid w:val="00F05B81"/>
    <w:rsid w:val="00F05C94"/>
    <w:rsid w:val="00F07A26"/>
    <w:rsid w:val="00F07DAD"/>
    <w:rsid w:val="00F109A4"/>
    <w:rsid w:val="00F118C0"/>
    <w:rsid w:val="00F11AD9"/>
    <w:rsid w:val="00F11E29"/>
    <w:rsid w:val="00F1252A"/>
    <w:rsid w:val="00F13BCE"/>
    <w:rsid w:val="00F14FCF"/>
    <w:rsid w:val="00F1514A"/>
    <w:rsid w:val="00F15E65"/>
    <w:rsid w:val="00F161A8"/>
    <w:rsid w:val="00F16D7B"/>
    <w:rsid w:val="00F17CCD"/>
    <w:rsid w:val="00F20DBE"/>
    <w:rsid w:val="00F21609"/>
    <w:rsid w:val="00F2247C"/>
    <w:rsid w:val="00F22EA7"/>
    <w:rsid w:val="00F23552"/>
    <w:rsid w:val="00F23755"/>
    <w:rsid w:val="00F24007"/>
    <w:rsid w:val="00F24E1C"/>
    <w:rsid w:val="00F2588E"/>
    <w:rsid w:val="00F25F35"/>
    <w:rsid w:val="00F26CF9"/>
    <w:rsid w:val="00F26EEA"/>
    <w:rsid w:val="00F27286"/>
    <w:rsid w:val="00F27438"/>
    <w:rsid w:val="00F27455"/>
    <w:rsid w:val="00F277D2"/>
    <w:rsid w:val="00F278BC"/>
    <w:rsid w:val="00F30B76"/>
    <w:rsid w:val="00F30F13"/>
    <w:rsid w:val="00F31039"/>
    <w:rsid w:val="00F31F4C"/>
    <w:rsid w:val="00F32094"/>
    <w:rsid w:val="00F32AE2"/>
    <w:rsid w:val="00F338D8"/>
    <w:rsid w:val="00F33DA4"/>
    <w:rsid w:val="00F33DCC"/>
    <w:rsid w:val="00F33EA9"/>
    <w:rsid w:val="00F34517"/>
    <w:rsid w:val="00F35AC0"/>
    <w:rsid w:val="00F3670E"/>
    <w:rsid w:val="00F36984"/>
    <w:rsid w:val="00F36C36"/>
    <w:rsid w:val="00F37BE5"/>
    <w:rsid w:val="00F40539"/>
    <w:rsid w:val="00F40646"/>
    <w:rsid w:val="00F4399B"/>
    <w:rsid w:val="00F44E12"/>
    <w:rsid w:val="00F4549B"/>
    <w:rsid w:val="00F47025"/>
    <w:rsid w:val="00F473B9"/>
    <w:rsid w:val="00F5064A"/>
    <w:rsid w:val="00F50A5D"/>
    <w:rsid w:val="00F517F3"/>
    <w:rsid w:val="00F52A81"/>
    <w:rsid w:val="00F53720"/>
    <w:rsid w:val="00F56180"/>
    <w:rsid w:val="00F564C3"/>
    <w:rsid w:val="00F56B4E"/>
    <w:rsid w:val="00F5761B"/>
    <w:rsid w:val="00F57FE1"/>
    <w:rsid w:val="00F6061C"/>
    <w:rsid w:val="00F60E00"/>
    <w:rsid w:val="00F60EB7"/>
    <w:rsid w:val="00F6144E"/>
    <w:rsid w:val="00F61EF4"/>
    <w:rsid w:val="00F6200E"/>
    <w:rsid w:val="00F622F7"/>
    <w:rsid w:val="00F630B4"/>
    <w:rsid w:val="00F63532"/>
    <w:rsid w:val="00F63566"/>
    <w:rsid w:val="00F643A7"/>
    <w:rsid w:val="00F65911"/>
    <w:rsid w:val="00F66652"/>
    <w:rsid w:val="00F66FDB"/>
    <w:rsid w:val="00F67840"/>
    <w:rsid w:val="00F67A31"/>
    <w:rsid w:val="00F67E40"/>
    <w:rsid w:val="00F718F4"/>
    <w:rsid w:val="00F72495"/>
    <w:rsid w:val="00F726CB"/>
    <w:rsid w:val="00F73175"/>
    <w:rsid w:val="00F73E3D"/>
    <w:rsid w:val="00F742B8"/>
    <w:rsid w:val="00F743C7"/>
    <w:rsid w:val="00F74DDA"/>
    <w:rsid w:val="00F74FA8"/>
    <w:rsid w:val="00F765D8"/>
    <w:rsid w:val="00F77131"/>
    <w:rsid w:val="00F77290"/>
    <w:rsid w:val="00F81172"/>
    <w:rsid w:val="00F81414"/>
    <w:rsid w:val="00F81F5E"/>
    <w:rsid w:val="00F82C22"/>
    <w:rsid w:val="00F84356"/>
    <w:rsid w:val="00F852C4"/>
    <w:rsid w:val="00F85463"/>
    <w:rsid w:val="00F8602E"/>
    <w:rsid w:val="00F86A52"/>
    <w:rsid w:val="00F8724F"/>
    <w:rsid w:val="00F8733C"/>
    <w:rsid w:val="00F9002B"/>
    <w:rsid w:val="00F912E3"/>
    <w:rsid w:val="00F91676"/>
    <w:rsid w:val="00F9280D"/>
    <w:rsid w:val="00F92AE5"/>
    <w:rsid w:val="00F95F75"/>
    <w:rsid w:val="00F9707A"/>
    <w:rsid w:val="00F97113"/>
    <w:rsid w:val="00FA042C"/>
    <w:rsid w:val="00FA0690"/>
    <w:rsid w:val="00FA08DC"/>
    <w:rsid w:val="00FA1C19"/>
    <w:rsid w:val="00FA20BB"/>
    <w:rsid w:val="00FA328A"/>
    <w:rsid w:val="00FA34F3"/>
    <w:rsid w:val="00FA362B"/>
    <w:rsid w:val="00FA3BBB"/>
    <w:rsid w:val="00FA471B"/>
    <w:rsid w:val="00FA57A9"/>
    <w:rsid w:val="00FA7994"/>
    <w:rsid w:val="00FB0345"/>
    <w:rsid w:val="00FB1576"/>
    <w:rsid w:val="00FB160A"/>
    <w:rsid w:val="00FB161F"/>
    <w:rsid w:val="00FB26FC"/>
    <w:rsid w:val="00FB3302"/>
    <w:rsid w:val="00FB4BA0"/>
    <w:rsid w:val="00FB5E3C"/>
    <w:rsid w:val="00FB6E1D"/>
    <w:rsid w:val="00FB7CB4"/>
    <w:rsid w:val="00FC04AA"/>
    <w:rsid w:val="00FC1F6C"/>
    <w:rsid w:val="00FC334C"/>
    <w:rsid w:val="00FC3ECC"/>
    <w:rsid w:val="00FC473C"/>
    <w:rsid w:val="00FC4A32"/>
    <w:rsid w:val="00FC4C52"/>
    <w:rsid w:val="00FC4FD8"/>
    <w:rsid w:val="00FC5A61"/>
    <w:rsid w:val="00FC5CFA"/>
    <w:rsid w:val="00FC77A5"/>
    <w:rsid w:val="00FC78BD"/>
    <w:rsid w:val="00FD014C"/>
    <w:rsid w:val="00FD0F8F"/>
    <w:rsid w:val="00FD11C3"/>
    <w:rsid w:val="00FD15E3"/>
    <w:rsid w:val="00FD1C58"/>
    <w:rsid w:val="00FD22BC"/>
    <w:rsid w:val="00FD348E"/>
    <w:rsid w:val="00FD488E"/>
    <w:rsid w:val="00FD4AF5"/>
    <w:rsid w:val="00FD4B85"/>
    <w:rsid w:val="00FD4C1A"/>
    <w:rsid w:val="00FD52B2"/>
    <w:rsid w:val="00FD5923"/>
    <w:rsid w:val="00FD63EE"/>
    <w:rsid w:val="00FD6EA3"/>
    <w:rsid w:val="00FD7984"/>
    <w:rsid w:val="00FD7B3C"/>
    <w:rsid w:val="00FE0984"/>
    <w:rsid w:val="00FE122E"/>
    <w:rsid w:val="00FE1871"/>
    <w:rsid w:val="00FE39D5"/>
    <w:rsid w:val="00FE3CA2"/>
    <w:rsid w:val="00FE4648"/>
    <w:rsid w:val="00FE564E"/>
    <w:rsid w:val="00FE728C"/>
    <w:rsid w:val="00FE7F5E"/>
    <w:rsid w:val="00FF25F7"/>
    <w:rsid w:val="00FF2F33"/>
    <w:rsid w:val="00FF3CF1"/>
    <w:rsid w:val="00FF40BF"/>
    <w:rsid w:val="00FF524D"/>
    <w:rsid w:val="00FF53F3"/>
    <w:rsid w:val="00FF5DB0"/>
    <w:rsid w:val="00FF6666"/>
    <w:rsid w:val="00FF6BC1"/>
    <w:rsid w:val="00FF6E41"/>
    <w:rsid w:val="00FF735A"/>
    <w:rsid w:val="00FF73C6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CFCBE7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767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y"/>
    <w:link w:val="Nadpis1Char"/>
    <w:uiPriority w:val="9"/>
    <w:qFormat/>
    <w:rsid w:val="0017622F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 w:eastAsia="en-US" w:bidi="ar-SA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62DBD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lang w:val="en-US" w:eastAsia="x-none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762DBD"/>
    <w:rPr>
      <w:rFonts w:asciiTheme="majorHAnsi" w:eastAsiaTheme="majorEastAsia" w:hAnsiTheme="majorHAnsi" w:cs="Mangal"/>
      <w:color w:val="243F60" w:themeColor="accent1" w:themeShade="7F"/>
      <w:kern w:val="1"/>
      <w:sz w:val="21"/>
      <w:szCs w:val="21"/>
      <w:lang w:val="x-none" w:eastAsia="hi-IN" w:bidi="hi-IN"/>
    </w:rPr>
  </w:style>
  <w:style w:type="table" w:styleId="Mriekatabuky">
    <w:name w:val="Table Grid"/>
    <w:basedOn w:val="Normlnatabuka"/>
    <w:uiPriority w:val="59"/>
    <w:rsid w:val="00F6061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rsid w:val="0090548E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90548E"/>
    <w:pPr>
      <w:widowControl/>
      <w:tabs>
        <w:tab w:val="center" w:pos="4536"/>
        <w:tab w:val="right" w:pos="9072"/>
      </w:tabs>
      <w:suppressAutoHyphens w:val="0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Predvolenpsmoodseku"/>
    <w:link w:val="Pta"/>
    <w:uiPriority w:val="99"/>
    <w:locked/>
    <w:rsid w:val="0090548E"/>
    <w:rPr>
      <w:rFonts w:ascii="Arial" w:hAnsi="Arial" w:cs="Arial"/>
      <w:sz w:val="20"/>
      <w:szCs w:val="20"/>
      <w:lang w:val="x-none" w:eastAsia="sk-SK"/>
    </w:rPr>
  </w:style>
  <w:style w:type="character" w:styleId="slostrany">
    <w:name w:val="page number"/>
    <w:basedOn w:val="Predvolenpsmoodseku"/>
    <w:uiPriority w:val="99"/>
    <w:rsid w:val="0090548E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90548E"/>
    <w:pPr>
      <w:tabs>
        <w:tab w:val="center" w:pos="4536"/>
        <w:tab w:val="right" w:pos="9072"/>
      </w:tabs>
    </w:pPr>
    <w:rPr>
      <w:szCs w:val="21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90548E"/>
    <w:rPr>
      <w:rFonts w:ascii="Times New Roman" w:eastAsia="SimSun" w:hAnsi="Times New Roman" w:cs="Mangal"/>
      <w:kern w:val="1"/>
      <w:sz w:val="21"/>
      <w:szCs w:val="21"/>
      <w:lang w:val="x-none" w:eastAsia="hi-IN" w:bidi="hi-IN"/>
    </w:rPr>
  </w:style>
  <w:style w:type="paragraph" w:styleId="Normlnywebov">
    <w:name w:val="Normal (Web)"/>
    <w:aliases w:val="webb"/>
    <w:basedOn w:val="Normlny"/>
    <w:uiPriority w:val="99"/>
    <w:unhideWhenUsed/>
    <w:rsid w:val="0017622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17622F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sk-SK" w:bidi="ar-SA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17622F"/>
    <w:rPr>
      <w:rFonts w:ascii="Times New Roman" w:hAnsi="Times New Roman" w:cs="Times New Roman"/>
      <w:sz w:val="20"/>
      <w:szCs w:val="20"/>
      <w:lang w:val="x-none" w:eastAsia="sk-SK"/>
    </w:rPr>
  </w:style>
  <w:style w:type="character" w:styleId="Odkaznapoznmkupodiarou">
    <w:name w:val="footnote reference"/>
    <w:basedOn w:val="Predvolenpsmoodseku"/>
    <w:uiPriority w:val="99"/>
    <w:unhideWhenUsed/>
    <w:rsid w:val="0017622F"/>
    <w:rPr>
      <w:rFonts w:cs="Times New Roman"/>
      <w:vertAlign w:val="superscript"/>
    </w:rPr>
  </w:style>
  <w:style w:type="character" w:customStyle="1" w:styleId="apple-converted-space">
    <w:name w:val="apple-converted-space"/>
    <w:basedOn w:val="Predvolenpsmoodseku"/>
    <w:rsid w:val="0017622F"/>
    <w:rPr>
      <w:rFonts w:cs="Times New Roman"/>
    </w:rPr>
  </w:style>
  <w:style w:type="character" w:customStyle="1" w:styleId="h1a">
    <w:name w:val="h1a"/>
    <w:basedOn w:val="Predvolenpsmoodseku"/>
    <w:rsid w:val="0017622F"/>
    <w:rPr>
      <w:rFonts w:cs="Times New Roman"/>
    </w:rPr>
  </w:style>
  <w:style w:type="paragraph" w:customStyle="1" w:styleId="Vchodzie">
    <w:name w:val="Vchodzie"/>
    <w:rsid w:val="00BB30C7"/>
    <w:pPr>
      <w:widowControl w:val="0"/>
      <w:autoSpaceDN w:val="0"/>
      <w:adjustRightInd w:val="0"/>
    </w:pPr>
    <w:rPr>
      <w:rFonts w:ascii="Calibri" w:eastAsiaTheme="minorEastAsia" w:hAnsi="Calibri" w:cs="Calibri"/>
      <w:kern w:val="1"/>
      <w:lang w:val="en-US"/>
    </w:rPr>
  </w:style>
  <w:style w:type="paragraph" w:styleId="Odsekzoznamu">
    <w:name w:val="List Paragraph"/>
    <w:basedOn w:val="Normlny"/>
    <w:uiPriority w:val="34"/>
    <w:qFormat/>
    <w:rsid w:val="00B27D05"/>
    <w:pPr>
      <w:ind w:left="720"/>
      <w:contextualSpacing/>
    </w:pPr>
    <w:rPr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575B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lang w:val="x-none" w:eastAsia="hi-IN" w:bidi="hi-IN"/>
    </w:rPr>
  </w:style>
  <w:style w:type="paragraph" w:styleId="Bezriadkovania">
    <w:name w:val="No Spacing"/>
    <w:uiPriority w:val="1"/>
    <w:qFormat/>
    <w:rsid w:val="00CF7756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vodnveta">
    <w:name w:val="úvodná veta"/>
    <w:basedOn w:val="Normlny"/>
    <w:next w:val="Bezriadkovania"/>
    <w:link w:val="vodnvetaChar"/>
    <w:qFormat/>
    <w:rsid w:val="00CF7756"/>
    <w:pPr>
      <w:widowControl/>
      <w:numPr>
        <w:numId w:val="1"/>
      </w:numPr>
      <w:suppressAutoHyphens w:val="0"/>
      <w:jc w:val="both"/>
    </w:pPr>
    <w:rPr>
      <w:rFonts w:eastAsia="Times New Roman" w:cs="Times New Roman"/>
      <w:kern w:val="0"/>
      <w:lang w:eastAsia="sk-SK" w:bidi="ar-SA"/>
    </w:rPr>
  </w:style>
  <w:style w:type="character" w:customStyle="1" w:styleId="vodnvetaChar">
    <w:name w:val="úvodná veta Char"/>
    <w:basedOn w:val="Predvolenpsmoodseku"/>
    <w:link w:val="vodnveta"/>
    <w:locked/>
    <w:rsid w:val="00CF7756"/>
    <w:rPr>
      <w:rFonts w:ascii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3407B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407BD"/>
    <w:rPr>
      <w:sz w:val="20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407BD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07B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407BD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Revzia">
    <w:name w:val="Revision"/>
    <w:hidden/>
    <w:uiPriority w:val="99"/>
    <w:semiHidden/>
    <w:rsid w:val="001B5710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Siln">
    <w:name w:val="Strong"/>
    <w:basedOn w:val="Predvolenpsmoodseku"/>
    <w:uiPriority w:val="22"/>
    <w:qFormat/>
    <w:rsid w:val="00D20E02"/>
    <w:rPr>
      <w:b/>
      <w:bCs/>
    </w:rPr>
  </w:style>
  <w:style w:type="paragraph" w:customStyle="1" w:styleId="Normlny1">
    <w:name w:val="Normálny1"/>
    <w:rsid w:val="00117E7E"/>
    <w:pPr>
      <w:spacing w:after="160" w:line="259" w:lineRule="auto"/>
    </w:pPr>
    <w:rPr>
      <w:rFonts w:ascii="Calibri" w:eastAsia="Calibri" w:hAnsi="Calibr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9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777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89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A95DB0-5718-468D-A8B8-F329DFA1F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2408</Words>
  <Characters>12832</Characters>
  <Application>Microsoft Office Word</Application>
  <DocSecurity>0</DocSecurity>
  <Lines>106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2023-12-08T08:03:00Z</dcterms:created>
  <dcterms:modified xsi:type="dcterms:W3CDTF">2023-12-08T08:15:00Z</dcterms:modified>
</cp:coreProperties>
</file>