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331" w:rsidRDefault="00CA3331" w:rsidP="00CA3331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POKRAČOVANIE </w:t>
      </w:r>
      <w:r w:rsidRPr="001E3B4B">
        <w:rPr>
          <w:rFonts w:ascii="Arial" w:hAnsi="Arial"/>
          <w:sz w:val="24"/>
          <w:szCs w:val="24"/>
        </w:rPr>
        <w:t xml:space="preserve"> PROGRAM</w:t>
      </w:r>
      <w:r>
        <w:rPr>
          <w:rFonts w:ascii="Arial" w:hAnsi="Arial"/>
          <w:sz w:val="24"/>
          <w:szCs w:val="24"/>
        </w:rPr>
        <w:t>U</w:t>
      </w:r>
    </w:p>
    <w:p w:rsidR="00CA3331" w:rsidRPr="00073ADE" w:rsidRDefault="00CA3331" w:rsidP="00CA3331">
      <w:pPr>
        <w:jc w:val="center"/>
        <w:rPr>
          <w:rFonts w:cs="Arial"/>
          <w:b/>
        </w:rPr>
      </w:pPr>
      <w:r>
        <w:rPr>
          <w:rFonts w:cs="Arial"/>
          <w:b/>
        </w:rPr>
        <w:t>6</w:t>
      </w:r>
      <w:r w:rsidRPr="00073ADE">
        <w:rPr>
          <w:rFonts w:cs="Arial"/>
          <w:b/>
        </w:rPr>
        <w:t>. schôdze Národnej rady Slovenskej republiky</w:t>
      </w:r>
    </w:p>
    <w:p w:rsidR="00CA3331" w:rsidRPr="00073ADE" w:rsidRDefault="003217D7" w:rsidP="00CA3331">
      <w:pPr>
        <w:pBdr>
          <w:bottom w:val="single" w:sz="4" w:space="1" w:color="auto"/>
        </w:pBdr>
        <w:jc w:val="center"/>
        <w:rPr>
          <w:rFonts w:cs="Arial"/>
          <w:b/>
        </w:rPr>
      </w:pPr>
      <w:r>
        <w:rPr>
          <w:rFonts w:cs="Arial"/>
          <w:b/>
        </w:rPr>
        <w:t>8</w:t>
      </w:r>
      <w:r w:rsidR="00CA3331">
        <w:rPr>
          <w:rFonts w:cs="Arial"/>
          <w:b/>
        </w:rPr>
        <w:t>. decembra</w:t>
      </w:r>
      <w:r w:rsidR="00CA3331" w:rsidRPr="00073ADE">
        <w:rPr>
          <w:rFonts w:cs="Arial"/>
          <w:b/>
        </w:rPr>
        <w:t xml:space="preserve"> 202</w:t>
      </w:r>
      <w:r w:rsidR="00CA3331">
        <w:rPr>
          <w:rFonts w:cs="Arial"/>
          <w:b/>
        </w:rPr>
        <w:t>3</w:t>
      </w:r>
      <w:r w:rsidR="00DF417A">
        <w:rPr>
          <w:rFonts w:cs="Arial"/>
          <w:b/>
        </w:rPr>
        <w:t xml:space="preserve"> o 9.00 hod.</w:t>
      </w:r>
    </w:p>
    <w:p w:rsidR="0093171C" w:rsidRDefault="0093171C" w:rsidP="00F278FD">
      <w:pPr>
        <w:ind w:firstLine="340"/>
        <w:jc w:val="both"/>
        <w:rPr>
          <w:rFonts w:cs="Arial"/>
          <w:i/>
          <w:iCs/>
          <w:sz w:val="20"/>
        </w:rPr>
      </w:pPr>
    </w:p>
    <w:p w:rsidR="00DF417A" w:rsidRPr="003437B2" w:rsidRDefault="00DF417A" w:rsidP="00DF417A">
      <w:pPr>
        <w:ind w:left="340" w:hanging="340"/>
        <w:jc w:val="both"/>
        <w:rPr>
          <w:u w:val="single"/>
        </w:rPr>
      </w:pPr>
      <w:r w:rsidRPr="003437B2">
        <w:rPr>
          <w:u w:val="single"/>
        </w:rPr>
        <w:t>HLASOVANIE</w:t>
      </w:r>
    </w:p>
    <w:p w:rsidR="00DF417A" w:rsidRDefault="00DF417A" w:rsidP="00DF417A">
      <w:pPr>
        <w:ind w:left="340" w:hanging="340"/>
        <w:jc w:val="both"/>
      </w:pPr>
    </w:p>
    <w:p w:rsidR="00DF417A" w:rsidRPr="00F278FD" w:rsidRDefault="00DF417A" w:rsidP="00DF417A">
      <w:pPr>
        <w:ind w:left="340" w:hanging="340"/>
        <w:jc w:val="both"/>
        <w:rPr>
          <w:rFonts w:cs="Arial"/>
        </w:rPr>
      </w:pPr>
      <w:r>
        <w:rPr>
          <w:rFonts w:cs="Arial"/>
        </w:rPr>
        <w:t>25.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Vládny návrh zákona, ktorým sa mení a dopĺňa zákon č. 575/2001 Z. z. o organizácii činnosti vlády a organizácii ústrednej štátnej správy v znení neskorších predpisov a ktorým sa menia a dopĺňajú niektoré zákony (tlač 90) </w:t>
      </w:r>
      <w:r w:rsidRPr="00F278FD">
        <w:rPr>
          <w:rFonts w:cs="Arial"/>
        </w:rPr>
        <w:t>– prvé čítanie</w:t>
      </w:r>
    </w:p>
    <w:p w:rsidR="00DF417A" w:rsidRPr="00F278FD" w:rsidRDefault="00DF417A" w:rsidP="00DF417A">
      <w:pPr>
        <w:pStyle w:val="Nzov"/>
        <w:tabs>
          <w:tab w:val="left" w:pos="1350"/>
          <w:tab w:val="center" w:pos="4535"/>
        </w:tabs>
        <w:spacing w:before="120"/>
        <w:ind w:left="0" w:firstLine="0"/>
        <w:jc w:val="left"/>
        <w:rPr>
          <w:rFonts w:ascii="Arial" w:hAnsi="Arial"/>
          <w:b w:val="0"/>
          <w:i/>
        </w:rPr>
      </w:pPr>
      <w:r w:rsidRPr="00F278FD">
        <w:rPr>
          <w:rFonts w:ascii="Arial" w:hAnsi="Arial"/>
          <w:b w:val="0"/>
        </w:rPr>
        <w:tab/>
      </w:r>
      <w:r w:rsidRPr="00F278FD">
        <w:rPr>
          <w:rFonts w:ascii="Arial" w:hAnsi="Arial"/>
          <w:b w:val="0"/>
        </w:rPr>
        <w:tab/>
        <w:t>* * *</w:t>
      </w:r>
    </w:p>
    <w:p w:rsidR="00DF417A" w:rsidRPr="00F278FD" w:rsidRDefault="00DF417A" w:rsidP="00DF417A">
      <w:pPr>
        <w:jc w:val="both"/>
        <w:rPr>
          <w:rFonts w:cs="Arial"/>
          <w:i/>
          <w:sz w:val="18"/>
        </w:rPr>
      </w:pPr>
      <w:r w:rsidRPr="00F278FD">
        <w:rPr>
          <w:rFonts w:cs="Arial"/>
          <w:i/>
          <w:sz w:val="18"/>
        </w:rPr>
        <w:t>V prípade, že sa Národná rada Slovenskej republiky uznesie prerokovať návrh zákon</w:t>
      </w:r>
      <w:r>
        <w:rPr>
          <w:rFonts w:cs="Arial"/>
          <w:i/>
          <w:sz w:val="18"/>
        </w:rPr>
        <w:t>a</w:t>
      </w:r>
      <w:r w:rsidRPr="00F278FD">
        <w:rPr>
          <w:rFonts w:cs="Arial"/>
          <w:i/>
          <w:sz w:val="18"/>
        </w:rPr>
        <w:t xml:space="preserve"> pod tlač</w:t>
      </w:r>
      <w:r>
        <w:rPr>
          <w:rFonts w:cs="Arial"/>
          <w:i/>
          <w:sz w:val="18"/>
        </w:rPr>
        <w:t xml:space="preserve">ou </w:t>
      </w:r>
      <w:r w:rsidRPr="00F278FD">
        <w:rPr>
          <w:rFonts w:cs="Arial"/>
          <w:i/>
          <w:sz w:val="18"/>
        </w:rPr>
        <w:t> 90 v druhom a treťom čítaní, uskutoční sa 2. a 3. čítanie ešte na 6. schôdzi NR SR.</w:t>
      </w:r>
    </w:p>
    <w:p w:rsidR="00DF417A" w:rsidRPr="00F278FD" w:rsidRDefault="00DF417A" w:rsidP="00DF417A">
      <w:pPr>
        <w:pStyle w:val="Nzov"/>
        <w:spacing w:before="60"/>
        <w:ind w:left="0" w:firstLine="0"/>
        <w:rPr>
          <w:rFonts w:ascii="Arial" w:hAnsi="Arial"/>
          <w:b w:val="0"/>
          <w:i/>
        </w:rPr>
      </w:pPr>
      <w:r w:rsidRPr="00F278FD">
        <w:rPr>
          <w:rFonts w:ascii="Arial" w:hAnsi="Arial"/>
          <w:b w:val="0"/>
        </w:rPr>
        <w:t>* * *</w:t>
      </w:r>
    </w:p>
    <w:p w:rsidR="0022012D" w:rsidRPr="00F278FD" w:rsidRDefault="0022012D" w:rsidP="0022012D">
      <w:pPr>
        <w:ind w:left="340" w:hanging="340"/>
        <w:jc w:val="both"/>
        <w:rPr>
          <w:rFonts w:cs="Arial"/>
        </w:rPr>
      </w:pPr>
      <w:r>
        <w:rPr>
          <w:rFonts w:cs="Arial"/>
        </w:rPr>
        <w:t>27.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Vládny návrh zákona, ktorým sa mení a dopĺňa zákon č. 98/2004 Z. z. o spotrebnej dani z minerálneho oleja v znení </w:t>
      </w:r>
      <w:r w:rsidRPr="00F278FD">
        <w:rPr>
          <w:rFonts w:cs="Arial"/>
          <w:b/>
          <w:iCs/>
        </w:rPr>
        <w:t>neskorších predpisov a ktorým sa menia a dopĺňajú niektoré zákony</w:t>
      </w:r>
      <w:r w:rsidRPr="00F278FD">
        <w:rPr>
          <w:rFonts w:cs="Arial"/>
          <w:b/>
        </w:rPr>
        <w:t xml:space="preserve"> (tlač 51) </w:t>
      </w:r>
      <w:r w:rsidRPr="00F278FD">
        <w:rPr>
          <w:rFonts w:cs="Arial"/>
        </w:rPr>
        <w:t>– prvé čítanie</w:t>
      </w:r>
    </w:p>
    <w:p w:rsidR="00DF417A" w:rsidRDefault="00DF417A" w:rsidP="00DF417A">
      <w:pPr>
        <w:ind w:left="360" w:hanging="76"/>
        <w:jc w:val="both"/>
        <w:rPr>
          <w:sz w:val="20"/>
          <w:szCs w:val="20"/>
        </w:rPr>
      </w:pPr>
    </w:p>
    <w:p w:rsidR="0022012D" w:rsidRPr="00F278FD" w:rsidRDefault="0022012D" w:rsidP="0022012D">
      <w:pPr>
        <w:ind w:left="340" w:hanging="340"/>
        <w:jc w:val="both"/>
        <w:rPr>
          <w:rFonts w:cs="Arial"/>
        </w:rPr>
      </w:pPr>
      <w:r>
        <w:rPr>
          <w:rFonts w:cs="Arial"/>
        </w:rPr>
        <w:t>26.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Vládny návrh zákona, ktorým sa mení a dopĺňa zákon č. 89/2016 Z. z. o  výrobe, označovaní a predaji tabakových výrobkov a súvisiacich výrobkov a o zmene a doplnení niektorých zákonov v znení neskorších predpisov (tlač 22) </w:t>
      </w:r>
      <w:r w:rsidRPr="00F278FD">
        <w:rPr>
          <w:rFonts w:cs="Arial"/>
        </w:rPr>
        <w:t>– prvé čítanie</w:t>
      </w:r>
    </w:p>
    <w:p w:rsidR="00DF417A" w:rsidRDefault="00DF417A" w:rsidP="00DF417A">
      <w:pPr>
        <w:ind w:left="360" w:hanging="76"/>
        <w:jc w:val="both"/>
        <w:rPr>
          <w:sz w:val="20"/>
          <w:szCs w:val="20"/>
        </w:rPr>
      </w:pPr>
    </w:p>
    <w:p w:rsidR="0022012D" w:rsidRPr="00F278FD" w:rsidRDefault="0022012D" w:rsidP="0022012D">
      <w:pPr>
        <w:ind w:left="340" w:hanging="340"/>
        <w:jc w:val="both"/>
        <w:rPr>
          <w:rFonts w:cs="Arial"/>
        </w:rPr>
      </w:pPr>
      <w:r>
        <w:rPr>
          <w:rFonts w:cs="Arial"/>
        </w:rPr>
        <w:t>28.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Vládny návrh zákona, ktorým sa mení a dopĺňa zákon Národnej rady Slovenskej republiky č. 18/1996 Z. z. o cenách </w:t>
      </w:r>
      <w:r w:rsidRPr="00F278FD">
        <w:rPr>
          <w:rFonts w:cs="Arial"/>
          <w:b/>
          <w:iCs/>
        </w:rPr>
        <w:t>v znení n</w:t>
      </w:r>
      <w:r w:rsidRPr="00F278FD">
        <w:rPr>
          <w:rFonts w:cs="Arial"/>
          <w:b/>
        </w:rPr>
        <w:t xml:space="preserve">eskorších predpisov (tlač 52) </w:t>
      </w:r>
      <w:r w:rsidRPr="00F278FD">
        <w:rPr>
          <w:rFonts w:cs="Arial"/>
        </w:rPr>
        <w:t>– prvé čítanie</w:t>
      </w:r>
    </w:p>
    <w:p w:rsidR="0022012D" w:rsidRDefault="0022012D" w:rsidP="00DF417A">
      <w:pPr>
        <w:ind w:left="360" w:hanging="76"/>
        <w:jc w:val="both"/>
        <w:rPr>
          <w:sz w:val="20"/>
          <w:szCs w:val="20"/>
        </w:rPr>
      </w:pPr>
    </w:p>
    <w:p w:rsidR="00334E83" w:rsidRPr="00F278FD" w:rsidRDefault="00334E83" w:rsidP="00334E83">
      <w:pPr>
        <w:ind w:left="340" w:hanging="340"/>
        <w:jc w:val="both"/>
        <w:rPr>
          <w:rFonts w:cs="Arial"/>
        </w:rPr>
      </w:pPr>
      <w:r>
        <w:rPr>
          <w:rFonts w:cs="Arial"/>
        </w:rPr>
        <w:t>29.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Návrh na vyslovenie súhlasu Národnej rady Slovenskej republiky so Zmluvou medzi vládou Slovenskej republiky a Radou ministrov Albánskej republiky o zamedzení dvojitého zdanenia v oblasti daní z príjmov a zabránení daňovému úniku a vyhýbaniu sa daňovým povinnostiam (tlač 33) </w:t>
      </w:r>
      <w:r w:rsidRPr="00F278FD">
        <w:rPr>
          <w:rFonts w:cs="Arial"/>
        </w:rPr>
        <w:t>– druhé a tretie čítanie</w:t>
      </w:r>
    </w:p>
    <w:p w:rsidR="00334E83" w:rsidRDefault="00334E83" w:rsidP="00DF417A">
      <w:pPr>
        <w:ind w:left="360" w:hanging="76"/>
        <w:jc w:val="both"/>
        <w:rPr>
          <w:sz w:val="20"/>
          <w:szCs w:val="20"/>
        </w:rPr>
      </w:pPr>
    </w:p>
    <w:p w:rsidR="00334E83" w:rsidRPr="00F278FD" w:rsidRDefault="00334E83" w:rsidP="00334E83">
      <w:pPr>
        <w:ind w:left="340" w:hanging="340"/>
        <w:jc w:val="both"/>
        <w:rPr>
          <w:rFonts w:cs="Arial"/>
        </w:rPr>
      </w:pPr>
      <w:r>
        <w:rPr>
          <w:rFonts w:cs="Arial"/>
        </w:rPr>
        <w:t>30.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Návrh na vyslovenie súhlasu Národnej rady Slovenskej republiky so Zmluvou medzi Slovenskou republikou a Azerbajdžanskou republikou o zamedzení dvojitého zdanenia a zabránení daňovým únikom v oblasti daní z príjmov (tlač 34) </w:t>
      </w:r>
      <w:r w:rsidRPr="00F278FD">
        <w:rPr>
          <w:rFonts w:cs="Arial"/>
        </w:rPr>
        <w:t>– druhé a tretie čítanie</w:t>
      </w:r>
    </w:p>
    <w:p w:rsidR="00334E83" w:rsidRDefault="00334E83" w:rsidP="00DF417A">
      <w:pPr>
        <w:ind w:left="360" w:hanging="76"/>
        <w:jc w:val="both"/>
        <w:rPr>
          <w:sz w:val="20"/>
          <w:szCs w:val="20"/>
        </w:rPr>
      </w:pPr>
    </w:p>
    <w:p w:rsidR="00334E83" w:rsidRPr="00F278FD" w:rsidRDefault="00334E83" w:rsidP="00334E83">
      <w:pPr>
        <w:ind w:left="340" w:hanging="340"/>
        <w:jc w:val="both"/>
        <w:rPr>
          <w:rFonts w:cs="Arial"/>
        </w:rPr>
      </w:pPr>
      <w:r>
        <w:rPr>
          <w:rFonts w:cs="Arial"/>
        </w:rPr>
        <w:t>31.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Návrh na vyslovenie súhlasu Národnej rady Slovenskej republiky so Zmluvou medzi Slovenskou republikou a Novým Zélandom o zamedzení dvojitému zdaneniu v oblasti daní z príjmov a zabránení daňovému úniku a vyhýbaniu sa daňovým povinnostiam (tlač 35) </w:t>
      </w:r>
      <w:r w:rsidRPr="00F278FD">
        <w:rPr>
          <w:rFonts w:cs="Arial"/>
        </w:rPr>
        <w:t>– druhé a tretie čítanie</w:t>
      </w:r>
    </w:p>
    <w:p w:rsidR="00334E83" w:rsidRDefault="00334E83" w:rsidP="00DF417A">
      <w:pPr>
        <w:ind w:left="360" w:hanging="76"/>
        <w:jc w:val="both"/>
        <w:rPr>
          <w:sz w:val="20"/>
          <w:szCs w:val="20"/>
        </w:rPr>
      </w:pPr>
    </w:p>
    <w:p w:rsidR="00537F05" w:rsidRPr="00F278FD" w:rsidRDefault="00537F05" w:rsidP="00537F05">
      <w:pPr>
        <w:ind w:left="340" w:hanging="340"/>
        <w:jc w:val="both"/>
        <w:rPr>
          <w:rFonts w:cs="Arial"/>
        </w:rPr>
      </w:pPr>
      <w:r>
        <w:rPr>
          <w:rFonts w:cs="Arial"/>
        </w:rPr>
        <w:t>32.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Návrh na vyslovenie súhlasu Národnej rady Slovenskej republiky so Zmluvou medzi Slovenskou republikou a Saudskoarabským kráľovstvom o zamedzení dvojitého zdanenia v oblasti daní z príjmov a zabránení daňovému úniku (tlač 36) </w:t>
      </w:r>
      <w:r w:rsidRPr="00F278FD">
        <w:rPr>
          <w:rFonts w:cs="Arial"/>
        </w:rPr>
        <w:t>– druhé a tretie čítanie</w:t>
      </w:r>
    </w:p>
    <w:p w:rsidR="00537F05" w:rsidRDefault="00537F05" w:rsidP="00DF417A">
      <w:pPr>
        <w:ind w:left="360" w:hanging="76"/>
        <w:jc w:val="both"/>
        <w:rPr>
          <w:sz w:val="20"/>
          <w:szCs w:val="20"/>
        </w:rPr>
      </w:pPr>
    </w:p>
    <w:p w:rsidR="00537F05" w:rsidRPr="00F278FD" w:rsidRDefault="00537F05" w:rsidP="00537F05">
      <w:pPr>
        <w:ind w:left="340" w:hanging="340"/>
        <w:jc w:val="both"/>
        <w:rPr>
          <w:rFonts w:cs="Arial"/>
          <w:b/>
        </w:rPr>
      </w:pPr>
      <w:r>
        <w:rPr>
          <w:rFonts w:cs="Arial"/>
        </w:rPr>
        <w:t>33</w:t>
      </w:r>
      <w:r w:rsidRPr="00785D5F">
        <w:rPr>
          <w:rFonts w:cs="Arial"/>
        </w:rPr>
        <w:t>.</w:t>
      </w:r>
      <w:r w:rsidRPr="00F278FD">
        <w:rPr>
          <w:rFonts w:cs="Arial"/>
          <w:b/>
        </w:rPr>
        <w:tab/>
        <w:t>Návrh Súhrnnej výročnej správy Slovenskej republiky za rok 2022 (tlač 24)</w:t>
      </w:r>
    </w:p>
    <w:p w:rsidR="00537F05" w:rsidRDefault="00537F05" w:rsidP="00DF417A">
      <w:pPr>
        <w:ind w:left="360" w:hanging="76"/>
        <w:jc w:val="both"/>
        <w:rPr>
          <w:sz w:val="20"/>
          <w:szCs w:val="20"/>
        </w:rPr>
      </w:pPr>
    </w:p>
    <w:p w:rsidR="00B40218" w:rsidRPr="00F278FD" w:rsidRDefault="00B40218" w:rsidP="00B40218">
      <w:pPr>
        <w:ind w:left="340" w:hanging="340"/>
        <w:jc w:val="both"/>
        <w:rPr>
          <w:rFonts w:cs="Arial"/>
        </w:rPr>
      </w:pPr>
      <w:r>
        <w:rPr>
          <w:rFonts w:cs="Arial"/>
        </w:rPr>
        <w:t>35.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Návrh poslanca Národnej rady Slovenskej republiky Mariána </w:t>
      </w:r>
      <w:proofErr w:type="spellStart"/>
      <w:r w:rsidRPr="00F278FD">
        <w:rPr>
          <w:rFonts w:cs="Arial"/>
          <w:b/>
        </w:rPr>
        <w:t>Saloňa</w:t>
      </w:r>
      <w:proofErr w:type="spellEnd"/>
      <w:r w:rsidRPr="00F278FD">
        <w:rPr>
          <w:rFonts w:cs="Arial"/>
          <w:b/>
        </w:rPr>
        <w:t xml:space="preserve"> na vydanie zákona, ktorým sa mení a dopĺňa zákon č. 8/2009 Z. z. o cestnej premávke a o zmene a doplnení niektorých zákonov v znení neskorších predpisov (tlač 60) </w:t>
      </w:r>
      <w:r w:rsidRPr="00F278FD">
        <w:rPr>
          <w:rFonts w:cs="Arial"/>
        </w:rPr>
        <w:t>– prvé čítanie</w:t>
      </w:r>
    </w:p>
    <w:p w:rsidR="00537F05" w:rsidRDefault="00537F05" w:rsidP="00DF417A">
      <w:pPr>
        <w:ind w:left="360" w:hanging="76"/>
        <w:jc w:val="both"/>
        <w:rPr>
          <w:sz w:val="20"/>
          <w:szCs w:val="20"/>
        </w:rPr>
      </w:pPr>
    </w:p>
    <w:p w:rsidR="00537F05" w:rsidRDefault="00537F05" w:rsidP="00DF417A">
      <w:pPr>
        <w:ind w:left="360" w:hanging="76"/>
        <w:jc w:val="both"/>
        <w:rPr>
          <w:sz w:val="20"/>
          <w:szCs w:val="20"/>
        </w:rPr>
      </w:pPr>
    </w:p>
    <w:p w:rsidR="00537F05" w:rsidRDefault="00537F05" w:rsidP="00DF417A">
      <w:pPr>
        <w:ind w:left="360" w:hanging="76"/>
        <w:jc w:val="both"/>
        <w:rPr>
          <w:sz w:val="20"/>
          <w:szCs w:val="20"/>
        </w:rPr>
      </w:pPr>
    </w:p>
    <w:p w:rsidR="00537F05" w:rsidRDefault="00537F05" w:rsidP="00DF417A">
      <w:pPr>
        <w:ind w:left="360" w:hanging="76"/>
        <w:jc w:val="both"/>
        <w:rPr>
          <w:sz w:val="20"/>
          <w:szCs w:val="20"/>
        </w:rPr>
      </w:pPr>
    </w:p>
    <w:p w:rsidR="00537F05" w:rsidRDefault="00537F05" w:rsidP="00DF417A">
      <w:pPr>
        <w:ind w:left="360" w:hanging="76"/>
        <w:jc w:val="both"/>
        <w:rPr>
          <w:sz w:val="20"/>
          <w:szCs w:val="20"/>
        </w:rPr>
      </w:pPr>
    </w:p>
    <w:p w:rsidR="00537F05" w:rsidRDefault="00537F05" w:rsidP="00DF417A">
      <w:pPr>
        <w:ind w:left="360" w:hanging="76"/>
        <w:jc w:val="both"/>
        <w:rPr>
          <w:sz w:val="20"/>
          <w:szCs w:val="20"/>
        </w:rPr>
      </w:pPr>
    </w:p>
    <w:p w:rsidR="00DF417A" w:rsidRDefault="00DF417A" w:rsidP="00DF417A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  <w:r w:rsidRPr="00201497">
        <w:rPr>
          <w:rFonts w:ascii="Bookman Old Style" w:hAnsi="Bookman Old Style"/>
          <w:sz w:val="26"/>
          <w:szCs w:val="26"/>
          <w:u w:val="single"/>
        </w:rPr>
        <w:lastRenderedPageBreak/>
        <w:t xml:space="preserve">Pokračovanie 6. schôdze NR SR </w:t>
      </w:r>
      <w:r>
        <w:rPr>
          <w:rFonts w:ascii="Bookman Old Style" w:hAnsi="Bookman Old Style"/>
          <w:sz w:val="26"/>
          <w:szCs w:val="26"/>
          <w:u w:val="single"/>
        </w:rPr>
        <w:t>8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. </w:t>
      </w:r>
      <w:r>
        <w:rPr>
          <w:rFonts w:ascii="Bookman Old Style" w:hAnsi="Bookman Old Style"/>
          <w:sz w:val="26"/>
          <w:szCs w:val="26"/>
          <w:u w:val="single"/>
        </w:rPr>
        <w:t>decembra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 202</w:t>
      </w:r>
      <w:r>
        <w:rPr>
          <w:rFonts w:ascii="Bookman Old Style" w:hAnsi="Bookman Old Style"/>
          <w:sz w:val="26"/>
          <w:szCs w:val="26"/>
          <w:u w:val="single"/>
        </w:rPr>
        <w:t>3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 o </w:t>
      </w:r>
      <w:r>
        <w:rPr>
          <w:rFonts w:ascii="Bookman Old Style" w:hAnsi="Bookman Old Style"/>
          <w:sz w:val="26"/>
          <w:szCs w:val="26"/>
          <w:u w:val="single"/>
        </w:rPr>
        <w:t>9</w:t>
      </w:r>
      <w:r w:rsidRPr="00201497">
        <w:rPr>
          <w:rFonts w:ascii="Bookman Old Style" w:hAnsi="Bookman Old Style"/>
          <w:sz w:val="26"/>
          <w:szCs w:val="26"/>
          <w:u w:val="single"/>
        </w:rPr>
        <w:t>.00 hod.</w:t>
      </w:r>
    </w:p>
    <w:p w:rsidR="00A96A1B" w:rsidRDefault="00A96A1B" w:rsidP="00A96A1B">
      <w:pPr>
        <w:ind w:left="340" w:hanging="340"/>
        <w:jc w:val="both"/>
      </w:pPr>
    </w:p>
    <w:p w:rsidR="00DF417A" w:rsidRDefault="00DF417A" w:rsidP="00A96A1B">
      <w:pPr>
        <w:ind w:left="340" w:hanging="340"/>
        <w:jc w:val="both"/>
      </w:pPr>
    </w:p>
    <w:p w:rsidR="00A96A1B" w:rsidRDefault="00A96A1B" w:rsidP="00A96A1B">
      <w:pPr>
        <w:ind w:left="340" w:hanging="340"/>
        <w:jc w:val="both"/>
      </w:pPr>
      <w:r>
        <w:t>53.</w:t>
      </w:r>
      <w:r>
        <w:tab/>
      </w:r>
      <w:r>
        <w:rPr>
          <w:b/>
          <w:bCs/>
        </w:rPr>
        <w:t xml:space="preserve">Vládny návrh zákona, ktorým sa mení a dopĺňa zákon č. 597/2003 Z. z. o financovaní základných škôl, stredných škôl a školských zariadení v znení neskorších predpisov a ktorým sa dopĺňajú niektoré zákony (tlač 78) </w:t>
      </w:r>
      <w:r>
        <w:t>– druhé čítanie</w:t>
      </w:r>
    </w:p>
    <w:p w:rsidR="00A96A1B" w:rsidRDefault="00A96A1B" w:rsidP="00A96A1B">
      <w:pPr>
        <w:ind w:firstLine="340"/>
        <w:jc w:val="both"/>
        <w:rPr>
          <w:i/>
          <w:iCs/>
        </w:rPr>
      </w:pPr>
    </w:p>
    <w:p w:rsidR="00A96A1B" w:rsidRDefault="00A96A1B" w:rsidP="00A96A1B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Vládny návrh zákona odôvodní minister školstva, vedy, výskumu a športu Slovenskej republiky.</w:t>
      </w:r>
    </w:p>
    <w:p w:rsidR="00A96A1B" w:rsidRDefault="00A96A1B" w:rsidP="00A96A1B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Spoločným spravodajcom bude člen gestorského Výboru Národnej rady Slovenskej republiky pre vzdelávanie, vedu, mládež a šport.</w:t>
      </w:r>
    </w:p>
    <w:p w:rsidR="00A96A1B" w:rsidRDefault="00A96A1B" w:rsidP="00A96A1B">
      <w:pPr>
        <w:ind w:left="340" w:hanging="340"/>
        <w:jc w:val="both"/>
      </w:pPr>
    </w:p>
    <w:p w:rsidR="00A96A1B" w:rsidRDefault="00A96A1B" w:rsidP="00A96A1B">
      <w:pPr>
        <w:ind w:left="340" w:hanging="340"/>
        <w:jc w:val="both"/>
      </w:pPr>
      <w:r>
        <w:t>54.</w:t>
      </w:r>
      <w:r>
        <w:tab/>
      </w:r>
      <w:r>
        <w:rPr>
          <w:b/>
          <w:bCs/>
        </w:rPr>
        <w:t>Vládny návrh zákona o </w:t>
      </w:r>
      <w:proofErr w:type="spellStart"/>
      <w:r>
        <w:rPr>
          <w:b/>
          <w:bCs/>
        </w:rPr>
        <w:t>dorovnávacej</w:t>
      </w:r>
      <w:proofErr w:type="spellEnd"/>
      <w:r>
        <w:rPr>
          <w:b/>
          <w:bCs/>
        </w:rPr>
        <w:t xml:space="preserve"> dani na zabezpečenie minimálnej úrovne zdanenia nadnárodných skupín podnikov a veľkých vnútroštátnych skupín a o doplnení zákona č. 563/2009 Z. z. o správe daní (daňový poriadok) a o zmene a doplnení niektorých zákonov v znení neskorších predpisov (tlač 95) </w:t>
      </w:r>
      <w:r>
        <w:t>– druhé čítanie</w:t>
      </w:r>
    </w:p>
    <w:p w:rsidR="00A96A1B" w:rsidRDefault="00A96A1B" w:rsidP="00A96A1B">
      <w:pPr>
        <w:ind w:firstLine="340"/>
        <w:jc w:val="both"/>
        <w:rPr>
          <w:i/>
          <w:iCs/>
        </w:rPr>
      </w:pPr>
    </w:p>
    <w:p w:rsidR="00A96A1B" w:rsidRDefault="00A96A1B" w:rsidP="00A96A1B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Vládny návrh zákona odôvodní minister financií Slovenskej republiky.</w:t>
      </w:r>
    </w:p>
    <w:p w:rsidR="00A96A1B" w:rsidRDefault="00A96A1B" w:rsidP="00A96A1B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Spoločným spravodajcom bude člen  gestorského Výboru Národnej rady Slovenskej republiky pre financie a rozpočet.</w:t>
      </w:r>
    </w:p>
    <w:p w:rsidR="00A96A1B" w:rsidRDefault="00A96A1B" w:rsidP="00A96A1B">
      <w:pPr>
        <w:ind w:left="340" w:hanging="340"/>
        <w:jc w:val="both"/>
      </w:pPr>
    </w:p>
    <w:p w:rsidR="00A96A1B" w:rsidRDefault="00A16357" w:rsidP="00A96A1B">
      <w:pPr>
        <w:ind w:left="340" w:hanging="340"/>
        <w:jc w:val="both"/>
      </w:pPr>
      <w:r>
        <w:t>55.</w:t>
      </w:r>
      <w:r w:rsidR="00A96A1B">
        <w:tab/>
      </w:r>
      <w:r w:rsidR="00A96A1B">
        <w:rPr>
          <w:b/>
          <w:bCs/>
        </w:rPr>
        <w:t xml:space="preserve">Vládny návrh zákona, ktorým sa menia a dopĺňajú niektoré zákony v súvislosti s pomocou so splácaním úverov na bývanie (tlač 80) </w:t>
      </w:r>
      <w:r w:rsidR="00A96A1B">
        <w:t>– druhé čítanie</w:t>
      </w:r>
    </w:p>
    <w:p w:rsidR="00A96A1B" w:rsidRDefault="00A96A1B" w:rsidP="00A96A1B">
      <w:pPr>
        <w:ind w:firstLine="340"/>
        <w:jc w:val="both"/>
        <w:rPr>
          <w:i/>
          <w:iCs/>
        </w:rPr>
      </w:pPr>
    </w:p>
    <w:p w:rsidR="00A96A1B" w:rsidRDefault="00A96A1B" w:rsidP="00A96A1B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Vládny návrh zákona odôvodní minister financií Slovenskej republiky.</w:t>
      </w:r>
    </w:p>
    <w:p w:rsidR="00A96A1B" w:rsidRDefault="00A96A1B" w:rsidP="00A96A1B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Spoločným spravodajcom bude člen  gestorského Výboru Národnej rady Slovenskej republiky pre financie a rozpočet.</w:t>
      </w:r>
    </w:p>
    <w:p w:rsidR="003217D7" w:rsidRDefault="003217D7" w:rsidP="003217D7">
      <w:pPr>
        <w:ind w:left="340" w:hanging="340"/>
        <w:jc w:val="both"/>
      </w:pPr>
    </w:p>
    <w:p w:rsidR="003217D7" w:rsidRDefault="00B0448F" w:rsidP="003217D7">
      <w:pPr>
        <w:ind w:left="340" w:hanging="340"/>
        <w:jc w:val="both"/>
      </w:pPr>
      <w:r>
        <w:t>57.</w:t>
      </w:r>
      <w:r>
        <w:tab/>
      </w:r>
      <w:r w:rsidR="003217D7">
        <w:rPr>
          <w:b/>
          <w:bCs/>
        </w:rPr>
        <w:t xml:space="preserve">Vládny návrh zákona o pomoci pri splácaní úveru na bývanie a o zmene a doplnení niektorých zákonov (tlač 84) </w:t>
      </w:r>
      <w:r w:rsidR="003217D7">
        <w:t>– druhé čítanie</w:t>
      </w:r>
    </w:p>
    <w:p w:rsidR="003217D7" w:rsidRDefault="003217D7" w:rsidP="003217D7">
      <w:pPr>
        <w:ind w:firstLine="340"/>
        <w:jc w:val="both"/>
        <w:rPr>
          <w:i/>
          <w:iCs/>
        </w:rPr>
      </w:pPr>
    </w:p>
    <w:p w:rsidR="003217D7" w:rsidRDefault="003217D7" w:rsidP="003217D7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Vládny návrh zákona odôvodní minister práce, sociálnych vecí a rodiny Slovenskej republiky.</w:t>
      </w:r>
    </w:p>
    <w:p w:rsidR="003217D7" w:rsidRDefault="003217D7" w:rsidP="003217D7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Spoločným spravodajcom bude člen gestorského Výboru Národnej rady Slovenskej republiky pre sociálne veci.</w:t>
      </w:r>
    </w:p>
    <w:p w:rsidR="003217D7" w:rsidRDefault="003217D7" w:rsidP="003217D7">
      <w:pPr>
        <w:ind w:left="340" w:hanging="340"/>
        <w:jc w:val="both"/>
      </w:pPr>
    </w:p>
    <w:p w:rsidR="003217D7" w:rsidRDefault="003217D7" w:rsidP="003217D7">
      <w:pPr>
        <w:ind w:left="340" w:hanging="340"/>
        <w:jc w:val="both"/>
      </w:pPr>
      <w:r>
        <w:t>58.</w:t>
      </w:r>
      <w:r>
        <w:tab/>
      </w:r>
      <w:r>
        <w:rPr>
          <w:b/>
          <w:bCs/>
        </w:rPr>
        <w:t>Vládny návrh zákona, ktorým sa mení a dopĺňa zákon č. 364/2004 Z. z. o vodách a o zmene zákona Slovenskej národnej rady  č.</w:t>
      </w:r>
      <w:r>
        <w:rPr>
          <w:i/>
          <w:iCs/>
        </w:rPr>
        <w:t xml:space="preserve"> </w:t>
      </w:r>
      <w:r>
        <w:rPr>
          <w:b/>
          <w:bCs/>
        </w:rPr>
        <w:t xml:space="preserve">372/1990 Zb. o priestupkoch v znení neskorších predpisov (vodný zákon) v znení neskorších predpisov (tlač 50) </w:t>
      </w:r>
      <w:r>
        <w:t>– druhé čítanie</w:t>
      </w:r>
    </w:p>
    <w:p w:rsidR="003217D7" w:rsidRDefault="003217D7" w:rsidP="003217D7">
      <w:pPr>
        <w:ind w:firstLine="340"/>
        <w:jc w:val="both"/>
        <w:rPr>
          <w:i/>
          <w:iCs/>
        </w:rPr>
      </w:pPr>
    </w:p>
    <w:p w:rsidR="003217D7" w:rsidRDefault="003217D7" w:rsidP="003217D7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Vládny návrh zákona odôvodní podpredseda vlády a minister životného prostredia Slovenskej republiky.</w:t>
      </w:r>
    </w:p>
    <w:p w:rsidR="003217D7" w:rsidRDefault="003217D7" w:rsidP="003217D7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Spoločným spravodajcom bude člen gestorského Výboru Národnej rady Slovenskej republiky pre pôdohospodárstvo a životné prostredie.</w:t>
      </w:r>
    </w:p>
    <w:p w:rsidR="003217D7" w:rsidRDefault="003217D7" w:rsidP="003217D7">
      <w:pPr>
        <w:ind w:left="340" w:hanging="340"/>
        <w:jc w:val="both"/>
      </w:pPr>
    </w:p>
    <w:p w:rsidR="003217D7" w:rsidRDefault="003217D7" w:rsidP="003217D7">
      <w:pPr>
        <w:ind w:left="340" w:hanging="340"/>
        <w:jc w:val="both"/>
      </w:pPr>
      <w:r>
        <w:t>59.</w:t>
      </w:r>
      <w:r>
        <w:tab/>
      </w:r>
      <w:r>
        <w:rPr>
          <w:b/>
          <w:bCs/>
        </w:rPr>
        <w:t xml:space="preserve">Vládny návrh zákona, ktorým sa mení zákon č. 409/2011 Z. z. o niektorých opatreniach na úseku environmentálnej záťaže a o zmene a doplnení niektorých zákonov v znení neskorších predpisov (tlač 82) </w:t>
      </w:r>
      <w:r>
        <w:t>– druhé čítanie</w:t>
      </w:r>
    </w:p>
    <w:p w:rsidR="003217D7" w:rsidRDefault="003217D7" w:rsidP="003217D7">
      <w:pPr>
        <w:ind w:firstLine="340"/>
        <w:jc w:val="both"/>
        <w:rPr>
          <w:i/>
          <w:iCs/>
        </w:rPr>
      </w:pPr>
    </w:p>
    <w:p w:rsidR="003217D7" w:rsidRDefault="003217D7" w:rsidP="003217D7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Vládny návrh zákona odôvodní podpredseda vlády a minister životného prostredia Slovenskej republiky.</w:t>
      </w:r>
    </w:p>
    <w:p w:rsidR="003217D7" w:rsidRDefault="003217D7" w:rsidP="003217D7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Spoločným spravodajcom bude člen  gestorského Výboru Národnej rady Slovenskej republiky pre pôdohospodárstvo a životné prostredie.</w:t>
      </w:r>
    </w:p>
    <w:p w:rsidR="003217D7" w:rsidRDefault="003217D7" w:rsidP="003217D7">
      <w:pPr>
        <w:ind w:left="340" w:hanging="340"/>
        <w:jc w:val="both"/>
      </w:pPr>
    </w:p>
    <w:p w:rsidR="007410D8" w:rsidRDefault="007410D8" w:rsidP="003217D7">
      <w:pPr>
        <w:ind w:left="340" w:hanging="340"/>
        <w:jc w:val="both"/>
      </w:pPr>
    </w:p>
    <w:p w:rsidR="003217D7" w:rsidRDefault="003217D7" w:rsidP="003217D7">
      <w:pPr>
        <w:ind w:left="340" w:hanging="340"/>
        <w:jc w:val="both"/>
      </w:pPr>
      <w:r>
        <w:lastRenderedPageBreak/>
        <w:t>60.</w:t>
      </w:r>
      <w:r>
        <w:tab/>
      </w:r>
      <w:r>
        <w:rPr>
          <w:b/>
          <w:bCs/>
        </w:rPr>
        <w:t xml:space="preserve">Vládny návrh zákona, ktorým sa mení a dopĺňa zákon č. 213/2019 Z. z. o odplatách a o poskytovaní príspevku v civilnom letectve a o zmene a doplnení niektorých zákonov v znení neskorších predpisov (tlač 56) </w:t>
      </w:r>
      <w:r>
        <w:t>– druhé čítanie</w:t>
      </w:r>
    </w:p>
    <w:p w:rsidR="003217D7" w:rsidRDefault="003217D7" w:rsidP="003217D7">
      <w:pPr>
        <w:ind w:left="340" w:hanging="340"/>
        <w:jc w:val="both"/>
      </w:pPr>
    </w:p>
    <w:p w:rsidR="003217D7" w:rsidRDefault="003217D7" w:rsidP="003217D7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Vládny návrh zákona odôvodní minister dopravy Slovenskej republiky.</w:t>
      </w:r>
    </w:p>
    <w:p w:rsidR="003217D7" w:rsidRDefault="003217D7" w:rsidP="003217D7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Spoločným spravodajcom bude člen gestorského Výboru Národnej rady Slovenskej republiky pre hospodárske záležitosti.</w:t>
      </w:r>
    </w:p>
    <w:p w:rsidR="003217D7" w:rsidRDefault="003217D7" w:rsidP="003217D7">
      <w:pPr>
        <w:ind w:firstLine="340"/>
        <w:jc w:val="both"/>
        <w:rPr>
          <w:i/>
          <w:iCs/>
          <w:sz w:val="20"/>
          <w:szCs w:val="20"/>
        </w:rPr>
      </w:pPr>
    </w:p>
    <w:p w:rsidR="003217D7" w:rsidRDefault="003217D7" w:rsidP="003217D7">
      <w:pPr>
        <w:ind w:left="340" w:hanging="340"/>
        <w:jc w:val="both"/>
      </w:pPr>
      <w:r>
        <w:t>61.</w:t>
      </w:r>
      <w:r>
        <w:tab/>
      </w:r>
      <w:r>
        <w:rPr>
          <w:b/>
          <w:bCs/>
        </w:rPr>
        <w:t xml:space="preserve">Vládny návrh zákona, ktorým sa mení zákon č. 153/2013 Z. z. o národnom zdravotníckom informačnom systéme a o zmene a doplnení niektorých zákonov v znení neskorších predpisov a ktorým sa menia a dopĺňajú niektoré zákony (tlač 86) </w:t>
      </w:r>
      <w:r>
        <w:t>– druhé čítanie</w:t>
      </w:r>
    </w:p>
    <w:p w:rsidR="003217D7" w:rsidRDefault="003217D7" w:rsidP="003217D7">
      <w:pPr>
        <w:ind w:firstLine="340"/>
        <w:jc w:val="both"/>
        <w:rPr>
          <w:i/>
          <w:iCs/>
        </w:rPr>
      </w:pPr>
    </w:p>
    <w:p w:rsidR="003217D7" w:rsidRDefault="003217D7" w:rsidP="003217D7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Vládny návrh zákona odôvodní ministerka zdravotníctva Slovenskej republiky.</w:t>
      </w:r>
    </w:p>
    <w:p w:rsidR="003217D7" w:rsidRDefault="003217D7" w:rsidP="003217D7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Spoločným spravodajcom bude člen  gestorského Výboru Národnej rady Slovenskej republiky pre zdravotníctvo.</w:t>
      </w:r>
    </w:p>
    <w:p w:rsidR="003217D7" w:rsidRPr="00F278FD" w:rsidRDefault="003217D7" w:rsidP="003217D7">
      <w:pPr>
        <w:spacing w:before="120" w:after="120"/>
        <w:ind w:left="340" w:hanging="340"/>
        <w:jc w:val="center"/>
        <w:rPr>
          <w:rFonts w:cs="Arial"/>
          <w:i/>
          <w:iCs/>
        </w:rPr>
      </w:pPr>
      <w:r>
        <w:rPr>
          <w:rFonts w:cs="Arial"/>
          <w:i/>
          <w:iCs/>
        </w:rPr>
        <w:t>*     *     *</w:t>
      </w:r>
    </w:p>
    <w:p w:rsidR="00FE5DFE" w:rsidRDefault="00FE5DFE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Bod 3</w:t>
      </w:r>
      <w:r w:rsidR="00F82036">
        <w:rPr>
          <w:rFonts w:cs="Arial"/>
        </w:rPr>
        <w:t>4</w:t>
      </w:r>
      <w:r>
        <w:rPr>
          <w:rFonts w:cs="Arial"/>
        </w:rPr>
        <w:t xml:space="preserve"> sa prerokuje </w:t>
      </w:r>
      <w:r w:rsidRPr="00FE5DFE">
        <w:rPr>
          <w:rFonts w:cs="Arial"/>
          <w:b/>
        </w:rPr>
        <w:t>v stredu 13. decembra 2023 od 14.00 hod</w:t>
      </w:r>
      <w:r>
        <w:rPr>
          <w:rFonts w:cs="Arial"/>
        </w:rPr>
        <w:t>.</w:t>
      </w:r>
    </w:p>
    <w:p w:rsidR="00FE5DFE" w:rsidRDefault="00FE5DFE" w:rsidP="00FE5DFE">
      <w:pPr>
        <w:ind w:left="340" w:hanging="340"/>
        <w:jc w:val="both"/>
        <w:rPr>
          <w:rFonts w:cs="Arial"/>
        </w:rPr>
      </w:pPr>
    </w:p>
    <w:p w:rsidR="00FE5DFE" w:rsidRPr="00F278FD" w:rsidRDefault="00FE5DFE" w:rsidP="00FE5DFE">
      <w:pPr>
        <w:ind w:left="340" w:hanging="340"/>
        <w:jc w:val="both"/>
        <w:rPr>
          <w:rFonts w:cs="Arial"/>
        </w:rPr>
      </w:pPr>
      <w:r>
        <w:rPr>
          <w:rFonts w:cs="Arial"/>
        </w:rPr>
        <w:t>3</w:t>
      </w:r>
      <w:r w:rsidR="00F82036">
        <w:rPr>
          <w:rFonts w:cs="Arial"/>
        </w:rPr>
        <w:t>4</w:t>
      </w:r>
      <w:r>
        <w:rPr>
          <w:rFonts w:cs="Arial"/>
        </w:rPr>
        <w:t>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Vládny návrh zákona o ochrane spotrebiteľa a o zmene a doplnení niektorých zákonov (tlač 53) </w:t>
      </w:r>
      <w:r w:rsidRPr="00F278FD">
        <w:rPr>
          <w:rFonts w:cs="Arial"/>
        </w:rPr>
        <w:t>– prvé čítanie</w:t>
      </w:r>
    </w:p>
    <w:p w:rsidR="00FE5DFE" w:rsidRPr="00F278FD" w:rsidRDefault="00FE5DFE" w:rsidP="00FE5DFE">
      <w:pPr>
        <w:ind w:firstLine="340"/>
        <w:jc w:val="both"/>
        <w:rPr>
          <w:rFonts w:cs="Arial"/>
          <w:i/>
          <w:iCs/>
        </w:rPr>
      </w:pPr>
    </w:p>
    <w:p w:rsidR="00FE5DFE" w:rsidRPr="00F278FD" w:rsidRDefault="00FE5DFE" w:rsidP="00FE5DFE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 podpredsedníčka vlády a ministerka hospodárstva Slovenskej republiky.</w:t>
      </w:r>
    </w:p>
    <w:p w:rsidR="00FE5DFE" w:rsidRPr="00F278FD" w:rsidRDefault="00FE5DFE" w:rsidP="00FE5DFE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hospodárske záležitosti.</w:t>
      </w:r>
    </w:p>
    <w:p w:rsidR="00FE5DFE" w:rsidRDefault="00FE5DFE" w:rsidP="00B40218">
      <w:pPr>
        <w:spacing w:after="120"/>
        <w:ind w:left="340" w:hanging="340"/>
        <w:jc w:val="center"/>
        <w:rPr>
          <w:rFonts w:cs="Arial"/>
        </w:rPr>
      </w:pPr>
      <w:r>
        <w:rPr>
          <w:rFonts w:cs="Arial"/>
        </w:rPr>
        <w:t>*     *    *</w:t>
      </w: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3</w:t>
      </w:r>
      <w:r w:rsidR="00F82036">
        <w:rPr>
          <w:rFonts w:cs="Arial"/>
        </w:rPr>
        <w:t>6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poslankýň Národnej rady Slovenskej republiky Simony Petrík a Lucie Plavákovej na vydanie zákona, ktorým sa mení a dopĺňa zákon č. 461/2003 Z. z. o sociálnom poistení v znení neskorších predpisov (tlač 65)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poverená poslankyňa.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sociálne veci.</w:t>
      </w:r>
    </w:p>
    <w:p w:rsidR="00F278FD" w:rsidRDefault="00F278FD" w:rsidP="00F278FD">
      <w:pPr>
        <w:ind w:left="454" w:hanging="454"/>
        <w:jc w:val="both"/>
        <w:rPr>
          <w:rFonts w:cs="Arial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3</w:t>
      </w:r>
      <w:r w:rsidR="00F82036">
        <w:rPr>
          <w:rFonts w:cs="Arial"/>
        </w:rPr>
        <w:t>7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skupiny poslancov Národnej rady Slovenskej republiky na vydanie zákona, ktorým sa mení a dopĺňa zákon č. 514/2003 Z. z. o zodpovednosti za škodu spôsobenú pri výkone verejnej moci a o zmene niektorých zákonov v znení neskorších predpisov (tlač 61)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člen skupiny poslancov.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Ústavnoprávneho výboru Národnej rady Slovenskej republiky.</w:t>
      </w:r>
    </w:p>
    <w:p w:rsidR="00F278FD" w:rsidRPr="00F278FD" w:rsidRDefault="00F278FD" w:rsidP="00F278FD">
      <w:pPr>
        <w:pStyle w:val="kurz"/>
        <w:widowControl w:val="0"/>
        <w:rPr>
          <w:rFonts w:ascii="Arial" w:hAnsi="Arial"/>
          <w:b/>
          <w:i w:val="0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3</w:t>
      </w:r>
      <w:r w:rsidR="00F82036">
        <w:rPr>
          <w:rFonts w:cs="Arial"/>
        </w:rPr>
        <w:t>8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skupiny poslancov Národnej rady Slovenskej republiky na vydanie zákona, ktorým sa mení a dopĺňa zákon č. 404/2011 Z. z. o pobyte cudzincov a o zmene a doplnení niektorých zákonov v znení neskorších predpisov (tlač 62)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člen skupiny poslancov.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obranu a bezpečnosť.</w:t>
      </w:r>
    </w:p>
    <w:p w:rsidR="00F278FD" w:rsidRDefault="00F278FD" w:rsidP="00F278FD">
      <w:pPr>
        <w:pStyle w:val="kurz"/>
        <w:widowControl w:val="0"/>
        <w:rPr>
          <w:rFonts w:ascii="Arial" w:hAnsi="Arial"/>
          <w:b/>
          <w:i w:val="0"/>
        </w:rPr>
      </w:pPr>
    </w:p>
    <w:p w:rsidR="007410D8" w:rsidRDefault="007410D8" w:rsidP="00F278FD">
      <w:pPr>
        <w:pStyle w:val="kurz"/>
        <w:widowControl w:val="0"/>
        <w:rPr>
          <w:rFonts w:ascii="Arial" w:hAnsi="Arial"/>
          <w:b/>
          <w:i w:val="0"/>
        </w:rPr>
      </w:pPr>
    </w:p>
    <w:p w:rsidR="007410D8" w:rsidRPr="00F278FD" w:rsidRDefault="007410D8" w:rsidP="00F278FD">
      <w:pPr>
        <w:pStyle w:val="kurz"/>
        <w:widowControl w:val="0"/>
        <w:rPr>
          <w:rFonts w:ascii="Arial" w:hAnsi="Arial"/>
          <w:b/>
          <w:i w:val="0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lastRenderedPageBreak/>
        <w:t>3</w:t>
      </w:r>
      <w:r w:rsidR="00F82036">
        <w:rPr>
          <w:rFonts w:cs="Arial"/>
        </w:rPr>
        <w:t>9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skupiny poslancov Národnej rady Slovenskej republiky na vydanie zákona, ktorým sa dopĺňa zákon č. 301/2005 Z. z. Trestný poriadok v znení neskorších predpisov (tlač 63)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člen skupiny poslancov.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Ústavnoprávneho výboru Národnej rady Slovenskej republiky.</w:t>
      </w:r>
    </w:p>
    <w:p w:rsidR="001745BC" w:rsidRDefault="001745BC" w:rsidP="00F278FD">
      <w:pPr>
        <w:ind w:left="340" w:hanging="340"/>
        <w:jc w:val="both"/>
        <w:rPr>
          <w:rFonts w:cs="Arial"/>
        </w:rPr>
      </w:pPr>
    </w:p>
    <w:p w:rsidR="00F278FD" w:rsidRPr="00F278FD" w:rsidRDefault="00F82036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40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poslancov Národnej rady Slovenskej republiky Petra Polláka, Lukáša </w:t>
      </w:r>
      <w:proofErr w:type="spellStart"/>
      <w:r w:rsidR="00F278FD" w:rsidRPr="00F278FD">
        <w:rPr>
          <w:rFonts w:cs="Arial"/>
          <w:b/>
        </w:rPr>
        <w:t>Buža</w:t>
      </w:r>
      <w:proofErr w:type="spellEnd"/>
      <w:r w:rsidR="00F278FD" w:rsidRPr="00F278FD">
        <w:rPr>
          <w:rFonts w:cs="Arial"/>
          <w:b/>
        </w:rPr>
        <w:t xml:space="preserve">, Anežky Škopovej a Viliama </w:t>
      </w:r>
      <w:proofErr w:type="spellStart"/>
      <w:r w:rsidR="00F278FD" w:rsidRPr="00F278FD">
        <w:rPr>
          <w:rFonts w:cs="Arial"/>
          <w:b/>
        </w:rPr>
        <w:t>Tankóa</w:t>
      </w:r>
      <w:proofErr w:type="spellEnd"/>
      <w:r w:rsidR="00F278FD" w:rsidRPr="00F278FD">
        <w:rPr>
          <w:rFonts w:cs="Arial"/>
          <w:b/>
        </w:rPr>
        <w:t xml:space="preserve"> na vydanie zákona o jednorazovom finančnom odškodnení osôb sterilizovaných v rozpore s právom a o doplnení zákona Slovenskej národnej rady č. 71/1992 Zb. o súdnych poplatkoch a poplatku za výpis z registra trestov v znení neskorších predpisov (tlač 64)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zdravotníctvo.</w:t>
      </w:r>
    </w:p>
    <w:p w:rsidR="00F278FD" w:rsidRDefault="00F278FD" w:rsidP="00F278FD">
      <w:pPr>
        <w:ind w:firstLine="340"/>
        <w:jc w:val="both"/>
        <w:rPr>
          <w:rFonts w:cs="Arial"/>
        </w:rPr>
      </w:pPr>
    </w:p>
    <w:p w:rsidR="00F278FD" w:rsidRPr="00F278FD" w:rsidRDefault="0093171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4</w:t>
      </w:r>
      <w:r w:rsidR="00F82036">
        <w:rPr>
          <w:rFonts w:cs="Arial"/>
        </w:rPr>
        <w:t>1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skupiny poslancov Národnej rady Slovenskej republiky na vydanie zákona, ktorým sa mení a dopĺňa zákon č. 595/2003 Z. z. o dani z príjmov v znení neskorších predpisov (tlač 71)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člen skupiny poslancov.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financie a rozpočet.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278FD" w:rsidRPr="00F278FD" w:rsidRDefault="0093171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4</w:t>
      </w:r>
      <w:r w:rsidR="00F82036">
        <w:rPr>
          <w:rFonts w:cs="Arial"/>
        </w:rPr>
        <w:t>2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skupiny poslancov Národnej rady Slovenskej republiky na vydanie zákona, ktorým sa mení a dopĺňa zákon č. 296/2020 Z. z. o 13. dôchodku a o zmene a doplnení niektorých zákonov v znení neskorších predpisov (tlač 72)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člen skupiny poslancov.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sociálne veci.</w:t>
      </w:r>
    </w:p>
    <w:p w:rsidR="00F278FD" w:rsidRDefault="00F278FD" w:rsidP="00F278FD">
      <w:pPr>
        <w:ind w:firstLine="340"/>
        <w:jc w:val="both"/>
        <w:rPr>
          <w:rFonts w:cs="Arial"/>
        </w:rPr>
      </w:pPr>
    </w:p>
    <w:p w:rsidR="00F278FD" w:rsidRPr="00F278FD" w:rsidRDefault="0093171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4</w:t>
      </w:r>
      <w:r w:rsidR="00F82036">
        <w:rPr>
          <w:rFonts w:cs="Arial"/>
        </w:rPr>
        <w:t>3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skupiny poslancov Národnej rady Slovenskej republiky na vydanie zákona, ktorým sa mení a dopĺňa zákon č. 595/2003 Z. z. o dani z príjmov v znení neskorších predpisov a ktorým sa dopĺňa zákon č. 461/2003 Z. z. o sociálnom poistení v znení neskorších predpisov (tlač 73)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člen skupiny poslancov.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financie a rozpočet.</w:t>
      </w:r>
    </w:p>
    <w:p w:rsidR="00F278FD" w:rsidRDefault="00F278FD" w:rsidP="00F278FD">
      <w:pPr>
        <w:pStyle w:val="kurz"/>
        <w:widowControl w:val="0"/>
        <w:rPr>
          <w:rFonts w:ascii="Arial" w:hAnsi="Arial"/>
          <w:i w:val="0"/>
        </w:rPr>
      </w:pPr>
    </w:p>
    <w:p w:rsidR="00F278FD" w:rsidRPr="00F278FD" w:rsidRDefault="001745B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4</w:t>
      </w:r>
      <w:r w:rsidR="00F82036">
        <w:rPr>
          <w:rFonts w:cs="Arial"/>
        </w:rPr>
        <w:t>4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skupiny poslancov Národnej rady Slovenskej republiky na vydanie zákona, ktorým sa mení a dopĺňa zákon Národnej rady Slovenskej republiky č. 18/1996 Z. z. o cenách v znení neskorších predpisov (tlač 75)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člen skupiny poslancov.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financie a rozpočet.</w:t>
      </w:r>
    </w:p>
    <w:p w:rsidR="00F278FD" w:rsidRDefault="00F278FD" w:rsidP="00F278FD">
      <w:pPr>
        <w:ind w:left="340" w:hanging="340"/>
        <w:jc w:val="both"/>
        <w:rPr>
          <w:rFonts w:cs="Arial"/>
          <w:noProof/>
        </w:rPr>
      </w:pPr>
    </w:p>
    <w:p w:rsidR="007410D8" w:rsidRDefault="007410D8" w:rsidP="00F278FD">
      <w:pPr>
        <w:ind w:left="340" w:hanging="340"/>
        <w:jc w:val="both"/>
        <w:rPr>
          <w:rFonts w:cs="Arial"/>
          <w:noProof/>
        </w:rPr>
      </w:pPr>
    </w:p>
    <w:p w:rsidR="007410D8" w:rsidRDefault="007410D8" w:rsidP="00F278FD">
      <w:pPr>
        <w:ind w:left="340" w:hanging="340"/>
        <w:jc w:val="both"/>
        <w:rPr>
          <w:rFonts w:cs="Arial"/>
          <w:noProof/>
        </w:rPr>
      </w:pPr>
    </w:p>
    <w:p w:rsidR="007410D8" w:rsidRDefault="007410D8" w:rsidP="00F278FD">
      <w:pPr>
        <w:ind w:left="340" w:hanging="340"/>
        <w:jc w:val="both"/>
        <w:rPr>
          <w:rFonts w:cs="Arial"/>
          <w:noProof/>
        </w:rPr>
      </w:pPr>
    </w:p>
    <w:p w:rsidR="007410D8" w:rsidRDefault="007410D8" w:rsidP="00F278FD">
      <w:pPr>
        <w:ind w:left="340" w:hanging="340"/>
        <w:jc w:val="both"/>
        <w:rPr>
          <w:rFonts w:cs="Arial"/>
          <w:noProof/>
        </w:rPr>
      </w:pPr>
    </w:p>
    <w:p w:rsidR="007410D8" w:rsidRPr="00F278FD" w:rsidRDefault="007410D8" w:rsidP="00F278FD">
      <w:pPr>
        <w:ind w:left="340" w:hanging="340"/>
        <w:jc w:val="both"/>
        <w:rPr>
          <w:rFonts w:cs="Arial"/>
          <w:noProof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lastRenderedPageBreak/>
        <w:t>4</w:t>
      </w:r>
      <w:r w:rsidR="00F82036">
        <w:rPr>
          <w:rFonts w:cs="Arial"/>
        </w:rPr>
        <w:t>5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poslancov Národnej rady Slovenskej republiky Jany </w:t>
      </w:r>
      <w:proofErr w:type="spellStart"/>
      <w:r w:rsidR="00F278FD" w:rsidRPr="00F278FD">
        <w:rPr>
          <w:rFonts w:cs="Arial"/>
          <w:b/>
        </w:rPr>
        <w:t>Bittó</w:t>
      </w:r>
      <w:proofErr w:type="spellEnd"/>
      <w:r w:rsidR="00F278FD" w:rsidRPr="00F278FD">
        <w:rPr>
          <w:rFonts w:cs="Arial"/>
          <w:b/>
        </w:rPr>
        <w:t xml:space="preserve"> Cigánikovej a Tomáša Szalaya na vydanie zákona, ktorým sa dopĺňa zákon č. 581/2004 Z. z. o zdravotných poisťovniach, dohľade nad zdravotnou starostlivosťou a o zmene a doplnení niektorých zákonov v znení neskorších predpisov (tlač 37)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zdravotníctvo.</w:t>
      </w:r>
    </w:p>
    <w:p w:rsidR="001745BC" w:rsidRDefault="001745BC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4</w:t>
      </w:r>
      <w:r w:rsidR="00F82036">
        <w:rPr>
          <w:rFonts w:cs="Arial"/>
        </w:rPr>
        <w:t>6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poslancov Národnej rady Slovenskej republiky Mariána Viskupiča a Branislava </w:t>
      </w:r>
      <w:proofErr w:type="spellStart"/>
      <w:r w:rsidR="00F278FD" w:rsidRPr="00F278FD">
        <w:rPr>
          <w:rFonts w:cs="Arial"/>
          <w:b/>
        </w:rPr>
        <w:t>Gröhlinga</w:t>
      </w:r>
      <w:proofErr w:type="spellEnd"/>
      <w:r w:rsidR="00F278FD" w:rsidRPr="00F278FD">
        <w:rPr>
          <w:rFonts w:cs="Arial"/>
          <w:b/>
        </w:rPr>
        <w:t xml:space="preserve"> na vydanie zákona, ktorým sa mení a dopĺňa zákon </w:t>
      </w:r>
      <w:r w:rsidR="00F278FD" w:rsidRPr="00F278FD">
        <w:rPr>
          <w:rFonts w:cs="Arial"/>
          <w:b/>
        </w:rPr>
        <w:br/>
        <w:t xml:space="preserve">č. 222/2004 Z. z. o dani z pridanej hodnoty v znení neskorších predpisov (tlač 38)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financie a rozpočet.</w:t>
      </w:r>
    </w:p>
    <w:p w:rsid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4</w:t>
      </w:r>
      <w:r w:rsidR="00F82036">
        <w:rPr>
          <w:rFonts w:cs="Arial"/>
        </w:rPr>
        <w:t>7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poslancov Národnej rady Slovenskej republiky Vladimíry </w:t>
      </w:r>
      <w:proofErr w:type="spellStart"/>
      <w:r w:rsidR="00F278FD" w:rsidRPr="00F278FD">
        <w:rPr>
          <w:rFonts w:cs="Arial"/>
          <w:b/>
        </w:rPr>
        <w:t>Marcinkovej</w:t>
      </w:r>
      <w:proofErr w:type="spellEnd"/>
      <w:r w:rsidR="00F278FD" w:rsidRPr="00F278FD">
        <w:rPr>
          <w:rFonts w:cs="Arial"/>
          <w:b/>
        </w:rPr>
        <w:t xml:space="preserve">, Vladimíra </w:t>
      </w:r>
      <w:proofErr w:type="spellStart"/>
      <w:r w:rsidR="00F278FD" w:rsidRPr="00F278FD">
        <w:rPr>
          <w:rFonts w:cs="Arial"/>
          <w:b/>
        </w:rPr>
        <w:t>Ledeckého</w:t>
      </w:r>
      <w:proofErr w:type="spellEnd"/>
      <w:r w:rsidR="00F278FD" w:rsidRPr="00F278FD">
        <w:rPr>
          <w:rFonts w:cs="Arial"/>
          <w:b/>
        </w:rPr>
        <w:t xml:space="preserve"> a Branislava </w:t>
      </w:r>
      <w:proofErr w:type="spellStart"/>
      <w:r w:rsidR="00F278FD" w:rsidRPr="00F278FD">
        <w:rPr>
          <w:rFonts w:cs="Arial"/>
          <w:b/>
        </w:rPr>
        <w:t>Gröhlinga</w:t>
      </w:r>
      <w:proofErr w:type="spellEnd"/>
      <w:r w:rsidR="00F278FD" w:rsidRPr="00F278FD">
        <w:rPr>
          <w:rFonts w:cs="Arial"/>
          <w:b/>
        </w:rPr>
        <w:t xml:space="preserve"> na vydanie zákona, ktorým sa mení zákon č. 305/2005 Z. z. o sociálnoprávnej ochrane detí a o sociálnej kuratele a o zmene a doplnení niektorých zákonov v znení neskorších predpisov (tlač 39)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sociálne veci.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4</w:t>
      </w:r>
      <w:r w:rsidR="00F82036">
        <w:rPr>
          <w:rFonts w:cs="Arial"/>
        </w:rPr>
        <w:t>8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poslancov Národnej rady Slovenskej republiky Vladimíry </w:t>
      </w:r>
      <w:proofErr w:type="spellStart"/>
      <w:r w:rsidR="00F278FD" w:rsidRPr="00F278FD">
        <w:rPr>
          <w:rFonts w:cs="Arial"/>
          <w:b/>
        </w:rPr>
        <w:t>Marcinkovej</w:t>
      </w:r>
      <w:proofErr w:type="spellEnd"/>
      <w:r w:rsidR="00F278FD" w:rsidRPr="00F278FD">
        <w:rPr>
          <w:rFonts w:cs="Arial"/>
          <w:b/>
        </w:rPr>
        <w:t xml:space="preserve"> a Vladimíra </w:t>
      </w:r>
      <w:proofErr w:type="spellStart"/>
      <w:r w:rsidR="00F278FD" w:rsidRPr="00F278FD">
        <w:rPr>
          <w:rFonts w:cs="Arial"/>
          <w:b/>
        </w:rPr>
        <w:t>Ledeckého</w:t>
      </w:r>
      <w:proofErr w:type="spellEnd"/>
      <w:r w:rsidR="00F278FD" w:rsidRPr="00F278FD">
        <w:rPr>
          <w:rFonts w:cs="Arial"/>
          <w:b/>
        </w:rPr>
        <w:t xml:space="preserve"> na vydanie zákona, ktorým sa dopĺňa zákon č. 576/2004 Z. z. o zdravotnej starostlivosti, službách súvisiacich s poskytovaním zdravotnej starostlivosti a o zmene a doplnení niektorých zákonov v znení neskorších predpisov (tlač 40)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zdravotníctvo.</w:t>
      </w:r>
    </w:p>
    <w:p w:rsidR="00537F05" w:rsidRDefault="00537F05" w:rsidP="00F278FD">
      <w:pPr>
        <w:ind w:left="340" w:hanging="340"/>
        <w:jc w:val="both"/>
        <w:rPr>
          <w:rFonts w:cs="Arial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 w:rsidRPr="00785D5F">
        <w:rPr>
          <w:rFonts w:cs="Arial"/>
        </w:rPr>
        <w:t>4</w:t>
      </w:r>
      <w:r w:rsidR="00F82036">
        <w:rPr>
          <w:rFonts w:cs="Arial"/>
        </w:rPr>
        <w:t>9</w:t>
      </w:r>
      <w:r w:rsidRPr="00785D5F">
        <w:rPr>
          <w:rFonts w:cs="Arial"/>
        </w:rPr>
        <w:t>.</w:t>
      </w:r>
      <w:r w:rsidR="008A3930" w:rsidRPr="00F278FD">
        <w:rPr>
          <w:rFonts w:cs="Arial"/>
        </w:rPr>
        <w:tab/>
      </w:r>
      <w:r w:rsidR="008A3930" w:rsidRPr="00F278FD">
        <w:rPr>
          <w:rFonts w:cs="Arial"/>
          <w:b/>
        </w:rPr>
        <w:t>Návrh poslancov Národnej rady Slovenskej republiky</w:t>
      </w:r>
      <w:r w:rsidR="00C86B7E">
        <w:rPr>
          <w:rFonts w:cs="Arial"/>
          <w:b/>
        </w:rPr>
        <w:t xml:space="preserve"> Vladimíry </w:t>
      </w:r>
      <w:proofErr w:type="spellStart"/>
      <w:r w:rsidR="00C86B7E">
        <w:rPr>
          <w:rFonts w:cs="Arial"/>
          <w:b/>
        </w:rPr>
        <w:t>Marcinkovej</w:t>
      </w:r>
      <w:proofErr w:type="spellEnd"/>
      <w:r w:rsidR="00C86B7E">
        <w:rPr>
          <w:rFonts w:cs="Arial"/>
          <w:b/>
        </w:rPr>
        <w:t>,</w:t>
      </w:r>
      <w:r w:rsidR="008A3930" w:rsidRPr="00F278FD">
        <w:rPr>
          <w:rFonts w:cs="Arial"/>
          <w:b/>
        </w:rPr>
        <w:t xml:space="preserve"> </w:t>
      </w:r>
      <w:r w:rsidR="00F278FD" w:rsidRPr="00F278FD">
        <w:rPr>
          <w:rFonts w:cs="Arial"/>
          <w:b/>
        </w:rPr>
        <w:t xml:space="preserve">Vladimíra </w:t>
      </w:r>
      <w:proofErr w:type="spellStart"/>
      <w:r w:rsidR="00F278FD" w:rsidRPr="00F278FD">
        <w:rPr>
          <w:rFonts w:cs="Arial"/>
          <w:b/>
        </w:rPr>
        <w:t>Ledeckého</w:t>
      </w:r>
      <w:proofErr w:type="spellEnd"/>
      <w:r w:rsidR="00F278FD" w:rsidRPr="00F278FD">
        <w:rPr>
          <w:rFonts w:cs="Arial"/>
          <w:b/>
        </w:rPr>
        <w:t xml:space="preserve">, Ondreja Dostála, Mariána Viskupiča a Branislava </w:t>
      </w:r>
      <w:proofErr w:type="spellStart"/>
      <w:r w:rsidR="00F278FD" w:rsidRPr="00F278FD">
        <w:rPr>
          <w:rFonts w:cs="Arial"/>
          <w:b/>
        </w:rPr>
        <w:t>Gröhlinga</w:t>
      </w:r>
      <w:proofErr w:type="spellEnd"/>
      <w:r w:rsidR="00F278FD" w:rsidRPr="00F278FD">
        <w:rPr>
          <w:rFonts w:cs="Arial"/>
          <w:b/>
        </w:rPr>
        <w:t xml:space="preserve"> na vydanie zákona, ktorým sa dopĺňa zákon č. 55/2017 Z. z. o štátnej službe a o zmene a doplnení niektorých zákonov v znení neskorších predpisov (tlač 41)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sociálne veci.</w:t>
      </w:r>
    </w:p>
    <w:p w:rsidR="00F278FD" w:rsidRDefault="00F278FD" w:rsidP="00F278FD">
      <w:pPr>
        <w:pStyle w:val="kurz"/>
        <w:widowControl w:val="0"/>
        <w:rPr>
          <w:rFonts w:ascii="Arial" w:hAnsi="Arial"/>
          <w:b/>
          <w:i w:val="0"/>
        </w:rPr>
      </w:pPr>
    </w:p>
    <w:p w:rsidR="00F278FD" w:rsidRPr="00F278FD" w:rsidRDefault="000E1BA4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5</w:t>
      </w:r>
      <w:r w:rsidR="004658C0">
        <w:rPr>
          <w:rFonts w:cs="Arial"/>
        </w:rPr>
        <w:t>0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poslancov Národnej rady Slovenskej republiky Márie Kolíkovej, Juraja Krúpu, Branislava </w:t>
      </w:r>
      <w:proofErr w:type="spellStart"/>
      <w:r w:rsidR="00F278FD" w:rsidRPr="00F278FD">
        <w:rPr>
          <w:rFonts w:cs="Arial"/>
          <w:b/>
        </w:rPr>
        <w:t>Gröhlinga</w:t>
      </w:r>
      <w:proofErr w:type="spellEnd"/>
      <w:r w:rsidR="00F278FD" w:rsidRPr="00F278FD">
        <w:rPr>
          <w:rFonts w:cs="Arial"/>
          <w:b/>
        </w:rPr>
        <w:t xml:space="preserve"> a Ondreja Dostála na vydanie zákona, ktorým sa mení a dopĺňa zákon č. 301/2005 Z. z. Trestný poriadok v znení neskorších predpisov (tlač 59)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Ústavnoprávneho výboru Národnej rady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</w:p>
    <w:p w:rsidR="009C02CD" w:rsidRPr="00F278FD" w:rsidRDefault="000E1BA4" w:rsidP="009C02CD">
      <w:pPr>
        <w:ind w:left="340" w:hanging="340"/>
        <w:jc w:val="both"/>
        <w:rPr>
          <w:rFonts w:cs="Arial"/>
        </w:rPr>
      </w:pPr>
      <w:r>
        <w:rPr>
          <w:rFonts w:cs="Arial"/>
        </w:rPr>
        <w:lastRenderedPageBreak/>
        <w:t>5</w:t>
      </w:r>
      <w:r w:rsidR="004658C0">
        <w:rPr>
          <w:rFonts w:cs="Arial"/>
        </w:rPr>
        <w:t>1</w:t>
      </w:r>
      <w:r w:rsidR="009C02CD">
        <w:rPr>
          <w:rFonts w:cs="Arial"/>
        </w:rPr>
        <w:t>.</w:t>
      </w:r>
      <w:r w:rsidR="009C02CD" w:rsidRPr="00F278FD">
        <w:rPr>
          <w:rFonts w:cs="Arial"/>
        </w:rPr>
        <w:tab/>
      </w:r>
      <w:r w:rsidR="009C02CD" w:rsidRPr="00F278FD">
        <w:rPr>
          <w:rFonts w:cs="Arial"/>
          <w:b/>
        </w:rPr>
        <w:t xml:space="preserve">Návrh poslancov Národnej rady Slovenskej republiky Jána </w:t>
      </w:r>
      <w:proofErr w:type="spellStart"/>
      <w:r w:rsidR="009C02CD" w:rsidRPr="00F278FD">
        <w:rPr>
          <w:rFonts w:cs="Arial"/>
          <w:b/>
        </w:rPr>
        <w:t>Mažgúta</w:t>
      </w:r>
      <w:proofErr w:type="spellEnd"/>
      <w:r w:rsidR="009C02CD" w:rsidRPr="00F278FD">
        <w:rPr>
          <w:rFonts w:cs="Arial"/>
          <w:b/>
        </w:rPr>
        <w:t xml:space="preserve"> a Erika </w:t>
      </w:r>
      <w:proofErr w:type="spellStart"/>
      <w:r w:rsidR="009C02CD" w:rsidRPr="00F278FD">
        <w:rPr>
          <w:rFonts w:cs="Arial"/>
          <w:b/>
        </w:rPr>
        <w:t>Kaliňáka</w:t>
      </w:r>
      <w:proofErr w:type="spellEnd"/>
      <w:r w:rsidR="009C02CD" w:rsidRPr="00F278FD">
        <w:rPr>
          <w:rFonts w:cs="Arial"/>
          <w:b/>
        </w:rPr>
        <w:t xml:space="preserve"> na vydanie zákona, ktorým sa mení a dopĺňa zákon č. 135/1961 Zb. o pozemných komunikáciách (cestný zákon) v znení neskorších predpisov (tlač 57) </w:t>
      </w:r>
      <w:r w:rsidR="009C02CD" w:rsidRPr="00F278FD">
        <w:rPr>
          <w:rFonts w:cs="Arial"/>
        </w:rPr>
        <w:t>– prvé čítanie</w:t>
      </w:r>
    </w:p>
    <w:p w:rsidR="009C02CD" w:rsidRPr="00F278FD" w:rsidRDefault="009C02CD" w:rsidP="009C02CD">
      <w:pPr>
        <w:ind w:firstLine="340"/>
        <w:jc w:val="both"/>
        <w:rPr>
          <w:rFonts w:cs="Arial"/>
          <w:i/>
          <w:iCs/>
        </w:rPr>
      </w:pPr>
    </w:p>
    <w:p w:rsidR="009C02CD" w:rsidRPr="00F278FD" w:rsidRDefault="009C02CD" w:rsidP="009C02C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9C02CD" w:rsidRPr="00F278FD" w:rsidRDefault="009C02CD" w:rsidP="009C02C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hospodárske záležitosti.</w:t>
      </w:r>
    </w:p>
    <w:p w:rsidR="00F278FD" w:rsidRDefault="00F278FD" w:rsidP="00F278FD">
      <w:pPr>
        <w:ind w:firstLine="340"/>
        <w:jc w:val="both"/>
        <w:rPr>
          <w:rFonts w:cs="Arial"/>
          <w:i/>
          <w:sz w:val="20"/>
        </w:rPr>
      </w:pPr>
    </w:p>
    <w:p w:rsidR="00513B40" w:rsidRDefault="00513B40" w:rsidP="00513B40">
      <w:pPr>
        <w:shd w:val="clear" w:color="auto" w:fill="FFFFFF"/>
        <w:ind w:left="340" w:hanging="340"/>
        <w:jc w:val="both"/>
      </w:pPr>
      <w:r>
        <w:t>5</w:t>
      </w:r>
      <w:r w:rsidR="004658C0">
        <w:t>2</w:t>
      </w:r>
      <w:r>
        <w:t>.</w:t>
      </w:r>
      <w:r>
        <w:tab/>
      </w:r>
      <w:r>
        <w:rPr>
          <w:b/>
          <w:bCs/>
        </w:rPr>
        <w:t>Návrh na voľbu predsedu Štátnej komisie pre voľby a kontrolu financovania politických strán</w:t>
      </w:r>
      <w:r>
        <w:t xml:space="preserve"> </w:t>
      </w:r>
      <w:r>
        <w:rPr>
          <w:b/>
          <w:bCs/>
        </w:rPr>
        <w:t>(tlač 99)</w:t>
      </w:r>
    </w:p>
    <w:p w:rsidR="00513B40" w:rsidRDefault="00513B40" w:rsidP="00513B40">
      <w:pPr>
        <w:ind w:left="340" w:hanging="340"/>
        <w:jc w:val="both"/>
      </w:pPr>
    </w:p>
    <w:p w:rsidR="007410D8" w:rsidRPr="00F278FD" w:rsidRDefault="007410D8" w:rsidP="007410D8">
      <w:pPr>
        <w:ind w:left="340" w:hanging="340"/>
        <w:jc w:val="both"/>
      </w:pPr>
      <w:r>
        <w:rPr>
          <w:rFonts w:cs="Arial"/>
        </w:rPr>
        <w:t>56.</w:t>
      </w:r>
      <w:r w:rsidRPr="00F278FD">
        <w:rPr>
          <w:rFonts w:cs="Arial"/>
        </w:rPr>
        <w:tab/>
      </w:r>
      <w:r w:rsidRPr="00F278FD">
        <w:rPr>
          <w:b/>
        </w:rPr>
        <w:t xml:space="preserve">Vládny návrh zákona, ktorým sa menia a dopĺňajú niektoré zákony </w:t>
      </w:r>
      <w:r>
        <w:rPr>
          <w:b/>
        </w:rPr>
        <w:t>v súvislosti so zlepšením stavu verejných financií (tlač 97)</w:t>
      </w:r>
      <w:r w:rsidRPr="00F278FD">
        <w:rPr>
          <w:b/>
        </w:rPr>
        <w:t xml:space="preserve"> </w:t>
      </w:r>
      <w:r w:rsidRPr="00F278FD">
        <w:t xml:space="preserve">– </w:t>
      </w:r>
      <w:r>
        <w:t>druhé</w:t>
      </w:r>
      <w:r w:rsidRPr="00F278FD">
        <w:t xml:space="preserve"> čítanie</w:t>
      </w:r>
    </w:p>
    <w:p w:rsidR="007410D8" w:rsidRDefault="007410D8" w:rsidP="007410D8">
      <w:pPr>
        <w:ind w:firstLine="340"/>
        <w:jc w:val="both"/>
        <w:rPr>
          <w:rFonts w:cs="Arial"/>
          <w:i/>
          <w:iCs/>
          <w:sz w:val="20"/>
        </w:rPr>
      </w:pPr>
    </w:p>
    <w:p w:rsidR="007410D8" w:rsidRDefault="007410D8" w:rsidP="007410D8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Vládny návrh zákona odôvodní minister financií Slovenskej republiky.</w:t>
      </w:r>
    </w:p>
    <w:p w:rsidR="007410D8" w:rsidRDefault="007410D8" w:rsidP="007410D8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Spoločným spravodajcom bude člen  gestorského Výboru Národnej rady Slovenskej republiky pre financie a rozpočet.</w:t>
      </w:r>
    </w:p>
    <w:p w:rsidR="009C02CD" w:rsidRDefault="009C02CD" w:rsidP="00F278FD">
      <w:pPr>
        <w:ind w:firstLine="340"/>
        <w:jc w:val="both"/>
        <w:rPr>
          <w:rFonts w:cs="Arial"/>
          <w:i/>
          <w:sz w:val="20"/>
        </w:rPr>
      </w:pPr>
    </w:p>
    <w:p w:rsidR="00C07A18" w:rsidRDefault="00C07A18" w:rsidP="00F278FD">
      <w:pPr>
        <w:ind w:firstLine="340"/>
        <w:jc w:val="both"/>
        <w:rPr>
          <w:rFonts w:cs="Arial"/>
          <w:i/>
          <w:sz w:val="20"/>
        </w:rPr>
      </w:pPr>
      <w:bookmarkStart w:id="0" w:name="_GoBack"/>
      <w:bookmarkEnd w:id="0"/>
    </w:p>
    <w:p w:rsidR="00FE5DFE" w:rsidRDefault="00FE5DFE" w:rsidP="00F278FD">
      <w:pPr>
        <w:ind w:firstLine="340"/>
        <w:jc w:val="both"/>
        <w:rPr>
          <w:rFonts w:cs="Arial"/>
          <w:i/>
          <w:sz w:val="20"/>
        </w:rPr>
      </w:pPr>
    </w:p>
    <w:p w:rsidR="00FE5DFE" w:rsidRDefault="00FE5DFE" w:rsidP="00F278FD">
      <w:pPr>
        <w:ind w:firstLine="340"/>
        <w:jc w:val="both"/>
        <w:rPr>
          <w:rFonts w:cs="Arial"/>
          <w:i/>
          <w:sz w:val="20"/>
        </w:rPr>
      </w:pPr>
    </w:p>
    <w:p w:rsidR="00FE5DFE" w:rsidRDefault="00FE5DFE" w:rsidP="00F278FD">
      <w:pPr>
        <w:ind w:firstLine="340"/>
        <w:jc w:val="both"/>
        <w:rPr>
          <w:rFonts w:cs="Arial"/>
          <w:i/>
          <w:sz w:val="20"/>
        </w:rPr>
      </w:pPr>
    </w:p>
    <w:p w:rsidR="009C02CD" w:rsidRDefault="009C02CD" w:rsidP="00F278FD">
      <w:pPr>
        <w:ind w:firstLine="340"/>
        <w:jc w:val="both"/>
        <w:rPr>
          <w:rFonts w:cs="Arial"/>
          <w:i/>
          <w:sz w:val="20"/>
        </w:rPr>
      </w:pPr>
    </w:p>
    <w:p w:rsidR="00F278FD" w:rsidRPr="00F278FD" w:rsidRDefault="00F278FD" w:rsidP="00F278FD">
      <w:pPr>
        <w:pStyle w:val="kurz"/>
        <w:widowControl w:val="0"/>
        <w:ind w:left="340" w:firstLine="0"/>
        <w:rPr>
          <w:rFonts w:ascii="Arial" w:hAnsi="Arial"/>
          <w:b/>
          <w:i w:val="0"/>
        </w:rPr>
      </w:pPr>
      <w:r w:rsidRPr="00F278FD">
        <w:rPr>
          <w:rFonts w:ascii="Arial" w:hAnsi="Arial"/>
          <w:b/>
          <w:i w:val="0"/>
        </w:rPr>
        <w:t>Hodina otázok</w:t>
      </w:r>
    </w:p>
    <w:p w:rsidR="00F278FD" w:rsidRPr="00F278FD" w:rsidRDefault="00F278FD" w:rsidP="00F278FD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F278FD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F278FD" w:rsidRPr="00F278FD" w:rsidRDefault="00F278FD" w:rsidP="00F278FD">
      <w:pPr>
        <w:tabs>
          <w:tab w:val="left" w:pos="6510"/>
        </w:tabs>
        <w:ind w:left="340" w:hanging="340"/>
        <w:jc w:val="both"/>
        <w:rPr>
          <w:rFonts w:cs="Arial"/>
          <w:b/>
        </w:rPr>
      </w:pPr>
      <w:r w:rsidRPr="00F278FD">
        <w:rPr>
          <w:rFonts w:cs="Arial"/>
          <w:b/>
        </w:rPr>
        <w:tab/>
      </w:r>
    </w:p>
    <w:p w:rsidR="00F278FD" w:rsidRPr="00F278FD" w:rsidRDefault="00F278FD" w:rsidP="00F278FD">
      <w:pPr>
        <w:ind w:left="340"/>
        <w:jc w:val="both"/>
        <w:rPr>
          <w:rFonts w:cs="Arial"/>
          <w:b/>
        </w:rPr>
      </w:pPr>
      <w:r w:rsidRPr="00F278FD">
        <w:rPr>
          <w:rFonts w:cs="Arial"/>
          <w:b/>
        </w:rPr>
        <w:t>Interpelácie poslancov</w:t>
      </w:r>
    </w:p>
    <w:p w:rsidR="00F278FD" w:rsidRPr="00F278FD" w:rsidRDefault="00F278FD" w:rsidP="00F278FD">
      <w:pPr>
        <w:ind w:left="340"/>
        <w:jc w:val="both"/>
        <w:rPr>
          <w:rFonts w:cs="Arial"/>
          <w:sz w:val="20"/>
        </w:rPr>
      </w:pPr>
      <w:r w:rsidRPr="00F278FD">
        <w:rPr>
          <w:rFonts w:cs="Arial"/>
          <w:sz w:val="20"/>
        </w:rPr>
        <w:t>(</w:t>
      </w:r>
      <w:r w:rsidRPr="00F278FD">
        <w:rPr>
          <w:rFonts w:cs="Arial"/>
          <w:i/>
          <w:sz w:val="20"/>
        </w:rPr>
        <w:t>Bod Interpelácie sa prerokuje vo štvrtok 14. decembra 2023 po Hodine otázok.</w:t>
      </w:r>
      <w:r w:rsidRPr="00F278FD">
        <w:rPr>
          <w:rFonts w:cs="Arial"/>
          <w:sz w:val="20"/>
        </w:rPr>
        <w:t>)</w:t>
      </w:r>
    </w:p>
    <w:p w:rsidR="00F278FD" w:rsidRPr="00F278FD" w:rsidRDefault="00F278FD" w:rsidP="00F278FD">
      <w:pPr>
        <w:rPr>
          <w:rFonts w:cs="Arial"/>
          <w:sz w:val="20"/>
        </w:rPr>
      </w:pPr>
    </w:p>
    <w:p w:rsidR="00F278FD" w:rsidRPr="00F278FD" w:rsidRDefault="00F278FD" w:rsidP="00F278FD">
      <w:pPr>
        <w:rPr>
          <w:rFonts w:cs="Arial"/>
          <w:sz w:val="20"/>
        </w:rPr>
      </w:pPr>
    </w:p>
    <w:p w:rsidR="00F278FD" w:rsidRDefault="00F278FD" w:rsidP="00F278FD">
      <w:pPr>
        <w:rPr>
          <w:rFonts w:cs="Arial"/>
          <w:sz w:val="20"/>
        </w:rPr>
      </w:pPr>
    </w:p>
    <w:p w:rsidR="001745BC" w:rsidRDefault="001745BC" w:rsidP="00F278FD">
      <w:pPr>
        <w:rPr>
          <w:rFonts w:cs="Arial"/>
          <w:sz w:val="20"/>
        </w:rPr>
      </w:pPr>
    </w:p>
    <w:p w:rsidR="001745BC" w:rsidRDefault="001745BC" w:rsidP="00F278FD">
      <w:pPr>
        <w:rPr>
          <w:rFonts w:cs="Arial"/>
          <w:sz w:val="20"/>
        </w:rPr>
      </w:pPr>
    </w:p>
    <w:p w:rsidR="001745BC" w:rsidRDefault="001745BC" w:rsidP="00F278FD">
      <w:pPr>
        <w:rPr>
          <w:rFonts w:cs="Arial"/>
          <w:sz w:val="20"/>
        </w:rPr>
      </w:pPr>
    </w:p>
    <w:p w:rsidR="001745BC" w:rsidRDefault="001745BC" w:rsidP="00F278FD">
      <w:pPr>
        <w:rPr>
          <w:rFonts w:cs="Arial"/>
          <w:sz w:val="20"/>
        </w:rPr>
      </w:pPr>
    </w:p>
    <w:p w:rsidR="001745BC" w:rsidRDefault="001745BC" w:rsidP="00F278FD">
      <w:pPr>
        <w:rPr>
          <w:rFonts w:cs="Arial"/>
          <w:sz w:val="20"/>
        </w:rPr>
      </w:pPr>
    </w:p>
    <w:p w:rsidR="00287330" w:rsidRPr="00F278FD" w:rsidRDefault="00287330" w:rsidP="00F278FD">
      <w:pPr>
        <w:rPr>
          <w:rFonts w:cs="Arial"/>
          <w:sz w:val="20"/>
        </w:rPr>
      </w:pPr>
    </w:p>
    <w:p w:rsidR="00F278FD" w:rsidRPr="00F278FD" w:rsidRDefault="00F278FD" w:rsidP="00F278FD">
      <w:pPr>
        <w:rPr>
          <w:rFonts w:cs="Arial"/>
          <w:sz w:val="20"/>
        </w:rPr>
      </w:pPr>
    </w:p>
    <w:p w:rsidR="00E6001B" w:rsidRPr="00F278FD" w:rsidRDefault="00E6001B" w:rsidP="00E6001B">
      <w:pPr>
        <w:tabs>
          <w:tab w:val="left" w:pos="3828"/>
        </w:tabs>
        <w:ind w:left="709" w:hanging="709"/>
        <w:jc w:val="both"/>
        <w:rPr>
          <w:rFonts w:cs="Arial"/>
          <w:b/>
          <w:sz w:val="24"/>
        </w:rPr>
      </w:pPr>
    </w:p>
    <w:p w:rsidR="00CD0615" w:rsidRPr="00F278FD" w:rsidRDefault="00CD0615" w:rsidP="00CD0615">
      <w:pPr>
        <w:tabs>
          <w:tab w:val="left" w:pos="3828"/>
        </w:tabs>
        <w:ind w:left="709" w:hanging="709"/>
        <w:jc w:val="both"/>
        <w:rPr>
          <w:rFonts w:cs="Arial"/>
          <w:b/>
          <w:sz w:val="24"/>
        </w:rPr>
      </w:pPr>
    </w:p>
    <w:p w:rsidR="00CD0615" w:rsidRDefault="0088673B" w:rsidP="00CD0615">
      <w:pPr>
        <w:tabs>
          <w:tab w:val="left" w:pos="3828"/>
        </w:tabs>
        <w:ind w:left="709" w:hanging="709"/>
        <w:jc w:val="both"/>
        <w:rPr>
          <w:rFonts w:cs="Arial"/>
          <w:sz w:val="24"/>
        </w:rPr>
      </w:pPr>
      <w:r w:rsidRPr="0088673B">
        <w:rPr>
          <w:rFonts w:cs="Arial"/>
          <w:sz w:val="24"/>
        </w:rPr>
        <w:t xml:space="preserve">Bratislava </w:t>
      </w:r>
      <w:r w:rsidR="00537F05">
        <w:rPr>
          <w:rFonts w:cs="Arial"/>
          <w:sz w:val="24"/>
        </w:rPr>
        <w:t>7</w:t>
      </w:r>
      <w:r w:rsidRPr="0088673B">
        <w:rPr>
          <w:rFonts w:cs="Arial"/>
          <w:sz w:val="24"/>
        </w:rPr>
        <w:t>. decembra 2023</w:t>
      </w:r>
    </w:p>
    <w:p w:rsidR="0088673B" w:rsidRPr="0088673B" w:rsidRDefault="0088673B" w:rsidP="00CD0615">
      <w:pPr>
        <w:tabs>
          <w:tab w:val="left" w:pos="3828"/>
        </w:tabs>
        <w:ind w:left="709" w:hanging="709"/>
        <w:jc w:val="both"/>
        <w:rPr>
          <w:rFonts w:cs="Arial"/>
          <w:sz w:val="24"/>
        </w:rPr>
      </w:pPr>
    </w:p>
    <w:sectPr w:rsidR="0088673B" w:rsidRPr="0088673B" w:rsidSect="009C0B43">
      <w:footerReference w:type="default" r:id="rId7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B43" w:rsidRDefault="009C0B43" w:rsidP="009C0B43">
      <w:r>
        <w:separator/>
      </w:r>
    </w:p>
  </w:endnote>
  <w:endnote w:type="continuationSeparator" w:id="0">
    <w:p w:rsidR="009C0B43" w:rsidRDefault="009C0B43" w:rsidP="009C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1673722"/>
      <w:docPartObj>
        <w:docPartGallery w:val="Page Numbers (Bottom of Page)"/>
        <w:docPartUnique/>
      </w:docPartObj>
    </w:sdtPr>
    <w:sdtEndPr/>
    <w:sdtContent>
      <w:p w:rsidR="009C0B43" w:rsidRDefault="009C0B4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A18">
          <w:rPr>
            <w:noProof/>
          </w:rPr>
          <w:t>6</w:t>
        </w:r>
        <w:r>
          <w:fldChar w:fldCharType="end"/>
        </w:r>
      </w:p>
    </w:sdtContent>
  </w:sdt>
  <w:p w:rsidR="009C0B43" w:rsidRDefault="009C0B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B43" w:rsidRDefault="009C0B43" w:rsidP="009C0B43">
      <w:r>
        <w:separator/>
      </w:r>
    </w:p>
  </w:footnote>
  <w:footnote w:type="continuationSeparator" w:id="0">
    <w:p w:rsidR="009C0B43" w:rsidRDefault="009C0B43" w:rsidP="009C0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15"/>
    <w:rsid w:val="00031166"/>
    <w:rsid w:val="000E16D7"/>
    <w:rsid w:val="000E1BA4"/>
    <w:rsid w:val="00120297"/>
    <w:rsid w:val="001530B1"/>
    <w:rsid w:val="001745BC"/>
    <w:rsid w:val="001D1CC8"/>
    <w:rsid w:val="001F0616"/>
    <w:rsid w:val="0022012D"/>
    <w:rsid w:val="00233CA2"/>
    <w:rsid w:val="0025363E"/>
    <w:rsid w:val="00287330"/>
    <w:rsid w:val="002F17FC"/>
    <w:rsid w:val="003215BC"/>
    <w:rsid w:val="003217D7"/>
    <w:rsid w:val="00334E83"/>
    <w:rsid w:val="003E00CA"/>
    <w:rsid w:val="004146F7"/>
    <w:rsid w:val="00417F7E"/>
    <w:rsid w:val="00462339"/>
    <w:rsid w:val="004658C0"/>
    <w:rsid w:val="004E40A3"/>
    <w:rsid w:val="00513B40"/>
    <w:rsid w:val="00524C49"/>
    <w:rsid w:val="00537F05"/>
    <w:rsid w:val="00541049"/>
    <w:rsid w:val="00550C43"/>
    <w:rsid w:val="006250A1"/>
    <w:rsid w:val="00645A96"/>
    <w:rsid w:val="00674F6A"/>
    <w:rsid w:val="006962C8"/>
    <w:rsid w:val="006C11CE"/>
    <w:rsid w:val="006E6118"/>
    <w:rsid w:val="007410D8"/>
    <w:rsid w:val="00742082"/>
    <w:rsid w:val="00764F95"/>
    <w:rsid w:val="00785D5F"/>
    <w:rsid w:val="00791483"/>
    <w:rsid w:val="007C411B"/>
    <w:rsid w:val="007F2CBC"/>
    <w:rsid w:val="00874C03"/>
    <w:rsid w:val="0088673B"/>
    <w:rsid w:val="008A3930"/>
    <w:rsid w:val="008D7ABE"/>
    <w:rsid w:val="0093171C"/>
    <w:rsid w:val="00934487"/>
    <w:rsid w:val="0094221A"/>
    <w:rsid w:val="00991FE5"/>
    <w:rsid w:val="009C02CD"/>
    <w:rsid w:val="009C0B43"/>
    <w:rsid w:val="00A03000"/>
    <w:rsid w:val="00A07EB1"/>
    <w:rsid w:val="00A159C2"/>
    <w:rsid w:val="00A16357"/>
    <w:rsid w:val="00A26CB1"/>
    <w:rsid w:val="00A52B31"/>
    <w:rsid w:val="00A53C3C"/>
    <w:rsid w:val="00A7378B"/>
    <w:rsid w:val="00A96A1B"/>
    <w:rsid w:val="00AC406D"/>
    <w:rsid w:val="00AF1232"/>
    <w:rsid w:val="00B0448F"/>
    <w:rsid w:val="00B40218"/>
    <w:rsid w:val="00B51DF7"/>
    <w:rsid w:val="00B624E1"/>
    <w:rsid w:val="00B74E7D"/>
    <w:rsid w:val="00BB3FEB"/>
    <w:rsid w:val="00BB44DD"/>
    <w:rsid w:val="00BD055C"/>
    <w:rsid w:val="00C07A18"/>
    <w:rsid w:val="00C4705B"/>
    <w:rsid w:val="00C731DE"/>
    <w:rsid w:val="00C86B7E"/>
    <w:rsid w:val="00CA3331"/>
    <w:rsid w:val="00CD0615"/>
    <w:rsid w:val="00D20B20"/>
    <w:rsid w:val="00DE40E2"/>
    <w:rsid w:val="00DF417A"/>
    <w:rsid w:val="00E2431F"/>
    <w:rsid w:val="00E6001B"/>
    <w:rsid w:val="00EB155E"/>
    <w:rsid w:val="00ED1373"/>
    <w:rsid w:val="00EE6DC1"/>
    <w:rsid w:val="00F278FD"/>
    <w:rsid w:val="00F35C36"/>
    <w:rsid w:val="00F374A8"/>
    <w:rsid w:val="00F82036"/>
    <w:rsid w:val="00FA095C"/>
    <w:rsid w:val="00FE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8CE6"/>
  <w15:chartTrackingRefBased/>
  <w15:docId w15:val="{812B84E0-0875-445E-89BF-D9D7830B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0615"/>
    <w:pPr>
      <w:spacing w:after="0" w:line="240" w:lineRule="auto"/>
    </w:p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146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CD0615"/>
    <w:pPr>
      <w:keepNext/>
      <w:jc w:val="center"/>
      <w:outlineLvl w:val="2"/>
    </w:pPr>
    <w:rPr>
      <w:rFonts w:cs="Arial"/>
      <w:b/>
      <w:sz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146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CD0615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CD0615"/>
    <w:pPr>
      <w:tabs>
        <w:tab w:val="left" w:pos="3828"/>
      </w:tabs>
      <w:ind w:firstLine="709"/>
      <w:jc w:val="both"/>
    </w:pPr>
    <w:rPr>
      <w:rFonts w:ascii="AT*Toronto" w:hAnsi="AT*Toronto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D0615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CD0615"/>
    <w:pPr>
      <w:spacing w:line="240" w:lineRule="atLeast"/>
      <w:ind w:left="284" w:hanging="1"/>
      <w:jc w:val="both"/>
    </w:pPr>
    <w:rPr>
      <w:rFonts w:ascii="AT*Toronto" w:hAnsi="AT*Toronto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D0615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CD0615"/>
  </w:style>
  <w:style w:type="paragraph" w:styleId="Textbubliny">
    <w:name w:val="Balloon Text"/>
    <w:basedOn w:val="Normlny"/>
    <w:link w:val="TextbublinyChar"/>
    <w:uiPriority w:val="99"/>
    <w:semiHidden/>
    <w:unhideWhenUsed/>
    <w:rsid w:val="00CD0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061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146F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146F7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3E00CA"/>
    <w:pPr>
      <w:ind w:left="340" w:hanging="340"/>
      <w:jc w:val="center"/>
    </w:pPr>
    <w:rPr>
      <w:rFonts w:ascii="AT*Toronto" w:hAnsi="AT*Toronto" w:cs="Arial"/>
      <w:b/>
    </w:rPr>
  </w:style>
  <w:style w:type="character" w:customStyle="1" w:styleId="NzovChar">
    <w:name w:val="Názov Char"/>
    <w:basedOn w:val="Predvolenpsmoodseku"/>
    <w:link w:val="Nzov"/>
    <w:rsid w:val="003E00CA"/>
    <w:rPr>
      <w:rFonts w:ascii="AT*Toronto" w:hAnsi="AT*Toronto" w:cs="Arial"/>
      <w:b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C0B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C0B4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C0B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C0B4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kurz">
    <w:name w:val="kurz"/>
    <w:basedOn w:val="Normlny"/>
    <w:rsid w:val="00F278FD"/>
    <w:pPr>
      <w:ind w:firstLine="340"/>
      <w:jc w:val="both"/>
    </w:pPr>
    <w:rPr>
      <w:rFonts w:ascii="AT*Toronto" w:eastAsia="Calibri" w:hAnsi="AT*Toronto" w:cs="Arial"/>
      <w:i/>
    </w:rPr>
  </w:style>
  <w:style w:type="paragraph" w:styleId="Odsekzoznamu">
    <w:name w:val="List Paragraph"/>
    <w:basedOn w:val="Normlny"/>
    <w:uiPriority w:val="34"/>
    <w:qFormat/>
    <w:rsid w:val="00F278FD"/>
    <w:pPr>
      <w:spacing w:after="160" w:line="252" w:lineRule="auto"/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C2430-066D-4D17-9347-A7DA806F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2100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10</cp:revision>
  <cp:lastPrinted>2023-12-07T18:02:00Z</cp:lastPrinted>
  <dcterms:created xsi:type="dcterms:W3CDTF">2023-12-06T18:08:00Z</dcterms:created>
  <dcterms:modified xsi:type="dcterms:W3CDTF">2023-12-07T18:06:00Z</dcterms:modified>
</cp:coreProperties>
</file>