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0" w:rsidRPr="00B526BB" w:rsidRDefault="00931D49" w:rsidP="002F5978">
      <w:pPr>
        <w:jc w:val="center"/>
        <w:rPr>
          <w:b/>
        </w:rPr>
      </w:pPr>
      <w:r w:rsidRPr="00B526BB">
        <w:rPr>
          <w:b/>
        </w:rPr>
        <w:t>Predkladacia správa</w:t>
      </w:r>
    </w:p>
    <w:p w:rsidR="000F66A0" w:rsidRDefault="000F66A0" w:rsidP="000F66A0">
      <w:pPr>
        <w:jc w:val="both"/>
      </w:pPr>
    </w:p>
    <w:p w:rsidR="00E11401" w:rsidRDefault="00931D49" w:rsidP="00E11401">
      <w:pPr>
        <w:ind w:firstLine="708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>Podľa § 35a ods. 1 zákona č. 330/1991 Zb. o pozemkových úpravách, usporiadaní pozemkového vlastníctva, pozemkových úradoch, pozemkovom fonde a o pozemkových spoločenstvách v znení neskorších predpisov činnosť a hospodárenie pozemkového fondu kontroluje trinásťčlenná rada. Členov rady volí a odvoláva Národná rada Slovenskej republiky, a to ôsmich členov na návrh vlády Slovenske</w:t>
      </w:r>
      <w:r w:rsidR="00ED64CA">
        <w:rPr>
          <w:rStyle w:val="Zstupntext"/>
          <w:color w:val="000000"/>
        </w:rPr>
        <w:t>j republiky a piatich členov na </w:t>
      </w:r>
      <w:r>
        <w:rPr>
          <w:rStyle w:val="Zstupntext"/>
          <w:color w:val="000000"/>
        </w:rPr>
        <w:t xml:space="preserve">základe princípu pomerného zastúpenia politických strán a politických hnutí, za ktoré boli poslanci zvolení do Národnej rady Slovenskej republiky, na návrh výboru. Funkčné obdobie členov rady je </w:t>
      </w:r>
      <w:r w:rsidR="00046E9A">
        <w:rPr>
          <w:rStyle w:val="Zstupntext"/>
          <w:color w:val="000000"/>
        </w:rPr>
        <w:t>päť rokov</w:t>
      </w:r>
      <w:r>
        <w:rPr>
          <w:rStyle w:val="Zstupntext"/>
          <w:color w:val="000000"/>
        </w:rPr>
        <w:t>.</w:t>
      </w:r>
    </w:p>
    <w:p w:rsidR="009D4D86" w:rsidRDefault="009D4D86" w:rsidP="00E11401">
      <w:pPr>
        <w:jc w:val="both"/>
        <w:rPr>
          <w:rStyle w:val="Zstupntext"/>
          <w:color w:val="000000"/>
        </w:rPr>
      </w:pPr>
    </w:p>
    <w:p w:rsidR="00D823FB" w:rsidRDefault="00D823FB" w:rsidP="00E227D1">
      <w:pPr>
        <w:ind w:firstLine="708"/>
        <w:jc w:val="both"/>
        <w:rPr>
          <w:rStyle w:val="Zstupntext"/>
          <w:color w:val="000000"/>
        </w:rPr>
      </w:pPr>
      <w:r w:rsidRPr="00D823FB">
        <w:rPr>
          <w:rStyle w:val="Zstupntext"/>
          <w:color w:val="000000"/>
        </w:rPr>
        <w:t>Minister pôdohospodárstva a rozvoja vidiek</w:t>
      </w:r>
      <w:r>
        <w:rPr>
          <w:rStyle w:val="Zstupntext"/>
          <w:color w:val="000000"/>
        </w:rPr>
        <w:t>a Slovenskej republiky predložil</w:t>
      </w:r>
      <w:r w:rsidRPr="00D823FB">
        <w:rPr>
          <w:rStyle w:val="Zstupntext"/>
          <w:color w:val="000000"/>
        </w:rPr>
        <w:t xml:space="preserve"> vláde Slovenskej republiky návrh kandidáta na voľbu nového člena Rady Slovenského pozemkového fondu Martina Lukačoviča namiesto Mar</w:t>
      </w:r>
      <w:r>
        <w:rPr>
          <w:rStyle w:val="Zstupntext"/>
          <w:color w:val="000000"/>
        </w:rPr>
        <w:t xml:space="preserve">tina </w:t>
      </w:r>
      <w:proofErr w:type="spellStart"/>
      <w:r>
        <w:rPr>
          <w:rStyle w:val="Zstupntext"/>
          <w:color w:val="000000"/>
        </w:rPr>
        <w:t>Výskoka</w:t>
      </w:r>
      <w:proofErr w:type="spellEnd"/>
      <w:r>
        <w:rPr>
          <w:rStyle w:val="Zstupntext"/>
          <w:color w:val="000000"/>
        </w:rPr>
        <w:t xml:space="preserve">, </w:t>
      </w:r>
      <w:r w:rsidRPr="00D823FB">
        <w:rPr>
          <w:rStyle w:val="Zstupntext"/>
          <w:color w:val="000000"/>
        </w:rPr>
        <w:t xml:space="preserve">ktorý sa dňom </w:t>
      </w:r>
      <w:r>
        <w:rPr>
          <w:rStyle w:val="Zstupntext"/>
          <w:color w:val="000000"/>
        </w:rPr>
        <w:br/>
      </w:r>
      <w:r w:rsidRPr="00D823FB">
        <w:rPr>
          <w:rStyle w:val="Zstupntext"/>
          <w:color w:val="000000"/>
        </w:rPr>
        <w:t>5. decembra 2023 vzdal funkcie člena Rady Slovenského pozemkového fondu.</w:t>
      </w:r>
      <w:r>
        <w:rPr>
          <w:rStyle w:val="Zstupntext"/>
          <w:color w:val="000000"/>
        </w:rPr>
        <w:t xml:space="preserve"> </w:t>
      </w:r>
    </w:p>
    <w:p w:rsidR="00A24B38" w:rsidRDefault="00931D49" w:rsidP="00E227D1">
      <w:pPr>
        <w:ind w:firstLine="708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Dňa </w:t>
      </w:r>
      <w:r w:rsidR="00D823FB">
        <w:rPr>
          <w:rStyle w:val="Zstupntext"/>
          <w:color w:val="000000"/>
        </w:rPr>
        <w:t>6. decembra</w:t>
      </w:r>
      <w:r w:rsidR="00046E9A">
        <w:rPr>
          <w:rStyle w:val="Zstupntext"/>
          <w:color w:val="000000"/>
        </w:rPr>
        <w:t xml:space="preserve"> 2023</w:t>
      </w:r>
      <w:r>
        <w:rPr>
          <w:rStyle w:val="Zstupntext"/>
          <w:color w:val="000000"/>
        </w:rPr>
        <w:t xml:space="preserve"> vláda Slovenskej republiky</w:t>
      </w:r>
      <w:r w:rsidR="00ED64CA">
        <w:rPr>
          <w:rStyle w:val="Zstupntext"/>
          <w:color w:val="000000"/>
        </w:rPr>
        <w:t xml:space="preserve"> </w:t>
      </w:r>
      <w:r>
        <w:rPr>
          <w:rStyle w:val="Zstupntext"/>
          <w:color w:val="000000"/>
        </w:rPr>
        <w:t>schválila návrh na voľbu člen</w:t>
      </w:r>
      <w:r w:rsidR="00D823FB">
        <w:rPr>
          <w:rStyle w:val="Zstupntext"/>
          <w:color w:val="000000"/>
        </w:rPr>
        <w:t>a</w:t>
      </w:r>
      <w:r>
        <w:rPr>
          <w:rStyle w:val="Zstupntext"/>
          <w:color w:val="000000"/>
        </w:rPr>
        <w:t xml:space="preserve"> Rady Slovenského pozemkového fondu - </w:t>
      </w:r>
      <w:r w:rsidR="00ED64CA">
        <w:rPr>
          <w:rStyle w:val="Zstupntext"/>
          <w:color w:val="000000"/>
        </w:rPr>
        <w:t xml:space="preserve">Martina </w:t>
      </w:r>
      <w:r w:rsidR="00D823FB">
        <w:rPr>
          <w:rStyle w:val="Zstupntext"/>
          <w:color w:val="000000"/>
        </w:rPr>
        <w:t xml:space="preserve">Lukačoviča </w:t>
      </w:r>
      <w:r w:rsidR="00E227D1">
        <w:rPr>
          <w:rStyle w:val="Zstupntext"/>
          <w:color w:val="000000"/>
        </w:rPr>
        <w:t xml:space="preserve">na funkčné obdobie v trvaní </w:t>
      </w:r>
      <w:r w:rsidR="00046E9A">
        <w:rPr>
          <w:rStyle w:val="Zstupntext"/>
          <w:color w:val="000000"/>
        </w:rPr>
        <w:t>piatich</w:t>
      </w:r>
      <w:r w:rsidR="00E227D1">
        <w:rPr>
          <w:rStyle w:val="Zstupntext"/>
          <w:color w:val="000000"/>
        </w:rPr>
        <w:t xml:space="preserve"> rokov.</w:t>
      </w:r>
    </w:p>
    <w:p w:rsidR="00E227D1" w:rsidRDefault="00E227D1" w:rsidP="00BA6051">
      <w:pPr>
        <w:jc w:val="both"/>
      </w:pPr>
      <w:bookmarkStart w:id="0" w:name="_GoBack"/>
      <w:bookmarkEnd w:id="0"/>
    </w:p>
    <w:p w:rsidR="00A24B38" w:rsidRDefault="00931D49" w:rsidP="00046E9A">
      <w:pPr>
        <w:ind w:firstLine="708"/>
        <w:jc w:val="both"/>
      </w:pPr>
      <w:r>
        <w:t>V súlade s</w:t>
      </w:r>
      <w:r w:rsidR="00ED64CA">
        <w:t xml:space="preserve"> </w:t>
      </w:r>
      <w:r>
        <w:t>§ 35a ods. 1 zákona č. 330/1991 Zb. o pozemkových úpravách, usporiadaní pozemkového vlastníctva, pozemkových úradoch, pozemkovom fonde a o pozemkových spoločenstvách v znení neskorších predpisov</w:t>
      </w:r>
      <w:r w:rsidR="00ED64CA">
        <w:t xml:space="preserve"> </w:t>
      </w:r>
      <w:r>
        <w:t>vláda Slovenskej republiky predkladá Národnej rade Slovenskej republiky návrh</w:t>
      </w:r>
      <w:r w:rsidR="00ED64CA">
        <w:t xml:space="preserve"> </w:t>
      </w:r>
      <w:r>
        <w:t xml:space="preserve">na voľbu </w:t>
      </w:r>
      <w:r w:rsidR="00046E9A">
        <w:t>siedmich</w:t>
      </w:r>
      <w:r>
        <w:t xml:space="preserve"> členov Rady Slovenského pozemkového fondu.</w:t>
      </w:r>
    </w:p>
    <w:p w:rsidR="00B70C89" w:rsidRDefault="00B70C89" w:rsidP="000F66A0">
      <w:pPr>
        <w:jc w:val="both"/>
      </w:pPr>
    </w:p>
    <w:p w:rsidR="00516D01" w:rsidRDefault="00931D49" w:rsidP="00ED64CA">
      <w:pPr>
        <w:pStyle w:val="Normlnywebov"/>
        <w:spacing w:before="0" w:beforeAutospacing="0" w:after="0" w:afterAutospacing="0"/>
        <w:ind w:firstLine="709"/>
        <w:jc w:val="both"/>
      </w:pPr>
      <w:r>
        <w:rPr>
          <w:color w:val="000000"/>
        </w:rPr>
        <w:t>Predložený materiál vzhľadom na jeho charakter nebol predmetom pripomienkového konania a nebude mať</w:t>
      </w:r>
      <w:r w:rsidR="00ED64CA">
        <w:rPr>
          <w:color w:val="000000"/>
        </w:rPr>
        <w:t xml:space="preserve"> </w:t>
      </w:r>
      <w:r>
        <w:rPr>
          <w:color w:val="000000"/>
        </w:rPr>
        <w:t>vplyv na rozpočet verejnej správy, na podnikateľskú sféru,</w:t>
      </w:r>
      <w:r w:rsidR="00ED64CA">
        <w:rPr>
          <w:color w:val="000000"/>
        </w:rPr>
        <w:t xml:space="preserve"> </w:t>
      </w:r>
      <w:r>
        <w:rPr>
          <w:color w:val="000000"/>
        </w:rPr>
        <w:t>sociálne vplyvy, vplyv na životné prostredie, vplyv na informatizáciu spoločnosti, vplyv na služby verejnej správy pre občana a nebude mať vplyv na manželstvo, rodičovstvo a rodinu.</w:t>
      </w:r>
    </w:p>
    <w:sectPr w:rsidR="0051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B7"/>
    <w:multiLevelType w:val="hybridMultilevel"/>
    <w:tmpl w:val="7C9E5FEE"/>
    <w:lvl w:ilvl="0" w:tplc="04962D9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6896B14C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1D884EF8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D39CC0B8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E2AEBE58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810917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26FAD322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4C781F92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77B0157C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46E9A"/>
    <w:rsid w:val="00070C8D"/>
    <w:rsid w:val="0007327C"/>
    <w:rsid w:val="000817C8"/>
    <w:rsid w:val="000A2DEC"/>
    <w:rsid w:val="000B4A7D"/>
    <w:rsid w:val="000C34C9"/>
    <w:rsid w:val="000D237B"/>
    <w:rsid w:val="000F66A0"/>
    <w:rsid w:val="0019297B"/>
    <w:rsid w:val="001B1081"/>
    <w:rsid w:val="001D68E2"/>
    <w:rsid w:val="001D7769"/>
    <w:rsid w:val="001F784F"/>
    <w:rsid w:val="002409A5"/>
    <w:rsid w:val="00276D6C"/>
    <w:rsid w:val="00286345"/>
    <w:rsid w:val="002A7A86"/>
    <w:rsid w:val="002C0C69"/>
    <w:rsid w:val="002F5978"/>
    <w:rsid w:val="003205FF"/>
    <w:rsid w:val="00322B49"/>
    <w:rsid w:val="00327F06"/>
    <w:rsid w:val="003B0B2B"/>
    <w:rsid w:val="003F46BF"/>
    <w:rsid w:val="004071CF"/>
    <w:rsid w:val="00442CFD"/>
    <w:rsid w:val="00485534"/>
    <w:rsid w:val="00487514"/>
    <w:rsid w:val="004B0EA9"/>
    <w:rsid w:val="004F6264"/>
    <w:rsid w:val="00511A6B"/>
    <w:rsid w:val="00516D01"/>
    <w:rsid w:val="00532DEA"/>
    <w:rsid w:val="00583FBE"/>
    <w:rsid w:val="005D397F"/>
    <w:rsid w:val="005D40F0"/>
    <w:rsid w:val="005E5BE5"/>
    <w:rsid w:val="005F6584"/>
    <w:rsid w:val="00600DC3"/>
    <w:rsid w:val="00622AF7"/>
    <w:rsid w:val="00641D0C"/>
    <w:rsid w:val="006909FA"/>
    <w:rsid w:val="006D6437"/>
    <w:rsid w:val="006E4213"/>
    <w:rsid w:val="006E73D0"/>
    <w:rsid w:val="00723C5B"/>
    <w:rsid w:val="00725504"/>
    <w:rsid w:val="0073564C"/>
    <w:rsid w:val="0073652B"/>
    <w:rsid w:val="00737559"/>
    <w:rsid w:val="007462D9"/>
    <w:rsid w:val="00792F50"/>
    <w:rsid w:val="00801F6B"/>
    <w:rsid w:val="00802F52"/>
    <w:rsid w:val="00803A13"/>
    <w:rsid w:val="00822475"/>
    <w:rsid w:val="0083510D"/>
    <w:rsid w:val="00883363"/>
    <w:rsid w:val="008D7E04"/>
    <w:rsid w:val="00931D49"/>
    <w:rsid w:val="009352E2"/>
    <w:rsid w:val="00955C4D"/>
    <w:rsid w:val="0096770D"/>
    <w:rsid w:val="00973E61"/>
    <w:rsid w:val="009B7143"/>
    <w:rsid w:val="009D0AEC"/>
    <w:rsid w:val="009D4D86"/>
    <w:rsid w:val="00A14BEA"/>
    <w:rsid w:val="00A24B38"/>
    <w:rsid w:val="00A4025C"/>
    <w:rsid w:val="00A40B0B"/>
    <w:rsid w:val="00A40D13"/>
    <w:rsid w:val="00A83B52"/>
    <w:rsid w:val="00B526BB"/>
    <w:rsid w:val="00B70C89"/>
    <w:rsid w:val="00B74587"/>
    <w:rsid w:val="00BA19F2"/>
    <w:rsid w:val="00BA6051"/>
    <w:rsid w:val="00BB64E3"/>
    <w:rsid w:val="00BF1A5A"/>
    <w:rsid w:val="00BF2AD6"/>
    <w:rsid w:val="00BF38D2"/>
    <w:rsid w:val="00C166ED"/>
    <w:rsid w:val="00C301CA"/>
    <w:rsid w:val="00C47600"/>
    <w:rsid w:val="00C66DAF"/>
    <w:rsid w:val="00C756D0"/>
    <w:rsid w:val="00C82889"/>
    <w:rsid w:val="00C82C54"/>
    <w:rsid w:val="00C957F8"/>
    <w:rsid w:val="00CA65D5"/>
    <w:rsid w:val="00CC0C24"/>
    <w:rsid w:val="00CE5297"/>
    <w:rsid w:val="00D41C0A"/>
    <w:rsid w:val="00D65FB7"/>
    <w:rsid w:val="00D7476C"/>
    <w:rsid w:val="00D823FB"/>
    <w:rsid w:val="00D86384"/>
    <w:rsid w:val="00DA280A"/>
    <w:rsid w:val="00E11401"/>
    <w:rsid w:val="00E16FAB"/>
    <w:rsid w:val="00E227D1"/>
    <w:rsid w:val="00E62E45"/>
    <w:rsid w:val="00E74DDA"/>
    <w:rsid w:val="00E81F8D"/>
    <w:rsid w:val="00ED64CA"/>
    <w:rsid w:val="00F113AB"/>
    <w:rsid w:val="00F3216B"/>
    <w:rsid w:val="00F815E8"/>
    <w:rsid w:val="00FA7201"/>
    <w:rsid w:val="00FD4F47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A6542"/>
  <w15:docId w15:val="{D54D5607-FF33-4087-877D-53FB0279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character" w:styleId="Zstupntext">
    <w:name w:val="Placeholder Text"/>
    <w:uiPriority w:val="99"/>
    <w:semiHidden/>
    <w:rsid w:val="006E73D0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883363"/>
    <w:pPr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E11401"/>
    <w:pPr>
      <w:jc w:val="center"/>
    </w:pPr>
    <w:rPr>
      <w:b/>
      <w:bCs/>
    </w:rPr>
  </w:style>
  <w:style w:type="character" w:customStyle="1" w:styleId="NzovChar">
    <w:name w:val="Názov Char"/>
    <w:link w:val="Nzov"/>
    <w:uiPriority w:val="10"/>
    <w:rsid w:val="00E114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F63D-E97B-4EB9-B3FF-7A3A4AF7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Egyedová Andrea</cp:lastModifiedBy>
  <cp:revision>14</cp:revision>
  <cp:lastPrinted>2015-05-27T10:30:00Z</cp:lastPrinted>
  <dcterms:created xsi:type="dcterms:W3CDTF">2022-03-16T14:34:00Z</dcterms:created>
  <dcterms:modified xsi:type="dcterms:W3CDTF">2023-12-06T10:58:00Z</dcterms:modified>
</cp:coreProperties>
</file>