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8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897"/>
      </w:tblGrid>
      <w:tr w:rsidR="009305E5" w:rsidRPr="006D445E">
        <w:tc>
          <w:tcPr>
            <w:tcW w:w="8897" w:type="dxa"/>
            <w:shd w:val="clear" w:color="auto" w:fill="auto"/>
          </w:tcPr>
          <w:p w:rsidR="009305E5" w:rsidRPr="006D445E" w:rsidRDefault="00954324" w:rsidP="006D445E">
            <w:pPr>
              <w:pStyle w:val="Nadpis1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D445E">
              <w:rPr>
                <w:rFonts w:ascii="Times New Roman" w:hAnsi="Times New Roman" w:cs="Times New Roman"/>
                <w:b w:val="0"/>
                <w:sz w:val="28"/>
                <w:szCs w:val="28"/>
              </w:rPr>
              <w:t>NÁRODNÁ RADA SLOVENSKEJ REPUBLIKY</w:t>
            </w:r>
          </w:p>
          <w:p w:rsidR="009305E5" w:rsidRPr="006D445E" w:rsidRDefault="00954324" w:rsidP="006D445E">
            <w:pPr>
              <w:pStyle w:val="Nadpis1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D445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  <w:p w:rsidR="009305E5" w:rsidRPr="006D445E" w:rsidRDefault="00BA7060" w:rsidP="006D445E">
            <w:pPr>
              <w:pStyle w:val="Nadpis1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IX</w:t>
            </w:r>
            <w:r w:rsidR="00954324" w:rsidRPr="006D445E">
              <w:rPr>
                <w:rFonts w:ascii="Times New Roman" w:hAnsi="Times New Roman" w:cs="Times New Roman"/>
                <w:b w:val="0"/>
                <w:sz w:val="24"/>
                <w:szCs w:val="24"/>
              </w:rPr>
              <w:t>. volebné obdobie</w:t>
            </w:r>
          </w:p>
          <w:p w:rsidR="009305E5" w:rsidRPr="006D445E" w:rsidRDefault="00954324" w:rsidP="006D44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</w:rPr>
            </w:pPr>
            <w:r w:rsidRPr="006D445E">
              <w:rPr>
                <w:color w:val="000000"/>
                <w:sz w:val="28"/>
                <w:szCs w:val="28"/>
              </w:rPr>
              <w:t>/N Á V R H/</w:t>
            </w:r>
          </w:p>
          <w:p w:rsidR="009305E5" w:rsidRPr="006D445E" w:rsidRDefault="009305E5" w:rsidP="006D44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9305E5" w:rsidRPr="006D445E" w:rsidRDefault="009305E5" w:rsidP="006D44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9305E5" w:rsidRPr="006D445E" w:rsidRDefault="00954324" w:rsidP="006D44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</w:rPr>
            </w:pPr>
            <w:r w:rsidRPr="006D445E">
              <w:rPr>
                <w:color w:val="000000"/>
                <w:sz w:val="28"/>
                <w:szCs w:val="28"/>
              </w:rPr>
              <w:t> </w:t>
            </w:r>
          </w:p>
          <w:p w:rsidR="009305E5" w:rsidRPr="006D445E" w:rsidRDefault="00954324" w:rsidP="006D445E">
            <w:pPr>
              <w:pStyle w:val="Nadpis1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D445E">
              <w:rPr>
                <w:rFonts w:ascii="Times New Roman" w:hAnsi="Times New Roman" w:cs="Times New Roman"/>
                <w:b w:val="0"/>
                <w:sz w:val="28"/>
                <w:szCs w:val="28"/>
              </w:rPr>
              <w:t>UZNESENIE</w:t>
            </w:r>
          </w:p>
          <w:p w:rsidR="009305E5" w:rsidRPr="006D445E" w:rsidRDefault="00954324" w:rsidP="006D445E">
            <w:pPr>
              <w:pStyle w:val="Nadpis1"/>
              <w:spacing w:before="12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D445E">
              <w:rPr>
                <w:rFonts w:ascii="Times New Roman" w:hAnsi="Times New Roman" w:cs="Times New Roman"/>
                <w:b w:val="0"/>
                <w:sz w:val="28"/>
                <w:szCs w:val="28"/>
              </w:rPr>
              <w:t>Národnej rady Slovenskej republiky</w:t>
            </w:r>
          </w:p>
          <w:p w:rsidR="009305E5" w:rsidRPr="006D445E" w:rsidRDefault="00954324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</w:rPr>
            </w:pPr>
            <w:r w:rsidRPr="006D445E">
              <w:rPr>
                <w:color w:val="000000"/>
                <w:sz w:val="28"/>
                <w:szCs w:val="28"/>
              </w:rPr>
              <w:t> </w:t>
            </w:r>
          </w:p>
          <w:p w:rsidR="009305E5" w:rsidRPr="006D445E" w:rsidRDefault="00BA7060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340" w:hanging="34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z ... </w:t>
            </w:r>
            <w:r w:rsidR="00BE5DE0">
              <w:rPr>
                <w:color w:val="000000"/>
                <w:sz w:val="28"/>
                <w:szCs w:val="28"/>
              </w:rPr>
              <w:t>decembra</w:t>
            </w:r>
            <w:r w:rsidR="006D445E">
              <w:rPr>
                <w:color w:val="000000"/>
                <w:sz w:val="28"/>
                <w:szCs w:val="28"/>
              </w:rPr>
              <w:t xml:space="preserve"> 2023</w:t>
            </w:r>
          </w:p>
          <w:p w:rsidR="009305E5" w:rsidRPr="006D445E" w:rsidRDefault="00954324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</w:rPr>
            </w:pPr>
            <w:r w:rsidRPr="006D445E">
              <w:rPr>
                <w:color w:val="000000"/>
                <w:sz w:val="28"/>
                <w:szCs w:val="28"/>
              </w:rPr>
              <w:t> </w:t>
            </w:r>
          </w:p>
          <w:p w:rsidR="009305E5" w:rsidRPr="006D445E" w:rsidRDefault="00BA7060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návrhu poslankyne Národnej rady Slovenskej republiky Veroniky Remišovej na odsúdenie </w:t>
            </w:r>
            <w:r w:rsidR="00BE5DE0">
              <w:rPr>
                <w:rFonts w:eastAsia="Calibri"/>
              </w:rPr>
              <w:t xml:space="preserve">škandalózneho správania predsedu vlády SR Roberta Fica, </w:t>
            </w:r>
            <w:r w:rsidR="00D765A6" w:rsidRPr="00D765A6">
              <w:rPr>
                <w:rFonts w:eastAsia="Calibri"/>
              </w:rPr>
              <w:t>ktorý mimoriadne nevhodným a agresívnym spôsobom ponížil štátnych úradníkov a zdegradoval úroveň verejnej debaty.</w:t>
            </w:r>
          </w:p>
          <w:p w:rsidR="009305E5" w:rsidRPr="006D445E" w:rsidRDefault="009305E5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b/>
                <w:color w:val="000000"/>
                <w:sz w:val="32"/>
                <w:szCs w:val="32"/>
              </w:rPr>
            </w:pPr>
          </w:p>
          <w:p w:rsidR="009305E5" w:rsidRPr="006D445E" w:rsidRDefault="00954324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</w:rPr>
            </w:pPr>
            <w:r w:rsidRPr="006D445E">
              <w:rPr>
                <w:b/>
                <w:color w:val="000000"/>
                <w:sz w:val="28"/>
                <w:szCs w:val="28"/>
              </w:rPr>
              <w:t>Národná rada Slovenskej republiky</w:t>
            </w:r>
          </w:p>
          <w:p w:rsidR="009305E5" w:rsidRPr="006D445E" w:rsidRDefault="00954324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</w:rPr>
            </w:pPr>
            <w:r w:rsidRPr="006D445E">
              <w:rPr>
                <w:b/>
                <w:color w:val="000000"/>
                <w:sz w:val="32"/>
                <w:szCs w:val="32"/>
              </w:rPr>
              <w:t> </w:t>
            </w:r>
          </w:p>
          <w:p w:rsidR="009305E5" w:rsidRPr="006D445E" w:rsidRDefault="00954324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6D445E">
              <w:rPr>
                <w:color w:val="000000"/>
              </w:rPr>
              <w:t>o prerok</w:t>
            </w:r>
            <w:r w:rsidR="00BA7060">
              <w:rPr>
                <w:color w:val="000000"/>
              </w:rPr>
              <w:t>ovaní uvedeného návrhu poslankyne</w:t>
            </w:r>
            <w:r w:rsidRPr="006D445E">
              <w:rPr>
                <w:color w:val="000000"/>
              </w:rPr>
              <w:t xml:space="preserve"> Nár</w:t>
            </w:r>
            <w:r w:rsidR="00BA7060">
              <w:rPr>
                <w:color w:val="000000"/>
              </w:rPr>
              <w:t>odnej rady Slovenskej republiky Veroniky Remišovej</w:t>
            </w:r>
          </w:p>
          <w:p w:rsidR="009305E5" w:rsidRPr="006D445E" w:rsidRDefault="009305E5" w:rsidP="006D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color w:val="000000"/>
              </w:rPr>
            </w:pPr>
          </w:p>
          <w:p w:rsidR="009305E5" w:rsidRPr="00BA7060" w:rsidRDefault="00BA7060" w:rsidP="006D44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</w:pPr>
            <w:r>
              <w:rPr>
                <w:b/>
                <w:color w:val="000000"/>
                <w:sz w:val="28"/>
                <w:szCs w:val="28"/>
              </w:rPr>
              <w:t>odsudzuje</w:t>
            </w:r>
            <w:r w:rsidR="00954324" w:rsidRPr="006D445E">
              <w:rPr>
                <w:b/>
                <w:color w:val="000000"/>
                <w:sz w:val="28"/>
                <w:szCs w:val="28"/>
              </w:rPr>
              <w:t>            </w:t>
            </w:r>
          </w:p>
          <w:p w:rsidR="009305E5" w:rsidRPr="00BA7060" w:rsidRDefault="00BE5DE0" w:rsidP="00BA7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720"/>
              <w:jc w:val="both"/>
            </w:pPr>
            <w:r>
              <w:rPr>
                <w:rFonts w:eastAsia="Calibri"/>
              </w:rPr>
              <w:t xml:space="preserve">škandalózne správanie predsedu vlády SR Roberta Fica, </w:t>
            </w:r>
            <w:r w:rsidRPr="00BE5DE0">
              <w:rPr>
                <w:rFonts w:eastAsia="Calibri"/>
              </w:rPr>
              <w:t xml:space="preserve">ktorý mimoriadne nevhodným a agresívnym spôsobom </w:t>
            </w:r>
            <w:r w:rsidR="00D765A6">
              <w:rPr>
                <w:rFonts w:eastAsia="Calibri"/>
              </w:rPr>
              <w:t xml:space="preserve">ponížil štátnych úradníkov </w:t>
            </w:r>
            <w:r>
              <w:rPr>
                <w:rFonts w:eastAsia="Calibri"/>
              </w:rPr>
              <w:t>a zdegradoval úroveň verejnej debaty.</w:t>
            </w:r>
          </w:p>
          <w:p w:rsidR="009305E5" w:rsidRPr="006D445E" w:rsidRDefault="009305E5" w:rsidP="00BA7060">
            <w:pPr>
              <w:spacing w:before="120" w:line="276" w:lineRule="auto"/>
              <w:rPr>
                <w:rFonts w:eastAsia="Garamond"/>
                <w:b/>
                <w:u w:val="single"/>
              </w:rPr>
            </w:pPr>
          </w:p>
          <w:p w:rsidR="009305E5" w:rsidRPr="006D445E" w:rsidRDefault="009305E5" w:rsidP="006D445E">
            <w:pPr>
              <w:spacing w:before="120" w:line="276" w:lineRule="auto"/>
              <w:jc w:val="center"/>
              <w:rPr>
                <w:rFonts w:eastAsia="Garamond"/>
                <w:b/>
                <w:u w:val="single"/>
              </w:rPr>
            </w:pPr>
          </w:p>
          <w:p w:rsidR="009305E5" w:rsidRPr="006D445E" w:rsidRDefault="009305E5" w:rsidP="006D445E">
            <w:pPr>
              <w:spacing w:before="120" w:line="276" w:lineRule="auto"/>
              <w:jc w:val="center"/>
              <w:rPr>
                <w:rFonts w:eastAsia="Garamond"/>
                <w:b/>
                <w:u w:val="single"/>
              </w:rPr>
            </w:pPr>
          </w:p>
          <w:p w:rsidR="009305E5" w:rsidRDefault="009305E5" w:rsidP="00BE5DE0">
            <w:pPr>
              <w:spacing w:before="120" w:line="276" w:lineRule="auto"/>
              <w:rPr>
                <w:rFonts w:eastAsia="Garamond"/>
                <w:b/>
                <w:u w:val="single"/>
              </w:rPr>
            </w:pPr>
          </w:p>
          <w:p w:rsidR="00BE5DE0" w:rsidRPr="006D445E" w:rsidRDefault="00BE5DE0" w:rsidP="00BE5DE0">
            <w:pPr>
              <w:spacing w:before="120" w:line="276" w:lineRule="auto"/>
              <w:rPr>
                <w:rFonts w:eastAsia="Garamond"/>
                <w:b/>
                <w:u w:val="single"/>
              </w:rPr>
            </w:pPr>
          </w:p>
        </w:tc>
      </w:tr>
    </w:tbl>
    <w:p w:rsidR="009305E5" w:rsidRPr="006D445E" w:rsidRDefault="00954324" w:rsidP="00BA7060">
      <w:pPr>
        <w:spacing w:before="120" w:line="276" w:lineRule="auto"/>
        <w:jc w:val="center"/>
        <w:rPr>
          <w:b/>
          <w:sz w:val="28"/>
          <w:szCs w:val="28"/>
        </w:rPr>
      </w:pPr>
      <w:r w:rsidRPr="006D445E">
        <w:rPr>
          <w:b/>
          <w:sz w:val="28"/>
          <w:szCs w:val="28"/>
        </w:rPr>
        <w:lastRenderedPageBreak/>
        <w:t>Odôvodnenie</w:t>
      </w:r>
    </w:p>
    <w:p w:rsidR="009305E5" w:rsidRPr="00BA7060" w:rsidRDefault="00BA7060" w:rsidP="00954324">
      <w:pPr>
        <w:spacing w:before="120" w:line="276" w:lineRule="auto"/>
        <w:jc w:val="center"/>
        <w:rPr>
          <w:b/>
        </w:rPr>
      </w:pPr>
      <w:bookmarkStart w:id="1" w:name="_gjdgxs" w:colFirst="0" w:colLast="0"/>
      <w:bookmarkEnd w:id="1"/>
      <w:r w:rsidRPr="00BA7060">
        <w:rPr>
          <w:rFonts w:eastAsia="Calibri"/>
          <w:b/>
        </w:rPr>
        <w:t xml:space="preserve">návrhu poslankyne Národnej rady Slovenskej republiky Veroniky Remišovej na odsúdenie </w:t>
      </w:r>
      <w:r w:rsidR="00BE5DE0" w:rsidRPr="00BE5DE0">
        <w:rPr>
          <w:rFonts w:eastAsia="Calibri"/>
          <w:b/>
        </w:rPr>
        <w:t xml:space="preserve">škandalózneho správania predsedu vlády SR Roberta Fica, </w:t>
      </w:r>
      <w:r w:rsidR="00D765A6" w:rsidRPr="00D765A6">
        <w:rPr>
          <w:rFonts w:eastAsia="Calibri"/>
          <w:b/>
        </w:rPr>
        <w:t>ktorý mimoriadne nevhodným a agresívnym spôsobom ponížil štátnych úradníkov a zdegradoval úroveň verejnej debaty.</w:t>
      </w:r>
    </w:p>
    <w:p w:rsidR="00BA7060" w:rsidRDefault="00BA7060" w:rsidP="006D445E">
      <w:pPr>
        <w:spacing w:before="120" w:line="276" w:lineRule="auto"/>
        <w:jc w:val="both"/>
        <w:rPr>
          <w:rStyle w:val="s10"/>
          <w:color w:val="000000"/>
        </w:rPr>
      </w:pPr>
    </w:p>
    <w:p w:rsidR="009305E5" w:rsidRPr="00BE5DE0" w:rsidRDefault="00BA7060" w:rsidP="00BE5DE0">
      <w:pPr>
        <w:spacing w:before="120" w:line="276" w:lineRule="auto"/>
        <w:ind w:firstLine="720"/>
        <w:jc w:val="both"/>
        <w:rPr>
          <w:color w:val="000000"/>
        </w:rPr>
      </w:pPr>
      <w:r w:rsidRPr="00BA7060">
        <w:rPr>
          <w:rStyle w:val="s10"/>
          <w:color w:val="000000"/>
        </w:rPr>
        <w:t xml:space="preserve">Materiál sa predkladá z dôvodu, </w:t>
      </w:r>
      <w:r w:rsidR="00BE5DE0">
        <w:rPr>
          <w:rStyle w:val="s10"/>
          <w:color w:val="000000"/>
        </w:rPr>
        <w:t xml:space="preserve">že </w:t>
      </w:r>
      <w:r w:rsidR="00BE5DE0" w:rsidRPr="00BE5DE0">
        <w:rPr>
          <w:rStyle w:val="s10"/>
          <w:color w:val="000000"/>
        </w:rPr>
        <w:t>Robert Fico svojím výrokom na adresu predsedu ÚRSO a jeho kolegov prekročil všetky červené čiary normálneho správania. Zbabelo zvaľuje vinu na štátnych úradníkov len preto, že je sám neschopný naplniť svoje predvolebné sľuby o nižších cenách energií. Označením úradníkov za teroristov, ktorých by „uškrtil“, Robert Fico úplne dehonestoval funkciu predsedu vlády. Nenávistnou a lživou rétorikou vytvára z vybraných ľudí verejných nepriateľov, čo je v štandardnej demokratickej krajine abs</w:t>
      </w:r>
      <w:r w:rsidR="00BE5DE0">
        <w:rPr>
          <w:rStyle w:val="s10"/>
          <w:color w:val="000000"/>
        </w:rPr>
        <w:t>olútne neprípustné</w:t>
      </w:r>
      <w:r w:rsidR="00BE5DE0" w:rsidRPr="00BE5DE0">
        <w:rPr>
          <w:rStyle w:val="s10"/>
          <w:color w:val="000000"/>
        </w:rPr>
        <w:t>.</w:t>
      </w:r>
    </w:p>
    <w:sectPr w:rsidR="009305E5" w:rsidRPr="00BE5D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258C"/>
    <w:multiLevelType w:val="multilevel"/>
    <w:tmpl w:val="3E3C116A"/>
    <w:lvl w:ilvl="0">
      <w:start w:val="1"/>
      <w:numFmt w:val="upperLetter"/>
      <w:lvlText w:val="%1."/>
      <w:lvlJc w:val="left"/>
      <w:pPr>
        <w:ind w:left="43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150" w:hanging="360"/>
      </w:pPr>
    </w:lvl>
    <w:lvl w:ilvl="2">
      <w:start w:val="1"/>
      <w:numFmt w:val="lowerRoman"/>
      <w:lvlText w:val="%3."/>
      <w:lvlJc w:val="right"/>
      <w:pPr>
        <w:ind w:left="1870" w:hanging="180"/>
      </w:pPr>
    </w:lvl>
    <w:lvl w:ilvl="3">
      <w:start w:val="1"/>
      <w:numFmt w:val="decimal"/>
      <w:lvlText w:val="%4."/>
      <w:lvlJc w:val="left"/>
      <w:pPr>
        <w:ind w:left="2590" w:hanging="360"/>
      </w:pPr>
    </w:lvl>
    <w:lvl w:ilvl="4">
      <w:start w:val="1"/>
      <w:numFmt w:val="lowerLetter"/>
      <w:lvlText w:val="%5."/>
      <w:lvlJc w:val="left"/>
      <w:pPr>
        <w:ind w:left="3310" w:hanging="360"/>
      </w:pPr>
    </w:lvl>
    <w:lvl w:ilvl="5">
      <w:start w:val="1"/>
      <w:numFmt w:val="lowerRoman"/>
      <w:lvlText w:val="%6."/>
      <w:lvlJc w:val="right"/>
      <w:pPr>
        <w:ind w:left="4030" w:hanging="180"/>
      </w:pPr>
    </w:lvl>
    <w:lvl w:ilvl="6">
      <w:start w:val="1"/>
      <w:numFmt w:val="decimal"/>
      <w:lvlText w:val="%7."/>
      <w:lvlJc w:val="left"/>
      <w:pPr>
        <w:ind w:left="4750" w:hanging="360"/>
      </w:pPr>
    </w:lvl>
    <w:lvl w:ilvl="7">
      <w:start w:val="1"/>
      <w:numFmt w:val="lowerLetter"/>
      <w:lvlText w:val="%8."/>
      <w:lvlJc w:val="left"/>
      <w:pPr>
        <w:ind w:left="5470" w:hanging="360"/>
      </w:pPr>
    </w:lvl>
    <w:lvl w:ilvl="8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230416F9"/>
    <w:multiLevelType w:val="multilevel"/>
    <w:tmpl w:val="F77A92E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070212"/>
    <w:multiLevelType w:val="multilevel"/>
    <w:tmpl w:val="2304BCC4"/>
    <w:lvl w:ilvl="0">
      <w:start w:val="1"/>
      <w:numFmt w:val="decimal"/>
      <w:lvlText w:val="%1.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305E5"/>
    <w:rsid w:val="006D445E"/>
    <w:rsid w:val="009305E5"/>
    <w:rsid w:val="00954324"/>
    <w:rsid w:val="00BA7060"/>
    <w:rsid w:val="00BE5DE0"/>
    <w:rsid w:val="00D765A6"/>
    <w:rsid w:val="00F03470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731A7-998A-4142-96BD-D129CA05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05B"/>
  </w:style>
  <w:style w:type="paragraph" w:styleId="Nadpis1">
    <w:name w:val="heading 1"/>
    <w:basedOn w:val="Normlny"/>
    <w:next w:val="Normlny"/>
    <w:link w:val="Nadpis1Char"/>
    <w:qFormat/>
    <w:rsid w:val="00AD30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rsid w:val="00AD305B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ormlnywebov">
    <w:name w:val="Normal (Web)"/>
    <w:basedOn w:val="Normlny"/>
    <w:uiPriority w:val="99"/>
    <w:unhideWhenUsed/>
    <w:rsid w:val="00AD305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AD305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308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08E8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10">
    <w:name w:val="s10"/>
    <w:basedOn w:val="Predvolenpsmoodseku"/>
    <w:rsid w:val="00BA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D428-3210-47DA-94A1-2E994A9E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Gašparíková, Jarmila</cp:lastModifiedBy>
  <cp:revision>6</cp:revision>
  <dcterms:created xsi:type="dcterms:W3CDTF">2023-11-14T10:40:00Z</dcterms:created>
  <dcterms:modified xsi:type="dcterms:W3CDTF">2023-12-06T15:14:00Z</dcterms:modified>
</cp:coreProperties>
</file>