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51A9" w:rsidRPr="00561408" w:rsidRDefault="005751A9">
      <w:pPr>
        <w:widowControl w:val="0"/>
        <w:autoSpaceDE w:val="0"/>
        <w:autoSpaceDN w:val="0"/>
        <w:adjustRightInd w:val="0"/>
        <w:spacing w:after="0" w:line="240" w:lineRule="auto"/>
        <w:rPr>
          <w:rFonts w:ascii="Arial" w:hAnsi="Arial" w:cs="Arial"/>
          <w:sz w:val="16"/>
          <w:szCs w:val="16"/>
        </w:rPr>
      </w:pPr>
    </w:p>
    <w:p w:rsidR="005751A9" w:rsidRPr="00561408" w:rsidRDefault="00F21C7C">
      <w:pPr>
        <w:widowControl w:val="0"/>
        <w:autoSpaceDE w:val="0"/>
        <w:autoSpaceDN w:val="0"/>
        <w:adjustRightInd w:val="0"/>
        <w:spacing w:after="0" w:line="240" w:lineRule="auto"/>
        <w:jc w:val="center"/>
        <w:rPr>
          <w:rFonts w:ascii="Arial" w:hAnsi="Arial" w:cs="Arial"/>
          <w:b/>
          <w:bCs/>
          <w:sz w:val="21"/>
          <w:szCs w:val="21"/>
        </w:rPr>
      </w:pPr>
      <w:r w:rsidRPr="00561408">
        <w:rPr>
          <w:rFonts w:ascii="Arial" w:hAnsi="Arial" w:cs="Arial"/>
          <w:b/>
          <w:bCs/>
          <w:sz w:val="21"/>
          <w:szCs w:val="21"/>
        </w:rPr>
        <w:t xml:space="preserve">245/2008 </w:t>
      </w:r>
      <w:proofErr w:type="spellStart"/>
      <w:r w:rsidRPr="00561408">
        <w:rPr>
          <w:rFonts w:ascii="Arial" w:hAnsi="Arial" w:cs="Arial"/>
          <w:b/>
          <w:bCs/>
          <w:sz w:val="21"/>
          <w:szCs w:val="21"/>
        </w:rPr>
        <w:t>Z.z</w:t>
      </w:r>
      <w:proofErr w:type="spellEnd"/>
      <w:r w:rsidRPr="00561408">
        <w:rPr>
          <w:rFonts w:ascii="Arial" w:hAnsi="Arial" w:cs="Arial"/>
          <w:b/>
          <w:bCs/>
          <w:sz w:val="21"/>
          <w:szCs w:val="21"/>
        </w:rPr>
        <w:t xml:space="preserve">. </w:t>
      </w:r>
    </w:p>
    <w:p w:rsidR="005751A9" w:rsidRPr="00561408" w:rsidRDefault="005751A9">
      <w:pPr>
        <w:widowControl w:val="0"/>
        <w:autoSpaceDE w:val="0"/>
        <w:autoSpaceDN w:val="0"/>
        <w:adjustRightInd w:val="0"/>
        <w:spacing w:after="0" w:line="240" w:lineRule="auto"/>
        <w:rPr>
          <w:rFonts w:ascii="Arial" w:hAnsi="Arial" w:cs="Arial"/>
          <w:b/>
          <w:bCs/>
          <w:sz w:val="21"/>
          <w:szCs w:val="21"/>
        </w:rPr>
      </w:pPr>
    </w:p>
    <w:p w:rsidR="005751A9" w:rsidRPr="00561408" w:rsidRDefault="00F21C7C">
      <w:pPr>
        <w:widowControl w:val="0"/>
        <w:autoSpaceDE w:val="0"/>
        <w:autoSpaceDN w:val="0"/>
        <w:adjustRightInd w:val="0"/>
        <w:spacing w:after="0" w:line="240" w:lineRule="auto"/>
        <w:jc w:val="center"/>
        <w:rPr>
          <w:rFonts w:ascii="Arial" w:hAnsi="Arial" w:cs="Arial"/>
          <w:b/>
          <w:bCs/>
          <w:sz w:val="21"/>
          <w:szCs w:val="21"/>
        </w:rPr>
      </w:pPr>
      <w:r w:rsidRPr="00561408">
        <w:rPr>
          <w:rFonts w:ascii="Arial" w:hAnsi="Arial" w:cs="Arial"/>
          <w:b/>
          <w:bCs/>
          <w:sz w:val="21"/>
          <w:szCs w:val="21"/>
        </w:rPr>
        <w:t>ZÁKON</w:t>
      </w:r>
    </w:p>
    <w:p w:rsidR="005751A9" w:rsidRPr="00561408" w:rsidRDefault="005751A9">
      <w:pPr>
        <w:widowControl w:val="0"/>
        <w:autoSpaceDE w:val="0"/>
        <w:autoSpaceDN w:val="0"/>
        <w:adjustRightInd w:val="0"/>
        <w:spacing w:after="0" w:line="240" w:lineRule="auto"/>
        <w:jc w:val="center"/>
        <w:rPr>
          <w:rFonts w:ascii="Arial" w:hAnsi="Arial" w:cs="Arial"/>
          <w:sz w:val="21"/>
          <w:szCs w:val="21"/>
        </w:rPr>
      </w:pPr>
    </w:p>
    <w:p w:rsidR="005751A9" w:rsidRPr="00561408" w:rsidRDefault="00F21C7C">
      <w:pPr>
        <w:widowControl w:val="0"/>
        <w:autoSpaceDE w:val="0"/>
        <w:autoSpaceDN w:val="0"/>
        <w:adjustRightInd w:val="0"/>
        <w:spacing w:after="0" w:line="240" w:lineRule="auto"/>
        <w:jc w:val="center"/>
        <w:rPr>
          <w:rFonts w:ascii="Arial" w:hAnsi="Arial" w:cs="Arial"/>
          <w:sz w:val="16"/>
          <w:szCs w:val="16"/>
        </w:rPr>
      </w:pPr>
      <w:r w:rsidRPr="00561408">
        <w:rPr>
          <w:rFonts w:ascii="Arial" w:hAnsi="Arial" w:cs="Arial"/>
          <w:sz w:val="16"/>
          <w:szCs w:val="16"/>
        </w:rPr>
        <w:t xml:space="preserve">z 22. mája 2008 </w:t>
      </w:r>
    </w:p>
    <w:p w:rsidR="005751A9" w:rsidRPr="00561408" w:rsidRDefault="005751A9">
      <w:pPr>
        <w:widowControl w:val="0"/>
        <w:autoSpaceDE w:val="0"/>
        <w:autoSpaceDN w:val="0"/>
        <w:adjustRightInd w:val="0"/>
        <w:spacing w:after="0" w:line="240" w:lineRule="auto"/>
        <w:rPr>
          <w:rFonts w:ascii="Arial" w:hAnsi="Arial" w:cs="Arial"/>
          <w:sz w:val="16"/>
          <w:szCs w:val="16"/>
        </w:rPr>
      </w:pPr>
    </w:p>
    <w:p w:rsidR="005751A9" w:rsidRPr="00561408" w:rsidRDefault="00F21C7C">
      <w:pPr>
        <w:widowControl w:val="0"/>
        <w:autoSpaceDE w:val="0"/>
        <w:autoSpaceDN w:val="0"/>
        <w:adjustRightInd w:val="0"/>
        <w:spacing w:after="0" w:line="240" w:lineRule="auto"/>
        <w:jc w:val="center"/>
        <w:rPr>
          <w:rFonts w:ascii="Arial" w:hAnsi="Arial" w:cs="Arial"/>
          <w:b/>
          <w:bCs/>
          <w:sz w:val="16"/>
          <w:szCs w:val="16"/>
        </w:rPr>
      </w:pPr>
      <w:r w:rsidRPr="00561408">
        <w:rPr>
          <w:rFonts w:ascii="Arial" w:hAnsi="Arial" w:cs="Arial"/>
          <w:b/>
          <w:bCs/>
          <w:sz w:val="16"/>
          <w:szCs w:val="16"/>
        </w:rPr>
        <w:t xml:space="preserve">o výchove a vzdelávaní (školský zákon) a o zmene a doplnení niektorých zákonov </w:t>
      </w:r>
    </w:p>
    <w:p w:rsidR="005751A9" w:rsidRPr="00561408" w:rsidRDefault="005751A9">
      <w:pPr>
        <w:widowControl w:val="0"/>
        <w:autoSpaceDE w:val="0"/>
        <w:autoSpaceDN w:val="0"/>
        <w:adjustRightInd w:val="0"/>
        <w:spacing w:after="0" w:line="240" w:lineRule="auto"/>
        <w:rPr>
          <w:rFonts w:ascii="Arial" w:hAnsi="Arial" w:cs="Arial"/>
          <w:b/>
          <w:bCs/>
          <w:sz w:val="16"/>
          <w:szCs w:val="16"/>
        </w:rPr>
      </w:pP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Zmena: </w:t>
      </w:r>
      <w:hyperlink r:id="rId4" w:history="1">
        <w:r w:rsidRPr="00561408">
          <w:rPr>
            <w:rFonts w:ascii="Arial" w:hAnsi="Arial" w:cs="Arial"/>
            <w:sz w:val="16"/>
            <w:szCs w:val="16"/>
          </w:rPr>
          <w:t xml:space="preserve">245/2008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w:t>
      </w:r>
      <w:hyperlink r:id="rId5" w:history="1">
        <w:r w:rsidRPr="00561408">
          <w:rPr>
            <w:rFonts w:ascii="Arial" w:hAnsi="Arial" w:cs="Arial"/>
            <w:sz w:val="16"/>
            <w:szCs w:val="16"/>
          </w:rPr>
          <w:t xml:space="preserve">462/2008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Zmena: </w:t>
      </w:r>
      <w:hyperlink r:id="rId6" w:history="1">
        <w:r w:rsidRPr="00561408">
          <w:rPr>
            <w:rFonts w:ascii="Arial" w:hAnsi="Arial" w:cs="Arial"/>
            <w:sz w:val="16"/>
            <w:szCs w:val="16"/>
          </w:rPr>
          <w:t xml:space="preserve">37/2009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Zmena: </w:t>
      </w:r>
      <w:hyperlink r:id="rId7" w:history="1">
        <w:r w:rsidRPr="00561408">
          <w:rPr>
            <w:rFonts w:ascii="Arial" w:hAnsi="Arial" w:cs="Arial"/>
            <w:sz w:val="16"/>
            <w:szCs w:val="16"/>
          </w:rPr>
          <w:t xml:space="preserve">245/2008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w:t>
      </w:r>
      <w:hyperlink r:id="rId8" w:history="1">
        <w:r w:rsidRPr="00561408">
          <w:rPr>
            <w:rFonts w:ascii="Arial" w:hAnsi="Arial" w:cs="Arial"/>
            <w:sz w:val="16"/>
            <w:szCs w:val="16"/>
          </w:rPr>
          <w:t xml:space="preserve">184/2009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Zmena: </w:t>
      </w:r>
      <w:hyperlink r:id="rId9" w:history="1">
        <w:r w:rsidRPr="00561408">
          <w:rPr>
            <w:rFonts w:ascii="Arial" w:hAnsi="Arial" w:cs="Arial"/>
            <w:sz w:val="16"/>
            <w:szCs w:val="16"/>
          </w:rPr>
          <w:t xml:space="preserve">245/2008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Zmena: </w:t>
      </w:r>
      <w:hyperlink r:id="rId10" w:history="1">
        <w:r w:rsidRPr="00561408">
          <w:rPr>
            <w:rFonts w:ascii="Arial" w:hAnsi="Arial" w:cs="Arial"/>
            <w:sz w:val="16"/>
            <w:szCs w:val="16"/>
          </w:rPr>
          <w:t xml:space="preserve">37/2011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Zmena: </w:t>
      </w:r>
      <w:hyperlink r:id="rId11" w:history="1">
        <w:r w:rsidRPr="00561408">
          <w:rPr>
            <w:rFonts w:ascii="Arial" w:hAnsi="Arial" w:cs="Arial"/>
            <w:sz w:val="16"/>
            <w:szCs w:val="16"/>
          </w:rPr>
          <w:t xml:space="preserve">390/2011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Zmena: </w:t>
      </w:r>
      <w:hyperlink r:id="rId12" w:history="1">
        <w:r w:rsidRPr="00561408">
          <w:rPr>
            <w:rFonts w:ascii="Arial" w:hAnsi="Arial" w:cs="Arial"/>
            <w:sz w:val="16"/>
            <w:szCs w:val="16"/>
          </w:rPr>
          <w:t xml:space="preserve">390/2011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Zmena: </w:t>
      </w:r>
      <w:hyperlink r:id="rId13" w:history="1">
        <w:r w:rsidRPr="00561408">
          <w:rPr>
            <w:rFonts w:ascii="Arial" w:hAnsi="Arial" w:cs="Arial"/>
            <w:sz w:val="16"/>
            <w:szCs w:val="16"/>
          </w:rPr>
          <w:t xml:space="preserve">324/2012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Zmena: </w:t>
      </w:r>
      <w:hyperlink r:id="rId14" w:history="1">
        <w:r w:rsidRPr="00561408">
          <w:rPr>
            <w:rFonts w:ascii="Arial" w:hAnsi="Arial" w:cs="Arial"/>
            <w:sz w:val="16"/>
            <w:szCs w:val="16"/>
          </w:rPr>
          <w:t xml:space="preserve">125/2013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Zmena: </w:t>
      </w:r>
      <w:hyperlink r:id="rId15" w:history="1">
        <w:r w:rsidRPr="00561408">
          <w:rPr>
            <w:rFonts w:ascii="Arial" w:hAnsi="Arial" w:cs="Arial"/>
            <w:sz w:val="16"/>
            <w:szCs w:val="16"/>
          </w:rPr>
          <w:t xml:space="preserve">324/2012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Zmena: </w:t>
      </w:r>
      <w:hyperlink r:id="rId16" w:history="1">
        <w:r w:rsidRPr="00561408">
          <w:rPr>
            <w:rFonts w:ascii="Arial" w:hAnsi="Arial" w:cs="Arial"/>
            <w:sz w:val="16"/>
            <w:szCs w:val="16"/>
          </w:rPr>
          <w:t xml:space="preserve">464/2013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Zmena: </w:t>
      </w:r>
      <w:hyperlink r:id="rId17" w:history="1">
        <w:r w:rsidRPr="00561408">
          <w:rPr>
            <w:rFonts w:ascii="Arial" w:hAnsi="Arial" w:cs="Arial"/>
            <w:sz w:val="16"/>
            <w:szCs w:val="16"/>
          </w:rPr>
          <w:t xml:space="preserve">464/2013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Zmena: </w:t>
      </w:r>
      <w:hyperlink r:id="rId18" w:history="1">
        <w:r w:rsidRPr="00561408">
          <w:rPr>
            <w:rFonts w:ascii="Arial" w:hAnsi="Arial" w:cs="Arial"/>
            <w:sz w:val="16"/>
            <w:szCs w:val="16"/>
          </w:rPr>
          <w:t xml:space="preserve">324/2012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w:t>
      </w:r>
      <w:hyperlink r:id="rId19" w:history="1">
        <w:r w:rsidRPr="00561408">
          <w:rPr>
            <w:rFonts w:ascii="Arial" w:hAnsi="Arial" w:cs="Arial"/>
            <w:sz w:val="16"/>
            <w:szCs w:val="16"/>
          </w:rPr>
          <w:t xml:space="preserve">464/2013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Zmena: </w:t>
      </w:r>
      <w:hyperlink r:id="rId20" w:history="1">
        <w:r w:rsidRPr="00561408">
          <w:rPr>
            <w:rFonts w:ascii="Arial" w:hAnsi="Arial" w:cs="Arial"/>
            <w:sz w:val="16"/>
            <w:szCs w:val="16"/>
          </w:rPr>
          <w:t xml:space="preserve">307/2014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Zmena: </w:t>
      </w:r>
      <w:hyperlink r:id="rId21" w:history="1">
        <w:r w:rsidRPr="00561408">
          <w:rPr>
            <w:rFonts w:ascii="Arial" w:hAnsi="Arial" w:cs="Arial"/>
            <w:sz w:val="16"/>
            <w:szCs w:val="16"/>
          </w:rPr>
          <w:t xml:space="preserve">377/2014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Zmena: </w:t>
      </w:r>
      <w:hyperlink r:id="rId22" w:history="1">
        <w:r w:rsidRPr="00561408">
          <w:rPr>
            <w:rFonts w:ascii="Arial" w:hAnsi="Arial" w:cs="Arial"/>
            <w:sz w:val="16"/>
            <w:szCs w:val="16"/>
          </w:rPr>
          <w:t xml:space="preserve">61/2015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Zmena: </w:t>
      </w:r>
      <w:hyperlink r:id="rId23" w:history="1">
        <w:r w:rsidRPr="00561408">
          <w:rPr>
            <w:rFonts w:ascii="Arial" w:hAnsi="Arial" w:cs="Arial"/>
            <w:sz w:val="16"/>
            <w:szCs w:val="16"/>
          </w:rPr>
          <w:t xml:space="preserve">188/2015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Zmena: </w:t>
      </w:r>
      <w:hyperlink r:id="rId24" w:history="1">
        <w:r w:rsidRPr="00561408">
          <w:rPr>
            <w:rFonts w:ascii="Arial" w:hAnsi="Arial" w:cs="Arial"/>
            <w:sz w:val="16"/>
            <w:szCs w:val="16"/>
          </w:rPr>
          <w:t xml:space="preserve">464/2013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w:t>
      </w:r>
      <w:hyperlink r:id="rId25" w:history="1">
        <w:r w:rsidRPr="00561408">
          <w:rPr>
            <w:rFonts w:ascii="Arial" w:hAnsi="Arial" w:cs="Arial"/>
            <w:sz w:val="16"/>
            <w:szCs w:val="16"/>
          </w:rPr>
          <w:t xml:space="preserve">61/2015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w:t>
      </w:r>
      <w:hyperlink r:id="rId26" w:history="1">
        <w:r w:rsidRPr="00561408">
          <w:rPr>
            <w:rFonts w:ascii="Arial" w:hAnsi="Arial" w:cs="Arial"/>
            <w:sz w:val="16"/>
            <w:szCs w:val="16"/>
          </w:rPr>
          <w:t xml:space="preserve">188/2015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Zmena: </w:t>
      </w:r>
      <w:hyperlink r:id="rId27" w:history="1">
        <w:r w:rsidRPr="00561408">
          <w:rPr>
            <w:rFonts w:ascii="Arial" w:hAnsi="Arial" w:cs="Arial"/>
            <w:sz w:val="16"/>
            <w:szCs w:val="16"/>
          </w:rPr>
          <w:t xml:space="preserve">188/2015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Zmena: </w:t>
      </w:r>
      <w:hyperlink r:id="rId28" w:history="1">
        <w:r w:rsidRPr="00561408">
          <w:rPr>
            <w:rFonts w:ascii="Arial" w:hAnsi="Arial" w:cs="Arial"/>
            <w:sz w:val="16"/>
            <w:szCs w:val="16"/>
          </w:rPr>
          <w:t xml:space="preserve">125/2016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Zmena: </w:t>
      </w:r>
      <w:hyperlink r:id="rId29" w:history="1">
        <w:r w:rsidRPr="00561408">
          <w:rPr>
            <w:rFonts w:ascii="Arial" w:hAnsi="Arial" w:cs="Arial"/>
            <w:sz w:val="16"/>
            <w:szCs w:val="16"/>
          </w:rPr>
          <w:t xml:space="preserve">464/2013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w:t>
      </w:r>
      <w:hyperlink r:id="rId30" w:history="1">
        <w:r w:rsidRPr="00561408">
          <w:rPr>
            <w:rFonts w:ascii="Arial" w:hAnsi="Arial" w:cs="Arial"/>
            <w:sz w:val="16"/>
            <w:szCs w:val="16"/>
          </w:rPr>
          <w:t xml:space="preserve">188/2015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w:t>
      </w:r>
      <w:hyperlink r:id="rId31" w:history="1">
        <w:r w:rsidRPr="00561408">
          <w:rPr>
            <w:rFonts w:ascii="Arial" w:hAnsi="Arial" w:cs="Arial"/>
            <w:sz w:val="16"/>
            <w:szCs w:val="16"/>
          </w:rPr>
          <w:t xml:space="preserve">216/2016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Zmena: </w:t>
      </w:r>
      <w:hyperlink r:id="rId32" w:history="1">
        <w:r w:rsidRPr="00561408">
          <w:rPr>
            <w:rFonts w:ascii="Arial" w:hAnsi="Arial" w:cs="Arial"/>
            <w:sz w:val="16"/>
            <w:szCs w:val="16"/>
          </w:rPr>
          <w:t xml:space="preserve">56/2017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w:t>
      </w:r>
      <w:hyperlink r:id="rId33" w:history="1">
        <w:r w:rsidRPr="00561408">
          <w:rPr>
            <w:rFonts w:ascii="Arial" w:hAnsi="Arial" w:cs="Arial"/>
            <w:sz w:val="16"/>
            <w:szCs w:val="16"/>
          </w:rPr>
          <w:t xml:space="preserve">151/2017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w:t>
      </w:r>
      <w:hyperlink r:id="rId34" w:history="1">
        <w:r w:rsidRPr="00561408">
          <w:rPr>
            <w:rFonts w:ascii="Arial" w:hAnsi="Arial" w:cs="Arial"/>
            <w:sz w:val="16"/>
            <w:szCs w:val="16"/>
          </w:rPr>
          <w:t xml:space="preserve">178/2017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w:t>
      </w:r>
      <w:hyperlink r:id="rId35" w:history="1">
        <w:r w:rsidRPr="00561408">
          <w:rPr>
            <w:rFonts w:ascii="Arial" w:hAnsi="Arial" w:cs="Arial"/>
            <w:sz w:val="16"/>
            <w:szCs w:val="16"/>
          </w:rPr>
          <w:t xml:space="preserve">182/2017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Zmena: </w:t>
      </w:r>
      <w:hyperlink r:id="rId36" w:history="1">
        <w:r w:rsidRPr="00561408">
          <w:rPr>
            <w:rFonts w:ascii="Arial" w:hAnsi="Arial" w:cs="Arial"/>
            <w:sz w:val="16"/>
            <w:szCs w:val="16"/>
          </w:rPr>
          <w:t xml:space="preserve">62/2018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Zmena: </w:t>
      </w:r>
      <w:hyperlink r:id="rId37" w:history="1">
        <w:r w:rsidRPr="00561408">
          <w:rPr>
            <w:rFonts w:ascii="Arial" w:hAnsi="Arial" w:cs="Arial"/>
            <w:sz w:val="16"/>
            <w:szCs w:val="16"/>
          </w:rPr>
          <w:t xml:space="preserve">182/2017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Zmena: </w:t>
      </w:r>
      <w:hyperlink r:id="rId38" w:history="1">
        <w:r w:rsidRPr="00561408">
          <w:rPr>
            <w:rFonts w:ascii="Arial" w:hAnsi="Arial" w:cs="Arial"/>
            <w:sz w:val="16"/>
            <w:szCs w:val="16"/>
          </w:rPr>
          <w:t xml:space="preserve">62/2018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Zmena: </w:t>
      </w:r>
      <w:hyperlink r:id="rId39" w:history="1">
        <w:r w:rsidRPr="00561408">
          <w:rPr>
            <w:rFonts w:ascii="Arial" w:hAnsi="Arial" w:cs="Arial"/>
            <w:sz w:val="16"/>
            <w:szCs w:val="16"/>
          </w:rPr>
          <w:t xml:space="preserve">182/2017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w:t>
      </w:r>
      <w:hyperlink r:id="rId40" w:history="1">
        <w:r w:rsidRPr="00561408">
          <w:rPr>
            <w:rFonts w:ascii="Arial" w:hAnsi="Arial" w:cs="Arial"/>
            <w:sz w:val="16"/>
            <w:szCs w:val="16"/>
          </w:rPr>
          <w:t xml:space="preserve">209/2018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w:t>
      </w:r>
      <w:hyperlink r:id="rId41" w:history="1">
        <w:r w:rsidRPr="00561408">
          <w:rPr>
            <w:rFonts w:ascii="Arial" w:hAnsi="Arial" w:cs="Arial"/>
            <w:sz w:val="16"/>
            <w:szCs w:val="16"/>
          </w:rPr>
          <w:t xml:space="preserve">210/2018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Zmena: </w:t>
      </w:r>
      <w:hyperlink r:id="rId42" w:history="1">
        <w:r w:rsidRPr="00561408">
          <w:rPr>
            <w:rFonts w:ascii="Arial" w:hAnsi="Arial" w:cs="Arial"/>
            <w:sz w:val="16"/>
            <w:szCs w:val="16"/>
          </w:rPr>
          <w:t xml:space="preserve">440/2015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w:t>
      </w:r>
      <w:hyperlink r:id="rId43" w:history="1">
        <w:r w:rsidRPr="00561408">
          <w:rPr>
            <w:rFonts w:ascii="Arial" w:hAnsi="Arial" w:cs="Arial"/>
            <w:sz w:val="16"/>
            <w:szCs w:val="16"/>
          </w:rPr>
          <w:t xml:space="preserve">365/2018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w:t>
      </w:r>
      <w:hyperlink r:id="rId44" w:history="1">
        <w:r w:rsidRPr="00561408">
          <w:rPr>
            <w:rFonts w:ascii="Arial" w:hAnsi="Arial" w:cs="Arial"/>
            <w:sz w:val="16"/>
            <w:szCs w:val="16"/>
          </w:rPr>
          <w:t xml:space="preserve">375/2018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Zmena: </w:t>
      </w:r>
      <w:hyperlink r:id="rId45" w:history="1">
        <w:r w:rsidRPr="00561408">
          <w:rPr>
            <w:rFonts w:ascii="Arial" w:hAnsi="Arial" w:cs="Arial"/>
            <w:sz w:val="16"/>
            <w:szCs w:val="16"/>
          </w:rPr>
          <w:t xml:space="preserve">209/2018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Zmena: </w:t>
      </w:r>
      <w:hyperlink r:id="rId46" w:history="1">
        <w:r w:rsidRPr="00561408">
          <w:rPr>
            <w:rFonts w:ascii="Arial" w:hAnsi="Arial" w:cs="Arial"/>
            <w:sz w:val="16"/>
            <w:szCs w:val="16"/>
          </w:rPr>
          <w:t xml:space="preserve">209/2018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w:t>
      </w:r>
      <w:hyperlink r:id="rId47" w:history="1">
        <w:r w:rsidRPr="00561408">
          <w:rPr>
            <w:rFonts w:ascii="Arial" w:hAnsi="Arial" w:cs="Arial"/>
            <w:sz w:val="16"/>
            <w:szCs w:val="16"/>
          </w:rPr>
          <w:t xml:space="preserve">221/2019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Zmena: </w:t>
      </w:r>
      <w:hyperlink r:id="rId48" w:history="1">
        <w:r w:rsidRPr="00561408">
          <w:rPr>
            <w:rFonts w:ascii="Arial" w:hAnsi="Arial" w:cs="Arial"/>
            <w:sz w:val="16"/>
            <w:szCs w:val="16"/>
          </w:rPr>
          <w:t xml:space="preserve">381/2019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Zmena: </w:t>
      </w:r>
      <w:hyperlink r:id="rId49" w:history="1">
        <w:r w:rsidRPr="00561408">
          <w:rPr>
            <w:rFonts w:ascii="Arial" w:hAnsi="Arial" w:cs="Arial"/>
            <w:sz w:val="16"/>
            <w:szCs w:val="16"/>
          </w:rPr>
          <w:t xml:space="preserve">56/2020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Zmena: </w:t>
      </w:r>
      <w:hyperlink r:id="rId50" w:history="1">
        <w:r w:rsidRPr="00561408">
          <w:rPr>
            <w:rFonts w:ascii="Arial" w:hAnsi="Arial" w:cs="Arial"/>
            <w:sz w:val="16"/>
            <w:szCs w:val="16"/>
          </w:rPr>
          <w:t xml:space="preserve">93/2020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Zmena: </w:t>
      </w:r>
      <w:hyperlink r:id="rId51" w:history="1">
        <w:r w:rsidRPr="00561408">
          <w:rPr>
            <w:rFonts w:ascii="Arial" w:hAnsi="Arial" w:cs="Arial"/>
            <w:sz w:val="16"/>
            <w:szCs w:val="16"/>
          </w:rPr>
          <w:t xml:space="preserve">381/2019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Zmena: </w:t>
      </w:r>
      <w:hyperlink r:id="rId52" w:history="1">
        <w:r w:rsidRPr="00561408">
          <w:rPr>
            <w:rFonts w:ascii="Arial" w:hAnsi="Arial" w:cs="Arial"/>
            <w:sz w:val="16"/>
            <w:szCs w:val="16"/>
          </w:rPr>
          <w:t xml:space="preserve">209/2019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Zmena: </w:t>
      </w:r>
      <w:hyperlink r:id="rId53" w:history="1">
        <w:r w:rsidRPr="00561408">
          <w:rPr>
            <w:rFonts w:ascii="Arial" w:hAnsi="Arial" w:cs="Arial"/>
            <w:sz w:val="16"/>
            <w:szCs w:val="16"/>
          </w:rPr>
          <w:t xml:space="preserve">426/2020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Zmena: </w:t>
      </w:r>
      <w:hyperlink r:id="rId54" w:history="1">
        <w:r w:rsidRPr="00561408">
          <w:rPr>
            <w:rFonts w:ascii="Arial" w:hAnsi="Arial" w:cs="Arial"/>
            <w:sz w:val="16"/>
            <w:szCs w:val="16"/>
          </w:rPr>
          <w:t xml:space="preserve">273/2021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Zmena: </w:t>
      </w:r>
      <w:hyperlink r:id="rId55" w:history="1">
        <w:r w:rsidRPr="00561408">
          <w:rPr>
            <w:rFonts w:ascii="Arial" w:hAnsi="Arial" w:cs="Arial"/>
            <w:sz w:val="16"/>
            <w:szCs w:val="16"/>
          </w:rPr>
          <w:t xml:space="preserve">127/2021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Zmena: </w:t>
      </w:r>
      <w:hyperlink r:id="rId56" w:history="1">
        <w:r w:rsidRPr="00561408">
          <w:rPr>
            <w:rFonts w:ascii="Arial" w:hAnsi="Arial" w:cs="Arial"/>
            <w:sz w:val="16"/>
            <w:szCs w:val="16"/>
          </w:rPr>
          <w:t xml:space="preserve">415/2021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Zmena: </w:t>
      </w:r>
      <w:hyperlink r:id="rId57" w:history="1">
        <w:r w:rsidRPr="00561408">
          <w:rPr>
            <w:rFonts w:ascii="Arial" w:hAnsi="Arial" w:cs="Arial"/>
            <w:sz w:val="16"/>
            <w:szCs w:val="16"/>
          </w:rPr>
          <w:t xml:space="preserve">271/2021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w:t>
      </w:r>
      <w:hyperlink r:id="rId58" w:history="1">
        <w:r w:rsidRPr="00561408">
          <w:rPr>
            <w:rFonts w:ascii="Arial" w:hAnsi="Arial" w:cs="Arial"/>
            <w:sz w:val="16"/>
            <w:szCs w:val="16"/>
          </w:rPr>
          <w:t xml:space="preserve">415/2021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Zmena: </w:t>
      </w:r>
      <w:hyperlink r:id="rId59" w:history="1">
        <w:r w:rsidRPr="00561408">
          <w:rPr>
            <w:rFonts w:ascii="Arial" w:hAnsi="Arial" w:cs="Arial"/>
            <w:sz w:val="16"/>
            <w:szCs w:val="16"/>
          </w:rPr>
          <w:t xml:space="preserve">2/2022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Zmena: </w:t>
      </w:r>
      <w:hyperlink r:id="rId60" w:history="1">
        <w:r w:rsidRPr="00561408">
          <w:rPr>
            <w:rFonts w:ascii="Arial" w:hAnsi="Arial" w:cs="Arial"/>
            <w:sz w:val="16"/>
            <w:szCs w:val="16"/>
          </w:rPr>
          <w:t xml:space="preserve">92/2022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Zmena: </w:t>
      </w:r>
      <w:hyperlink r:id="rId61" w:history="1">
        <w:r w:rsidRPr="00561408">
          <w:rPr>
            <w:rFonts w:ascii="Arial" w:hAnsi="Arial" w:cs="Arial"/>
            <w:sz w:val="16"/>
            <w:szCs w:val="16"/>
          </w:rPr>
          <w:t xml:space="preserve">415/2021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Zmena: </w:t>
      </w:r>
      <w:hyperlink r:id="rId62" w:history="1">
        <w:r w:rsidRPr="00561408">
          <w:rPr>
            <w:rFonts w:ascii="Arial" w:hAnsi="Arial" w:cs="Arial"/>
            <w:sz w:val="16"/>
            <w:szCs w:val="16"/>
          </w:rPr>
          <w:t xml:space="preserve">176/2022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Zmena: </w:t>
      </w:r>
      <w:hyperlink r:id="rId63" w:history="1">
        <w:r w:rsidRPr="00561408">
          <w:rPr>
            <w:rFonts w:ascii="Arial" w:hAnsi="Arial" w:cs="Arial"/>
            <w:sz w:val="16"/>
            <w:szCs w:val="16"/>
          </w:rPr>
          <w:t xml:space="preserve">415/2021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Zmena: </w:t>
      </w:r>
      <w:hyperlink r:id="rId64" w:history="1">
        <w:r w:rsidRPr="00561408">
          <w:rPr>
            <w:rFonts w:ascii="Arial" w:hAnsi="Arial" w:cs="Arial"/>
            <w:sz w:val="16"/>
            <w:szCs w:val="16"/>
          </w:rPr>
          <w:t xml:space="preserve">394/2022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Zmena: </w:t>
      </w:r>
      <w:hyperlink r:id="rId65" w:history="1">
        <w:r w:rsidRPr="00561408">
          <w:rPr>
            <w:rFonts w:ascii="Arial" w:hAnsi="Arial" w:cs="Arial"/>
            <w:sz w:val="16"/>
            <w:szCs w:val="16"/>
          </w:rPr>
          <w:t xml:space="preserve">181/2023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w:t>
      </w:r>
      <w:hyperlink r:id="rId66" w:history="1">
        <w:r w:rsidRPr="00561408">
          <w:rPr>
            <w:rFonts w:ascii="Arial" w:hAnsi="Arial" w:cs="Arial"/>
            <w:sz w:val="16"/>
            <w:szCs w:val="16"/>
          </w:rPr>
          <w:t xml:space="preserve">182/2023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Zmena: </w:t>
      </w:r>
      <w:hyperlink r:id="rId67" w:history="1">
        <w:r w:rsidRPr="00561408">
          <w:rPr>
            <w:rFonts w:ascii="Arial" w:hAnsi="Arial" w:cs="Arial"/>
            <w:sz w:val="16"/>
            <w:szCs w:val="16"/>
          </w:rPr>
          <w:t xml:space="preserve">182/2023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w:t>
      </w:r>
      <w:hyperlink r:id="rId68" w:history="1">
        <w:r w:rsidRPr="00561408">
          <w:rPr>
            <w:rFonts w:ascii="Arial" w:hAnsi="Arial" w:cs="Arial"/>
            <w:sz w:val="16"/>
            <w:szCs w:val="16"/>
          </w:rPr>
          <w:t xml:space="preserve">276/2023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w:t>
      </w:r>
      <w:hyperlink r:id="rId69" w:history="1">
        <w:r w:rsidRPr="00561408">
          <w:rPr>
            <w:rFonts w:ascii="Arial" w:hAnsi="Arial" w:cs="Arial"/>
            <w:sz w:val="16"/>
            <w:szCs w:val="16"/>
          </w:rPr>
          <w:t xml:space="preserve">263/2023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Zmena: </w:t>
      </w:r>
      <w:hyperlink r:id="rId70" w:history="1">
        <w:r w:rsidRPr="00561408">
          <w:rPr>
            <w:rFonts w:ascii="Arial" w:hAnsi="Arial" w:cs="Arial"/>
            <w:sz w:val="16"/>
            <w:szCs w:val="16"/>
          </w:rPr>
          <w:t xml:space="preserve">415/2021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Zmena: </w:t>
      </w:r>
      <w:hyperlink r:id="rId71" w:history="1">
        <w:r w:rsidRPr="00561408">
          <w:rPr>
            <w:rFonts w:ascii="Arial" w:hAnsi="Arial" w:cs="Arial"/>
            <w:sz w:val="16"/>
            <w:szCs w:val="16"/>
          </w:rPr>
          <w:t xml:space="preserve">351/2022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ab/>
        <w:t xml:space="preserve">Národná rada Slovenskej republiky sa uzniesla na tomto zákone: </w:t>
      </w:r>
    </w:p>
    <w:p w:rsidR="005751A9" w:rsidRPr="00561408" w:rsidRDefault="005751A9">
      <w:pPr>
        <w:widowControl w:val="0"/>
        <w:autoSpaceDE w:val="0"/>
        <w:autoSpaceDN w:val="0"/>
        <w:adjustRightInd w:val="0"/>
        <w:spacing w:after="0" w:line="240" w:lineRule="auto"/>
        <w:rPr>
          <w:rFonts w:ascii="Arial" w:hAnsi="Arial" w:cs="Arial"/>
          <w:sz w:val="16"/>
          <w:szCs w:val="16"/>
        </w:rPr>
      </w:pPr>
    </w:p>
    <w:p w:rsidR="005751A9" w:rsidRPr="00561408" w:rsidRDefault="00F21C7C">
      <w:pPr>
        <w:widowControl w:val="0"/>
        <w:autoSpaceDE w:val="0"/>
        <w:autoSpaceDN w:val="0"/>
        <w:adjustRightInd w:val="0"/>
        <w:spacing w:after="0" w:line="240" w:lineRule="auto"/>
        <w:jc w:val="center"/>
        <w:rPr>
          <w:rFonts w:ascii="Arial" w:hAnsi="Arial" w:cs="Arial"/>
          <w:sz w:val="18"/>
          <w:szCs w:val="18"/>
        </w:rPr>
      </w:pPr>
      <w:proofErr w:type="spellStart"/>
      <w:r w:rsidRPr="00561408">
        <w:rPr>
          <w:rFonts w:ascii="Arial" w:hAnsi="Arial" w:cs="Arial"/>
          <w:sz w:val="18"/>
          <w:szCs w:val="18"/>
        </w:rPr>
        <w:t>Čl.I</w:t>
      </w:r>
      <w:proofErr w:type="spellEnd"/>
      <w:r w:rsidR="00561408">
        <w:rPr>
          <w:rFonts w:ascii="Arial" w:hAnsi="Arial" w:cs="Arial"/>
          <w:sz w:val="18"/>
          <w:szCs w:val="18"/>
        </w:rPr>
        <w:t xml:space="preserve">  </w:t>
      </w:r>
    </w:p>
    <w:p w:rsidR="005751A9" w:rsidRPr="00561408" w:rsidRDefault="005751A9">
      <w:pPr>
        <w:widowControl w:val="0"/>
        <w:autoSpaceDE w:val="0"/>
        <w:autoSpaceDN w:val="0"/>
        <w:adjustRightInd w:val="0"/>
        <w:spacing w:after="0" w:line="240" w:lineRule="auto"/>
        <w:jc w:val="center"/>
        <w:rPr>
          <w:rFonts w:ascii="Arial" w:hAnsi="Arial" w:cs="Arial"/>
          <w:sz w:val="18"/>
          <w:szCs w:val="18"/>
        </w:rPr>
      </w:pPr>
    </w:p>
    <w:p w:rsidR="005751A9" w:rsidRPr="00561408" w:rsidRDefault="00F21C7C">
      <w:pPr>
        <w:widowControl w:val="0"/>
        <w:autoSpaceDE w:val="0"/>
        <w:autoSpaceDN w:val="0"/>
        <w:adjustRightInd w:val="0"/>
        <w:spacing w:after="0" w:line="240" w:lineRule="auto"/>
        <w:jc w:val="center"/>
        <w:rPr>
          <w:rFonts w:ascii="Arial" w:hAnsi="Arial" w:cs="Arial"/>
          <w:sz w:val="18"/>
          <w:szCs w:val="18"/>
        </w:rPr>
      </w:pPr>
      <w:r w:rsidRPr="00561408">
        <w:rPr>
          <w:rFonts w:ascii="Arial" w:hAnsi="Arial" w:cs="Arial"/>
          <w:sz w:val="18"/>
          <w:szCs w:val="18"/>
        </w:rPr>
        <w:t xml:space="preserve"> </w:t>
      </w:r>
    </w:p>
    <w:p w:rsidR="005751A9" w:rsidRPr="00561408" w:rsidRDefault="005751A9">
      <w:pPr>
        <w:widowControl w:val="0"/>
        <w:autoSpaceDE w:val="0"/>
        <w:autoSpaceDN w:val="0"/>
        <w:adjustRightInd w:val="0"/>
        <w:spacing w:after="0" w:line="240" w:lineRule="auto"/>
        <w:rPr>
          <w:rFonts w:ascii="Arial" w:hAnsi="Arial" w:cs="Arial"/>
          <w:b/>
          <w:bCs/>
          <w:sz w:val="21"/>
          <w:szCs w:val="21"/>
        </w:rPr>
      </w:pPr>
    </w:p>
    <w:p w:rsidR="005751A9" w:rsidRPr="00561408" w:rsidRDefault="00F21C7C" w:rsidP="00561408">
      <w:pPr>
        <w:widowControl w:val="0"/>
        <w:autoSpaceDE w:val="0"/>
        <w:autoSpaceDN w:val="0"/>
        <w:adjustRightInd w:val="0"/>
        <w:spacing w:after="0" w:line="240" w:lineRule="auto"/>
        <w:jc w:val="center"/>
        <w:rPr>
          <w:rFonts w:ascii="Arial" w:hAnsi="Arial" w:cs="Arial"/>
          <w:sz w:val="16"/>
          <w:szCs w:val="16"/>
        </w:rPr>
      </w:pPr>
      <w:r w:rsidRPr="00561408">
        <w:rPr>
          <w:rFonts w:ascii="Arial" w:hAnsi="Arial" w:cs="Arial"/>
          <w:sz w:val="16"/>
          <w:szCs w:val="16"/>
        </w:rPr>
        <w:t>§ 1</w:t>
      </w:r>
      <w:r w:rsidR="00561408">
        <w:rPr>
          <w:rFonts w:ascii="Arial" w:hAnsi="Arial" w:cs="Arial"/>
          <w:sz w:val="16"/>
          <w:szCs w:val="16"/>
        </w:rPr>
        <w:t xml:space="preserve"> až  156 bezo zmeny </w:t>
      </w:r>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jc w:val="center"/>
        <w:rPr>
          <w:rFonts w:ascii="Arial" w:hAnsi="Arial" w:cs="Arial"/>
          <w:b/>
          <w:bCs/>
          <w:sz w:val="16"/>
          <w:szCs w:val="16"/>
        </w:rPr>
      </w:pPr>
      <w:r w:rsidRPr="00561408">
        <w:rPr>
          <w:rFonts w:ascii="Arial" w:hAnsi="Arial" w:cs="Arial"/>
          <w:b/>
          <w:bCs/>
          <w:sz w:val="16"/>
          <w:szCs w:val="16"/>
        </w:rPr>
        <w:t xml:space="preserve">Registrácia detí, žiakov a poslucháčov </w:t>
      </w:r>
    </w:p>
    <w:p w:rsidR="005751A9" w:rsidRPr="00561408" w:rsidRDefault="005751A9">
      <w:pPr>
        <w:widowControl w:val="0"/>
        <w:autoSpaceDE w:val="0"/>
        <w:autoSpaceDN w:val="0"/>
        <w:adjustRightInd w:val="0"/>
        <w:spacing w:after="0" w:line="240" w:lineRule="auto"/>
        <w:rPr>
          <w:rFonts w:ascii="Arial" w:hAnsi="Arial" w:cs="Arial"/>
          <w:b/>
          <w:bCs/>
          <w:sz w:val="16"/>
          <w:szCs w:val="16"/>
        </w:rPr>
      </w:pPr>
    </w:p>
    <w:p w:rsidR="005751A9" w:rsidRPr="00561408" w:rsidRDefault="00F21C7C">
      <w:pPr>
        <w:widowControl w:val="0"/>
        <w:autoSpaceDE w:val="0"/>
        <w:autoSpaceDN w:val="0"/>
        <w:adjustRightInd w:val="0"/>
        <w:spacing w:after="0" w:line="240" w:lineRule="auto"/>
        <w:jc w:val="center"/>
        <w:rPr>
          <w:rFonts w:ascii="Arial" w:hAnsi="Arial" w:cs="Arial"/>
          <w:sz w:val="16"/>
          <w:szCs w:val="16"/>
        </w:rPr>
      </w:pPr>
      <w:r w:rsidRPr="00561408">
        <w:rPr>
          <w:rFonts w:ascii="Arial" w:hAnsi="Arial" w:cs="Arial"/>
          <w:sz w:val="16"/>
          <w:szCs w:val="16"/>
        </w:rPr>
        <w:t xml:space="preserve">§ 157 </w:t>
      </w:r>
      <w:hyperlink r:id="rId72" w:history="1"/>
      <w:r w:rsidR="00561408">
        <w:rPr>
          <w:rFonts w:ascii="Arial" w:hAnsi="Arial" w:cs="Arial"/>
          <w:sz w:val="16"/>
          <w:szCs w:val="16"/>
        </w:rPr>
        <w:t xml:space="preserve"> </w:t>
      </w:r>
      <w:r w:rsidRPr="00561408">
        <w:rPr>
          <w:rFonts w:ascii="Arial" w:hAnsi="Arial" w:cs="Arial"/>
          <w:sz w:val="16"/>
          <w:szCs w:val="16"/>
        </w:rPr>
        <w:t xml:space="preserve"> </w:t>
      </w:r>
    </w:p>
    <w:p w:rsidR="005751A9" w:rsidRPr="00561408" w:rsidRDefault="005751A9">
      <w:pPr>
        <w:widowControl w:val="0"/>
        <w:autoSpaceDE w:val="0"/>
        <w:autoSpaceDN w:val="0"/>
        <w:adjustRightInd w:val="0"/>
        <w:spacing w:after="0" w:line="240" w:lineRule="auto"/>
        <w:rPr>
          <w:rFonts w:ascii="Arial" w:hAnsi="Arial" w:cs="Arial"/>
          <w:sz w:val="16"/>
          <w:szCs w:val="16"/>
        </w:rPr>
      </w:pPr>
    </w:p>
    <w:p w:rsidR="005751A9" w:rsidRPr="00561408" w:rsidRDefault="00F21C7C">
      <w:pPr>
        <w:widowControl w:val="0"/>
        <w:autoSpaceDE w:val="0"/>
        <w:autoSpaceDN w:val="0"/>
        <w:adjustRightInd w:val="0"/>
        <w:spacing w:after="0" w:line="240" w:lineRule="auto"/>
        <w:jc w:val="center"/>
        <w:rPr>
          <w:rFonts w:ascii="Arial" w:hAnsi="Arial" w:cs="Arial"/>
          <w:b/>
          <w:bCs/>
          <w:sz w:val="16"/>
          <w:szCs w:val="16"/>
        </w:rPr>
      </w:pPr>
      <w:r w:rsidRPr="00561408">
        <w:rPr>
          <w:rFonts w:ascii="Arial" w:hAnsi="Arial" w:cs="Arial"/>
          <w:b/>
          <w:bCs/>
          <w:sz w:val="16"/>
          <w:szCs w:val="16"/>
        </w:rPr>
        <w:t xml:space="preserve">Centrálny register </w:t>
      </w:r>
    </w:p>
    <w:p w:rsidR="005751A9" w:rsidRPr="00561408" w:rsidRDefault="005751A9">
      <w:pPr>
        <w:widowControl w:val="0"/>
        <w:autoSpaceDE w:val="0"/>
        <w:autoSpaceDN w:val="0"/>
        <w:adjustRightInd w:val="0"/>
        <w:spacing w:after="0" w:line="240" w:lineRule="auto"/>
        <w:rPr>
          <w:rFonts w:ascii="Arial" w:hAnsi="Arial" w:cs="Arial"/>
          <w:b/>
          <w:bCs/>
          <w:sz w:val="16"/>
          <w:szCs w:val="16"/>
        </w:rPr>
      </w:pP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ab/>
        <w:t>(1) Centrálny register je zoznam osobných údajov o deťoch, žiakoch a poslucháčoch, ktorí sa zúčastňujú na výchovno-</w:t>
      </w:r>
      <w:r w:rsidRPr="00561408">
        <w:rPr>
          <w:rFonts w:ascii="Arial" w:hAnsi="Arial" w:cs="Arial"/>
          <w:sz w:val="16"/>
          <w:szCs w:val="16"/>
        </w:rPr>
        <w:lastRenderedPageBreak/>
        <w:t xml:space="preserve">vzdelávacom procese v školách, školských zariadeniach a pracoviskách praktického vyučovania, ako aj zoznam osobných údajov o zákonných zástupcoch týchto detí, žiakov a poslucháčov.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ab/>
        <w:t>(2) Centrálny register je informačným systémom verejnej správy,</w:t>
      </w:r>
      <w:r w:rsidRPr="00561408">
        <w:rPr>
          <w:rFonts w:ascii="Arial" w:hAnsi="Arial" w:cs="Arial"/>
          <w:sz w:val="16"/>
          <w:szCs w:val="16"/>
          <w:vertAlign w:val="superscript"/>
        </w:rPr>
        <w:t xml:space="preserve"> 92)</w:t>
      </w:r>
      <w:r w:rsidRPr="00561408">
        <w:rPr>
          <w:rFonts w:ascii="Arial" w:hAnsi="Arial" w:cs="Arial"/>
          <w:sz w:val="16"/>
          <w:szCs w:val="16"/>
        </w:rPr>
        <w:t xml:space="preserve"> ktorého správcom a prevádzkovateľom</w:t>
      </w:r>
      <w:r w:rsidRPr="00561408">
        <w:rPr>
          <w:rFonts w:ascii="Arial" w:hAnsi="Arial" w:cs="Arial"/>
          <w:sz w:val="16"/>
          <w:szCs w:val="16"/>
          <w:vertAlign w:val="superscript"/>
        </w:rPr>
        <w:t xml:space="preserve"> 11)</w:t>
      </w:r>
      <w:r w:rsidRPr="00561408">
        <w:rPr>
          <w:rFonts w:ascii="Arial" w:hAnsi="Arial" w:cs="Arial"/>
          <w:sz w:val="16"/>
          <w:szCs w:val="16"/>
        </w:rPr>
        <w:t xml:space="preserve"> je ministerstvo školstva.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ab/>
        <w:t xml:space="preserve">(3) V centrálnom registri sa vedú tieto osobné údaje: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 xml:space="preserve">a) ak ide o dieťa, žiaka alebo poslucháča, </w:t>
      </w: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 xml:space="preserve">1. titul, meno a priezvisko, rodné priezvisko, </w:t>
      </w: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 xml:space="preserve">2. dátum, miesto, okres a štát narodenia, </w:t>
      </w: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 xml:space="preserve">3. dátum a miesto úmrtia alebo údaj o vyhlásení za mŕtveho alebo zrušení vyhlásenia za mŕtveho, </w:t>
      </w: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 xml:space="preserve">4. rodné číslo, </w:t>
      </w: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 xml:space="preserve">5. pohlavie, </w:t>
      </w: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 xml:space="preserve">6. národnosť, </w:t>
      </w: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 xml:space="preserve">7. štátne občianstvo, </w:t>
      </w: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 xml:space="preserve">8. materinský jazyk, </w:t>
      </w: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 xml:space="preserve">9. spôsobilosť na právne úkony, </w:t>
      </w: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 xml:space="preserve">10. rodinný stav, </w:t>
      </w: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 xml:space="preserve">11. adresa bydliska a druh pobytu, </w:t>
      </w: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 xml:space="preserve">12. zákaz pobytu, </w:t>
      </w: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 xml:space="preserve">13. kontakt na účely komunikácie, </w:t>
      </w: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 xml:space="preserve">14. adresa bydliska, z ktorého dochádza do školy, </w:t>
      </w: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 xml:space="preserve">15. skutočnosti podľa § 144 ods. 7 písm. d), </w:t>
      </w: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 xml:space="preserve">16. dátum prijatia, študijný odbor, zameranie študijného odboru, učebný odbor alebo zameranie učebného odboru, výchovno-vzdelávací program a forma organizácie výchovy a vzdelávania v škole, školskom zariadení alebo pracovisku praktického vyučovania a údaje o účasti na aktivitách v nich, </w:t>
      </w: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 xml:space="preserve">17. učebná zmluva podľa osobitného predpisu,92a) </w:t>
      </w: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 xml:space="preserve">18. zmluva o budúcej pracovnej zmluve podľa osobitného predpisu,92b) </w:t>
      </w: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 xml:space="preserve">19. dosiahnutý stupeň vzdelania a dosiahnuté výsledky vzdelávania, </w:t>
      </w: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 xml:space="preserve">20. počet vyučovacích hodín, ktoré neabsolvoval bez ospravedlnenia, a to za každý kalendárny mesiac školského roka, </w:t>
      </w: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 xml:space="preserve">21. výsledky monitorovania a hodnotenia kvality výchovy a vzdelávania, </w:t>
      </w: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 xml:space="preserve">22. výsledky zo súťaží a olympiád, </w:t>
      </w: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 xml:space="preserve">23. priznanie štipendia a jeho výška, </w:t>
      </w: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 xml:space="preserve">24. číslo bankového účtu, na ktorý sa poskytuje štipendium, </w:t>
      </w: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 xml:space="preserve">25. dátum skončenia tehotenstva, ak ide o žiačku, ktorej sa poskytuje tehotenské štipendium,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 xml:space="preserve">b) ak ide o zákonného zástupcu dieťaťa, žiaka alebo poslucháča, </w:t>
      </w: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 xml:space="preserve">1. osobné údaje v rozsahu podľa písmena a) prvého bodu, deviateho bodu a jedenásteho až trinásteho bodu, </w:t>
      </w: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 xml:space="preserve">2. dosiahnuté vzdelanie, </w:t>
      </w: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 xml:space="preserve">3. rodné číslo alebo dátum narodenia, ak ide o cudzinca,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 xml:space="preserve">c) ak ide o zamestnávateľa, u ktorého sa žiak pripravuje v systéme duálneho vzdelávania, </w:t>
      </w: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 xml:space="preserve">1. obchodné meno, sídlo a identifikačné číslo organizácie, ak ide o právnickú osobu, alebo </w:t>
      </w:r>
    </w:p>
    <w:p w:rsidR="005751A9"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 xml:space="preserve">2. meno, priezvisko, miesto podnikania a identifikačné číslo organizácie, ak ide o fyzickú osobu. </w:t>
      </w:r>
    </w:p>
    <w:p w:rsidR="00561408" w:rsidRDefault="00561408">
      <w:pPr>
        <w:widowControl w:val="0"/>
        <w:autoSpaceDE w:val="0"/>
        <w:autoSpaceDN w:val="0"/>
        <w:adjustRightInd w:val="0"/>
        <w:spacing w:after="0" w:line="240" w:lineRule="auto"/>
        <w:jc w:val="both"/>
        <w:rPr>
          <w:rFonts w:ascii="Arial" w:hAnsi="Arial" w:cs="Arial"/>
          <w:sz w:val="16"/>
          <w:szCs w:val="16"/>
        </w:rPr>
      </w:pPr>
    </w:p>
    <w:p w:rsidR="00561408" w:rsidRPr="00561408" w:rsidRDefault="00561408">
      <w:pPr>
        <w:widowControl w:val="0"/>
        <w:autoSpaceDE w:val="0"/>
        <w:autoSpaceDN w:val="0"/>
        <w:adjustRightInd w:val="0"/>
        <w:spacing w:after="0" w:line="240" w:lineRule="auto"/>
        <w:jc w:val="both"/>
        <w:rPr>
          <w:rFonts w:ascii="Arial" w:hAnsi="Arial" w:cs="Arial"/>
          <w:color w:val="FF0000"/>
          <w:sz w:val="16"/>
          <w:szCs w:val="16"/>
        </w:rPr>
      </w:pPr>
      <w:r w:rsidRPr="00561408">
        <w:rPr>
          <w:rFonts w:ascii="Arial" w:hAnsi="Arial" w:cs="Arial"/>
          <w:color w:val="FF0000"/>
          <w:sz w:val="16"/>
          <w:szCs w:val="16"/>
        </w:rPr>
        <w:t>d) ak ide</w:t>
      </w:r>
      <w:r w:rsidR="00E777EA">
        <w:rPr>
          <w:rFonts w:ascii="Arial" w:hAnsi="Arial" w:cs="Arial"/>
          <w:color w:val="FF0000"/>
          <w:sz w:val="16"/>
          <w:szCs w:val="16"/>
        </w:rPr>
        <w:t xml:space="preserve"> o</w:t>
      </w:r>
      <w:r w:rsidRPr="00561408">
        <w:rPr>
          <w:rFonts w:ascii="Arial" w:hAnsi="Arial" w:cs="Arial"/>
          <w:color w:val="FF0000"/>
          <w:sz w:val="16"/>
          <w:szCs w:val="16"/>
        </w:rPr>
        <w:t xml:space="preserve"> zariadenie poradenstva a prevencie, rozsah</w:t>
      </w:r>
      <w:r w:rsidR="008600A1">
        <w:rPr>
          <w:rFonts w:ascii="Arial" w:hAnsi="Arial" w:cs="Arial"/>
          <w:color w:val="FF0000"/>
          <w:sz w:val="16"/>
          <w:szCs w:val="16"/>
        </w:rPr>
        <w:t xml:space="preserve"> </w:t>
      </w:r>
      <w:r w:rsidRPr="00561408">
        <w:rPr>
          <w:rFonts w:ascii="Arial" w:hAnsi="Arial" w:cs="Arial"/>
          <w:color w:val="FF0000"/>
          <w:sz w:val="16"/>
          <w:szCs w:val="16"/>
        </w:rPr>
        <w:t>odborných činností</w:t>
      </w:r>
      <w:r w:rsidR="008600A1">
        <w:rPr>
          <w:rFonts w:ascii="Arial" w:hAnsi="Arial" w:cs="Arial"/>
          <w:color w:val="FF0000"/>
          <w:sz w:val="16"/>
          <w:szCs w:val="16"/>
        </w:rPr>
        <w:t xml:space="preserve"> </w:t>
      </w:r>
      <w:r>
        <w:rPr>
          <w:rFonts w:ascii="Arial" w:hAnsi="Arial" w:cs="Arial"/>
          <w:color w:val="FF0000"/>
          <w:sz w:val="16"/>
          <w:szCs w:val="16"/>
        </w:rPr>
        <w:t>poskyt</w:t>
      </w:r>
      <w:r w:rsidR="008600A1">
        <w:rPr>
          <w:rFonts w:ascii="Arial" w:hAnsi="Arial" w:cs="Arial"/>
          <w:color w:val="FF0000"/>
          <w:sz w:val="16"/>
          <w:szCs w:val="16"/>
        </w:rPr>
        <w:t xml:space="preserve">nutých </w:t>
      </w:r>
      <w:r w:rsidRPr="00561408">
        <w:rPr>
          <w:rFonts w:ascii="Arial" w:hAnsi="Arial" w:cs="Arial"/>
          <w:color w:val="FF0000"/>
          <w:sz w:val="16"/>
          <w:szCs w:val="16"/>
        </w:rPr>
        <w:t>odborn</w:t>
      </w:r>
      <w:r>
        <w:rPr>
          <w:rFonts w:ascii="Arial" w:hAnsi="Arial" w:cs="Arial"/>
          <w:color w:val="FF0000"/>
          <w:sz w:val="16"/>
          <w:szCs w:val="16"/>
        </w:rPr>
        <w:t xml:space="preserve">ými </w:t>
      </w:r>
      <w:r w:rsidRPr="00561408">
        <w:rPr>
          <w:rFonts w:ascii="Arial" w:hAnsi="Arial" w:cs="Arial"/>
          <w:color w:val="FF0000"/>
          <w:sz w:val="16"/>
          <w:szCs w:val="16"/>
        </w:rPr>
        <w:t>zamestnanc</w:t>
      </w:r>
      <w:r>
        <w:rPr>
          <w:rFonts w:ascii="Arial" w:hAnsi="Arial" w:cs="Arial"/>
          <w:color w:val="FF0000"/>
          <w:sz w:val="16"/>
          <w:szCs w:val="16"/>
        </w:rPr>
        <w:t xml:space="preserve">ami </w:t>
      </w:r>
      <w:r w:rsidRPr="00561408">
        <w:rPr>
          <w:rFonts w:ascii="Arial" w:hAnsi="Arial" w:cs="Arial"/>
          <w:color w:val="FF0000"/>
          <w:sz w:val="16"/>
          <w:szCs w:val="16"/>
        </w:rPr>
        <w:t>zariadenia poradenstva a</w:t>
      </w:r>
      <w:r>
        <w:rPr>
          <w:rFonts w:ascii="Arial" w:hAnsi="Arial" w:cs="Arial"/>
          <w:color w:val="FF0000"/>
          <w:sz w:val="16"/>
          <w:szCs w:val="16"/>
        </w:rPr>
        <w:t> </w:t>
      </w:r>
      <w:r w:rsidRPr="00561408">
        <w:rPr>
          <w:rFonts w:ascii="Arial" w:hAnsi="Arial" w:cs="Arial"/>
          <w:color w:val="FF0000"/>
          <w:sz w:val="16"/>
          <w:szCs w:val="16"/>
        </w:rPr>
        <w:t>prevencie</w:t>
      </w:r>
      <w:r>
        <w:rPr>
          <w:rFonts w:ascii="Arial" w:hAnsi="Arial" w:cs="Arial"/>
          <w:color w:val="FF0000"/>
          <w:sz w:val="16"/>
          <w:szCs w:val="16"/>
        </w:rPr>
        <w:t xml:space="preserve">.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ab/>
        <w:t xml:space="preserve">(4) Ministerstvo školstva je oprávnené po zmene osobných údajov v centrálnom registri spracúvať podľa tohto zákona aj osobné údaje vedené v centrálnom registri aj pred touto zmenou, a to po dobu podľa odseku 13.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ab/>
        <w:t xml:space="preserve">(5) Ministerstvo školstva zabezpečí všetky technické rozhrania v rozsahu potrebnom na plnenie povinností škôl a školských zariadení podľa § 158 ods. 1.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ab/>
        <w:t xml:space="preserve">(6) Osobné údaje spracúvané v centrálnom registri sú rozhodujúce pre potreby škôl, školských zariadení, zriaďovateľov škôl, zriaďovateľov školských zariadení, štátnych orgánov, orgánov územnej samosprávy a iných orgánov verejnej správy.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ab/>
        <w:t>(7) Centrálny register je neverejný a ministerstvo školstva spracúva a poskytuje osobné údaje z centrálneho registra v rozsahu potrebnom na plnenie úloh podľa osobitných predpisov</w:t>
      </w:r>
      <w:r w:rsidRPr="00561408">
        <w:rPr>
          <w:rFonts w:ascii="Arial" w:hAnsi="Arial" w:cs="Arial"/>
          <w:sz w:val="16"/>
          <w:szCs w:val="16"/>
          <w:vertAlign w:val="superscript"/>
        </w:rPr>
        <w:t xml:space="preserve"> 93)</w:t>
      </w:r>
      <w:r w:rsidRPr="00561408">
        <w:rPr>
          <w:rFonts w:ascii="Arial" w:hAnsi="Arial" w:cs="Arial"/>
          <w:sz w:val="16"/>
          <w:szCs w:val="16"/>
        </w:rPr>
        <w:t xml:space="preserve"> len osobám podľa odseku 8, a to na účely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 xml:space="preserve">a) zabezpečovania a kontroly financovania výchovy a vzdelávania v školách a školských zariadeniach,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 xml:space="preserve">b) overovania dokladov o vzdelaní a dosiahnutom stupni vzdelania podľa osobitného predpisu, 93a)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 xml:space="preserve">c) overovania dokladov o vzdelaní a o získanom stupni vzdelania alebo kvalifikácii na účel poskytovania štipendií podľa tohto zákona,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 xml:space="preserve">d) štatistických spracovaní údajov vrátane medzinárodných porovnaní a na rozpočtové účely,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 xml:space="preserve">e) zabezpečovania výkonu zdravotného poistenia, sociálneho poistenia a starobného dôchodkového sporenia,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 xml:space="preserve">f) plánovania a zabezpečovania úloh na úseku verejnej dopravy,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 xml:space="preserve">g) vzdelávania,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lastRenderedPageBreak/>
        <w:t xml:space="preserve">h) výplaty príspevku pri narodení dieťaťa,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 xml:space="preserve">i) overovania trvania nároku na tehotenské štipendium,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 xml:space="preserve">j) poskytovania elektronických služieb podľa osobitného predpisu.93aaa)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ab/>
        <w:t xml:space="preserve">(8) Ministerstvo školstva sprístupní osobné údaje v centrálnom registri pre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 xml:space="preserve">a) školy a školské zariadenia, ktoré sa ich týkajú alebo ktoré sa týkajú žiakov, detí a poslucháčov, ktorým zabezpečujú výchovu a vzdelávanie,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 xml:space="preserve">b) zriaďovateľov, ktoré sa týkajú nimi zriadených škôl a školských zariadení,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 xml:space="preserve">c) orgány štátnej správy v školstve v rozsahu ich pôsobnosti podľa osobitných predpisov,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 xml:space="preserve">d) iné orgány štátnej správy, orgány územnej samosprávy, Štatistický úrad Slovenskej republiky, Sociálnu poisťovňu, zdravotné poisťovne a vysoké školy na účely plnenia ich úloh, a to na základe písomnej dohody medzi ministerstvom školstva a týmto subjektom.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ab/>
        <w:t xml:space="preserve">(9) Ministerstvo školstva poskytuje Sociálnej poisťovni z centrálneho registra na účel analýz ekonomického zázemia detí a žiakov vykonávaných ministerstvom školstva rodné číslo </w:t>
      </w: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 xml:space="preserve">a) zákonného zástupcu dieťaťa,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 xml:space="preserve">b) zákonného zástupcu žiaka,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 xml:space="preserve">c) žiaka, ktorý dovŕšil 15. rok veku.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ab/>
        <w:t>(10) Ministerstvo školstva sprístupňuje údaje z centrálneho registra na odôvodnenú žiadosť orgánu verejnej moci podľa osobitného predpisu</w:t>
      </w:r>
      <w:r w:rsidRPr="00561408">
        <w:rPr>
          <w:rFonts w:ascii="Arial" w:hAnsi="Arial" w:cs="Arial"/>
          <w:sz w:val="16"/>
          <w:szCs w:val="16"/>
          <w:vertAlign w:val="superscript"/>
        </w:rPr>
        <w:t>93b)</w:t>
      </w:r>
      <w:r w:rsidRPr="00561408">
        <w:rPr>
          <w:rFonts w:ascii="Arial" w:hAnsi="Arial" w:cs="Arial"/>
          <w:sz w:val="16"/>
          <w:szCs w:val="16"/>
        </w:rPr>
        <w:t xml:space="preserve"> aj bez dohody podľa odseku 8 písm. d) prostredníctvom informačného systému verejnej správy podľa osobitného predpisu</w:t>
      </w:r>
      <w:r w:rsidRPr="00561408">
        <w:rPr>
          <w:rFonts w:ascii="Arial" w:hAnsi="Arial" w:cs="Arial"/>
          <w:sz w:val="16"/>
          <w:szCs w:val="16"/>
          <w:vertAlign w:val="superscript"/>
        </w:rPr>
        <w:t>93c)</w:t>
      </w:r>
      <w:r w:rsidRPr="00561408">
        <w:rPr>
          <w:rFonts w:ascii="Arial" w:hAnsi="Arial" w:cs="Arial"/>
          <w:sz w:val="16"/>
          <w:szCs w:val="16"/>
        </w:rPr>
        <w:t xml:space="preserve"> alebo iným automatizovaným spôsobom v rozsahu a na účely plnenia úloh príslušného orgánu verejnej moci podľa osobitných predpisov.93d)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ab/>
        <w:t>(11) Školy, školské zariadenia a orgány miestnej štátnej správy v školstve sú oprávnené spracúvať osobné údaje podľa odseku 3 vo svojich informačných systémoch na účely plnenia ich úloh podľa osobitných predpisov;</w:t>
      </w:r>
      <w:r w:rsidRPr="00561408">
        <w:rPr>
          <w:rFonts w:ascii="Arial" w:hAnsi="Arial" w:cs="Arial"/>
          <w:sz w:val="16"/>
          <w:szCs w:val="16"/>
          <w:vertAlign w:val="superscript"/>
        </w:rPr>
        <w:t xml:space="preserve"> 93)</w:t>
      </w:r>
      <w:r w:rsidRPr="00561408">
        <w:rPr>
          <w:rFonts w:ascii="Arial" w:hAnsi="Arial" w:cs="Arial"/>
          <w:sz w:val="16"/>
          <w:szCs w:val="16"/>
        </w:rPr>
        <w:t xml:space="preserve"> to platí aj pre osobné údaje o žiakoch, ktorí sa zúčastňujú na výchovno-vzdelávacom procese v pracoviskách praktického vyučovania, vo vzťahu ku ktorým tieto osobné údaje spracúvajú tie školy, ktorých žiakom tieto pracoviská praktického vyučovania poskytujú praktické vyučovanie.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ab/>
        <w:t>(12) Na spracúvanie osobných údajov v centrálnom registri a osobných údajov podľa odseku 11 sa vzťahuje osobitný predpis.</w:t>
      </w:r>
      <w:r w:rsidRPr="00561408">
        <w:rPr>
          <w:rFonts w:ascii="Arial" w:hAnsi="Arial" w:cs="Arial"/>
          <w:sz w:val="16"/>
          <w:szCs w:val="16"/>
          <w:vertAlign w:val="superscript"/>
        </w:rPr>
        <w:t xml:space="preserve"> 11)</w:t>
      </w:r>
      <w:r w:rsidRPr="00561408">
        <w:rPr>
          <w:rFonts w:ascii="Arial" w:hAnsi="Arial" w:cs="Arial"/>
          <w:sz w:val="16"/>
          <w:szCs w:val="16"/>
        </w:rPr>
        <w:t xml:space="preserve"> Na uchovávanie osobných údajov z centrálneho registra sa vzťahuje osobitný predpis. 94)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ab/>
        <w:t xml:space="preserve">(13) Osobné údaje podľa odseku 3 možno v centrálnom registri spracúvať najdlhšie do jedného roka od smrti dotknutej osoby alebo jej vyhlásenia za mŕtvu.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ab/>
        <w:t xml:space="preserve">(14) Údaje v centrálnom registri môžu spracúvať len osobitne poverení zamestnanci subjektov uvedených v odseku 6. Na účely prevádzky centrálneho registra je ministerstvo školstva oprávnené spracúvať osobné údaje týchto osobitne poverených zamestnancov v rozsahu titul a osobné údaje podľa odseku 3 písm. a) prvého, druhého, štvrtého, jedenásteho a trinásteho bodu. Na spracúvanie týchto osobných údajov sa vzťahujú odseky 4, 12 a 13 rovnako.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 </w:t>
      </w:r>
    </w:p>
    <w:p w:rsidR="005751A9" w:rsidRDefault="00F21C7C" w:rsidP="00561408">
      <w:pPr>
        <w:widowControl w:val="0"/>
        <w:autoSpaceDE w:val="0"/>
        <w:autoSpaceDN w:val="0"/>
        <w:adjustRightInd w:val="0"/>
        <w:spacing w:after="0" w:line="240" w:lineRule="auto"/>
        <w:jc w:val="center"/>
        <w:rPr>
          <w:rFonts w:ascii="Arial" w:hAnsi="Arial" w:cs="Arial"/>
          <w:sz w:val="16"/>
          <w:szCs w:val="16"/>
        </w:rPr>
      </w:pPr>
      <w:r w:rsidRPr="00561408">
        <w:rPr>
          <w:rFonts w:ascii="Arial" w:hAnsi="Arial" w:cs="Arial"/>
          <w:sz w:val="16"/>
          <w:szCs w:val="16"/>
        </w:rPr>
        <w:t>§ 158</w:t>
      </w:r>
    </w:p>
    <w:p w:rsidR="00561408" w:rsidRPr="00561408" w:rsidRDefault="00561408" w:rsidP="00561408">
      <w:pPr>
        <w:widowControl w:val="0"/>
        <w:autoSpaceDE w:val="0"/>
        <w:autoSpaceDN w:val="0"/>
        <w:adjustRightInd w:val="0"/>
        <w:spacing w:after="0" w:line="240" w:lineRule="auto"/>
        <w:jc w:val="center"/>
        <w:rPr>
          <w:rFonts w:ascii="Arial" w:hAnsi="Arial" w:cs="Arial"/>
          <w:sz w:val="16"/>
          <w:szCs w:val="16"/>
        </w:rPr>
      </w:pP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ab/>
        <w:t>(1) Školy a školské zariadenia poskytujú do centrálneho registra osobné údaje v rozsahu podľa § 157 ods. 3 okrem údajov podľa § 157 ods. 3 písm. a) dvadsiateho piateho bodu, ktoré ministerstvo školstva získava z registra fyzických osôb,</w:t>
      </w:r>
      <w:r w:rsidRPr="00561408">
        <w:rPr>
          <w:rFonts w:ascii="Arial" w:hAnsi="Arial" w:cs="Arial"/>
          <w:sz w:val="16"/>
          <w:szCs w:val="16"/>
          <w:vertAlign w:val="superscript"/>
        </w:rPr>
        <w:t xml:space="preserve"> 95)</w:t>
      </w:r>
      <w:r w:rsidRPr="00561408">
        <w:rPr>
          <w:rFonts w:ascii="Arial" w:hAnsi="Arial" w:cs="Arial"/>
          <w:sz w:val="16"/>
          <w:szCs w:val="16"/>
        </w:rPr>
        <w:t xml:space="preserve"> a to do posledného dňa kalendárneho mesiaca, v ktorom došlo k rozhodujúcej udalosti alebo v ktorom sa dozvedia o zmene osobných údajov v rozsahu podľa § 157 ods. 3, ak v odseku 2 nie je ustanovené inak. Povinnosť podľa prvej vety plnia za pracoviská praktického vyučovania tie školy, ktorých žiakom tieto pracoviská praktického vyučovania poskytujú praktické vyučovanie.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ab/>
        <w:t xml:space="preserve">(2) Ak ide o poskytovanie osobných údajov v rozsahu podľa § 157 ods. 3, vo vzťahu ku ktorým došlo k rozhodujúcej udalosti alebo k zmene v čase medzi koncom školského roka a 15. septembrom príslušného kalendárneho roka, lehota podľa odseku 1 uplynie 15. septembra tohto príslušného kalendárneho roka. Ak ide o osobné údaje v rozsahu podľa § 157 ods. 3 písm. a) dvadsiateho bodu, poskytujú sa do centrálneho registra najneskôr piaty deň kalendárneho mesiaca nasledujúceho po kalendárnom mesiaci, za ktorý sa poskytujú.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ab/>
        <w:t xml:space="preserve">(3) Povinnosť podľa odseku 1 plní škola a školské zariadenie priamym vložením údajov do centrálneho registra alebo synchronizáciou údajov s údajmi v Centrálnom registri škôl, školských zariadení, </w:t>
      </w:r>
      <w:proofErr w:type="spellStart"/>
      <w:r w:rsidRPr="00561408">
        <w:rPr>
          <w:rFonts w:ascii="Arial" w:hAnsi="Arial" w:cs="Arial"/>
          <w:sz w:val="16"/>
          <w:szCs w:val="16"/>
        </w:rPr>
        <w:t>elokovaných</w:t>
      </w:r>
      <w:proofErr w:type="spellEnd"/>
      <w:r w:rsidRPr="00561408">
        <w:rPr>
          <w:rFonts w:ascii="Arial" w:hAnsi="Arial" w:cs="Arial"/>
          <w:sz w:val="16"/>
          <w:szCs w:val="16"/>
        </w:rPr>
        <w:t xml:space="preserve"> pracovísk a zriaďovateľov, Centrálnom registri pedagogických zamestnancov, odborných zamestnancov a ďalších zamestnancov škôl a školských zariadení alebo v referenčných registroch.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ab/>
        <w:t xml:space="preserve">(4) Ak technické podmienky školy alebo školského zariadenia neumožňujú splnenie povinnosti podľa odseku 1 spôsobom podľa odseku 3, splnenie povinnosti podľa odseku 1 škola alebo školské zariadenie zabezpečí prostredníctvom svojho zriaďovateľa; ak to technické podmienky zriaďovateľa neumožňujú, prostredníctvom orgánu miestnej štátnej správy v školstve. Škola alebo školské zariadenie najmenej desať dní pred uplynutím lehoty podľa odseku 1 alebo odseku 2 oznámi údaje podľa § 157 ods. 3 zriaďovateľovi alebo orgánu miestnej štátnej správy v školstve na účely ich spracovania v centrálnom registri. Ak došlo k rozhodujúcej udalosti alebo k zmene v lehote kratšej ako desať dní pred uplynutím lehoty podľa odseku 1 alebo odseku 2, škola alebo školské zariadenie oznámi údaje podľa § 157 ods. 3 zriaďovateľovi alebo orgánu miestnej štátnej správy v školstve na účely </w:t>
      </w:r>
      <w:r w:rsidRPr="00561408">
        <w:rPr>
          <w:rFonts w:ascii="Arial" w:hAnsi="Arial" w:cs="Arial"/>
          <w:sz w:val="16"/>
          <w:szCs w:val="16"/>
        </w:rPr>
        <w:lastRenderedPageBreak/>
        <w:t xml:space="preserve">ich spracovania v centrálnom registri bezodkladne.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ab/>
        <w:t>(5) Ministerstvo školstva zabezpečuje porovnanie osobných údajov poskytovaných do centrálneho registra podľa odseku 1 s osobnými údajmi vedenými v registri fyzických osôb</w:t>
      </w:r>
      <w:r w:rsidRPr="00561408">
        <w:rPr>
          <w:rFonts w:ascii="Arial" w:hAnsi="Arial" w:cs="Arial"/>
          <w:sz w:val="16"/>
          <w:szCs w:val="16"/>
          <w:vertAlign w:val="superscript"/>
        </w:rPr>
        <w:t xml:space="preserve"> 95)</w:t>
      </w:r>
      <w:r w:rsidRPr="00561408">
        <w:rPr>
          <w:rFonts w:ascii="Arial" w:hAnsi="Arial" w:cs="Arial"/>
          <w:sz w:val="16"/>
          <w:szCs w:val="16"/>
        </w:rPr>
        <w:t xml:space="preserve"> a v prípade rozporu medzi osobnými údajmi v centrálnom registri a osobnými údajmi v registri fyzických osôb zabezpečí opravu osobných údajov v centrálnom registri podľa osobných údajov v registri fyzických osôb. Na účely podľa prvej vety poskytne ministerstvo vnútra ministerstvu školstva osobné údaje z registra fyzických osôb, a to spôsobom umožňujúcim automatizovaný prístup k týmto osobným údajom a automatizované porovnanie s osobnými údajmi v centrálnom registri; podrobnosti upravia ministerstvo školstva a ministerstvo vnútra vo vzájomnej dohode.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ab/>
        <w:t xml:space="preserve">(6) Zriaďovateľ alebo orgán miestnej štátnej správy v školstve je povinný na základe požiadania ministerstvom školstva vykonať vo vzťahu k osobným údajom poskytnutým do centrálneho registra školou a školským zariadením v ich pôsobnosti kontrolu poskytovaných osobných údajov a potvrdiť ich správnosť a úplnosť.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 </w:t>
      </w:r>
    </w:p>
    <w:p w:rsidR="005751A9" w:rsidRDefault="00F21C7C">
      <w:pPr>
        <w:widowControl w:val="0"/>
        <w:autoSpaceDE w:val="0"/>
        <w:autoSpaceDN w:val="0"/>
        <w:adjustRightInd w:val="0"/>
        <w:spacing w:after="0" w:line="240" w:lineRule="auto"/>
        <w:jc w:val="center"/>
        <w:rPr>
          <w:rFonts w:ascii="Arial" w:hAnsi="Arial" w:cs="Arial"/>
          <w:sz w:val="16"/>
          <w:szCs w:val="16"/>
        </w:rPr>
      </w:pPr>
      <w:r w:rsidRPr="00561408">
        <w:rPr>
          <w:rFonts w:ascii="Arial" w:hAnsi="Arial" w:cs="Arial"/>
          <w:sz w:val="16"/>
          <w:szCs w:val="16"/>
        </w:rPr>
        <w:t xml:space="preserve">§ 158a </w:t>
      </w:r>
      <w:r w:rsidR="00561408">
        <w:rPr>
          <w:rFonts w:ascii="Arial" w:hAnsi="Arial" w:cs="Arial"/>
          <w:sz w:val="16"/>
          <w:szCs w:val="16"/>
        </w:rPr>
        <w:t>až 163</w:t>
      </w:r>
      <w:r w:rsidR="001A288C">
        <w:rPr>
          <w:rFonts w:ascii="Arial" w:hAnsi="Arial" w:cs="Arial"/>
          <w:sz w:val="16"/>
          <w:szCs w:val="16"/>
        </w:rPr>
        <w:t>u</w:t>
      </w:r>
      <w:r w:rsidR="00561408">
        <w:rPr>
          <w:rFonts w:ascii="Arial" w:hAnsi="Arial" w:cs="Arial"/>
          <w:sz w:val="16"/>
          <w:szCs w:val="16"/>
        </w:rPr>
        <w:t xml:space="preserve"> bezo zmeny </w:t>
      </w:r>
    </w:p>
    <w:p w:rsidR="001A288C" w:rsidRDefault="001A288C">
      <w:pPr>
        <w:widowControl w:val="0"/>
        <w:autoSpaceDE w:val="0"/>
        <w:autoSpaceDN w:val="0"/>
        <w:adjustRightInd w:val="0"/>
        <w:spacing w:after="0" w:line="240" w:lineRule="auto"/>
        <w:jc w:val="center"/>
        <w:rPr>
          <w:rFonts w:ascii="Arial" w:hAnsi="Arial" w:cs="Arial"/>
          <w:sz w:val="16"/>
          <w:szCs w:val="16"/>
        </w:rPr>
      </w:pPr>
    </w:p>
    <w:p w:rsidR="001A288C" w:rsidRDefault="001A288C">
      <w:pPr>
        <w:widowControl w:val="0"/>
        <w:autoSpaceDE w:val="0"/>
        <w:autoSpaceDN w:val="0"/>
        <w:adjustRightInd w:val="0"/>
        <w:spacing w:after="0" w:line="240" w:lineRule="auto"/>
        <w:jc w:val="center"/>
        <w:rPr>
          <w:rFonts w:ascii="Arial" w:hAnsi="Arial" w:cs="Arial"/>
          <w:sz w:val="16"/>
          <w:szCs w:val="16"/>
        </w:rPr>
      </w:pPr>
    </w:p>
    <w:p w:rsidR="001A288C" w:rsidRPr="001A288C" w:rsidRDefault="001A288C" w:rsidP="001A288C">
      <w:pPr>
        <w:widowControl w:val="0"/>
        <w:tabs>
          <w:tab w:val="left" w:pos="250"/>
        </w:tabs>
        <w:autoSpaceDE w:val="0"/>
        <w:autoSpaceDN w:val="0"/>
        <w:adjustRightInd w:val="0"/>
        <w:spacing w:after="0" w:line="240" w:lineRule="auto"/>
        <w:rPr>
          <w:rFonts w:ascii="Arial" w:hAnsi="Arial" w:cs="Arial"/>
          <w:color w:val="FF0000"/>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Pr="001A288C">
        <w:rPr>
          <w:rFonts w:ascii="Arial" w:hAnsi="Arial" w:cs="Arial"/>
          <w:color w:val="FF0000"/>
          <w:sz w:val="16"/>
          <w:szCs w:val="16"/>
        </w:rPr>
        <w:t>§ 161v</w:t>
      </w:r>
    </w:p>
    <w:p w:rsidR="001A288C" w:rsidRPr="001A288C" w:rsidRDefault="001A288C" w:rsidP="001A288C">
      <w:pPr>
        <w:widowControl w:val="0"/>
        <w:tabs>
          <w:tab w:val="left" w:pos="250"/>
        </w:tabs>
        <w:autoSpaceDE w:val="0"/>
        <w:autoSpaceDN w:val="0"/>
        <w:adjustRightInd w:val="0"/>
        <w:spacing w:after="0" w:line="240" w:lineRule="auto"/>
        <w:rPr>
          <w:rFonts w:ascii="Arial" w:hAnsi="Arial" w:cs="Arial"/>
          <w:color w:val="FF0000"/>
          <w:sz w:val="16"/>
          <w:szCs w:val="16"/>
        </w:rPr>
      </w:pPr>
      <w:r w:rsidRPr="001A288C">
        <w:rPr>
          <w:rFonts w:ascii="Arial" w:hAnsi="Arial" w:cs="Arial"/>
          <w:color w:val="FF0000"/>
          <w:sz w:val="16"/>
          <w:szCs w:val="16"/>
        </w:rPr>
        <w:tab/>
      </w:r>
      <w:r w:rsidRPr="001A288C">
        <w:rPr>
          <w:rFonts w:ascii="Arial" w:hAnsi="Arial" w:cs="Arial"/>
          <w:color w:val="FF0000"/>
          <w:sz w:val="16"/>
          <w:szCs w:val="16"/>
        </w:rPr>
        <w:tab/>
      </w:r>
      <w:r w:rsidRPr="001A288C">
        <w:rPr>
          <w:rFonts w:ascii="Arial" w:hAnsi="Arial" w:cs="Arial"/>
          <w:color w:val="FF0000"/>
          <w:sz w:val="16"/>
          <w:szCs w:val="16"/>
        </w:rPr>
        <w:tab/>
      </w:r>
      <w:r w:rsidRPr="001A288C">
        <w:rPr>
          <w:rFonts w:ascii="Arial" w:hAnsi="Arial" w:cs="Arial"/>
          <w:color w:val="FF0000"/>
          <w:sz w:val="16"/>
          <w:szCs w:val="16"/>
        </w:rPr>
        <w:tab/>
        <w:t>Prechodné ustanovenie k</w:t>
      </w:r>
      <w:r w:rsidR="0079153E">
        <w:rPr>
          <w:rFonts w:ascii="Arial" w:hAnsi="Arial" w:cs="Arial"/>
          <w:color w:val="FF0000"/>
          <w:sz w:val="16"/>
          <w:szCs w:val="16"/>
        </w:rPr>
        <w:t> </w:t>
      </w:r>
      <w:r w:rsidRPr="001A288C">
        <w:rPr>
          <w:rFonts w:ascii="Arial" w:hAnsi="Arial" w:cs="Arial"/>
          <w:color w:val="FF0000"/>
          <w:sz w:val="16"/>
          <w:szCs w:val="16"/>
        </w:rPr>
        <w:t>úprav</w:t>
      </w:r>
      <w:r w:rsidR="0079153E">
        <w:rPr>
          <w:rFonts w:ascii="Arial" w:hAnsi="Arial" w:cs="Arial"/>
          <w:color w:val="FF0000"/>
          <w:sz w:val="16"/>
          <w:szCs w:val="16"/>
        </w:rPr>
        <w:t xml:space="preserve">e </w:t>
      </w:r>
      <w:r w:rsidRPr="001A288C">
        <w:rPr>
          <w:rFonts w:ascii="Arial" w:hAnsi="Arial" w:cs="Arial"/>
          <w:color w:val="FF0000"/>
          <w:sz w:val="16"/>
          <w:szCs w:val="16"/>
        </w:rPr>
        <w:t>účinn</w:t>
      </w:r>
      <w:r w:rsidR="0079153E">
        <w:rPr>
          <w:rFonts w:ascii="Arial" w:hAnsi="Arial" w:cs="Arial"/>
          <w:color w:val="FF0000"/>
          <w:sz w:val="16"/>
          <w:szCs w:val="16"/>
        </w:rPr>
        <w:t>ej</w:t>
      </w:r>
      <w:bookmarkStart w:id="0" w:name="_GoBack"/>
      <w:bookmarkEnd w:id="0"/>
      <w:r w:rsidR="00F63FC6">
        <w:rPr>
          <w:rFonts w:ascii="Arial" w:hAnsi="Arial" w:cs="Arial"/>
          <w:color w:val="FF0000"/>
          <w:sz w:val="16"/>
          <w:szCs w:val="16"/>
        </w:rPr>
        <w:t xml:space="preserve"> dňom vyhlásenia </w:t>
      </w:r>
      <w:r w:rsidRPr="001A288C">
        <w:rPr>
          <w:rFonts w:ascii="Arial" w:hAnsi="Arial" w:cs="Arial"/>
          <w:color w:val="FF0000"/>
          <w:sz w:val="16"/>
          <w:szCs w:val="16"/>
        </w:rPr>
        <w:t xml:space="preserve">    </w:t>
      </w:r>
    </w:p>
    <w:p w:rsidR="001A288C" w:rsidRPr="001A288C" w:rsidRDefault="001A288C" w:rsidP="001A288C">
      <w:pPr>
        <w:widowControl w:val="0"/>
        <w:tabs>
          <w:tab w:val="left" w:pos="250"/>
        </w:tabs>
        <w:autoSpaceDE w:val="0"/>
        <w:autoSpaceDN w:val="0"/>
        <w:adjustRightInd w:val="0"/>
        <w:spacing w:after="0" w:line="240" w:lineRule="auto"/>
        <w:rPr>
          <w:rFonts w:ascii="Arial" w:hAnsi="Arial" w:cs="Arial"/>
          <w:color w:val="FF0000"/>
          <w:sz w:val="16"/>
          <w:szCs w:val="16"/>
        </w:rPr>
      </w:pPr>
    </w:p>
    <w:p w:rsidR="001A288C" w:rsidRPr="001A288C" w:rsidRDefault="001A288C" w:rsidP="001A288C">
      <w:pPr>
        <w:widowControl w:val="0"/>
        <w:tabs>
          <w:tab w:val="left" w:pos="250"/>
        </w:tabs>
        <w:autoSpaceDE w:val="0"/>
        <w:autoSpaceDN w:val="0"/>
        <w:adjustRightInd w:val="0"/>
        <w:spacing w:after="0" w:line="240" w:lineRule="auto"/>
        <w:rPr>
          <w:rFonts w:ascii="Arial" w:hAnsi="Arial" w:cs="Arial"/>
          <w:color w:val="FF0000"/>
          <w:sz w:val="16"/>
          <w:szCs w:val="16"/>
        </w:rPr>
      </w:pPr>
      <w:r w:rsidRPr="001A288C">
        <w:rPr>
          <w:rFonts w:ascii="Arial" w:hAnsi="Arial" w:cs="Arial"/>
          <w:color w:val="FF0000"/>
          <w:sz w:val="16"/>
          <w:szCs w:val="16"/>
        </w:rPr>
        <w:t>Rozsah odborných činností poskytnutých odbornými zamestnancami zariadenia poradenstva a prevencie sa vedie v centrálnom registri</w:t>
      </w:r>
      <w:r w:rsidR="00F906E9">
        <w:rPr>
          <w:rFonts w:ascii="Arial" w:hAnsi="Arial" w:cs="Arial"/>
          <w:color w:val="FF0000"/>
          <w:sz w:val="16"/>
          <w:szCs w:val="16"/>
        </w:rPr>
        <w:t xml:space="preserve"> </w:t>
      </w:r>
      <w:r w:rsidRPr="001A288C">
        <w:rPr>
          <w:rFonts w:ascii="Arial" w:hAnsi="Arial" w:cs="Arial"/>
          <w:color w:val="FF0000"/>
          <w:sz w:val="16"/>
          <w:szCs w:val="16"/>
        </w:rPr>
        <w:t>od</w:t>
      </w:r>
      <w:r w:rsidR="00F906E9">
        <w:rPr>
          <w:rFonts w:ascii="Arial" w:hAnsi="Arial" w:cs="Arial"/>
          <w:color w:val="FF0000"/>
          <w:sz w:val="16"/>
          <w:szCs w:val="16"/>
        </w:rPr>
        <w:t xml:space="preserve"> </w:t>
      </w:r>
      <w:r w:rsidRPr="001A288C">
        <w:rPr>
          <w:rFonts w:ascii="Arial" w:hAnsi="Arial" w:cs="Arial"/>
          <w:color w:val="FF0000"/>
          <w:sz w:val="16"/>
          <w:szCs w:val="16"/>
        </w:rPr>
        <w:t>1.</w:t>
      </w:r>
      <w:r w:rsidR="00F906E9">
        <w:rPr>
          <w:rFonts w:ascii="Arial" w:hAnsi="Arial" w:cs="Arial"/>
          <w:color w:val="FF0000"/>
          <w:sz w:val="16"/>
          <w:szCs w:val="16"/>
        </w:rPr>
        <w:t xml:space="preserve"> septembra </w:t>
      </w:r>
      <w:r w:rsidRPr="001A288C">
        <w:rPr>
          <w:rFonts w:ascii="Arial" w:hAnsi="Arial" w:cs="Arial"/>
          <w:color w:val="FF0000"/>
          <w:sz w:val="16"/>
          <w:szCs w:val="16"/>
        </w:rPr>
        <w:t xml:space="preserve">2025. </w:t>
      </w:r>
    </w:p>
    <w:p w:rsidR="001A288C" w:rsidRPr="00561408" w:rsidRDefault="001A288C">
      <w:pPr>
        <w:widowControl w:val="0"/>
        <w:autoSpaceDE w:val="0"/>
        <w:autoSpaceDN w:val="0"/>
        <w:adjustRightInd w:val="0"/>
        <w:spacing w:after="0" w:line="240" w:lineRule="auto"/>
        <w:jc w:val="center"/>
        <w:rPr>
          <w:rFonts w:ascii="Arial" w:hAnsi="Arial" w:cs="Arial"/>
          <w:sz w:val="16"/>
          <w:szCs w:val="16"/>
        </w:rPr>
      </w:pPr>
    </w:p>
    <w:p w:rsidR="005751A9" w:rsidRPr="00561408" w:rsidRDefault="001A288C" w:rsidP="001A288C">
      <w:pPr>
        <w:widowControl w:val="0"/>
        <w:autoSpaceDE w:val="0"/>
        <w:autoSpaceDN w:val="0"/>
        <w:adjustRightInd w:val="0"/>
        <w:spacing w:after="0" w:line="240" w:lineRule="auto"/>
        <w:ind w:left="2880" w:firstLine="720"/>
        <w:rPr>
          <w:rFonts w:ascii="Arial" w:hAnsi="Arial" w:cs="Arial"/>
          <w:sz w:val="16"/>
          <w:szCs w:val="16"/>
        </w:rPr>
      </w:pPr>
      <w:r>
        <w:rPr>
          <w:rFonts w:ascii="Arial" w:hAnsi="Arial" w:cs="Arial"/>
          <w:sz w:val="16"/>
          <w:szCs w:val="16"/>
        </w:rPr>
        <w:t xml:space="preserve">§ 162 a § 163 bezo zmeny </w:t>
      </w:r>
    </w:p>
    <w:p w:rsidR="005751A9" w:rsidRPr="00561408" w:rsidRDefault="00F21C7C" w:rsidP="00561408">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6"/>
          <w:szCs w:val="16"/>
        </w:rPr>
        <w:tab/>
      </w:r>
    </w:p>
    <w:p w:rsidR="005751A9" w:rsidRPr="00561408" w:rsidRDefault="00F21C7C">
      <w:pPr>
        <w:widowControl w:val="0"/>
        <w:autoSpaceDE w:val="0"/>
        <w:autoSpaceDN w:val="0"/>
        <w:adjustRightInd w:val="0"/>
        <w:spacing w:after="0" w:line="240" w:lineRule="auto"/>
        <w:jc w:val="center"/>
        <w:rPr>
          <w:rFonts w:ascii="Arial" w:hAnsi="Arial" w:cs="Arial"/>
          <w:sz w:val="18"/>
          <w:szCs w:val="18"/>
        </w:rPr>
      </w:pPr>
      <w:r w:rsidRPr="00561408">
        <w:rPr>
          <w:rFonts w:ascii="Arial" w:hAnsi="Arial" w:cs="Arial"/>
          <w:sz w:val="18"/>
          <w:szCs w:val="18"/>
        </w:rPr>
        <w:t>Čl.VI</w:t>
      </w:r>
    </w:p>
    <w:p w:rsidR="005751A9" w:rsidRPr="00561408" w:rsidRDefault="005751A9">
      <w:pPr>
        <w:widowControl w:val="0"/>
        <w:autoSpaceDE w:val="0"/>
        <w:autoSpaceDN w:val="0"/>
        <w:adjustRightInd w:val="0"/>
        <w:spacing w:after="0" w:line="240" w:lineRule="auto"/>
        <w:jc w:val="center"/>
        <w:rPr>
          <w:rFonts w:ascii="Arial" w:hAnsi="Arial" w:cs="Arial"/>
          <w:sz w:val="18"/>
          <w:szCs w:val="18"/>
        </w:rPr>
      </w:pPr>
    </w:p>
    <w:p w:rsidR="005751A9" w:rsidRPr="00561408" w:rsidRDefault="00F21C7C">
      <w:pPr>
        <w:widowControl w:val="0"/>
        <w:autoSpaceDE w:val="0"/>
        <w:autoSpaceDN w:val="0"/>
        <w:adjustRightInd w:val="0"/>
        <w:spacing w:after="0" w:line="240" w:lineRule="auto"/>
        <w:jc w:val="center"/>
        <w:rPr>
          <w:rFonts w:ascii="Arial" w:hAnsi="Arial" w:cs="Arial"/>
          <w:b/>
          <w:bCs/>
          <w:sz w:val="16"/>
          <w:szCs w:val="16"/>
        </w:rPr>
      </w:pPr>
      <w:r w:rsidRPr="00561408">
        <w:rPr>
          <w:rFonts w:ascii="Arial" w:hAnsi="Arial" w:cs="Arial"/>
          <w:b/>
          <w:bCs/>
          <w:sz w:val="16"/>
          <w:szCs w:val="16"/>
        </w:rPr>
        <w:t>Účinnosť</w:t>
      </w:r>
    </w:p>
    <w:p w:rsidR="005751A9" w:rsidRPr="00561408" w:rsidRDefault="005751A9">
      <w:pPr>
        <w:widowControl w:val="0"/>
        <w:autoSpaceDE w:val="0"/>
        <w:autoSpaceDN w:val="0"/>
        <w:adjustRightInd w:val="0"/>
        <w:spacing w:after="0" w:line="240" w:lineRule="auto"/>
        <w:jc w:val="center"/>
        <w:rPr>
          <w:rFonts w:ascii="Arial" w:hAnsi="Arial" w:cs="Arial"/>
          <w:sz w:val="16"/>
          <w:szCs w:val="16"/>
        </w:rPr>
      </w:pPr>
    </w:p>
    <w:p w:rsidR="005751A9" w:rsidRPr="00561408" w:rsidRDefault="00F21C7C">
      <w:pPr>
        <w:widowControl w:val="0"/>
        <w:autoSpaceDE w:val="0"/>
        <w:autoSpaceDN w:val="0"/>
        <w:adjustRightInd w:val="0"/>
        <w:spacing w:after="0" w:line="240" w:lineRule="auto"/>
        <w:jc w:val="center"/>
        <w:rPr>
          <w:rFonts w:ascii="Arial" w:hAnsi="Arial" w:cs="Arial"/>
          <w:sz w:val="16"/>
          <w:szCs w:val="16"/>
        </w:rPr>
      </w:pPr>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ab/>
        <w:t xml:space="preserve">Tento zákon nadobúda účinnosť 1. septembra 2008 okrem čl. I § 107 ods. 4 až 6, ktoré nadobúdajú účinnosť 1. januára 2009, čl. I § 90 ods. 8 a 9, ktoré nadobúdajú účinnosť 1. septembra 2009, čl. I § 124, ktorý nadobúda účinnosť 1. januára 2011, a čl. III 18. bodu § 4 ods. 8, 23. bodu § 5 ods. 3 až 5, § 6 ods. 3, 24. bodu § 6a ods. 3 až 7, 38. bodu § 8b a 8c, ktoré nadobúdajú účinnosť 1. januára 2009. </w:t>
      </w:r>
    </w:p>
    <w:p w:rsidR="005751A9" w:rsidRPr="00561408" w:rsidRDefault="005751A9">
      <w:pPr>
        <w:widowControl w:val="0"/>
        <w:autoSpaceDE w:val="0"/>
        <w:autoSpaceDN w:val="0"/>
        <w:adjustRightInd w:val="0"/>
        <w:spacing w:after="0" w:line="240" w:lineRule="auto"/>
        <w:rPr>
          <w:rFonts w:ascii="Arial" w:hAnsi="Arial" w:cs="Arial"/>
          <w:sz w:val="16"/>
          <w:szCs w:val="16"/>
        </w:rPr>
      </w:pP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ab/>
        <w:t xml:space="preserve">Zákon č. </w:t>
      </w:r>
      <w:hyperlink r:id="rId73" w:history="1">
        <w:r w:rsidRPr="00561408">
          <w:rPr>
            <w:rFonts w:ascii="Arial" w:hAnsi="Arial" w:cs="Arial"/>
            <w:sz w:val="16"/>
            <w:szCs w:val="16"/>
          </w:rPr>
          <w:t xml:space="preserve">462/2008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nadobudol účinnosť 1. januárom 2009. </w:t>
      </w:r>
    </w:p>
    <w:p w:rsidR="005751A9" w:rsidRPr="00561408" w:rsidRDefault="005751A9">
      <w:pPr>
        <w:widowControl w:val="0"/>
        <w:autoSpaceDE w:val="0"/>
        <w:autoSpaceDN w:val="0"/>
        <w:adjustRightInd w:val="0"/>
        <w:spacing w:after="0" w:line="240" w:lineRule="auto"/>
        <w:rPr>
          <w:rFonts w:ascii="Arial" w:hAnsi="Arial" w:cs="Arial"/>
          <w:sz w:val="16"/>
          <w:szCs w:val="16"/>
        </w:rPr>
      </w:pP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ab/>
        <w:t xml:space="preserve">Zákon č. </w:t>
      </w:r>
      <w:hyperlink r:id="rId74" w:history="1">
        <w:r w:rsidRPr="00561408">
          <w:rPr>
            <w:rFonts w:ascii="Arial" w:hAnsi="Arial" w:cs="Arial"/>
            <w:sz w:val="16"/>
            <w:szCs w:val="16"/>
          </w:rPr>
          <w:t xml:space="preserve">37/2009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nadobudol účinnosť 1. aprílom 2009. </w:t>
      </w:r>
    </w:p>
    <w:p w:rsidR="005751A9" w:rsidRPr="00561408" w:rsidRDefault="005751A9">
      <w:pPr>
        <w:widowControl w:val="0"/>
        <w:autoSpaceDE w:val="0"/>
        <w:autoSpaceDN w:val="0"/>
        <w:adjustRightInd w:val="0"/>
        <w:spacing w:after="0" w:line="240" w:lineRule="auto"/>
        <w:rPr>
          <w:rFonts w:ascii="Arial" w:hAnsi="Arial" w:cs="Arial"/>
          <w:sz w:val="16"/>
          <w:szCs w:val="16"/>
        </w:rPr>
      </w:pP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ab/>
        <w:t xml:space="preserve">Zákon č. </w:t>
      </w:r>
      <w:hyperlink r:id="rId75" w:history="1">
        <w:r w:rsidRPr="00561408">
          <w:rPr>
            <w:rFonts w:ascii="Arial" w:hAnsi="Arial" w:cs="Arial"/>
            <w:sz w:val="16"/>
            <w:szCs w:val="16"/>
          </w:rPr>
          <w:t xml:space="preserve">184/2009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nadobudol účinnosť 1. septembrom 2009. </w:t>
      </w:r>
    </w:p>
    <w:p w:rsidR="005751A9" w:rsidRPr="00561408" w:rsidRDefault="005751A9">
      <w:pPr>
        <w:widowControl w:val="0"/>
        <w:autoSpaceDE w:val="0"/>
        <w:autoSpaceDN w:val="0"/>
        <w:adjustRightInd w:val="0"/>
        <w:spacing w:after="0" w:line="240" w:lineRule="auto"/>
        <w:rPr>
          <w:rFonts w:ascii="Arial" w:hAnsi="Arial" w:cs="Arial"/>
          <w:sz w:val="16"/>
          <w:szCs w:val="16"/>
        </w:rPr>
      </w:pP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ab/>
        <w:t xml:space="preserve">Zákon č. </w:t>
      </w:r>
      <w:hyperlink r:id="rId76" w:history="1">
        <w:r w:rsidRPr="00561408">
          <w:rPr>
            <w:rFonts w:ascii="Arial" w:hAnsi="Arial" w:cs="Arial"/>
            <w:sz w:val="16"/>
            <w:szCs w:val="16"/>
          </w:rPr>
          <w:t xml:space="preserve">37/2011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nadobudol účinnosť 1. marcom 2011. </w:t>
      </w:r>
    </w:p>
    <w:p w:rsidR="005751A9" w:rsidRPr="00561408" w:rsidRDefault="005751A9">
      <w:pPr>
        <w:widowControl w:val="0"/>
        <w:autoSpaceDE w:val="0"/>
        <w:autoSpaceDN w:val="0"/>
        <w:adjustRightInd w:val="0"/>
        <w:spacing w:after="0" w:line="240" w:lineRule="auto"/>
        <w:rPr>
          <w:rFonts w:ascii="Arial" w:hAnsi="Arial" w:cs="Arial"/>
          <w:sz w:val="16"/>
          <w:szCs w:val="16"/>
        </w:rPr>
      </w:pP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ab/>
        <w:t xml:space="preserve">Zákon č. </w:t>
      </w:r>
      <w:hyperlink r:id="rId77" w:history="1">
        <w:r w:rsidRPr="00561408">
          <w:rPr>
            <w:rFonts w:ascii="Arial" w:hAnsi="Arial" w:cs="Arial"/>
            <w:sz w:val="16"/>
            <w:szCs w:val="16"/>
          </w:rPr>
          <w:t xml:space="preserve">390/2011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nadobudol účinnosť 1. januárom 2012 okrem čl. čl. V bodov 2 až 6 a 10, ktoré nadobudli účinnosť 1. septembrom 2012. </w:t>
      </w:r>
    </w:p>
    <w:p w:rsidR="005751A9" w:rsidRPr="00561408" w:rsidRDefault="005751A9">
      <w:pPr>
        <w:widowControl w:val="0"/>
        <w:autoSpaceDE w:val="0"/>
        <w:autoSpaceDN w:val="0"/>
        <w:adjustRightInd w:val="0"/>
        <w:spacing w:after="0" w:line="240" w:lineRule="auto"/>
        <w:rPr>
          <w:rFonts w:ascii="Arial" w:hAnsi="Arial" w:cs="Arial"/>
          <w:sz w:val="16"/>
          <w:szCs w:val="16"/>
        </w:rPr>
      </w:pP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ab/>
        <w:t xml:space="preserve">Zákon č. </w:t>
      </w:r>
      <w:hyperlink r:id="rId78" w:history="1">
        <w:r w:rsidRPr="00561408">
          <w:rPr>
            <w:rFonts w:ascii="Arial" w:hAnsi="Arial" w:cs="Arial"/>
            <w:sz w:val="16"/>
            <w:szCs w:val="16"/>
          </w:rPr>
          <w:t xml:space="preserve">324/2012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nadobudol účinnosť 1. januárom 2013 okrem čl. IX siedmeho až deviateho bodu, dvanásteho a trinásteho bodu, ktoré nadobudli účinnosť 1. septembrom 2013, a čl. IX dvadsiateho prvého až dvadsiateho tretieho bodu, ktoré nadobudli účinnosť 1. septembrom 2014. </w:t>
      </w:r>
    </w:p>
    <w:p w:rsidR="005751A9" w:rsidRPr="00561408" w:rsidRDefault="005751A9">
      <w:pPr>
        <w:widowControl w:val="0"/>
        <w:autoSpaceDE w:val="0"/>
        <w:autoSpaceDN w:val="0"/>
        <w:adjustRightInd w:val="0"/>
        <w:spacing w:after="0" w:line="240" w:lineRule="auto"/>
        <w:rPr>
          <w:rFonts w:ascii="Arial" w:hAnsi="Arial" w:cs="Arial"/>
          <w:sz w:val="16"/>
          <w:szCs w:val="16"/>
        </w:rPr>
      </w:pP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ab/>
        <w:t xml:space="preserve">Zákon č. </w:t>
      </w:r>
      <w:hyperlink r:id="rId79" w:history="1">
        <w:r w:rsidRPr="00561408">
          <w:rPr>
            <w:rFonts w:ascii="Arial" w:hAnsi="Arial" w:cs="Arial"/>
            <w:sz w:val="16"/>
            <w:szCs w:val="16"/>
          </w:rPr>
          <w:t xml:space="preserve">125/2013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nadobudol účinnosť 15. júnom 2013. </w:t>
      </w:r>
    </w:p>
    <w:p w:rsidR="005751A9" w:rsidRPr="00561408" w:rsidRDefault="005751A9">
      <w:pPr>
        <w:widowControl w:val="0"/>
        <w:autoSpaceDE w:val="0"/>
        <w:autoSpaceDN w:val="0"/>
        <w:adjustRightInd w:val="0"/>
        <w:spacing w:after="0" w:line="240" w:lineRule="auto"/>
        <w:rPr>
          <w:rFonts w:ascii="Arial" w:hAnsi="Arial" w:cs="Arial"/>
          <w:sz w:val="16"/>
          <w:szCs w:val="16"/>
        </w:rPr>
      </w:pP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ab/>
        <w:t xml:space="preserve">Zákon č. </w:t>
      </w:r>
      <w:hyperlink r:id="rId80" w:history="1">
        <w:r w:rsidRPr="00561408">
          <w:rPr>
            <w:rFonts w:ascii="Arial" w:hAnsi="Arial" w:cs="Arial"/>
            <w:sz w:val="16"/>
            <w:szCs w:val="16"/>
          </w:rPr>
          <w:t xml:space="preserve">464/2013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v znení zákona č. </w:t>
      </w:r>
      <w:hyperlink r:id="rId81" w:history="1">
        <w:r w:rsidRPr="00561408">
          <w:rPr>
            <w:rFonts w:ascii="Arial" w:hAnsi="Arial" w:cs="Arial"/>
            <w:sz w:val="16"/>
            <w:szCs w:val="16"/>
          </w:rPr>
          <w:t xml:space="preserve">188/2015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nadobudol účinnosť 1. januárom 2014 okrem čl. I devätnásteho bodu, dvadsiateho piateho bodu, § 161d tridsiateho bodu a tridsiateho druhého bodu, ktoré nadobudli účinnosť 1. marcom 2014, čl. I prvého bodu až ôsmeho bodu a dvadsiateho štvrtého bodu, ktoré nadobudli účinnosť 1. septembrom 2014, čl. I § 29 ods. 8 písm. a) a e) desiateho bodu, § 29 ods. 15 a 16 jedenásteho bodu, § 33 ods. 7 a 8 trinásteho bodu, pätnásteho bodu, šestnásteho bodu, osemnásteho bodu, dvadsiateho prvého bodu, dvadsiateho druhého bodu a § 161e tridsiateho bodu, ktoré nadobudli účinnosť 1. septembrom 2015 a čl. I § 29 ods. 8 písm. b) až d) desiateho bodu, ktorý nadobudol účinnosť 1. septembrom 2016. </w:t>
      </w:r>
    </w:p>
    <w:p w:rsidR="005751A9" w:rsidRPr="00561408" w:rsidRDefault="005751A9">
      <w:pPr>
        <w:widowControl w:val="0"/>
        <w:autoSpaceDE w:val="0"/>
        <w:autoSpaceDN w:val="0"/>
        <w:adjustRightInd w:val="0"/>
        <w:spacing w:after="0" w:line="240" w:lineRule="auto"/>
        <w:rPr>
          <w:rFonts w:ascii="Arial" w:hAnsi="Arial" w:cs="Arial"/>
          <w:sz w:val="16"/>
          <w:szCs w:val="16"/>
        </w:rPr>
      </w:pP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ab/>
        <w:t xml:space="preserve">Zákon č. </w:t>
      </w:r>
      <w:hyperlink r:id="rId82" w:history="1">
        <w:r w:rsidRPr="00561408">
          <w:rPr>
            <w:rFonts w:ascii="Arial" w:hAnsi="Arial" w:cs="Arial"/>
            <w:sz w:val="16"/>
            <w:szCs w:val="16"/>
          </w:rPr>
          <w:t xml:space="preserve">307/2014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nadobudol účinnosť 1. januárom 2015. </w:t>
      </w:r>
    </w:p>
    <w:p w:rsidR="005751A9" w:rsidRPr="00561408" w:rsidRDefault="005751A9">
      <w:pPr>
        <w:widowControl w:val="0"/>
        <w:autoSpaceDE w:val="0"/>
        <w:autoSpaceDN w:val="0"/>
        <w:adjustRightInd w:val="0"/>
        <w:spacing w:after="0" w:line="240" w:lineRule="auto"/>
        <w:rPr>
          <w:rFonts w:ascii="Arial" w:hAnsi="Arial" w:cs="Arial"/>
          <w:sz w:val="16"/>
          <w:szCs w:val="16"/>
        </w:rPr>
      </w:pP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ab/>
        <w:t xml:space="preserve">Zákon č. </w:t>
      </w:r>
      <w:hyperlink r:id="rId83" w:history="1">
        <w:r w:rsidRPr="00561408">
          <w:rPr>
            <w:rFonts w:ascii="Arial" w:hAnsi="Arial" w:cs="Arial"/>
            <w:sz w:val="16"/>
            <w:szCs w:val="16"/>
          </w:rPr>
          <w:t xml:space="preserve">377/2014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nadobudol účinnosť 20. decembrom 2014. </w:t>
      </w:r>
    </w:p>
    <w:p w:rsidR="005751A9" w:rsidRPr="00561408" w:rsidRDefault="005751A9">
      <w:pPr>
        <w:widowControl w:val="0"/>
        <w:autoSpaceDE w:val="0"/>
        <w:autoSpaceDN w:val="0"/>
        <w:adjustRightInd w:val="0"/>
        <w:spacing w:after="0" w:line="240" w:lineRule="auto"/>
        <w:rPr>
          <w:rFonts w:ascii="Arial" w:hAnsi="Arial" w:cs="Arial"/>
          <w:sz w:val="16"/>
          <w:szCs w:val="16"/>
        </w:rPr>
      </w:pP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ab/>
        <w:t xml:space="preserve">Zákon č. </w:t>
      </w:r>
      <w:hyperlink r:id="rId84" w:history="1">
        <w:r w:rsidRPr="00561408">
          <w:rPr>
            <w:rFonts w:ascii="Arial" w:hAnsi="Arial" w:cs="Arial"/>
            <w:sz w:val="16"/>
            <w:szCs w:val="16"/>
          </w:rPr>
          <w:t xml:space="preserve">61/2015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nadobudol účinnosť 1. aprílom 2015 okrem čl. XIII bodov 10 až 13 a bodov 50 až 74, ktoré nadobudli účinnosť 1. septembrom 2015. </w:t>
      </w:r>
    </w:p>
    <w:p w:rsidR="005751A9" w:rsidRPr="00561408" w:rsidRDefault="005751A9">
      <w:pPr>
        <w:widowControl w:val="0"/>
        <w:autoSpaceDE w:val="0"/>
        <w:autoSpaceDN w:val="0"/>
        <w:adjustRightInd w:val="0"/>
        <w:spacing w:after="0" w:line="240" w:lineRule="auto"/>
        <w:rPr>
          <w:rFonts w:ascii="Arial" w:hAnsi="Arial" w:cs="Arial"/>
          <w:sz w:val="16"/>
          <w:szCs w:val="16"/>
        </w:rPr>
      </w:pP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ab/>
        <w:t xml:space="preserve">Zákon č. </w:t>
      </w:r>
      <w:hyperlink r:id="rId85" w:history="1">
        <w:r w:rsidRPr="00561408">
          <w:rPr>
            <w:rFonts w:ascii="Arial" w:hAnsi="Arial" w:cs="Arial"/>
            <w:sz w:val="16"/>
            <w:szCs w:val="16"/>
          </w:rPr>
          <w:t xml:space="preserve">188/2015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nadobudol účinnosť 31. augustom 2015 okrem čl. I bodov 1 až 17, 19 až 36, 38 až 45, 47, 50 a 51, ktoré nadobudli účinnosť 1. septembrom 2015, čl. I bodov 37 a 49, ktoré nadobudli účinnosť 1. januárom 2016 a čl. I bodom 18 a 48, ktoré nadobudli účinnosť 1. septembrom 2016. </w:t>
      </w:r>
    </w:p>
    <w:p w:rsidR="005751A9" w:rsidRPr="00561408" w:rsidRDefault="005751A9">
      <w:pPr>
        <w:widowControl w:val="0"/>
        <w:autoSpaceDE w:val="0"/>
        <w:autoSpaceDN w:val="0"/>
        <w:adjustRightInd w:val="0"/>
        <w:spacing w:after="0" w:line="240" w:lineRule="auto"/>
        <w:rPr>
          <w:rFonts w:ascii="Arial" w:hAnsi="Arial" w:cs="Arial"/>
          <w:sz w:val="16"/>
          <w:szCs w:val="16"/>
        </w:rPr>
      </w:pP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ab/>
        <w:t xml:space="preserve">Zákon č. </w:t>
      </w:r>
      <w:hyperlink r:id="rId86" w:history="1">
        <w:r w:rsidRPr="00561408">
          <w:rPr>
            <w:rFonts w:ascii="Arial" w:hAnsi="Arial" w:cs="Arial"/>
            <w:sz w:val="16"/>
            <w:szCs w:val="16"/>
          </w:rPr>
          <w:t xml:space="preserve">125/2016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nadobudol účinnosť 1. júlom 2016. </w:t>
      </w:r>
    </w:p>
    <w:p w:rsidR="005751A9" w:rsidRPr="00561408" w:rsidRDefault="005751A9">
      <w:pPr>
        <w:widowControl w:val="0"/>
        <w:autoSpaceDE w:val="0"/>
        <w:autoSpaceDN w:val="0"/>
        <w:adjustRightInd w:val="0"/>
        <w:spacing w:after="0" w:line="240" w:lineRule="auto"/>
        <w:rPr>
          <w:rFonts w:ascii="Arial" w:hAnsi="Arial" w:cs="Arial"/>
          <w:sz w:val="16"/>
          <w:szCs w:val="16"/>
        </w:rPr>
      </w:pP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ab/>
        <w:t xml:space="preserve">Zákon č. </w:t>
      </w:r>
      <w:hyperlink r:id="rId87" w:history="1">
        <w:r w:rsidRPr="00561408">
          <w:rPr>
            <w:rFonts w:ascii="Arial" w:hAnsi="Arial" w:cs="Arial"/>
            <w:sz w:val="16"/>
            <w:szCs w:val="16"/>
          </w:rPr>
          <w:t xml:space="preserve">216/2016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nadobudol účinnosť 1. septembrom 2016. </w:t>
      </w:r>
    </w:p>
    <w:p w:rsidR="005751A9" w:rsidRPr="00561408" w:rsidRDefault="005751A9">
      <w:pPr>
        <w:widowControl w:val="0"/>
        <w:autoSpaceDE w:val="0"/>
        <w:autoSpaceDN w:val="0"/>
        <w:adjustRightInd w:val="0"/>
        <w:spacing w:after="0" w:line="240" w:lineRule="auto"/>
        <w:rPr>
          <w:rFonts w:ascii="Arial" w:hAnsi="Arial" w:cs="Arial"/>
          <w:sz w:val="16"/>
          <w:szCs w:val="16"/>
        </w:rPr>
      </w:pP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ab/>
        <w:t xml:space="preserve">Zákony č. </w:t>
      </w:r>
      <w:hyperlink r:id="rId88" w:history="1">
        <w:r w:rsidRPr="00561408">
          <w:rPr>
            <w:rFonts w:ascii="Arial" w:hAnsi="Arial" w:cs="Arial"/>
            <w:sz w:val="16"/>
            <w:szCs w:val="16"/>
          </w:rPr>
          <w:t xml:space="preserve">56/2017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č. </w:t>
      </w:r>
      <w:hyperlink r:id="rId89" w:history="1">
        <w:r w:rsidRPr="00561408">
          <w:rPr>
            <w:rFonts w:ascii="Arial" w:hAnsi="Arial" w:cs="Arial"/>
            <w:sz w:val="16"/>
            <w:szCs w:val="16"/>
          </w:rPr>
          <w:t xml:space="preserve">151/2017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a č. </w:t>
      </w:r>
      <w:hyperlink r:id="rId90" w:history="1">
        <w:r w:rsidRPr="00561408">
          <w:rPr>
            <w:rFonts w:ascii="Arial" w:hAnsi="Arial" w:cs="Arial"/>
            <w:sz w:val="16"/>
            <w:szCs w:val="16"/>
          </w:rPr>
          <w:t xml:space="preserve">178/2017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nadobudli účinnosť 1. septembrom 2017. </w:t>
      </w:r>
    </w:p>
    <w:p w:rsidR="005751A9" w:rsidRPr="00561408" w:rsidRDefault="005751A9">
      <w:pPr>
        <w:widowControl w:val="0"/>
        <w:autoSpaceDE w:val="0"/>
        <w:autoSpaceDN w:val="0"/>
        <w:adjustRightInd w:val="0"/>
        <w:spacing w:after="0" w:line="240" w:lineRule="auto"/>
        <w:rPr>
          <w:rFonts w:ascii="Arial" w:hAnsi="Arial" w:cs="Arial"/>
          <w:sz w:val="16"/>
          <w:szCs w:val="16"/>
        </w:rPr>
      </w:pP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ab/>
        <w:t xml:space="preserve">Zákon č. </w:t>
      </w:r>
      <w:hyperlink r:id="rId91" w:history="1">
        <w:r w:rsidRPr="00561408">
          <w:rPr>
            <w:rFonts w:ascii="Arial" w:hAnsi="Arial" w:cs="Arial"/>
            <w:sz w:val="16"/>
            <w:szCs w:val="16"/>
          </w:rPr>
          <w:t xml:space="preserve">182/2017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nadobudol účinnosť 1. septembrom 2017 okrem čl. III bodu 20, ktorý nadobudol účinnosť 24. májom 2018 a čl. III bodu 19, ktorý nadobudol účinnosť 1. septembrom 2018. </w:t>
      </w:r>
    </w:p>
    <w:p w:rsidR="005751A9" w:rsidRPr="00561408" w:rsidRDefault="005751A9">
      <w:pPr>
        <w:widowControl w:val="0"/>
        <w:autoSpaceDE w:val="0"/>
        <w:autoSpaceDN w:val="0"/>
        <w:adjustRightInd w:val="0"/>
        <w:spacing w:after="0" w:line="240" w:lineRule="auto"/>
        <w:rPr>
          <w:rFonts w:ascii="Arial" w:hAnsi="Arial" w:cs="Arial"/>
          <w:sz w:val="16"/>
          <w:szCs w:val="16"/>
        </w:rPr>
      </w:pP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ab/>
        <w:t xml:space="preserve">Zákon č. </w:t>
      </w:r>
      <w:hyperlink r:id="rId92" w:history="1">
        <w:r w:rsidRPr="00561408">
          <w:rPr>
            <w:rFonts w:ascii="Arial" w:hAnsi="Arial" w:cs="Arial"/>
            <w:sz w:val="16"/>
            <w:szCs w:val="16"/>
          </w:rPr>
          <w:t xml:space="preserve">440/2015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nadobudol účinnosť 1. januárom 2019. </w:t>
      </w:r>
    </w:p>
    <w:p w:rsidR="005751A9" w:rsidRPr="00561408" w:rsidRDefault="005751A9">
      <w:pPr>
        <w:widowControl w:val="0"/>
        <w:autoSpaceDE w:val="0"/>
        <w:autoSpaceDN w:val="0"/>
        <w:adjustRightInd w:val="0"/>
        <w:spacing w:after="0" w:line="240" w:lineRule="auto"/>
        <w:rPr>
          <w:rFonts w:ascii="Arial" w:hAnsi="Arial" w:cs="Arial"/>
          <w:sz w:val="16"/>
          <w:szCs w:val="16"/>
        </w:rPr>
      </w:pP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ab/>
        <w:t xml:space="preserve">Zákon č. </w:t>
      </w:r>
      <w:hyperlink r:id="rId93" w:history="1">
        <w:r w:rsidRPr="00561408">
          <w:rPr>
            <w:rFonts w:ascii="Arial" w:hAnsi="Arial" w:cs="Arial"/>
            <w:sz w:val="16"/>
            <w:szCs w:val="16"/>
          </w:rPr>
          <w:t xml:space="preserve">62/2018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nadobudol účinnosť 15. marcom 2018 okrem čl. I prvého až ôsmeho bodu, ktoré nadobudli účinnosť 1. augustom 2018. </w:t>
      </w:r>
    </w:p>
    <w:p w:rsidR="005751A9" w:rsidRPr="00561408" w:rsidRDefault="005751A9">
      <w:pPr>
        <w:widowControl w:val="0"/>
        <w:autoSpaceDE w:val="0"/>
        <w:autoSpaceDN w:val="0"/>
        <w:adjustRightInd w:val="0"/>
        <w:spacing w:after="0" w:line="240" w:lineRule="auto"/>
        <w:rPr>
          <w:rFonts w:ascii="Arial" w:hAnsi="Arial" w:cs="Arial"/>
          <w:sz w:val="16"/>
          <w:szCs w:val="16"/>
        </w:rPr>
      </w:pP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ab/>
        <w:t xml:space="preserve">Zákon č. </w:t>
      </w:r>
      <w:hyperlink r:id="rId94" w:history="1">
        <w:r w:rsidRPr="00561408">
          <w:rPr>
            <w:rFonts w:ascii="Arial" w:hAnsi="Arial" w:cs="Arial"/>
            <w:sz w:val="16"/>
            <w:szCs w:val="16"/>
          </w:rPr>
          <w:t xml:space="preserve">209/2018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nadobudol účinnosť 1. septembrom 2018 okrem čl. V bodu 6, ktorý nadobudol účinnosť 2. januárom 2019 a čl. V bodov 1, 5, 7, 9 až 15, 17 až 23, 25 až 35, ktoré nadobudli účinnosť 1. septembrom 2019. </w:t>
      </w:r>
    </w:p>
    <w:p w:rsidR="005751A9" w:rsidRPr="00561408" w:rsidRDefault="005751A9">
      <w:pPr>
        <w:widowControl w:val="0"/>
        <w:autoSpaceDE w:val="0"/>
        <w:autoSpaceDN w:val="0"/>
        <w:adjustRightInd w:val="0"/>
        <w:spacing w:after="0" w:line="240" w:lineRule="auto"/>
        <w:rPr>
          <w:rFonts w:ascii="Arial" w:hAnsi="Arial" w:cs="Arial"/>
          <w:sz w:val="16"/>
          <w:szCs w:val="16"/>
        </w:rPr>
      </w:pP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ab/>
        <w:t xml:space="preserve">Zákon č. </w:t>
      </w:r>
      <w:hyperlink r:id="rId95" w:history="1">
        <w:r w:rsidRPr="00561408">
          <w:rPr>
            <w:rFonts w:ascii="Arial" w:hAnsi="Arial" w:cs="Arial"/>
            <w:sz w:val="16"/>
            <w:szCs w:val="16"/>
          </w:rPr>
          <w:t xml:space="preserve">210/2018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nadobudol účinnosť 1. septembrom 2018. </w:t>
      </w:r>
    </w:p>
    <w:p w:rsidR="005751A9" w:rsidRPr="00561408" w:rsidRDefault="005751A9">
      <w:pPr>
        <w:widowControl w:val="0"/>
        <w:autoSpaceDE w:val="0"/>
        <w:autoSpaceDN w:val="0"/>
        <w:adjustRightInd w:val="0"/>
        <w:spacing w:after="0" w:line="240" w:lineRule="auto"/>
        <w:rPr>
          <w:rFonts w:ascii="Arial" w:hAnsi="Arial" w:cs="Arial"/>
          <w:sz w:val="16"/>
          <w:szCs w:val="16"/>
        </w:rPr>
      </w:pP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ab/>
        <w:t xml:space="preserve">Zákony č. </w:t>
      </w:r>
      <w:hyperlink r:id="rId96" w:history="1">
        <w:r w:rsidRPr="00561408">
          <w:rPr>
            <w:rFonts w:ascii="Arial" w:hAnsi="Arial" w:cs="Arial"/>
            <w:sz w:val="16"/>
            <w:szCs w:val="16"/>
          </w:rPr>
          <w:t xml:space="preserve">365/2018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a č. </w:t>
      </w:r>
      <w:hyperlink r:id="rId97" w:history="1">
        <w:r w:rsidRPr="00561408">
          <w:rPr>
            <w:rFonts w:ascii="Arial" w:hAnsi="Arial" w:cs="Arial"/>
            <w:sz w:val="16"/>
            <w:szCs w:val="16"/>
          </w:rPr>
          <w:t xml:space="preserve">375/2018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nadobudli účinnosť 1. januárom 2019. </w:t>
      </w:r>
    </w:p>
    <w:p w:rsidR="005751A9" w:rsidRPr="00561408" w:rsidRDefault="005751A9">
      <w:pPr>
        <w:widowControl w:val="0"/>
        <w:autoSpaceDE w:val="0"/>
        <w:autoSpaceDN w:val="0"/>
        <w:adjustRightInd w:val="0"/>
        <w:spacing w:after="0" w:line="240" w:lineRule="auto"/>
        <w:rPr>
          <w:rFonts w:ascii="Arial" w:hAnsi="Arial" w:cs="Arial"/>
          <w:sz w:val="16"/>
          <w:szCs w:val="16"/>
        </w:rPr>
      </w:pP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ab/>
        <w:t xml:space="preserve">Zákon č. </w:t>
      </w:r>
      <w:hyperlink r:id="rId98" w:history="1">
        <w:r w:rsidRPr="00561408">
          <w:rPr>
            <w:rFonts w:ascii="Arial" w:hAnsi="Arial" w:cs="Arial"/>
            <w:sz w:val="16"/>
            <w:szCs w:val="16"/>
          </w:rPr>
          <w:t xml:space="preserve">221/2019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nadobudol účinnosť 1. septembrom 2019. </w:t>
      </w:r>
    </w:p>
    <w:p w:rsidR="005751A9" w:rsidRPr="00561408" w:rsidRDefault="005751A9">
      <w:pPr>
        <w:widowControl w:val="0"/>
        <w:autoSpaceDE w:val="0"/>
        <w:autoSpaceDN w:val="0"/>
        <w:adjustRightInd w:val="0"/>
        <w:spacing w:after="0" w:line="240" w:lineRule="auto"/>
        <w:rPr>
          <w:rFonts w:ascii="Arial" w:hAnsi="Arial" w:cs="Arial"/>
          <w:sz w:val="16"/>
          <w:szCs w:val="16"/>
        </w:rPr>
      </w:pP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ab/>
        <w:t xml:space="preserve">Zákon č. </w:t>
      </w:r>
      <w:hyperlink r:id="rId99" w:history="1">
        <w:r w:rsidRPr="00561408">
          <w:rPr>
            <w:rFonts w:ascii="Arial" w:hAnsi="Arial" w:cs="Arial"/>
            <w:sz w:val="16"/>
            <w:szCs w:val="16"/>
          </w:rPr>
          <w:t xml:space="preserve">381/2019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nadobudol účinnosť 1. januárom 2020 okrem čl. I bodov 2 až 5, ktoré nadobudli účinnosť 1. júlom 2020. </w:t>
      </w:r>
    </w:p>
    <w:p w:rsidR="005751A9" w:rsidRPr="00561408" w:rsidRDefault="005751A9">
      <w:pPr>
        <w:widowControl w:val="0"/>
        <w:autoSpaceDE w:val="0"/>
        <w:autoSpaceDN w:val="0"/>
        <w:adjustRightInd w:val="0"/>
        <w:spacing w:after="0" w:line="240" w:lineRule="auto"/>
        <w:rPr>
          <w:rFonts w:ascii="Arial" w:hAnsi="Arial" w:cs="Arial"/>
          <w:sz w:val="16"/>
          <w:szCs w:val="16"/>
        </w:rPr>
      </w:pP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ab/>
        <w:t xml:space="preserve">Zákon č. </w:t>
      </w:r>
      <w:hyperlink r:id="rId100" w:history="1">
        <w:r w:rsidRPr="00561408">
          <w:rPr>
            <w:rFonts w:ascii="Arial" w:hAnsi="Arial" w:cs="Arial"/>
            <w:sz w:val="16"/>
            <w:szCs w:val="16"/>
          </w:rPr>
          <w:t xml:space="preserve">56/2020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nadobudol účinnosť 25. marcom 2020. </w:t>
      </w:r>
    </w:p>
    <w:p w:rsidR="005751A9" w:rsidRPr="00561408" w:rsidRDefault="005751A9">
      <w:pPr>
        <w:widowControl w:val="0"/>
        <w:autoSpaceDE w:val="0"/>
        <w:autoSpaceDN w:val="0"/>
        <w:adjustRightInd w:val="0"/>
        <w:spacing w:after="0" w:line="240" w:lineRule="auto"/>
        <w:rPr>
          <w:rFonts w:ascii="Arial" w:hAnsi="Arial" w:cs="Arial"/>
          <w:sz w:val="16"/>
          <w:szCs w:val="16"/>
        </w:rPr>
      </w:pP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ab/>
        <w:t xml:space="preserve">Zákon č. </w:t>
      </w:r>
      <w:hyperlink r:id="rId101" w:history="1">
        <w:r w:rsidRPr="00561408">
          <w:rPr>
            <w:rFonts w:ascii="Arial" w:hAnsi="Arial" w:cs="Arial"/>
            <w:sz w:val="16"/>
            <w:szCs w:val="16"/>
          </w:rPr>
          <w:t xml:space="preserve">93/2020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nadobudol účinnosť 25. aprílom 2020. </w:t>
      </w:r>
    </w:p>
    <w:p w:rsidR="005751A9" w:rsidRPr="00561408" w:rsidRDefault="005751A9">
      <w:pPr>
        <w:widowControl w:val="0"/>
        <w:autoSpaceDE w:val="0"/>
        <w:autoSpaceDN w:val="0"/>
        <w:adjustRightInd w:val="0"/>
        <w:spacing w:after="0" w:line="240" w:lineRule="auto"/>
        <w:rPr>
          <w:rFonts w:ascii="Arial" w:hAnsi="Arial" w:cs="Arial"/>
          <w:sz w:val="16"/>
          <w:szCs w:val="16"/>
        </w:rPr>
      </w:pP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ab/>
        <w:t xml:space="preserve">Zákon č. </w:t>
      </w:r>
      <w:hyperlink r:id="rId102" w:history="1">
        <w:r w:rsidRPr="00561408">
          <w:rPr>
            <w:rFonts w:ascii="Arial" w:hAnsi="Arial" w:cs="Arial"/>
            <w:sz w:val="16"/>
            <w:szCs w:val="16"/>
          </w:rPr>
          <w:t xml:space="preserve">209/2019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nadobudol účinnosť 1. januárom 2021. </w:t>
      </w:r>
    </w:p>
    <w:p w:rsidR="005751A9" w:rsidRPr="00561408" w:rsidRDefault="005751A9">
      <w:pPr>
        <w:widowControl w:val="0"/>
        <w:autoSpaceDE w:val="0"/>
        <w:autoSpaceDN w:val="0"/>
        <w:adjustRightInd w:val="0"/>
        <w:spacing w:after="0" w:line="240" w:lineRule="auto"/>
        <w:rPr>
          <w:rFonts w:ascii="Arial" w:hAnsi="Arial" w:cs="Arial"/>
          <w:sz w:val="16"/>
          <w:szCs w:val="16"/>
        </w:rPr>
      </w:pP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ab/>
        <w:t xml:space="preserve">Zákon č. </w:t>
      </w:r>
      <w:hyperlink r:id="rId103" w:history="1">
        <w:r w:rsidRPr="00561408">
          <w:rPr>
            <w:rFonts w:ascii="Arial" w:hAnsi="Arial" w:cs="Arial"/>
            <w:sz w:val="16"/>
            <w:szCs w:val="16"/>
          </w:rPr>
          <w:t xml:space="preserve">426/2020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nadobudol účinnosť 1. aprílom 2021. </w:t>
      </w:r>
    </w:p>
    <w:p w:rsidR="005751A9" w:rsidRPr="00561408" w:rsidRDefault="005751A9">
      <w:pPr>
        <w:widowControl w:val="0"/>
        <w:autoSpaceDE w:val="0"/>
        <w:autoSpaceDN w:val="0"/>
        <w:adjustRightInd w:val="0"/>
        <w:spacing w:after="0" w:line="240" w:lineRule="auto"/>
        <w:rPr>
          <w:rFonts w:ascii="Arial" w:hAnsi="Arial" w:cs="Arial"/>
          <w:sz w:val="16"/>
          <w:szCs w:val="16"/>
        </w:rPr>
      </w:pP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ab/>
        <w:t xml:space="preserve">Zákon č. </w:t>
      </w:r>
      <w:hyperlink r:id="rId104" w:history="1">
        <w:r w:rsidRPr="00561408">
          <w:rPr>
            <w:rFonts w:ascii="Arial" w:hAnsi="Arial" w:cs="Arial"/>
            <w:sz w:val="16"/>
            <w:szCs w:val="16"/>
          </w:rPr>
          <w:t xml:space="preserve">273/2021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nadobudol účinnosť 10. júlom 2021. </w:t>
      </w:r>
    </w:p>
    <w:p w:rsidR="005751A9" w:rsidRPr="00561408" w:rsidRDefault="005751A9">
      <w:pPr>
        <w:widowControl w:val="0"/>
        <w:autoSpaceDE w:val="0"/>
        <w:autoSpaceDN w:val="0"/>
        <w:adjustRightInd w:val="0"/>
        <w:spacing w:after="0" w:line="240" w:lineRule="auto"/>
        <w:rPr>
          <w:rFonts w:ascii="Arial" w:hAnsi="Arial" w:cs="Arial"/>
          <w:sz w:val="16"/>
          <w:szCs w:val="16"/>
        </w:rPr>
      </w:pP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ab/>
        <w:t xml:space="preserve">Zákon č. </w:t>
      </w:r>
      <w:hyperlink r:id="rId105" w:history="1">
        <w:r w:rsidRPr="00561408">
          <w:rPr>
            <w:rFonts w:ascii="Arial" w:hAnsi="Arial" w:cs="Arial"/>
            <w:sz w:val="16"/>
            <w:szCs w:val="16"/>
          </w:rPr>
          <w:t xml:space="preserve">127/2021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nadobudol účinnosť 1. septembrom 2021. </w:t>
      </w:r>
    </w:p>
    <w:p w:rsidR="005751A9" w:rsidRPr="00561408" w:rsidRDefault="005751A9">
      <w:pPr>
        <w:widowControl w:val="0"/>
        <w:autoSpaceDE w:val="0"/>
        <w:autoSpaceDN w:val="0"/>
        <w:adjustRightInd w:val="0"/>
        <w:spacing w:after="0" w:line="240" w:lineRule="auto"/>
        <w:rPr>
          <w:rFonts w:ascii="Arial" w:hAnsi="Arial" w:cs="Arial"/>
          <w:sz w:val="16"/>
          <w:szCs w:val="16"/>
        </w:rPr>
      </w:pP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ab/>
        <w:t xml:space="preserve">Zákon č. </w:t>
      </w:r>
      <w:hyperlink r:id="rId106" w:history="1">
        <w:r w:rsidRPr="00561408">
          <w:rPr>
            <w:rFonts w:ascii="Arial" w:hAnsi="Arial" w:cs="Arial"/>
            <w:sz w:val="16"/>
            <w:szCs w:val="16"/>
          </w:rPr>
          <w:t xml:space="preserve">415/2021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v znení zákona č. </w:t>
      </w:r>
      <w:hyperlink r:id="rId107" w:history="1">
        <w:r w:rsidRPr="00561408">
          <w:rPr>
            <w:rFonts w:ascii="Arial" w:hAnsi="Arial" w:cs="Arial"/>
            <w:sz w:val="16"/>
            <w:szCs w:val="16"/>
          </w:rPr>
          <w:t xml:space="preserve">182/2023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nadobudol účinnosť 19. novembrom 2021 okrem čl. I bodov 1 až 30, 32 až 37, 39 až 76, 78, 80 až 94, 96 až 229, 231 až 261, 265 až 285, 287 až 289, 291 až 303, ktoré nadobudli účinnosť 1. januárom 2022, čl. I bodov 262 až 264, 286 a 290, ktoré nadobudli účinnosť 1. aprílom 2022, čl. I bodu 230, ktorý nadobudol účinnosť 1. septembrom 2022, a čl. I bodov 38, 77, 79 a 95, ktoré nadobudli účinnosť 1. septembrom 2024. </w:t>
      </w:r>
    </w:p>
    <w:p w:rsidR="005751A9" w:rsidRPr="00561408" w:rsidRDefault="005751A9">
      <w:pPr>
        <w:widowControl w:val="0"/>
        <w:autoSpaceDE w:val="0"/>
        <w:autoSpaceDN w:val="0"/>
        <w:adjustRightInd w:val="0"/>
        <w:spacing w:after="0" w:line="240" w:lineRule="auto"/>
        <w:rPr>
          <w:rFonts w:ascii="Arial" w:hAnsi="Arial" w:cs="Arial"/>
          <w:sz w:val="16"/>
          <w:szCs w:val="16"/>
        </w:rPr>
      </w:pP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ab/>
        <w:t xml:space="preserve">Zákon č. </w:t>
      </w:r>
      <w:hyperlink r:id="rId108" w:history="1">
        <w:r w:rsidRPr="00561408">
          <w:rPr>
            <w:rFonts w:ascii="Arial" w:hAnsi="Arial" w:cs="Arial"/>
            <w:sz w:val="16"/>
            <w:szCs w:val="16"/>
          </w:rPr>
          <w:t xml:space="preserve">271/2021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nadobudol účinnosť 1. januárom 2022. </w:t>
      </w:r>
    </w:p>
    <w:p w:rsidR="005751A9" w:rsidRPr="00561408" w:rsidRDefault="005751A9">
      <w:pPr>
        <w:widowControl w:val="0"/>
        <w:autoSpaceDE w:val="0"/>
        <w:autoSpaceDN w:val="0"/>
        <w:adjustRightInd w:val="0"/>
        <w:spacing w:after="0" w:line="240" w:lineRule="auto"/>
        <w:rPr>
          <w:rFonts w:ascii="Arial" w:hAnsi="Arial" w:cs="Arial"/>
          <w:sz w:val="16"/>
          <w:szCs w:val="16"/>
        </w:rPr>
      </w:pP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ab/>
        <w:t xml:space="preserve">Zákon č. </w:t>
      </w:r>
      <w:hyperlink r:id="rId109" w:history="1">
        <w:r w:rsidRPr="00561408">
          <w:rPr>
            <w:rFonts w:ascii="Arial" w:hAnsi="Arial" w:cs="Arial"/>
            <w:sz w:val="16"/>
            <w:szCs w:val="16"/>
          </w:rPr>
          <w:t xml:space="preserve">2/2022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nadobudol účinnosť 15. januárom 2022. </w:t>
      </w:r>
    </w:p>
    <w:p w:rsidR="005751A9" w:rsidRPr="00561408" w:rsidRDefault="005751A9">
      <w:pPr>
        <w:widowControl w:val="0"/>
        <w:autoSpaceDE w:val="0"/>
        <w:autoSpaceDN w:val="0"/>
        <w:adjustRightInd w:val="0"/>
        <w:spacing w:after="0" w:line="240" w:lineRule="auto"/>
        <w:rPr>
          <w:rFonts w:ascii="Arial" w:hAnsi="Arial" w:cs="Arial"/>
          <w:sz w:val="16"/>
          <w:szCs w:val="16"/>
        </w:rPr>
      </w:pP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ab/>
        <w:t xml:space="preserve">Zákon č. </w:t>
      </w:r>
      <w:hyperlink r:id="rId110" w:history="1">
        <w:r w:rsidRPr="00561408">
          <w:rPr>
            <w:rFonts w:ascii="Arial" w:hAnsi="Arial" w:cs="Arial"/>
            <w:sz w:val="16"/>
            <w:szCs w:val="16"/>
          </w:rPr>
          <w:t xml:space="preserve">92/2022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nadobudol účinnosť 30. marcom 2022. </w:t>
      </w:r>
    </w:p>
    <w:p w:rsidR="005751A9" w:rsidRPr="00561408" w:rsidRDefault="005751A9">
      <w:pPr>
        <w:widowControl w:val="0"/>
        <w:autoSpaceDE w:val="0"/>
        <w:autoSpaceDN w:val="0"/>
        <w:adjustRightInd w:val="0"/>
        <w:spacing w:after="0" w:line="240" w:lineRule="auto"/>
        <w:rPr>
          <w:rFonts w:ascii="Arial" w:hAnsi="Arial" w:cs="Arial"/>
          <w:sz w:val="16"/>
          <w:szCs w:val="16"/>
        </w:rPr>
      </w:pP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ab/>
        <w:t xml:space="preserve">Zákon č. </w:t>
      </w:r>
      <w:hyperlink r:id="rId111" w:history="1">
        <w:r w:rsidRPr="00561408">
          <w:rPr>
            <w:rFonts w:ascii="Arial" w:hAnsi="Arial" w:cs="Arial"/>
            <w:sz w:val="16"/>
            <w:szCs w:val="16"/>
          </w:rPr>
          <w:t xml:space="preserve">176/2022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nadobudol účinnosť 1. júnom 2022. </w:t>
      </w:r>
    </w:p>
    <w:p w:rsidR="005751A9" w:rsidRPr="00561408" w:rsidRDefault="005751A9">
      <w:pPr>
        <w:widowControl w:val="0"/>
        <w:autoSpaceDE w:val="0"/>
        <w:autoSpaceDN w:val="0"/>
        <w:adjustRightInd w:val="0"/>
        <w:spacing w:after="0" w:line="240" w:lineRule="auto"/>
        <w:rPr>
          <w:rFonts w:ascii="Arial" w:hAnsi="Arial" w:cs="Arial"/>
          <w:sz w:val="16"/>
          <w:szCs w:val="16"/>
        </w:rPr>
      </w:pP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ab/>
        <w:t xml:space="preserve">Zákon č. </w:t>
      </w:r>
      <w:hyperlink r:id="rId112" w:history="1">
        <w:r w:rsidRPr="00561408">
          <w:rPr>
            <w:rFonts w:ascii="Arial" w:hAnsi="Arial" w:cs="Arial"/>
            <w:sz w:val="16"/>
            <w:szCs w:val="16"/>
          </w:rPr>
          <w:t xml:space="preserve">394/2022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nadobudol účinnosť 1. januárom 2023. </w:t>
      </w:r>
    </w:p>
    <w:p w:rsidR="005751A9" w:rsidRPr="00561408" w:rsidRDefault="005751A9">
      <w:pPr>
        <w:widowControl w:val="0"/>
        <w:autoSpaceDE w:val="0"/>
        <w:autoSpaceDN w:val="0"/>
        <w:adjustRightInd w:val="0"/>
        <w:spacing w:after="0" w:line="240" w:lineRule="auto"/>
        <w:rPr>
          <w:rFonts w:ascii="Arial" w:hAnsi="Arial" w:cs="Arial"/>
          <w:sz w:val="16"/>
          <w:szCs w:val="16"/>
        </w:rPr>
      </w:pP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ab/>
        <w:t xml:space="preserve">Zákon č. </w:t>
      </w:r>
      <w:hyperlink r:id="rId113" w:history="1">
        <w:r w:rsidRPr="00561408">
          <w:rPr>
            <w:rFonts w:ascii="Arial" w:hAnsi="Arial" w:cs="Arial"/>
            <w:sz w:val="16"/>
            <w:szCs w:val="16"/>
          </w:rPr>
          <w:t xml:space="preserve">181/2023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nadobudol účinnosť 30. májom 2023. </w:t>
      </w:r>
    </w:p>
    <w:p w:rsidR="005751A9" w:rsidRPr="00561408" w:rsidRDefault="005751A9">
      <w:pPr>
        <w:widowControl w:val="0"/>
        <w:autoSpaceDE w:val="0"/>
        <w:autoSpaceDN w:val="0"/>
        <w:adjustRightInd w:val="0"/>
        <w:spacing w:after="0" w:line="240" w:lineRule="auto"/>
        <w:rPr>
          <w:rFonts w:ascii="Arial" w:hAnsi="Arial" w:cs="Arial"/>
          <w:sz w:val="16"/>
          <w:szCs w:val="16"/>
        </w:rPr>
      </w:pP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ab/>
        <w:t xml:space="preserve">Zákon č. </w:t>
      </w:r>
      <w:hyperlink r:id="rId114" w:history="1">
        <w:r w:rsidRPr="00561408">
          <w:rPr>
            <w:rFonts w:ascii="Arial" w:hAnsi="Arial" w:cs="Arial"/>
            <w:sz w:val="16"/>
            <w:szCs w:val="16"/>
          </w:rPr>
          <w:t xml:space="preserve">182/2023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nadobudol účinnosť 30. májom 2023 okrem čl. I bodov 1, 6, 7, 12 až 20, 22, 25 až 31, 38, 43 až 45, 57, 58, 61 až 64, 66, 68 až 71, 76 až 78, 81, 83, 89 až 91, 93, 95, 96, 98, 100 až 103, 105, 106, § 161t v bode 107 a bodu 108, ktoré nadobudli účinnosť 1. septembrom 2023. </w:t>
      </w:r>
    </w:p>
    <w:p w:rsidR="005751A9" w:rsidRPr="00561408" w:rsidRDefault="005751A9">
      <w:pPr>
        <w:widowControl w:val="0"/>
        <w:autoSpaceDE w:val="0"/>
        <w:autoSpaceDN w:val="0"/>
        <w:adjustRightInd w:val="0"/>
        <w:spacing w:after="0" w:line="240" w:lineRule="auto"/>
        <w:rPr>
          <w:rFonts w:ascii="Arial" w:hAnsi="Arial" w:cs="Arial"/>
          <w:sz w:val="16"/>
          <w:szCs w:val="16"/>
        </w:rPr>
      </w:pP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ab/>
        <w:t xml:space="preserve">Zákony č. </w:t>
      </w:r>
      <w:hyperlink r:id="rId115" w:history="1">
        <w:r w:rsidRPr="00561408">
          <w:rPr>
            <w:rFonts w:ascii="Arial" w:hAnsi="Arial" w:cs="Arial"/>
            <w:sz w:val="16"/>
            <w:szCs w:val="16"/>
          </w:rPr>
          <w:t xml:space="preserve">276/2023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a č. </w:t>
      </w:r>
      <w:hyperlink r:id="rId116" w:history="1">
        <w:r w:rsidRPr="00561408">
          <w:rPr>
            <w:rFonts w:ascii="Arial" w:hAnsi="Arial" w:cs="Arial"/>
            <w:sz w:val="16"/>
            <w:szCs w:val="16"/>
          </w:rPr>
          <w:t xml:space="preserve">263/2023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nadobudli účinnosť 1. septembrom 2023. </w:t>
      </w:r>
    </w:p>
    <w:p w:rsidR="005751A9" w:rsidRPr="00561408" w:rsidRDefault="005751A9">
      <w:pPr>
        <w:widowControl w:val="0"/>
        <w:autoSpaceDE w:val="0"/>
        <w:autoSpaceDN w:val="0"/>
        <w:adjustRightInd w:val="0"/>
        <w:spacing w:after="0" w:line="240" w:lineRule="auto"/>
        <w:rPr>
          <w:rFonts w:ascii="Arial" w:hAnsi="Arial" w:cs="Arial"/>
          <w:sz w:val="16"/>
          <w:szCs w:val="16"/>
        </w:rPr>
      </w:pP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ab/>
        <w:t xml:space="preserve">Zákon č. </w:t>
      </w:r>
      <w:hyperlink r:id="rId117" w:history="1">
        <w:r w:rsidRPr="00561408">
          <w:rPr>
            <w:rFonts w:ascii="Arial" w:hAnsi="Arial" w:cs="Arial"/>
            <w:sz w:val="16"/>
            <w:szCs w:val="16"/>
          </w:rPr>
          <w:t xml:space="preserve">351/2022 </w:t>
        </w:r>
        <w:proofErr w:type="spellStart"/>
        <w:r w:rsidRPr="00561408">
          <w:rPr>
            <w:rFonts w:ascii="Arial" w:hAnsi="Arial" w:cs="Arial"/>
            <w:sz w:val="16"/>
            <w:szCs w:val="16"/>
          </w:rPr>
          <w:t>Z.z</w:t>
        </w:r>
        <w:proofErr w:type="spellEnd"/>
        <w:r w:rsidRPr="00561408">
          <w:rPr>
            <w:rFonts w:ascii="Arial" w:hAnsi="Arial" w:cs="Arial"/>
            <w:sz w:val="16"/>
            <w:szCs w:val="16"/>
          </w:rPr>
          <w:t>.</w:t>
        </w:r>
      </w:hyperlink>
      <w:r w:rsidRPr="00561408">
        <w:rPr>
          <w:rFonts w:ascii="Arial" w:hAnsi="Arial" w:cs="Arial"/>
          <w:sz w:val="16"/>
          <w:szCs w:val="16"/>
        </w:rPr>
        <w:t xml:space="preserve"> nadobudol účinnosť 28. júnom 2025. </w:t>
      </w:r>
    </w:p>
    <w:p w:rsidR="005751A9" w:rsidRPr="00561408" w:rsidRDefault="005751A9">
      <w:pPr>
        <w:widowControl w:val="0"/>
        <w:autoSpaceDE w:val="0"/>
        <w:autoSpaceDN w:val="0"/>
        <w:adjustRightInd w:val="0"/>
        <w:spacing w:after="0" w:line="240" w:lineRule="auto"/>
        <w:rPr>
          <w:rFonts w:ascii="Arial" w:hAnsi="Arial" w:cs="Arial"/>
          <w:sz w:val="16"/>
          <w:szCs w:val="16"/>
        </w:rPr>
      </w:pPr>
    </w:p>
    <w:p w:rsidR="005751A9" w:rsidRPr="00561408" w:rsidRDefault="00F21C7C">
      <w:pPr>
        <w:widowControl w:val="0"/>
        <w:autoSpaceDE w:val="0"/>
        <w:autoSpaceDN w:val="0"/>
        <w:adjustRightInd w:val="0"/>
        <w:spacing w:after="0" w:line="240" w:lineRule="auto"/>
        <w:jc w:val="center"/>
        <w:rPr>
          <w:rFonts w:ascii="Arial" w:hAnsi="Arial" w:cs="Arial"/>
          <w:b/>
          <w:bCs/>
          <w:sz w:val="16"/>
          <w:szCs w:val="16"/>
        </w:rPr>
      </w:pPr>
      <w:r w:rsidRPr="00561408">
        <w:rPr>
          <w:rFonts w:ascii="Arial" w:hAnsi="Arial" w:cs="Arial"/>
          <w:b/>
          <w:bCs/>
          <w:sz w:val="16"/>
          <w:szCs w:val="16"/>
        </w:rPr>
        <w:t xml:space="preserve">Ivan Gašparovič </w:t>
      </w:r>
      <w:proofErr w:type="spellStart"/>
      <w:r w:rsidRPr="00561408">
        <w:rPr>
          <w:rFonts w:ascii="Arial" w:hAnsi="Arial" w:cs="Arial"/>
          <w:b/>
          <w:bCs/>
          <w:sz w:val="16"/>
          <w:szCs w:val="16"/>
        </w:rPr>
        <w:t>v.r</w:t>
      </w:r>
      <w:proofErr w:type="spellEnd"/>
      <w:r w:rsidRPr="00561408">
        <w:rPr>
          <w:rFonts w:ascii="Arial" w:hAnsi="Arial" w:cs="Arial"/>
          <w:b/>
          <w:bCs/>
          <w:sz w:val="16"/>
          <w:szCs w:val="16"/>
        </w:rPr>
        <w:t xml:space="preserve">. </w:t>
      </w:r>
    </w:p>
    <w:p w:rsidR="005751A9" w:rsidRPr="00561408" w:rsidRDefault="005751A9">
      <w:pPr>
        <w:widowControl w:val="0"/>
        <w:autoSpaceDE w:val="0"/>
        <w:autoSpaceDN w:val="0"/>
        <w:adjustRightInd w:val="0"/>
        <w:spacing w:after="0" w:line="240" w:lineRule="auto"/>
        <w:rPr>
          <w:rFonts w:ascii="Arial" w:hAnsi="Arial" w:cs="Arial"/>
          <w:b/>
          <w:bCs/>
          <w:sz w:val="16"/>
          <w:szCs w:val="16"/>
        </w:rPr>
      </w:pPr>
    </w:p>
    <w:p w:rsidR="005751A9" w:rsidRPr="00561408" w:rsidRDefault="00F21C7C">
      <w:pPr>
        <w:widowControl w:val="0"/>
        <w:autoSpaceDE w:val="0"/>
        <w:autoSpaceDN w:val="0"/>
        <w:adjustRightInd w:val="0"/>
        <w:spacing w:after="0" w:line="240" w:lineRule="auto"/>
        <w:jc w:val="center"/>
        <w:rPr>
          <w:rFonts w:ascii="Arial" w:hAnsi="Arial" w:cs="Arial"/>
          <w:b/>
          <w:bCs/>
          <w:sz w:val="16"/>
          <w:szCs w:val="16"/>
        </w:rPr>
      </w:pPr>
      <w:r w:rsidRPr="00561408">
        <w:rPr>
          <w:rFonts w:ascii="Arial" w:hAnsi="Arial" w:cs="Arial"/>
          <w:b/>
          <w:bCs/>
          <w:sz w:val="16"/>
          <w:szCs w:val="16"/>
        </w:rPr>
        <w:t xml:space="preserve">Pavol Paška </w:t>
      </w:r>
      <w:proofErr w:type="spellStart"/>
      <w:r w:rsidRPr="00561408">
        <w:rPr>
          <w:rFonts w:ascii="Arial" w:hAnsi="Arial" w:cs="Arial"/>
          <w:b/>
          <w:bCs/>
          <w:sz w:val="16"/>
          <w:szCs w:val="16"/>
        </w:rPr>
        <w:t>v.r</w:t>
      </w:r>
      <w:proofErr w:type="spellEnd"/>
      <w:r w:rsidRPr="00561408">
        <w:rPr>
          <w:rFonts w:ascii="Arial" w:hAnsi="Arial" w:cs="Arial"/>
          <w:b/>
          <w:bCs/>
          <w:sz w:val="16"/>
          <w:szCs w:val="16"/>
        </w:rPr>
        <w:t xml:space="preserve">. </w:t>
      </w:r>
    </w:p>
    <w:p w:rsidR="005751A9" w:rsidRPr="00561408" w:rsidRDefault="005751A9">
      <w:pPr>
        <w:widowControl w:val="0"/>
        <w:autoSpaceDE w:val="0"/>
        <w:autoSpaceDN w:val="0"/>
        <w:adjustRightInd w:val="0"/>
        <w:spacing w:after="0" w:line="240" w:lineRule="auto"/>
        <w:rPr>
          <w:rFonts w:ascii="Arial" w:hAnsi="Arial" w:cs="Arial"/>
          <w:b/>
          <w:bCs/>
          <w:sz w:val="16"/>
          <w:szCs w:val="16"/>
        </w:rPr>
      </w:pPr>
    </w:p>
    <w:p w:rsidR="005751A9" w:rsidRPr="00561408" w:rsidRDefault="00F21C7C">
      <w:pPr>
        <w:widowControl w:val="0"/>
        <w:autoSpaceDE w:val="0"/>
        <w:autoSpaceDN w:val="0"/>
        <w:adjustRightInd w:val="0"/>
        <w:spacing w:after="0" w:line="240" w:lineRule="auto"/>
        <w:jc w:val="center"/>
        <w:rPr>
          <w:rFonts w:ascii="Arial" w:hAnsi="Arial" w:cs="Arial"/>
          <w:b/>
          <w:bCs/>
          <w:sz w:val="16"/>
          <w:szCs w:val="16"/>
        </w:rPr>
      </w:pPr>
      <w:r w:rsidRPr="00561408">
        <w:rPr>
          <w:rFonts w:ascii="Arial" w:hAnsi="Arial" w:cs="Arial"/>
          <w:b/>
          <w:bCs/>
          <w:sz w:val="16"/>
          <w:szCs w:val="16"/>
        </w:rPr>
        <w:t xml:space="preserve">Robert Fico </w:t>
      </w:r>
      <w:proofErr w:type="spellStart"/>
      <w:r w:rsidRPr="00561408">
        <w:rPr>
          <w:rFonts w:ascii="Arial" w:hAnsi="Arial" w:cs="Arial"/>
          <w:b/>
          <w:bCs/>
          <w:sz w:val="16"/>
          <w:szCs w:val="16"/>
        </w:rPr>
        <w:t>v.r</w:t>
      </w:r>
      <w:proofErr w:type="spellEnd"/>
      <w:r w:rsidRPr="00561408">
        <w:rPr>
          <w:rFonts w:ascii="Arial" w:hAnsi="Arial" w:cs="Arial"/>
          <w:b/>
          <w:bCs/>
          <w:sz w:val="16"/>
          <w:szCs w:val="16"/>
        </w:rPr>
        <w:t xml:space="preserve">. </w:t>
      </w:r>
    </w:p>
    <w:p w:rsidR="005751A9" w:rsidRPr="00561408" w:rsidRDefault="005751A9">
      <w:pPr>
        <w:widowControl w:val="0"/>
        <w:autoSpaceDE w:val="0"/>
        <w:autoSpaceDN w:val="0"/>
        <w:adjustRightInd w:val="0"/>
        <w:spacing w:after="0" w:line="240" w:lineRule="auto"/>
        <w:rPr>
          <w:rFonts w:ascii="Arial" w:hAnsi="Arial" w:cs="Arial"/>
          <w:b/>
          <w:bCs/>
          <w:sz w:val="16"/>
          <w:szCs w:val="16"/>
        </w:rPr>
      </w:pPr>
    </w:p>
    <w:p w:rsidR="005751A9" w:rsidRPr="00561408" w:rsidRDefault="00F21C7C">
      <w:pPr>
        <w:widowControl w:val="0"/>
        <w:autoSpaceDE w:val="0"/>
        <w:autoSpaceDN w:val="0"/>
        <w:adjustRightInd w:val="0"/>
        <w:spacing w:after="0" w:line="240" w:lineRule="auto"/>
        <w:jc w:val="center"/>
        <w:rPr>
          <w:rFonts w:ascii="Arial" w:hAnsi="Arial" w:cs="Arial"/>
          <w:sz w:val="18"/>
          <w:szCs w:val="18"/>
        </w:rPr>
      </w:pPr>
      <w:r w:rsidRPr="00561408">
        <w:rPr>
          <w:rFonts w:ascii="Arial" w:hAnsi="Arial" w:cs="Arial"/>
          <w:b/>
          <w:bCs/>
          <w:sz w:val="18"/>
          <w:szCs w:val="18"/>
        </w:rPr>
        <w:t>PRÍL.</w:t>
      </w:r>
    </w:p>
    <w:p w:rsidR="005751A9" w:rsidRPr="00561408" w:rsidRDefault="00F21C7C">
      <w:pPr>
        <w:widowControl w:val="0"/>
        <w:autoSpaceDE w:val="0"/>
        <w:autoSpaceDN w:val="0"/>
        <w:adjustRightInd w:val="0"/>
        <w:spacing w:after="0" w:line="240" w:lineRule="auto"/>
        <w:jc w:val="center"/>
        <w:rPr>
          <w:rFonts w:ascii="Arial" w:hAnsi="Arial" w:cs="Arial"/>
          <w:b/>
          <w:bCs/>
          <w:sz w:val="18"/>
          <w:szCs w:val="18"/>
        </w:rPr>
      </w:pPr>
      <w:r w:rsidRPr="00561408">
        <w:rPr>
          <w:rFonts w:ascii="Arial" w:hAnsi="Arial" w:cs="Arial"/>
          <w:b/>
          <w:bCs/>
          <w:sz w:val="18"/>
          <w:szCs w:val="18"/>
        </w:rPr>
        <w:t xml:space="preserve">ZOZNAM PREBERANÝCH PRÁVNE ZÁVÄZNÝCH AKTOV EURÓPSKEJ ÚNIE </w:t>
      </w:r>
    </w:p>
    <w:p w:rsidR="005751A9" w:rsidRPr="00561408" w:rsidRDefault="005751A9">
      <w:pPr>
        <w:widowControl w:val="0"/>
        <w:autoSpaceDE w:val="0"/>
        <w:autoSpaceDN w:val="0"/>
        <w:adjustRightInd w:val="0"/>
        <w:spacing w:after="0" w:line="240" w:lineRule="auto"/>
        <w:rPr>
          <w:rFonts w:ascii="Arial" w:hAnsi="Arial" w:cs="Arial"/>
          <w:b/>
          <w:bCs/>
          <w:sz w:val="18"/>
          <w:szCs w:val="18"/>
        </w:rPr>
      </w:pP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ab/>
        <w:t xml:space="preserve">1. Smernica Rady </w:t>
      </w:r>
      <w:hyperlink r:id="rId118" w:history="1">
        <w:r w:rsidRPr="00561408">
          <w:rPr>
            <w:rFonts w:ascii="Arial" w:hAnsi="Arial" w:cs="Arial"/>
            <w:sz w:val="16"/>
            <w:szCs w:val="16"/>
          </w:rPr>
          <w:t>77/486/EHS</w:t>
        </w:r>
      </w:hyperlink>
      <w:r w:rsidRPr="00561408">
        <w:rPr>
          <w:rFonts w:ascii="Arial" w:hAnsi="Arial" w:cs="Arial"/>
          <w:sz w:val="16"/>
          <w:szCs w:val="16"/>
        </w:rPr>
        <w:t xml:space="preserve"> z 25. júla 1977 o vzdelávaní detí migrujúcich pracovníkov (Mimoriadne vydanie </w:t>
      </w:r>
      <w:proofErr w:type="spellStart"/>
      <w:r w:rsidRPr="00561408">
        <w:rPr>
          <w:rFonts w:ascii="Arial" w:hAnsi="Arial" w:cs="Arial"/>
          <w:sz w:val="16"/>
          <w:szCs w:val="16"/>
        </w:rPr>
        <w:t>Ú.v</w:t>
      </w:r>
      <w:proofErr w:type="spellEnd"/>
      <w:r w:rsidRPr="00561408">
        <w:rPr>
          <w:rFonts w:ascii="Arial" w:hAnsi="Arial" w:cs="Arial"/>
          <w:sz w:val="16"/>
          <w:szCs w:val="16"/>
        </w:rPr>
        <w:t xml:space="preserve">. EÚ, kap. 5/zv. 1; </w:t>
      </w:r>
      <w:proofErr w:type="spellStart"/>
      <w:r w:rsidRPr="00561408">
        <w:rPr>
          <w:rFonts w:ascii="Arial" w:hAnsi="Arial" w:cs="Arial"/>
          <w:sz w:val="16"/>
          <w:szCs w:val="16"/>
        </w:rPr>
        <w:t>Ú.v</w:t>
      </w:r>
      <w:proofErr w:type="spellEnd"/>
      <w:r w:rsidRPr="00561408">
        <w:rPr>
          <w:rFonts w:ascii="Arial" w:hAnsi="Arial" w:cs="Arial"/>
          <w:sz w:val="16"/>
          <w:szCs w:val="16"/>
        </w:rPr>
        <w:t xml:space="preserve">. ES L 199, 6.8.1977).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ab/>
        <w:t xml:space="preserve">2. Smernica Rady 2000/43/ES z 29. júna 2000, ktorou sa zavádza zásada rovnakého zaobchádzania s osobami bez ohľadu na rasový alebo etnický pôvod (Mimoriadne vydanie </w:t>
      </w:r>
      <w:proofErr w:type="spellStart"/>
      <w:r w:rsidRPr="00561408">
        <w:rPr>
          <w:rFonts w:ascii="Arial" w:hAnsi="Arial" w:cs="Arial"/>
          <w:sz w:val="16"/>
          <w:szCs w:val="16"/>
        </w:rPr>
        <w:t>Ú.v</w:t>
      </w:r>
      <w:proofErr w:type="spellEnd"/>
      <w:r w:rsidRPr="00561408">
        <w:rPr>
          <w:rFonts w:ascii="Arial" w:hAnsi="Arial" w:cs="Arial"/>
          <w:sz w:val="16"/>
          <w:szCs w:val="16"/>
        </w:rPr>
        <w:t xml:space="preserve">. EÚ, kap. 20/zv.1; </w:t>
      </w:r>
      <w:proofErr w:type="spellStart"/>
      <w:r w:rsidRPr="00561408">
        <w:rPr>
          <w:rFonts w:ascii="Arial" w:hAnsi="Arial" w:cs="Arial"/>
          <w:sz w:val="16"/>
          <w:szCs w:val="16"/>
        </w:rPr>
        <w:t>Ú.v</w:t>
      </w:r>
      <w:proofErr w:type="spellEnd"/>
      <w:r w:rsidRPr="00561408">
        <w:rPr>
          <w:rFonts w:ascii="Arial" w:hAnsi="Arial" w:cs="Arial"/>
          <w:sz w:val="16"/>
          <w:szCs w:val="16"/>
        </w:rPr>
        <w:t xml:space="preserve">. ES L 180, 19.7.2000).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ab/>
        <w:t xml:space="preserve">3. Smernica Európskeho parlamentu a Rady (EÚ) 2016/801 z 11. mája 2016 o podmienkach vstupu a pobytu štátnych príslušníkov tretích krajín na účely výskumu, štúdia, odborného vzdelávania, dobrovoľníckej služby, výmenných programov žiakov </w:t>
      </w:r>
      <w:r w:rsidRPr="00561408">
        <w:rPr>
          <w:rFonts w:ascii="Arial" w:hAnsi="Arial" w:cs="Arial"/>
          <w:sz w:val="16"/>
          <w:szCs w:val="16"/>
        </w:rPr>
        <w:lastRenderedPageBreak/>
        <w:t xml:space="preserve">alebo vzdelávacích projektov a činnosti </w:t>
      </w:r>
      <w:proofErr w:type="spellStart"/>
      <w:r w:rsidRPr="00561408">
        <w:rPr>
          <w:rFonts w:ascii="Arial" w:hAnsi="Arial" w:cs="Arial"/>
          <w:sz w:val="16"/>
          <w:szCs w:val="16"/>
        </w:rPr>
        <w:t>aupair</w:t>
      </w:r>
      <w:proofErr w:type="spellEnd"/>
      <w:r w:rsidRPr="00561408">
        <w:rPr>
          <w:rFonts w:ascii="Arial" w:hAnsi="Arial" w:cs="Arial"/>
          <w:sz w:val="16"/>
          <w:szCs w:val="16"/>
        </w:rPr>
        <w:t xml:space="preserve"> (</w:t>
      </w:r>
      <w:proofErr w:type="spellStart"/>
      <w:r w:rsidRPr="00561408">
        <w:rPr>
          <w:rFonts w:ascii="Arial" w:hAnsi="Arial" w:cs="Arial"/>
          <w:sz w:val="16"/>
          <w:szCs w:val="16"/>
        </w:rPr>
        <w:t>Ú.v</w:t>
      </w:r>
      <w:proofErr w:type="spellEnd"/>
      <w:r w:rsidRPr="00561408">
        <w:rPr>
          <w:rFonts w:ascii="Arial" w:hAnsi="Arial" w:cs="Arial"/>
          <w:sz w:val="16"/>
          <w:szCs w:val="16"/>
        </w:rPr>
        <w:t xml:space="preserve">. EÚ L 132, 21.5.2016).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ab/>
        <w:t>4. Smernica Európskeho parlamentu a Rady 2011/93/EÚ z 13. decembra 2011 o boji proti sexuálnemu zneužívaniu a sexuálnemu vykorisťovaniu detí a proti detskej pornografii, ktorou sa nahrádza rámcové rozhodnutie Rady 2004/68/SVV (</w:t>
      </w:r>
      <w:proofErr w:type="spellStart"/>
      <w:r w:rsidRPr="00561408">
        <w:rPr>
          <w:rFonts w:ascii="Arial" w:hAnsi="Arial" w:cs="Arial"/>
          <w:sz w:val="16"/>
          <w:szCs w:val="16"/>
        </w:rPr>
        <w:t>Ú.v</w:t>
      </w:r>
      <w:proofErr w:type="spellEnd"/>
      <w:r w:rsidRPr="00561408">
        <w:rPr>
          <w:rFonts w:ascii="Arial" w:hAnsi="Arial" w:cs="Arial"/>
          <w:sz w:val="16"/>
          <w:szCs w:val="16"/>
        </w:rPr>
        <w:t xml:space="preserve">. EÚ L 335, 17.12.2011).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ab/>
        <w:t>5. Smernica Európskeho parlamentu a Rady 2011/95/EÚ z 13. decembra 2011 o normách pre oprávnenie štátnych príslušníkov tretej krajiny alebo osôb bez štátneho občianstva mať postavenie medzinárodnej ochrany, o jednotnom postavení utečencov alebo osôb oprávnených na doplnkovú ochranu a o obsahu poskytovanej ochrany (prepracované znenie) (</w:t>
      </w:r>
      <w:proofErr w:type="spellStart"/>
      <w:r w:rsidRPr="00561408">
        <w:rPr>
          <w:rFonts w:ascii="Arial" w:hAnsi="Arial" w:cs="Arial"/>
          <w:sz w:val="16"/>
          <w:szCs w:val="16"/>
        </w:rPr>
        <w:t>Ú.v</w:t>
      </w:r>
      <w:proofErr w:type="spellEnd"/>
      <w:r w:rsidRPr="00561408">
        <w:rPr>
          <w:rFonts w:ascii="Arial" w:hAnsi="Arial" w:cs="Arial"/>
          <w:sz w:val="16"/>
          <w:szCs w:val="16"/>
        </w:rPr>
        <w:t xml:space="preserve">. EÚ L 337, 20.12.2011).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ab/>
        <w:t>6. Smernica Európskeho parlamentu a Rady 2011/98/EÚ z 13. decembra 2011 o jednotnom postupe vybavovania žiadostí o jednotné povolenie na pobyt a zamestnanie na území členského štátu pre štátnych príslušníkov tretích krajín a o spoločnom súbore práv pracovníkov z tretích krajín s oprávneným pobytom v členskom štáte (</w:t>
      </w:r>
      <w:proofErr w:type="spellStart"/>
      <w:r w:rsidRPr="00561408">
        <w:rPr>
          <w:rFonts w:ascii="Arial" w:hAnsi="Arial" w:cs="Arial"/>
          <w:sz w:val="16"/>
          <w:szCs w:val="16"/>
        </w:rPr>
        <w:t>Ú.v</w:t>
      </w:r>
      <w:proofErr w:type="spellEnd"/>
      <w:r w:rsidRPr="00561408">
        <w:rPr>
          <w:rFonts w:ascii="Arial" w:hAnsi="Arial" w:cs="Arial"/>
          <w:sz w:val="16"/>
          <w:szCs w:val="16"/>
        </w:rPr>
        <w:t xml:space="preserve">. EÚ L 343, 23.12.2011).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6"/>
          <w:szCs w:val="16"/>
        </w:rPr>
      </w:pPr>
      <w:r w:rsidRPr="00561408">
        <w:rPr>
          <w:rFonts w:ascii="Arial" w:hAnsi="Arial" w:cs="Arial"/>
          <w:sz w:val="16"/>
          <w:szCs w:val="16"/>
        </w:rPr>
        <w:tab/>
        <w:t>7. Smernica Európskeho parlamentu a Rady 2013/33/EÚ z 26. júna 2013 , ktorou sa stanovujú normy pre prijímanie žiadateľov o medzinárodnú ochranu (prepracované znenie) (</w:t>
      </w:r>
      <w:proofErr w:type="spellStart"/>
      <w:r w:rsidRPr="00561408">
        <w:rPr>
          <w:rFonts w:ascii="Arial" w:hAnsi="Arial" w:cs="Arial"/>
          <w:sz w:val="16"/>
          <w:szCs w:val="16"/>
        </w:rPr>
        <w:t>Ú.v</w:t>
      </w:r>
      <w:proofErr w:type="spellEnd"/>
      <w:r w:rsidRPr="00561408">
        <w:rPr>
          <w:rFonts w:ascii="Arial" w:hAnsi="Arial" w:cs="Arial"/>
          <w:sz w:val="16"/>
          <w:szCs w:val="16"/>
        </w:rPr>
        <w:t xml:space="preserve">. EÚ L 180, 29. 6.2013).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____________________</w:t>
      </w:r>
    </w:p>
    <w:p w:rsidR="005751A9" w:rsidRPr="00561408" w:rsidRDefault="005751A9">
      <w:pPr>
        <w:widowControl w:val="0"/>
        <w:autoSpaceDE w:val="0"/>
        <w:autoSpaceDN w:val="0"/>
        <w:adjustRightInd w:val="0"/>
        <w:spacing w:after="0" w:line="240" w:lineRule="auto"/>
        <w:rPr>
          <w:rFonts w:ascii="Arial" w:hAnsi="Arial" w:cs="Arial"/>
          <w:sz w:val="16"/>
          <w:szCs w:val="16"/>
        </w:rPr>
      </w:pPr>
    </w:p>
    <w:p w:rsidR="005751A9" w:rsidRPr="00561408" w:rsidRDefault="00F21C7C">
      <w:pPr>
        <w:widowControl w:val="0"/>
        <w:autoSpaceDE w:val="0"/>
        <w:autoSpaceDN w:val="0"/>
        <w:adjustRightInd w:val="0"/>
        <w:spacing w:after="0" w:line="240" w:lineRule="auto"/>
        <w:rPr>
          <w:rFonts w:ascii="Arial" w:hAnsi="Arial" w:cs="Arial"/>
          <w:sz w:val="16"/>
          <w:szCs w:val="16"/>
        </w:rPr>
      </w:pPr>
      <w:r w:rsidRPr="00561408">
        <w:rPr>
          <w:rFonts w:ascii="Arial" w:hAnsi="Arial" w:cs="Arial"/>
          <w:sz w:val="16"/>
          <w:szCs w:val="16"/>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1) </w:t>
      </w:r>
      <w:hyperlink r:id="rId119" w:history="1">
        <w:r w:rsidRPr="00561408">
          <w:rPr>
            <w:rFonts w:ascii="Arial" w:hAnsi="Arial" w:cs="Arial"/>
            <w:sz w:val="14"/>
            <w:szCs w:val="14"/>
          </w:rPr>
          <w:t xml:space="preserve">§ 54 zákona č. 36/2005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o rodine a o zmene a doplnení niektorých zákonov v znení neskorších predpisov.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2) Napríklad </w:t>
      </w:r>
      <w:hyperlink r:id="rId120" w:history="1">
        <w:r w:rsidRPr="00561408">
          <w:rPr>
            <w:rFonts w:ascii="Arial" w:hAnsi="Arial" w:cs="Arial"/>
            <w:sz w:val="14"/>
            <w:szCs w:val="14"/>
          </w:rPr>
          <w:t xml:space="preserve">§ 19 zákona č. 596/2003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o štátnej správe v školstve a školskej samospráve a o zmene a doplnení niektorých zákonov v znení neskorších predpisov, </w:t>
      </w:r>
      <w:hyperlink r:id="rId121" w:history="1">
        <w:r w:rsidRPr="00561408">
          <w:rPr>
            <w:rFonts w:ascii="Arial" w:hAnsi="Arial" w:cs="Arial"/>
            <w:sz w:val="14"/>
            <w:szCs w:val="14"/>
          </w:rPr>
          <w:t xml:space="preserve">§ 19 zákona č. 314/2001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o ochrane pred požiarmi v znení neskorších predpisov, </w:t>
      </w:r>
      <w:hyperlink r:id="rId122" w:history="1">
        <w:r w:rsidRPr="00561408">
          <w:rPr>
            <w:rFonts w:ascii="Arial" w:hAnsi="Arial" w:cs="Arial"/>
            <w:sz w:val="14"/>
            <w:szCs w:val="14"/>
          </w:rPr>
          <w:t xml:space="preserve">§ 142 ods. 3 zákona č. 73/1998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o štátnej službe príslušníkov Policajného zboru, Slovenskej informačnej služby, Zboru väzenskej a justičnej stráže Slovenskej republiky a Železničnej polície v znení neskorších predpisov.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2a) </w:t>
      </w:r>
      <w:hyperlink r:id="rId123" w:history="1">
        <w:r w:rsidRPr="00561408">
          <w:rPr>
            <w:rFonts w:ascii="Arial" w:hAnsi="Arial" w:cs="Arial"/>
            <w:sz w:val="14"/>
            <w:szCs w:val="14"/>
          </w:rPr>
          <w:t>§ 2a ods. 2</w:t>
        </w:r>
      </w:hyperlink>
      <w:r w:rsidRPr="00561408">
        <w:rPr>
          <w:rFonts w:ascii="Arial" w:hAnsi="Arial" w:cs="Arial"/>
          <w:sz w:val="14"/>
          <w:szCs w:val="14"/>
        </w:rPr>
        <w:t xml:space="preserve"> a </w:t>
      </w:r>
      <w:hyperlink r:id="rId124" w:history="1">
        <w:r w:rsidRPr="00561408">
          <w:rPr>
            <w:rFonts w:ascii="Arial" w:hAnsi="Arial" w:cs="Arial"/>
            <w:sz w:val="14"/>
            <w:szCs w:val="14"/>
          </w:rPr>
          <w:t xml:space="preserve">3 zákona č. 365/2004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o rovnakom zaobchádzaní v niektorých oblastiach a o ochrane pred diskrimináciou a o zmene a doplnení niektorých zákonov (antidiskriminačný zákon) v znení neskorších predpisov.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3) </w:t>
      </w:r>
      <w:hyperlink r:id="rId125" w:history="1">
        <w:r w:rsidRPr="00561408">
          <w:rPr>
            <w:rFonts w:ascii="Arial" w:hAnsi="Arial" w:cs="Arial"/>
            <w:sz w:val="14"/>
            <w:szCs w:val="14"/>
          </w:rPr>
          <w:t>§ 372</w:t>
        </w:r>
      </w:hyperlink>
      <w:r w:rsidRPr="00561408">
        <w:rPr>
          <w:rFonts w:ascii="Arial" w:hAnsi="Arial" w:cs="Arial"/>
          <w:sz w:val="14"/>
          <w:szCs w:val="14"/>
        </w:rPr>
        <w:t xml:space="preserve"> Trestného zákona.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4) </w:t>
      </w:r>
      <w:hyperlink r:id="rId126" w:history="1">
        <w:r w:rsidRPr="00561408">
          <w:rPr>
            <w:rFonts w:ascii="Arial" w:hAnsi="Arial" w:cs="Arial"/>
            <w:sz w:val="14"/>
            <w:szCs w:val="14"/>
          </w:rPr>
          <w:t>§ 424</w:t>
        </w:r>
      </w:hyperlink>
      <w:r w:rsidRPr="00561408">
        <w:rPr>
          <w:rFonts w:ascii="Arial" w:hAnsi="Arial" w:cs="Arial"/>
          <w:sz w:val="14"/>
          <w:szCs w:val="14"/>
        </w:rPr>
        <w:t xml:space="preserve"> Trestného zákona.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5) Oznámenie Federálneho ministerstva zahraničných vecí č. </w:t>
      </w:r>
      <w:hyperlink r:id="rId127" w:history="1">
        <w:r w:rsidRPr="00561408">
          <w:rPr>
            <w:rFonts w:ascii="Arial" w:hAnsi="Arial" w:cs="Arial"/>
            <w:sz w:val="14"/>
            <w:szCs w:val="14"/>
          </w:rPr>
          <w:t>209/1992 Zb.</w:t>
        </w:r>
      </w:hyperlink>
      <w:r w:rsidRPr="00561408">
        <w:rPr>
          <w:rFonts w:ascii="Arial" w:hAnsi="Arial" w:cs="Arial"/>
          <w:sz w:val="14"/>
          <w:szCs w:val="14"/>
        </w:rPr>
        <w:t xml:space="preserve"> o dojednaní Dohovoru o ochrane ľudských práv a základných slobôd a Protokolov na tento Dohovor nadväzujúcich.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5a) </w:t>
      </w:r>
      <w:hyperlink r:id="rId128" w:history="1">
        <w:r w:rsidRPr="00561408">
          <w:rPr>
            <w:rFonts w:ascii="Arial" w:hAnsi="Arial" w:cs="Arial"/>
            <w:sz w:val="14"/>
            <w:szCs w:val="14"/>
          </w:rPr>
          <w:t xml:space="preserve">§ 28 ods. 2 zákona č. 61/2015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o odbornom vzdelávaní a príprave a o zmene a doplnení niektorých zákonov.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6) Nariadenie vlády Slovenskej republiky č. </w:t>
      </w:r>
      <w:hyperlink r:id="rId129" w:history="1">
        <w:r w:rsidRPr="00561408">
          <w:rPr>
            <w:rFonts w:ascii="Arial" w:hAnsi="Arial" w:cs="Arial"/>
            <w:sz w:val="14"/>
            <w:szCs w:val="14"/>
          </w:rPr>
          <w:t xml:space="preserve">742/2004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o odbornej spôsobilosti na výkon zdravotníckeho povolania v znení neskorších predpisov.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6aa) Zákon č. </w:t>
      </w:r>
      <w:hyperlink r:id="rId130" w:history="1">
        <w:r w:rsidRPr="00561408">
          <w:rPr>
            <w:rFonts w:ascii="Arial" w:hAnsi="Arial" w:cs="Arial"/>
            <w:sz w:val="14"/>
            <w:szCs w:val="14"/>
          </w:rPr>
          <w:t xml:space="preserve">61/2015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7) </w:t>
      </w:r>
      <w:hyperlink r:id="rId131" w:history="1">
        <w:r w:rsidRPr="00561408">
          <w:rPr>
            <w:rFonts w:ascii="Arial" w:hAnsi="Arial" w:cs="Arial"/>
            <w:sz w:val="14"/>
            <w:szCs w:val="14"/>
          </w:rPr>
          <w:t xml:space="preserve">§ 13 zákona č. 596/2003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v znení neskorších predpisov.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8) </w:t>
      </w:r>
      <w:hyperlink r:id="rId132" w:history="1">
        <w:r w:rsidRPr="00561408">
          <w:rPr>
            <w:rFonts w:ascii="Arial" w:hAnsi="Arial" w:cs="Arial"/>
            <w:sz w:val="14"/>
            <w:szCs w:val="14"/>
          </w:rPr>
          <w:t xml:space="preserve">§ 16 zákona č. 596/2003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v znení neskorších predpisov.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9) Zákon Národnej rady Slovenskej republiky č. </w:t>
      </w:r>
      <w:hyperlink r:id="rId133" w:history="1">
        <w:r w:rsidRPr="00561408">
          <w:rPr>
            <w:rFonts w:ascii="Arial" w:hAnsi="Arial" w:cs="Arial"/>
            <w:sz w:val="14"/>
            <w:szCs w:val="14"/>
          </w:rPr>
          <w:t xml:space="preserve">270/1995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o štátnom jazyku Slovenskej republiky v znení neskorších predpisov.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9a) Čl. 3 ods. 12 nariadenia Európskeho parlamentu a Rady (EÚ) č. 910/2014 z 23. júla 2014 o elektronickej identifikácii a dôveryhodných službách pre elektronické transakcie na vnútornom trhu a o zrušení smernice 1999/93/ES (</w:t>
      </w:r>
      <w:proofErr w:type="spellStart"/>
      <w:r w:rsidRPr="00561408">
        <w:rPr>
          <w:rFonts w:ascii="Arial" w:hAnsi="Arial" w:cs="Arial"/>
          <w:sz w:val="14"/>
          <w:szCs w:val="14"/>
        </w:rPr>
        <w:t>Ú.v</w:t>
      </w:r>
      <w:proofErr w:type="spellEnd"/>
      <w:r w:rsidRPr="00561408">
        <w:rPr>
          <w:rFonts w:ascii="Arial" w:hAnsi="Arial" w:cs="Arial"/>
          <w:sz w:val="14"/>
          <w:szCs w:val="14"/>
        </w:rPr>
        <w:t xml:space="preserve">. EÚ L 257, 28.8.2014).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11) Nariadenie Európskeho parlamentu a Rady (EÚ) 2016/679 z 27. apríla 2016 o ochrane fyzických osôb pri spracúvaní osobných údajov a o voľnom pohybe takýchto údajov, ktorým sa zrušuje smernica 95/46/ES (všeobecné nariadenie o ochrane údajov) (</w:t>
      </w:r>
      <w:proofErr w:type="spellStart"/>
      <w:r w:rsidRPr="00561408">
        <w:rPr>
          <w:rFonts w:ascii="Arial" w:hAnsi="Arial" w:cs="Arial"/>
          <w:sz w:val="14"/>
          <w:szCs w:val="14"/>
        </w:rPr>
        <w:t>Ú.v</w:t>
      </w:r>
      <w:proofErr w:type="spellEnd"/>
      <w:r w:rsidRPr="00561408">
        <w:rPr>
          <w:rFonts w:ascii="Arial" w:hAnsi="Arial" w:cs="Arial"/>
          <w:sz w:val="14"/>
          <w:szCs w:val="14"/>
        </w:rPr>
        <w:t xml:space="preserve">. EÚ L 119, 4.5.2016) v platnom znení.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Zákon č. </w:t>
      </w:r>
      <w:hyperlink r:id="rId134" w:history="1">
        <w:r w:rsidRPr="00561408">
          <w:rPr>
            <w:rFonts w:ascii="Arial" w:hAnsi="Arial" w:cs="Arial"/>
            <w:sz w:val="14"/>
            <w:szCs w:val="14"/>
          </w:rPr>
          <w:t xml:space="preserve">18/2018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o ochrane osobných údajov a o zmene a doplnení niektorých zákonov v znení zákona č. </w:t>
      </w:r>
      <w:hyperlink r:id="rId135" w:history="1">
        <w:r w:rsidRPr="00561408">
          <w:rPr>
            <w:rFonts w:ascii="Arial" w:hAnsi="Arial" w:cs="Arial"/>
            <w:sz w:val="14"/>
            <w:szCs w:val="14"/>
          </w:rPr>
          <w:t xml:space="preserve">221/2019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12) </w:t>
      </w:r>
      <w:hyperlink r:id="rId136" w:history="1">
        <w:r w:rsidRPr="00561408">
          <w:rPr>
            <w:rFonts w:ascii="Arial" w:hAnsi="Arial" w:cs="Arial"/>
            <w:sz w:val="14"/>
            <w:szCs w:val="14"/>
          </w:rPr>
          <w:t xml:space="preserve">§ 79 zákona č. 18/2018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13) </w:t>
      </w:r>
      <w:hyperlink r:id="rId137" w:history="1">
        <w:r w:rsidRPr="00561408">
          <w:rPr>
            <w:rFonts w:ascii="Arial" w:hAnsi="Arial" w:cs="Arial"/>
            <w:sz w:val="14"/>
            <w:szCs w:val="14"/>
          </w:rPr>
          <w:t xml:space="preserve">§ 104 ods. 1 písm. a) zákona č. 18/2018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14) Zákon Národnej rady Slovenskej republiky č. </w:t>
      </w:r>
      <w:hyperlink r:id="rId138" w:history="1">
        <w:r w:rsidRPr="00561408">
          <w:rPr>
            <w:rFonts w:ascii="Arial" w:hAnsi="Arial" w:cs="Arial"/>
            <w:sz w:val="14"/>
            <w:szCs w:val="14"/>
          </w:rPr>
          <w:t xml:space="preserve">149/1995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o posunkovej reči nepočujúcich osôb.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14a) § 4ad zákona č. </w:t>
      </w:r>
      <w:hyperlink r:id="rId139" w:history="1">
        <w:r w:rsidRPr="00561408">
          <w:rPr>
            <w:rFonts w:ascii="Arial" w:hAnsi="Arial" w:cs="Arial"/>
            <w:sz w:val="14"/>
            <w:szCs w:val="14"/>
          </w:rPr>
          <w:t xml:space="preserve">597/2003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o financovaní základných škôl, stredných škôl a školských zariadení v znení zákona č. </w:t>
      </w:r>
      <w:hyperlink r:id="rId140" w:history="1">
        <w:r w:rsidRPr="00561408">
          <w:rPr>
            <w:rFonts w:ascii="Arial" w:hAnsi="Arial" w:cs="Arial"/>
            <w:sz w:val="14"/>
            <w:szCs w:val="14"/>
          </w:rPr>
          <w:t xml:space="preserve">182/2017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14aa) </w:t>
      </w:r>
      <w:hyperlink r:id="rId141" w:history="1">
        <w:r w:rsidRPr="00561408">
          <w:rPr>
            <w:rFonts w:ascii="Arial" w:hAnsi="Arial" w:cs="Arial"/>
            <w:sz w:val="14"/>
            <w:szCs w:val="14"/>
          </w:rPr>
          <w:t xml:space="preserve">§ 4 ods. 1 zákona č. 351/2022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o prístupnosti výrobkov a služieb pre osoby so zdravotným postihnutím a o zmene a doplnení niektorých zákonov.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14b) Zákon Národnej rady Slovenskej republiky č. </w:t>
      </w:r>
      <w:hyperlink r:id="rId142" w:history="1">
        <w:r w:rsidRPr="00561408">
          <w:rPr>
            <w:rFonts w:ascii="Arial" w:hAnsi="Arial" w:cs="Arial"/>
            <w:sz w:val="14"/>
            <w:szCs w:val="14"/>
          </w:rPr>
          <w:t xml:space="preserve">278/1993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o správe majetku štátu v znení neskorších predpisov.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15) </w:t>
      </w:r>
      <w:hyperlink r:id="rId143" w:history="1">
        <w:r w:rsidRPr="00561408">
          <w:rPr>
            <w:rFonts w:ascii="Arial" w:hAnsi="Arial" w:cs="Arial"/>
            <w:sz w:val="14"/>
            <w:szCs w:val="14"/>
          </w:rPr>
          <w:t>§ 14 ods. 2 písm. a)</w:t>
        </w:r>
      </w:hyperlink>
      <w:r w:rsidRPr="00561408">
        <w:rPr>
          <w:rFonts w:ascii="Arial" w:hAnsi="Arial" w:cs="Arial"/>
          <w:sz w:val="14"/>
          <w:szCs w:val="14"/>
        </w:rPr>
        <w:t xml:space="preserve"> a </w:t>
      </w:r>
      <w:hyperlink r:id="rId144" w:history="1">
        <w:r w:rsidRPr="00561408">
          <w:rPr>
            <w:rFonts w:ascii="Arial" w:hAnsi="Arial" w:cs="Arial"/>
            <w:sz w:val="14"/>
            <w:szCs w:val="14"/>
          </w:rPr>
          <w:t xml:space="preserve">b) zákona č. 596/2003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v znení zákona č. </w:t>
      </w:r>
      <w:hyperlink r:id="rId145" w:history="1">
        <w:r w:rsidRPr="00561408">
          <w:rPr>
            <w:rFonts w:ascii="Arial" w:hAnsi="Arial" w:cs="Arial"/>
            <w:sz w:val="14"/>
            <w:szCs w:val="14"/>
          </w:rPr>
          <w:t xml:space="preserve">475/2005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15a) </w:t>
      </w:r>
      <w:hyperlink r:id="rId146" w:history="1">
        <w:r w:rsidRPr="00561408">
          <w:rPr>
            <w:rFonts w:ascii="Arial" w:hAnsi="Arial" w:cs="Arial"/>
            <w:sz w:val="14"/>
            <w:szCs w:val="14"/>
          </w:rPr>
          <w:t xml:space="preserve">§ 49a zákona č. 61/2015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v znení zákona č. </w:t>
      </w:r>
      <w:hyperlink r:id="rId147" w:history="1">
        <w:r w:rsidRPr="00561408">
          <w:rPr>
            <w:rFonts w:ascii="Arial" w:hAnsi="Arial" w:cs="Arial"/>
            <w:sz w:val="14"/>
            <w:szCs w:val="14"/>
          </w:rPr>
          <w:t xml:space="preserve">413/2021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16) Zákon č. </w:t>
      </w:r>
      <w:hyperlink r:id="rId148" w:history="1">
        <w:r w:rsidRPr="00561408">
          <w:rPr>
            <w:rFonts w:ascii="Arial" w:hAnsi="Arial" w:cs="Arial"/>
            <w:sz w:val="14"/>
            <w:szCs w:val="14"/>
          </w:rPr>
          <w:t>308/1991 Zb.</w:t>
        </w:r>
      </w:hyperlink>
      <w:r w:rsidRPr="00561408">
        <w:rPr>
          <w:rFonts w:ascii="Arial" w:hAnsi="Arial" w:cs="Arial"/>
          <w:sz w:val="14"/>
          <w:szCs w:val="14"/>
        </w:rPr>
        <w:t xml:space="preserve"> o slobode náboženskej viery a postavení cirkví a náboženských spoločností v znení neskorších predpisov.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17) Oznámenie Ministerstva zahraničných vecí Slovenskej republiky č. </w:t>
      </w:r>
      <w:hyperlink r:id="rId149" w:history="1">
        <w:r w:rsidRPr="00561408">
          <w:rPr>
            <w:rFonts w:ascii="Arial" w:hAnsi="Arial" w:cs="Arial"/>
            <w:sz w:val="14"/>
            <w:szCs w:val="14"/>
          </w:rPr>
          <w:t xml:space="preserve">394/2004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o uzavretí Zmluvy medzi Slovenskou republikou a Svätou stolicou o katolíckej výchove a vzdelávaní.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Dohoda medzi Slovenskou republikou a registrovanými cirkvami a náboženskými spoločnosťami o náboženskej výchove a vzdelávaní (č. </w:t>
      </w:r>
      <w:hyperlink r:id="rId150" w:history="1">
        <w:r w:rsidRPr="00561408">
          <w:rPr>
            <w:rFonts w:ascii="Arial" w:hAnsi="Arial" w:cs="Arial"/>
            <w:sz w:val="14"/>
            <w:szCs w:val="14"/>
          </w:rPr>
          <w:t xml:space="preserve">395/2004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17a) </w:t>
      </w:r>
      <w:hyperlink r:id="rId151" w:history="1">
        <w:r w:rsidRPr="00561408">
          <w:rPr>
            <w:rFonts w:ascii="Arial" w:hAnsi="Arial" w:cs="Arial"/>
            <w:sz w:val="14"/>
            <w:szCs w:val="14"/>
          </w:rPr>
          <w:t xml:space="preserve">§ 4 ods. 2 zákona č. 61/2015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lastRenderedPageBreak/>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18) Nariadenie vlády Slovenskej republiky č. </w:t>
      </w:r>
      <w:hyperlink r:id="rId152" w:history="1">
        <w:r w:rsidRPr="00561408">
          <w:rPr>
            <w:rFonts w:ascii="Arial" w:hAnsi="Arial" w:cs="Arial"/>
            <w:sz w:val="14"/>
            <w:szCs w:val="14"/>
          </w:rPr>
          <w:t xml:space="preserve">12/2008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o používaní profesijných titulov a ich skratiek viažucich sa na odbornú spôsobilosť na výkon zdravotníckeho povolania.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19) </w:t>
      </w:r>
      <w:hyperlink r:id="rId153" w:history="1">
        <w:r w:rsidRPr="00561408">
          <w:rPr>
            <w:rFonts w:ascii="Arial" w:hAnsi="Arial" w:cs="Arial"/>
            <w:sz w:val="14"/>
            <w:szCs w:val="14"/>
          </w:rPr>
          <w:t xml:space="preserve">§ 5 zákona č. 596/2003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v znení neskorších predpisov.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20) </w:t>
      </w:r>
      <w:hyperlink r:id="rId154" w:history="1">
        <w:r w:rsidRPr="00561408">
          <w:rPr>
            <w:rFonts w:ascii="Arial" w:hAnsi="Arial" w:cs="Arial"/>
            <w:sz w:val="14"/>
            <w:szCs w:val="14"/>
          </w:rPr>
          <w:t>§ 6 ods. 2 zákona Slovenskej národnej rady č. 369/1990 Zb.</w:t>
        </w:r>
      </w:hyperlink>
      <w:r w:rsidRPr="00561408">
        <w:rPr>
          <w:rFonts w:ascii="Arial" w:hAnsi="Arial" w:cs="Arial"/>
          <w:sz w:val="14"/>
          <w:szCs w:val="14"/>
        </w:rPr>
        <w:t xml:space="preserve"> o obecnom zriadení v znení neskorších predpisov.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21) </w:t>
      </w:r>
      <w:hyperlink r:id="rId155" w:history="1">
        <w:r w:rsidRPr="00561408">
          <w:rPr>
            <w:rFonts w:ascii="Arial" w:hAnsi="Arial" w:cs="Arial"/>
            <w:sz w:val="14"/>
            <w:szCs w:val="14"/>
          </w:rPr>
          <w:t xml:space="preserve">§ 10 zákona č. 596/2003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v znení neskorších predpisov.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21a) </w:t>
      </w:r>
      <w:hyperlink r:id="rId156" w:history="1">
        <w:r w:rsidRPr="00561408">
          <w:rPr>
            <w:rFonts w:ascii="Arial" w:hAnsi="Arial" w:cs="Arial"/>
            <w:sz w:val="14"/>
            <w:szCs w:val="14"/>
          </w:rPr>
          <w:t xml:space="preserve">§ 11 zákona č. 305/2013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o elektronickej podobe výkonu pôsobnosti orgánov verejnej moci a o zmene a doplnení niektorých zákonov (zákon o e-</w:t>
      </w:r>
      <w:proofErr w:type="spellStart"/>
      <w:r w:rsidRPr="00561408">
        <w:rPr>
          <w:rFonts w:ascii="Arial" w:hAnsi="Arial" w:cs="Arial"/>
          <w:sz w:val="14"/>
          <w:szCs w:val="14"/>
        </w:rPr>
        <w:t>Governmente</w:t>
      </w:r>
      <w:proofErr w:type="spellEnd"/>
      <w:r w:rsidRPr="00561408">
        <w:rPr>
          <w:rFonts w:ascii="Arial" w:hAnsi="Arial" w:cs="Arial"/>
          <w:sz w:val="14"/>
          <w:szCs w:val="14"/>
        </w:rPr>
        <w:t xml:space="preserve">) v znení zákona č. </w:t>
      </w:r>
      <w:hyperlink r:id="rId157" w:history="1">
        <w:r w:rsidRPr="00561408">
          <w:rPr>
            <w:rFonts w:ascii="Arial" w:hAnsi="Arial" w:cs="Arial"/>
            <w:sz w:val="14"/>
            <w:szCs w:val="14"/>
          </w:rPr>
          <w:t xml:space="preserve">273/2015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22) </w:t>
      </w:r>
      <w:hyperlink r:id="rId158" w:history="1">
        <w:r w:rsidRPr="00561408">
          <w:rPr>
            <w:rFonts w:ascii="Arial" w:hAnsi="Arial" w:cs="Arial"/>
            <w:sz w:val="14"/>
            <w:szCs w:val="14"/>
          </w:rPr>
          <w:t xml:space="preserve">§ 8 ods. 1 zákona č. 596/2003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v znení neskorších predpisov.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23) </w:t>
      </w:r>
      <w:hyperlink r:id="rId159" w:history="1">
        <w:r w:rsidRPr="00561408">
          <w:rPr>
            <w:rFonts w:ascii="Arial" w:hAnsi="Arial" w:cs="Arial"/>
            <w:sz w:val="14"/>
            <w:szCs w:val="14"/>
          </w:rPr>
          <w:t>§ 49</w:t>
        </w:r>
      </w:hyperlink>
      <w:r w:rsidRPr="00561408">
        <w:rPr>
          <w:rFonts w:ascii="Arial" w:hAnsi="Arial" w:cs="Arial"/>
          <w:sz w:val="14"/>
          <w:szCs w:val="14"/>
        </w:rPr>
        <w:t xml:space="preserve">, </w:t>
      </w:r>
      <w:hyperlink r:id="rId160" w:history="1">
        <w:r w:rsidRPr="00561408">
          <w:rPr>
            <w:rFonts w:ascii="Arial" w:hAnsi="Arial" w:cs="Arial"/>
            <w:sz w:val="14"/>
            <w:szCs w:val="14"/>
          </w:rPr>
          <w:t>50</w:t>
        </w:r>
      </w:hyperlink>
      <w:r w:rsidRPr="00561408">
        <w:rPr>
          <w:rFonts w:ascii="Arial" w:hAnsi="Arial" w:cs="Arial"/>
          <w:sz w:val="14"/>
          <w:szCs w:val="14"/>
        </w:rPr>
        <w:t xml:space="preserve">, </w:t>
      </w:r>
      <w:hyperlink r:id="rId161" w:history="1">
        <w:r w:rsidRPr="00561408">
          <w:rPr>
            <w:rFonts w:ascii="Arial" w:hAnsi="Arial" w:cs="Arial"/>
            <w:sz w:val="14"/>
            <w:szCs w:val="14"/>
          </w:rPr>
          <w:t>62</w:t>
        </w:r>
      </w:hyperlink>
      <w:r w:rsidRPr="00561408">
        <w:rPr>
          <w:rFonts w:ascii="Arial" w:hAnsi="Arial" w:cs="Arial"/>
          <w:sz w:val="14"/>
          <w:szCs w:val="14"/>
        </w:rPr>
        <w:t xml:space="preserve"> a </w:t>
      </w:r>
      <w:hyperlink r:id="rId162" w:history="1">
        <w:r w:rsidRPr="00561408">
          <w:rPr>
            <w:rFonts w:ascii="Arial" w:hAnsi="Arial" w:cs="Arial"/>
            <w:sz w:val="14"/>
            <w:szCs w:val="14"/>
          </w:rPr>
          <w:t xml:space="preserve">63 zákona č. 305/2005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o sociálnoprávnej ochrane detí a o sociálnej kuratele a o zmene a doplnení niektorých zákonov v znení neskorších predpisov.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Zákon č. </w:t>
      </w:r>
      <w:hyperlink r:id="rId163" w:history="1">
        <w:r w:rsidRPr="00561408">
          <w:rPr>
            <w:rFonts w:ascii="Arial" w:hAnsi="Arial" w:cs="Arial"/>
            <w:sz w:val="14"/>
            <w:szCs w:val="14"/>
          </w:rPr>
          <w:t xml:space="preserve">195/1998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o sociálnej pomoci v znení neskorších predpisov.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24) </w:t>
      </w:r>
      <w:hyperlink r:id="rId164" w:history="1">
        <w:r w:rsidRPr="00561408">
          <w:rPr>
            <w:rFonts w:ascii="Arial" w:hAnsi="Arial" w:cs="Arial"/>
            <w:sz w:val="14"/>
            <w:szCs w:val="14"/>
          </w:rPr>
          <w:t xml:space="preserve">§ 8 ods. 4 zákona č. 596/2003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v znení neskorších predpisov.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25) </w:t>
      </w:r>
      <w:hyperlink r:id="rId165" w:history="1">
        <w:r w:rsidRPr="00561408">
          <w:rPr>
            <w:rFonts w:ascii="Arial" w:hAnsi="Arial" w:cs="Arial"/>
            <w:sz w:val="14"/>
            <w:szCs w:val="14"/>
          </w:rPr>
          <w:t xml:space="preserve">§ 5 ods. 4 písm. h) zákona č. 596/2003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v znení neskorších predpisov.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26) </w:t>
      </w:r>
      <w:hyperlink r:id="rId166" w:history="1">
        <w:r w:rsidRPr="00561408">
          <w:rPr>
            <w:rFonts w:ascii="Arial" w:hAnsi="Arial" w:cs="Arial"/>
            <w:sz w:val="14"/>
            <w:szCs w:val="14"/>
          </w:rPr>
          <w:t xml:space="preserve">§ 57 ods. 3 zákona č. 195/1998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v znení neskorších predpisov.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26a) Dohovor, ktorým sa definuje štatút Európskych škôl (oznámenie Ministerstva zahraničných vecí Slovenskej republiky č. </w:t>
      </w:r>
      <w:hyperlink r:id="rId167" w:history="1">
        <w:r w:rsidRPr="00561408">
          <w:rPr>
            <w:rFonts w:ascii="Arial" w:hAnsi="Arial" w:cs="Arial"/>
            <w:sz w:val="14"/>
            <w:szCs w:val="14"/>
          </w:rPr>
          <w:t xml:space="preserve">597/2004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27) </w:t>
      </w:r>
      <w:hyperlink r:id="rId168" w:history="1">
        <w:r w:rsidRPr="00561408">
          <w:rPr>
            <w:rFonts w:ascii="Arial" w:hAnsi="Arial" w:cs="Arial"/>
            <w:sz w:val="14"/>
            <w:szCs w:val="14"/>
          </w:rPr>
          <w:t>§ 5 ods. 3 písm. d)</w:t>
        </w:r>
      </w:hyperlink>
      <w:r w:rsidRPr="00561408">
        <w:rPr>
          <w:rFonts w:ascii="Arial" w:hAnsi="Arial" w:cs="Arial"/>
          <w:sz w:val="14"/>
          <w:szCs w:val="14"/>
        </w:rPr>
        <w:t xml:space="preserve"> a </w:t>
      </w:r>
      <w:hyperlink r:id="rId169" w:history="1">
        <w:r w:rsidRPr="00561408">
          <w:rPr>
            <w:rFonts w:ascii="Arial" w:hAnsi="Arial" w:cs="Arial"/>
            <w:sz w:val="14"/>
            <w:szCs w:val="14"/>
          </w:rPr>
          <w:t xml:space="preserve">ods. 4 písm. b) zákona č. 596/2003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v znení neskorších predpisov.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28) Napríklad zákon č. </w:t>
      </w:r>
      <w:hyperlink r:id="rId170" w:history="1">
        <w:r w:rsidRPr="00561408">
          <w:rPr>
            <w:rFonts w:ascii="Arial" w:hAnsi="Arial" w:cs="Arial"/>
            <w:sz w:val="14"/>
            <w:szCs w:val="14"/>
          </w:rPr>
          <w:t xml:space="preserve">221/2006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o výkone väzby v znení zákona č. </w:t>
      </w:r>
      <w:hyperlink r:id="rId171" w:history="1">
        <w:r w:rsidRPr="00561408">
          <w:rPr>
            <w:rFonts w:ascii="Arial" w:hAnsi="Arial" w:cs="Arial"/>
            <w:sz w:val="14"/>
            <w:szCs w:val="14"/>
          </w:rPr>
          <w:t xml:space="preserve">127/2008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zákon č. </w:t>
      </w:r>
      <w:hyperlink r:id="rId172" w:history="1">
        <w:r w:rsidRPr="00561408">
          <w:rPr>
            <w:rFonts w:ascii="Arial" w:hAnsi="Arial" w:cs="Arial"/>
            <w:sz w:val="14"/>
            <w:szCs w:val="14"/>
          </w:rPr>
          <w:t xml:space="preserve">475/2005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o výkone trestu odňatia slobody a o zmene a doplnení niektorých zákonov v znení neskorších predpisov.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28a) </w:t>
      </w:r>
      <w:hyperlink r:id="rId173" w:history="1">
        <w:r w:rsidRPr="00561408">
          <w:rPr>
            <w:rFonts w:ascii="Arial" w:hAnsi="Arial" w:cs="Arial"/>
            <w:sz w:val="14"/>
            <w:szCs w:val="14"/>
          </w:rPr>
          <w:t>§ 20</w:t>
        </w:r>
      </w:hyperlink>
      <w:r w:rsidRPr="00561408">
        <w:rPr>
          <w:rFonts w:ascii="Arial" w:hAnsi="Arial" w:cs="Arial"/>
          <w:sz w:val="14"/>
          <w:szCs w:val="14"/>
        </w:rPr>
        <w:t xml:space="preserve"> a </w:t>
      </w:r>
      <w:hyperlink r:id="rId174" w:history="1">
        <w:r w:rsidRPr="00561408">
          <w:rPr>
            <w:rFonts w:ascii="Arial" w:hAnsi="Arial" w:cs="Arial"/>
            <w:sz w:val="14"/>
            <w:szCs w:val="14"/>
          </w:rPr>
          <w:t xml:space="preserve">20a zákona č. 596/2003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v znení zákona č. </w:t>
      </w:r>
      <w:hyperlink r:id="rId175" w:history="1">
        <w:r w:rsidRPr="00561408">
          <w:rPr>
            <w:rFonts w:ascii="Arial" w:hAnsi="Arial" w:cs="Arial"/>
            <w:sz w:val="14"/>
            <w:szCs w:val="14"/>
          </w:rPr>
          <w:t xml:space="preserve">415/2021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29) </w:t>
      </w:r>
      <w:hyperlink r:id="rId176" w:history="1">
        <w:r w:rsidRPr="00561408">
          <w:rPr>
            <w:rFonts w:ascii="Arial" w:hAnsi="Arial" w:cs="Arial"/>
            <w:sz w:val="14"/>
            <w:szCs w:val="14"/>
          </w:rPr>
          <w:t xml:space="preserve">§ 2 písm. c) zákona č. 601/2003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o životnom minime a o zmene a doplnení niektorých zákonov v znení neskorších predpisov.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30) </w:t>
      </w:r>
      <w:hyperlink r:id="rId177" w:history="1">
        <w:r w:rsidRPr="00561408">
          <w:rPr>
            <w:rFonts w:ascii="Arial" w:hAnsi="Arial" w:cs="Arial"/>
            <w:sz w:val="14"/>
            <w:szCs w:val="14"/>
          </w:rPr>
          <w:t xml:space="preserve">§ 5 ods. 13 písm. e) zákona č. 596/2003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v znení neskorších predpisov.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31) Zákon Slovenskej národnej rady č. </w:t>
      </w:r>
      <w:hyperlink r:id="rId178" w:history="1">
        <w:r w:rsidRPr="00561408">
          <w:rPr>
            <w:rFonts w:ascii="Arial" w:hAnsi="Arial" w:cs="Arial"/>
            <w:sz w:val="14"/>
            <w:szCs w:val="14"/>
          </w:rPr>
          <w:t>369/1990 Zb.</w:t>
        </w:r>
      </w:hyperlink>
      <w:r w:rsidRPr="00561408">
        <w:rPr>
          <w:rFonts w:ascii="Arial" w:hAnsi="Arial" w:cs="Arial"/>
          <w:sz w:val="14"/>
          <w:szCs w:val="14"/>
        </w:rPr>
        <w:t xml:space="preserve"> v znení neskorších predpisov.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32) Zákon č. </w:t>
      </w:r>
      <w:hyperlink r:id="rId179" w:history="1">
        <w:r w:rsidRPr="00561408">
          <w:rPr>
            <w:rFonts w:ascii="Arial" w:hAnsi="Arial" w:cs="Arial"/>
            <w:sz w:val="14"/>
            <w:szCs w:val="14"/>
          </w:rPr>
          <w:t xml:space="preserve">417/2013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o pomoci v hmotnej núdzi a o zmene a doplnení niektorých zákonov v znení neskorších predpisov.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32a) Napríklad zákon č. </w:t>
      </w:r>
      <w:hyperlink r:id="rId180" w:history="1">
        <w:r w:rsidRPr="00561408">
          <w:rPr>
            <w:rFonts w:ascii="Arial" w:hAnsi="Arial" w:cs="Arial"/>
            <w:sz w:val="14"/>
            <w:szCs w:val="14"/>
          </w:rPr>
          <w:t xml:space="preserve">124/2006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o bezpečnosti a ochrane zdravia pri práci a o zmene a doplnení niektorých zákonov v znení neskorších predpisov, </w:t>
      </w:r>
      <w:hyperlink r:id="rId181" w:history="1">
        <w:r w:rsidRPr="00561408">
          <w:rPr>
            <w:rFonts w:ascii="Arial" w:hAnsi="Arial" w:cs="Arial"/>
            <w:sz w:val="14"/>
            <w:szCs w:val="14"/>
          </w:rPr>
          <w:t xml:space="preserve">§ 24 zákona č. 355/2007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o ochrane, podpore a rozvoji verejného zdravia a o zmene a doplnení niektorých zákonov, vyhláška Ministerstva zdravotníctva Slovenskej republiky č. </w:t>
      </w:r>
      <w:hyperlink r:id="rId182" w:history="1">
        <w:r w:rsidRPr="00561408">
          <w:rPr>
            <w:rFonts w:ascii="Arial" w:hAnsi="Arial" w:cs="Arial"/>
            <w:sz w:val="14"/>
            <w:szCs w:val="14"/>
          </w:rPr>
          <w:t xml:space="preserve">527/2007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o podrobnostiach o požiadavkách na zariadenia pre deti a mládež.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32aa) </w:t>
      </w:r>
      <w:hyperlink r:id="rId183" w:history="1">
        <w:r w:rsidRPr="00561408">
          <w:rPr>
            <w:rFonts w:ascii="Arial" w:hAnsi="Arial" w:cs="Arial"/>
            <w:sz w:val="14"/>
            <w:szCs w:val="14"/>
          </w:rPr>
          <w:t xml:space="preserve">§ 5 ods. 14 zákona č. 596/2003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v znení neskorších predpisov.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32ab) </w:t>
      </w:r>
      <w:hyperlink r:id="rId184" w:history="1">
        <w:r w:rsidRPr="00561408">
          <w:rPr>
            <w:rFonts w:ascii="Arial" w:hAnsi="Arial" w:cs="Arial"/>
            <w:sz w:val="14"/>
            <w:szCs w:val="14"/>
          </w:rPr>
          <w:t>§ 8a</w:t>
        </w:r>
      </w:hyperlink>
      <w:r w:rsidRPr="00561408">
        <w:rPr>
          <w:rFonts w:ascii="Arial" w:hAnsi="Arial" w:cs="Arial"/>
          <w:sz w:val="14"/>
          <w:szCs w:val="14"/>
        </w:rPr>
        <w:t xml:space="preserve">, </w:t>
      </w:r>
      <w:hyperlink r:id="rId185" w:history="1">
        <w:r w:rsidRPr="00561408">
          <w:rPr>
            <w:rFonts w:ascii="Arial" w:hAnsi="Arial" w:cs="Arial"/>
            <w:sz w:val="14"/>
            <w:szCs w:val="14"/>
          </w:rPr>
          <w:t>§ 9 ods. 2 písm. h)</w:t>
        </w:r>
      </w:hyperlink>
      <w:r w:rsidRPr="00561408">
        <w:rPr>
          <w:rFonts w:ascii="Arial" w:hAnsi="Arial" w:cs="Arial"/>
          <w:sz w:val="14"/>
          <w:szCs w:val="14"/>
        </w:rPr>
        <w:t xml:space="preserve"> a </w:t>
      </w:r>
      <w:hyperlink r:id="rId186" w:history="1">
        <w:r w:rsidRPr="00561408">
          <w:rPr>
            <w:rFonts w:ascii="Arial" w:hAnsi="Arial" w:cs="Arial"/>
            <w:sz w:val="14"/>
            <w:szCs w:val="14"/>
          </w:rPr>
          <w:t>§ 10 ods. 1 písm. a)</w:t>
        </w:r>
      </w:hyperlink>
      <w:r w:rsidRPr="00561408">
        <w:rPr>
          <w:rFonts w:ascii="Arial" w:hAnsi="Arial" w:cs="Arial"/>
          <w:sz w:val="14"/>
          <w:szCs w:val="14"/>
        </w:rPr>
        <w:t xml:space="preserve"> a </w:t>
      </w:r>
      <w:hyperlink r:id="rId187" w:history="1">
        <w:r w:rsidRPr="00561408">
          <w:rPr>
            <w:rFonts w:ascii="Arial" w:hAnsi="Arial" w:cs="Arial"/>
            <w:sz w:val="14"/>
            <w:szCs w:val="14"/>
          </w:rPr>
          <w:t>d)</w:t>
        </w:r>
      </w:hyperlink>
      <w:r w:rsidRPr="00561408">
        <w:rPr>
          <w:rFonts w:ascii="Arial" w:hAnsi="Arial" w:cs="Arial"/>
          <w:sz w:val="14"/>
          <w:szCs w:val="14"/>
        </w:rPr>
        <w:t xml:space="preserve"> a </w:t>
      </w:r>
      <w:hyperlink r:id="rId188" w:history="1">
        <w:r w:rsidRPr="00561408">
          <w:rPr>
            <w:rFonts w:ascii="Arial" w:hAnsi="Arial" w:cs="Arial"/>
            <w:sz w:val="14"/>
            <w:szCs w:val="14"/>
          </w:rPr>
          <w:t xml:space="preserve">ods. 2 zákona č. 596/2003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v znení neskorších predpisov.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32ac) </w:t>
      </w:r>
      <w:hyperlink r:id="rId189" w:history="1">
        <w:r w:rsidRPr="00561408">
          <w:rPr>
            <w:rFonts w:ascii="Arial" w:hAnsi="Arial" w:cs="Arial"/>
            <w:sz w:val="14"/>
            <w:szCs w:val="14"/>
          </w:rPr>
          <w:t xml:space="preserve">§ 2 zákona č. 571/2009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o rodičovskom príspevku a o zmene a doplnení niektorých zákonov v znení neskorších predpisov.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32ad) Zákon č. </w:t>
      </w:r>
      <w:hyperlink r:id="rId190" w:history="1">
        <w:r w:rsidRPr="00561408">
          <w:rPr>
            <w:rFonts w:ascii="Arial" w:hAnsi="Arial" w:cs="Arial"/>
            <w:sz w:val="14"/>
            <w:szCs w:val="14"/>
          </w:rPr>
          <w:t xml:space="preserve">571/2009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v znení neskorších predpisov.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32b) </w:t>
      </w:r>
      <w:hyperlink r:id="rId191" w:history="1">
        <w:r w:rsidRPr="00561408">
          <w:rPr>
            <w:rFonts w:ascii="Arial" w:hAnsi="Arial" w:cs="Arial"/>
            <w:sz w:val="14"/>
            <w:szCs w:val="14"/>
          </w:rPr>
          <w:t xml:space="preserve">§ 29 ods. 2 písm. a) zákona č. 61/2015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34) </w:t>
      </w:r>
      <w:hyperlink r:id="rId192" w:history="1">
        <w:r w:rsidRPr="00561408">
          <w:rPr>
            <w:rFonts w:ascii="Arial" w:hAnsi="Arial" w:cs="Arial"/>
            <w:sz w:val="14"/>
            <w:szCs w:val="14"/>
          </w:rPr>
          <w:t xml:space="preserve">§ 5 ods. 3 písm. a) zákona č. 596/2003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v znení neskorších predpisov.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34a) </w:t>
      </w:r>
      <w:hyperlink r:id="rId193" w:history="1">
        <w:r w:rsidRPr="00561408">
          <w:rPr>
            <w:rFonts w:ascii="Arial" w:hAnsi="Arial" w:cs="Arial"/>
            <w:sz w:val="14"/>
            <w:szCs w:val="14"/>
          </w:rPr>
          <w:t xml:space="preserve">§ 16 ods. 2 písm. c) zákona č. 440/2015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o športe a o zmene a doplnení niektorých zákonov.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35) </w:t>
      </w:r>
      <w:hyperlink r:id="rId194" w:history="1">
        <w:r w:rsidRPr="00561408">
          <w:rPr>
            <w:rFonts w:ascii="Arial" w:hAnsi="Arial" w:cs="Arial"/>
            <w:sz w:val="14"/>
            <w:szCs w:val="14"/>
          </w:rPr>
          <w:t xml:space="preserve">§ 5 ods. 4 písm. a) zákona č. 596/2003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v znení neskorších predpisov.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36) </w:t>
      </w:r>
      <w:hyperlink r:id="rId195" w:history="1">
        <w:r w:rsidRPr="00561408">
          <w:rPr>
            <w:rFonts w:ascii="Arial" w:hAnsi="Arial" w:cs="Arial"/>
            <w:sz w:val="14"/>
            <w:szCs w:val="14"/>
          </w:rPr>
          <w:t xml:space="preserve">§ 5 ods. 4 písm. i) zákona č. 596/2003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v znení neskorších predpisov.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37) </w:t>
      </w:r>
      <w:hyperlink r:id="rId196" w:history="1">
        <w:r w:rsidRPr="00561408">
          <w:rPr>
            <w:rFonts w:ascii="Arial" w:hAnsi="Arial" w:cs="Arial"/>
            <w:sz w:val="14"/>
            <w:szCs w:val="14"/>
          </w:rPr>
          <w:t xml:space="preserve">§ 8 ods. 3 zákona č. 596/2003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v znení neskorších predpisov.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38) </w:t>
      </w:r>
      <w:hyperlink r:id="rId197" w:history="1">
        <w:r w:rsidRPr="00561408">
          <w:rPr>
            <w:rFonts w:ascii="Arial" w:hAnsi="Arial" w:cs="Arial"/>
            <w:sz w:val="14"/>
            <w:szCs w:val="14"/>
          </w:rPr>
          <w:t xml:space="preserve">§ 5 ods. 10 zákona č. 596/2003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v znení neskorších predpisov.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39) </w:t>
      </w:r>
      <w:hyperlink r:id="rId198" w:history="1">
        <w:r w:rsidRPr="00561408">
          <w:rPr>
            <w:rFonts w:ascii="Arial" w:hAnsi="Arial" w:cs="Arial"/>
            <w:sz w:val="14"/>
            <w:szCs w:val="14"/>
          </w:rPr>
          <w:t xml:space="preserve">§ 5 ods. 4 písm. l) zákona č. 596/2003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v znení neskorších predpisov.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42) Zákon č. </w:t>
      </w:r>
      <w:hyperlink r:id="rId199" w:history="1">
        <w:r w:rsidRPr="00561408">
          <w:rPr>
            <w:rFonts w:ascii="Arial" w:hAnsi="Arial" w:cs="Arial"/>
            <w:sz w:val="14"/>
            <w:szCs w:val="14"/>
          </w:rPr>
          <w:t xml:space="preserve">302/2001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o samospráve vyšších územných celkov (zákon o samosprávnych krajoch) v znení neskorších predpisov.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44) </w:t>
      </w:r>
      <w:hyperlink r:id="rId200" w:history="1">
        <w:r w:rsidRPr="00561408">
          <w:rPr>
            <w:rFonts w:ascii="Arial" w:hAnsi="Arial" w:cs="Arial"/>
            <w:sz w:val="14"/>
            <w:szCs w:val="14"/>
          </w:rPr>
          <w:t xml:space="preserve">§ 5 ods. 4 písm. k) zákona č. 596/2003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v znení neskorších predpisov.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45) Zákon č. </w:t>
      </w:r>
      <w:hyperlink r:id="rId201" w:history="1">
        <w:r w:rsidRPr="00561408">
          <w:rPr>
            <w:rFonts w:ascii="Arial" w:hAnsi="Arial" w:cs="Arial"/>
            <w:sz w:val="14"/>
            <w:szCs w:val="14"/>
          </w:rPr>
          <w:t xml:space="preserve">355/2007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o ochrane, podpore a rozvoji verejného zdravia a o zmene a doplnení niektorých zákonov v znení zákona č. </w:t>
      </w:r>
      <w:hyperlink r:id="rId202" w:history="1">
        <w:r w:rsidRPr="00561408">
          <w:rPr>
            <w:rFonts w:ascii="Arial" w:hAnsi="Arial" w:cs="Arial"/>
            <w:sz w:val="14"/>
            <w:szCs w:val="14"/>
          </w:rPr>
          <w:t xml:space="preserve">140/2008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46) </w:t>
      </w:r>
      <w:hyperlink r:id="rId203" w:history="1">
        <w:r w:rsidRPr="00561408">
          <w:rPr>
            <w:rFonts w:ascii="Arial" w:hAnsi="Arial" w:cs="Arial"/>
            <w:sz w:val="14"/>
            <w:szCs w:val="14"/>
          </w:rPr>
          <w:t xml:space="preserve">§ 72 zákona č. 171/1993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o Policajnom zbore v znení neskorších predpisov.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47) </w:t>
      </w:r>
      <w:hyperlink r:id="rId204" w:history="1">
        <w:r w:rsidRPr="00561408">
          <w:rPr>
            <w:rFonts w:ascii="Arial" w:hAnsi="Arial" w:cs="Arial"/>
            <w:sz w:val="14"/>
            <w:szCs w:val="14"/>
          </w:rPr>
          <w:t xml:space="preserve">§ 5 ods. 14 písm. a) zákona č. 596/2003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v znení neskorších predpisov.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47a) </w:t>
      </w:r>
      <w:hyperlink r:id="rId205" w:history="1">
        <w:r w:rsidRPr="00561408">
          <w:rPr>
            <w:rFonts w:ascii="Arial" w:hAnsi="Arial" w:cs="Arial"/>
            <w:sz w:val="14"/>
            <w:szCs w:val="14"/>
          </w:rPr>
          <w:t>§ 19 ods. 2 písm. d)</w:t>
        </w:r>
      </w:hyperlink>
      <w:r w:rsidRPr="00561408">
        <w:rPr>
          <w:rFonts w:ascii="Arial" w:hAnsi="Arial" w:cs="Arial"/>
          <w:sz w:val="14"/>
          <w:szCs w:val="14"/>
        </w:rPr>
        <w:t xml:space="preserve"> a </w:t>
      </w:r>
      <w:hyperlink r:id="rId206" w:history="1">
        <w:r w:rsidRPr="00561408">
          <w:rPr>
            <w:rFonts w:ascii="Arial" w:hAnsi="Arial" w:cs="Arial"/>
            <w:sz w:val="14"/>
            <w:szCs w:val="14"/>
          </w:rPr>
          <w:t xml:space="preserve">e) zákona č. 596/2003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47aa) </w:t>
      </w:r>
      <w:hyperlink r:id="rId207" w:history="1">
        <w:r w:rsidRPr="00561408">
          <w:rPr>
            <w:rFonts w:ascii="Arial" w:hAnsi="Arial" w:cs="Arial"/>
            <w:sz w:val="14"/>
            <w:szCs w:val="14"/>
          </w:rPr>
          <w:t xml:space="preserve">§ 17 zákona č. 61/2015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47aaa) </w:t>
      </w:r>
      <w:hyperlink r:id="rId208" w:history="1">
        <w:r w:rsidRPr="00561408">
          <w:rPr>
            <w:rFonts w:ascii="Arial" w:hAnsi="Arial" w:cs="Arial"/>
            <w:sz w:val="14"/>
            <w:szCs w:val="14"/>
          </w:rPr>
          <w:t xml:space="preserve">§ 8a zákona č. 596/2003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v znení zákona č. </w:t>
      </w:r>
      <w:hyperlink r:id="rId209" w:history="1">
        <w:r w:rsidRPr="00561408">
          <w:rPr>
            <w:rFonts w:ascii="Arial" w:hAnsi="Arial" w:cs="Arial"/>
            <w:sz w:val="14"/>
            <w:szCs w:val="14"/>
          </w:rPr>
          <w:t xml:space="preserve">273/2021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lastRenderedPageBreak/>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47b) </w:t>
      </w:r>
      <w:hyperlink r:id="rId210" w:history="1">
        <w:r w:rsidRPr="00561408">
          <w:rPr>
            <w:rFonts w:ascii="Arial" w:hAnsi="Arial" w:cs="Arial"/>
            <w:sz w:val="14"/>
            <w:szCs w:val="14"/>
          </w:rPr>
          <w:t xml:space="preserve">§ 9 zákona č. 61/2015 </w:t>
        </w:r>
        <w:proofErr w:type="spellStart"/>
        <w:r w:rsidRPr="00561408">
          <w:rPr>
            <w:rFonts w:ascii="Arial" w:hAnsi="Arial" w:cs="Arial"/>
            <w:sz w:val="14"/>
            <w:szCs w:val="14"/>
          </w:rPr>
          <w:t>Z.z</w:t>
        </w:r>
        <w:proofErr w:type="spellEnd"/>
      </w:hyperlink>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48) Zákon č. </w:t>
      </w:r>
      <w:hyperlink r:id="rId211" w:history="1">
        <w:r w:rsidRPr="00561408">
          <w:rPr>
            <w:rFonts w:ascii="Arial" w:hAnsi="Arial" w:cs="Arial"/>
            <w:sz w:val="14"/>
            <w:szCs w:val="14"/>
          </w:rPr>
          <w:t xml:space="preserve">365/2004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o rovnakom zaobchádzaní v niektorých oblastiach a o ochrane pred diskrimináciou a o zmene a doplnení niektorých zákonov (antidiskriminačný zákon) v znení neskorších predpisov.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49) </w:t>
      </w:r>
      <w:hyperlink r:id="rId212" w:history="1">
        <w:r w:rsidRPr="00561408">
          <w:rPr>
            <w:rFonts w:ascii="Arial" w:hAnsi="Arial" w:cs="Arial"/>
            <w:sz w:val="14"/>
            <w:szCs w:val="14"/>
          </w:rPr>
          <w:t xml:space="preserve">§ 11 ods. 6 zákona č. 596/2003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v znení neskorších predpisov.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49a) </w:t>
      </w:r>
      <w:hyperlink r:id="rId213" w:history="1">
        <w:r w:rsidRPr="00561408">
          <w:rPr>
            <w:rFonts w:ascii="Arial" w:hAnsi="Arial" w:cs="Arial"/>
            <w:sz w:val="14"/>
            <w:szCs w:val="14"/>
          </w:rPr>
          <w:t xml:space="preserve">§ 28 ods. 2 písm. c) zákona č. 61/2015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52) </w:t>
      </w:r>
      <w:hyperlink r:id="rId214" w:history="1">
        <w:r w:rsidRPr="00561408">
          <w:rPr>
            <w:rFonts w:ascii="Arial" w:hAnsi="Arial" w:cs="Arial"/>
            <w:sz w:val="14"/>
            <w:szCs w:val="14"/>
          </w:rPr>
          <w:t xml:space="preserve">§ 13 ods. 11 zákona č. 596/2003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v znení neskorších predpisov.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 </w:t>
      </w:r>
      <w:hyperlink r:id="rId215" w:history="1">
        <w:r w:rsidRPr="00561408">
          <w:rPr>
            <w:rFonts w:ascii="Arial" w:hAnsi="Arial" w:cs="Arial"/>
            <w:sz w:val="14"/>
            <w:szCs w:val="14"/>
          </w:rPr>
          <w:t xml:space="preserve">§ 45 ods. 1 písm. f) zákona č. 576/2004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o zdravotnej starostlivosti, službách súvisiacich s poskytovaním zdravotnej starostlivosti a o zmene a doplnení niektorých zákonov.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53) </w:t>
      </w:r>
      <w:hyperlink r:id="rId216" w:history="1">
        <w:r w:rsidRPr="00561408">
          <w:rPr>
            <w:rFonts w:ascii="Arial" w:hAnsi="Arial" w:cs="Arial"/>
            <w:sz w:val="14"/>
            <w:szCs w:val="14"/>
          </w:rPr>
          <w:t xml:space="preserve">§ 13 ods. 7 písm. f) zákona č. 596/2003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v znení neskorších predpisov.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54) </w:t>
      </w:r>
      <w:hyperlink r:id="rId217" w:history="1">
        <w:r w:rsidRPr="00561408">
          <w:rPr>
            <w:rFonts w:ascii="Arial" w:hAnsi="Arial" w:cs="Arial"/>
            <w:sz w:val="14"/>
            <w:szCs w:val="14"/>
          </w:rPr>
          <w:t xml:space="preserve">§ 13 ods. 7 písm. e) zákona č. 596/2003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v znení neskorších predpisov.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56) </w:t>
      </w:r>
      <w:hyperlink r:id="rId218" w:history="1">
        <w:r w:rsidRPr="00561408">
          <w:rPr>
            <w:rFonts w:ascii="Arial" w:hAnsi="Arial" w:cs="Arial"/>
            <w:sz w:val="14"/>
            <w:szCs w:val="14"/>
          </w:rPr>
          <w:t>§ 136 ods. 1</w:t>
        </w:r>
      </w:hyperlink>
      <w:r w:rsidRPr="00561408">
        <w:rPr>
          <w:rFonts w:ascii="Arial" w:hAnsi="Arial" w:cs="Arial"/>
          <w:sz w:val="14"/>
          <w:szCs w:val="14"/>
        </w:rPr>
        <w:t xml:space="preserve"> Zákonníka práce.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57) </w:t>
      </w:r>
      <w:hyperlink r:id="rId219" w:history="1">
        <w:r w:rsidRPr="00561408">
          <w:rPr>
            <w:rFonts w:ascii="Arial" w:hAnsi="Arial" w:cs="Arial"/>
            <w:sz w:val="14"/>
            <w:szCs w:val="14"/>
          </w:rPr>
          <w:t xml:space="preserve">§ 20 zákona č. 553/2003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o odmeňovaní niektorých zamestnancov pri výkone práce vo verejnom záujme a o zmene a doplnení niektorých zákonov v znení neskorších predpisov.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58) </w:t>
      </w:r>
      <w:hyperlink r:id="rId220" w:history="1">
        <w:r w:rsidRPr="00561408">
          <w:rPr>
            <w:rFonts w:ascii="Arial" w:hAnsi="Arial" w:cs="Arial"/>
            <w:sz w:val="14"/>
            <w:szCs w:val="14"/>
          </w:rPr>
          <w:t xml:space="preserve">§ 4 zákona č. 283/2002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o cestovných náhradách v znení neskorších predpisov.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59) </w:t>
      </w:r>
      <w:hyperlink r:id="rId221" w:history="1">
        <w:r w:rsidRPr="00561408">
          <w:rPr>
            <w:rFonts w:ascii="Arial" w:hAnsi="Arial" w:cs="Arial"/>
            <w:sz w:val="14"/>
            <w:szCs w:val="14"/>
          </w:rPr>
          <w:t>§ 226 ods. 2</w:t>
        </w:r>
      </w:hyperlink>
      <w:r w:rsidRPr="00561408">
        <w:rPr>
          <w:rFonts w:ascii="Arial" w:hAnsi="Arial" w:cs="Arial"/>
          <w:sz w:val="14"/>
          <w:szCs w:val="14"/>
        </w:rPr>
        <w:t xml:space="preserve"> Zákonníka práce.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60) </w:t>
      </w:r>
      <w:hyperlink r:id="rId222" w:history="1">
        <w:r w:rsidRPr="00561408">
          <w:rPr>
            <w:rFonts w:ascii="Arial" w:hAnsi="Arial" w:cs="Arial"/>
            <w:sz w:val="14"/>
            <w:szCs w:val="14"/>
          </w:rPr>
          <w:t xml:space="preserve">§ 1 zákona Národnej rady Slovenskej republiky č. 199/1994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o psychologickej činnosti a Slovenskej komore psychológov v znení zákona č. </w:t>
      </w:r>
      <w:hyperlink r:id="rId223" w:history="1">
        <w:r w:rsidRPr="00561408">
          <w:rPr>
            <w:rFonts w:ascii="Arial" w:hAnsi="Arial" w:cs="Arial"/>
            <w:sz w:val="14"/>
            <w:szCs w:val="14"/>
          </w:rPr>
          <w:t xml:space="preserve">578/2004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62) Zákon č. </w:t>
      </w:r>
      <w:hyperlink r:id="rId224" w:history="1">
        <w:r w:rsidRPr="00561408">
          <w:rPr>
            <w:rFonts w:ascii="Arial" w:hAnsi="Arial" w:cs="Arial"/>
            <w:sz w:val="14"/>
            <w:szCs w:val="14"/>
          </w:rPr>
          <w:t xml:space="preserve">601/2003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v znení neskorších predpisov.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63) </w:t>
      </w:r>
      <w:hyperlink r:id="rId225" w:history="1">
        <w:r w:rsidRPr="00561408">
          <w:rPr>
            <w:rFonts w:ascii="Arial" w:hAnsi="Arial" w:cs="Arial"/>
            <w:sz w:val="14"/>
            <w:szCs w:val="14"/>
          </w:rPr>
          <w:t xml:space="preserve">§ 142 ods. 3 zákona č. 73/1998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v znení neskorších predpisov.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64) Zákon č. </w:t>
      </w:r>
      <w:hyperlink r:id="rId226" w:history="1">
        <w:r w:rsidRPr="00561408">
          <w:rPr>
            <w:rFonts w:ascii="Arial" w:hAnsi="Arial" w:cs="Arial"/>
            <w:sz w:val="14"/>
            <w:szCs w:val="14"/>
          </w:rPr>
          <w:t xml:space="preserve">73/1998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v znení neskorších predpisov.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65) Zákon č. </w:t>
      </w:r>
      <w:hyperlink r:id="rId227" w:history="1">
        <w:r w:rsidRPr="00561408">
          <w:rPr>
            <w:rFonts w:ascii="Arial" w:hAnsi="Arial" w:cs="Arial"/>
            <w:sz w:val="14"/>
            <w:szCs w:val="14"/>
          </w:rPr>
          <w:t xml:space="preserve">315/2001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o Hasičskom a záchrannom zbore v znení neskorších predpisov.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67) </w:t>
      </w:r>
      <w:hyperlink r:id="rId228" w:history="1">
        <w:r w:rsidRPr="00561408">
          <w:rPr>
            <w:rFonts w:ascii="Arial" w:hAnsi="Arial" w:cs="Arial"/>
            <w:sz w:val="14"/>
            <w:szCs w:val="14"/>
          </w:rPr>
          <w:t>§ 360</w:t>
        </w:r>
      </w:hyperlink>
      <w:r w:rsidRPr="00561408">
        <w:rPr>
          <w:rFonts w:ascii="Arial" w:hAnsi="Arial" w:cs="Arial"/>
          <w:sz w:val="14"/>
          <w:szCs w:val="14"/>
        </w:rPr>
        <w:t xml:space="preserve"> a </w:t>
      </w:r>
      <w:hyperlink r:id="rId229" w:history="1">
        <w:r w:rsidRPr="00561408">
          <w:rPr>
            <w:rFonts w:ascii="Arial" w:hAnsi="Arial" w:cs="Arial"/>
            <w:sz w:val="14"/>
            <w:szCs w:val="14"/>
          </w:rPr>
          <w:t xml:space="preserve">365 Civilného </w:t>
        </w:r>
        <w:proofErr w:type="spellStart"/>
        <w:r w:rsidRPr="00561408">
          <w:rPr>
            <w:rFonts w:ascii="Arial" w:hAnsi="Arial" w:cs="Arial"/>
            <w:sz w:val="14"/>
            <w:szCs w:val="14"/>
          </w:rPr>
          <w:t>mimosporového</w:t>
        </w:r>
        <w:proofErr w:type="spellEnd"/>
        <w:r w:rsidRPr="00561408">
          <w:rPr>
            <w:rFonts w:ascii="Arial" w:hAnsi="Arial" w:cs="Arial"/>
            <w:sz w:val="14"/>
            <w:szCs w:val="14"/>
          </w:rPr>
          <w:t xml:space="preserve"> poriadku</w:t>
        </w:r>
      </w:hyperlink>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68) </w:t>
      </w:r>
      <w:hyperlink r:id="rId230" w:history="1">
        <w:r w:rsidRPr="00561408">
          <w:rPr>
            <w:rFonts w:ascii="Arial" w:hAnsi="Arial" w:cs="Arial"/>
            <w:sz w:val="14"/>
            <w:szCs w:val="14"/>
          </w:rPr>
          <w:t xml:space="preserve">§ 37 ods. 3 zákona č. 36/2005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v znení neskorších predpisov.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69) </w:t>
      </w:r>
      <w:hyperlink r:id="rId231" w:history="1">
        <w:r w:rsidRPr="00561408">
          <w:rPr>
            <w:rFonts w:ascii="Arial" w:hAnsi="Arial" w:cs="Arial"/>
            <w:sz w:val="14"/>
            <w:szCs w:val="14"/>
          </w:rPr>
          <w:t>§ 102</w:t>
        </w:r>
      </w:hyperlink>
      <w:r w:rsidRPr="00561408">
        <w:rPr>
          <w:rFonts w:ascii="Arial" w:hAnsi="Arial" w:cs="Arial"/>
          <w:sz w:val="14"/>
          <w:szCs w:val="14"/>
        </w:rPr>
        <w:t xml:space="preserve"> Trestného zákona.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70) </w:t>
      </w:r>
      <w:hyperlink r:id="rId232" w:history="1">
        <w:r w:rsidRPr="00561408">
          <w:rPr>
            <w:rFonts w:ascii="Arial" w:hAnsi="Arial" w:cs="Arial"/>
            <w:sz w:val="14"/>
            <w:szCs w:val="14"/>
          </w:rPr>
          <w:t xml:space="preserve">§ 37 ods. 1 zákona č. 36/2005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v znení neskorších predpisov.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 </w:t>
      </w:r>
      <w:hyperlink r:id="rId233" w:history="1">
        <w:r w:rsidRPr="00561408">
          <w:rPr>
            <w:rFonts w:ascii="Arial" w:hAnsi="Arial" w:cs="Arial"/>
            <w:sz w:val="14"/>
            <w:szCs w:val="14"/>
          </w:rPr>
          <w:t xml:space="preserve">§ 12 zákona č. 305/2005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v znení neskorších predpisov.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71) Zákon č. </w:t>
      </w:r>
      <w:hyperlink r:id="rId234" w:history="1">
        <w:r w:rsidRPr="00561408">
          <w:rPr>
            <w:rFonts w:ascii="Arial" w:hAnsi="Arial" w:cs="Arial"/>
            <w:sz w:val="14"/>
            <w:szCs w:val="14"/>
          </w:rPr>
          <w:t xml:space="preserve">576/2004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v znení neskorších predpisov.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72) </w:t>
      </w:r>
      <w:hyperlink r:id="rId235" w:history="1">
        <w:r w:rsidRPr="00561408">
          <w:rPr>
            <w:rFonts w:ascii="Arial" w:hAnsi="Arial" w:cs="Arial"/>
            <w:sz w:val="14"/>
            <w:szCs w:val="14"/>
          </w:rPr>
          <w:t xml:space="preserve">§ 11 zákona č. 578/2004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o poskytovateľoch zdravotnej starostlivosti, zdravotníckych pracovníkoch, stavovských organizáciách v zdravotníctve a o zmene a doplnení niektorých zákonov v znení neskorších predpisov.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73) </w:t>
      </w:r>
      <w:hyperlink r:id="rId236" w:history="1">
        <w:r w:rsidRPr="00561408">
          <w:rPr>
            <w:rFonts w:ascii="Arial" w:hAnsi="Arial" w:cs="Arial"/>
            <w:sz w:val="14"/>
            <w:szCs w:val="14"/>
          </w:rPr>
          <w:t xml:space="preserve">§ 4 písm. b) zákona č. 578/2004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v znení neskorších predpisov.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74) </w:t>
      </w:r>
      <w:hyperlink r:id="rId237" w:history="1">
        <w:r w:rsidRPr="00561408">
          <w:rPr>
            <w:rFonts w:ascii="Arial" w:hAnsi="Arial" w:cs="Arial"/>
            <w:sz w:val="14"/>
            <w:szCs w:val="14"/>
          </w:rPr>
          <w:t xml:space="preserve">§ 3 ods. 4 písm. a) zákona č. 578/2004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v znení neskorších predpisov.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75) </w:t>
      </w:r>
      <w:hyperlink r:id="rId238" w:history="1">
        <w:r w:rsidRPr="00561408">
          <w:rPr>
            <w:rFonts w:ascii="Arial" w:hAnsi="Arial" w:cs="Arial"/>
            <w:sz w:val="14"/>
            <w:szCs w:val="14"/>
          </w:rPr>
          <w:t>§ 27</w:t>
        </w:r>
      </w:hyperlink>
      <w:r w:rsidRPr="00561408">
        <w:rPr>
          <w:rFonts w:ascii="Arial" w:hAnsi="Arial" w:cs="Arial"/>
          <w:sz w:val="14"/>
          <w:szCs w:val="14"/>
        </w:rPr>
        <w:t xml:space="preserve"> a </w:t>
      </w:r>
      <w:hyperlink r:id="rId239" w:history="1">
        <w:r w:rsidRPr="00561408">
          <w:rPr>
            <w:rFonts w:ascii="Arial" w:hAnsi="Arial" w:cs="Arial"/>
            <w:sz w:val="14"/>
            <w:szCs w:val="14"/>
          </w:rPr>
          <w:t xml:space="preserve">31 zákona č. 578/2004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v znení neskorších predpisov.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76) </w:t>
      </w:r>
      <w:hyperlink r:id="rId240" w:history="1">
        <w:r w:rsidRPr="00561408">
          <w:rPr>
            <w:rFonts w:ascii="Arial" w:hAnsi="Arial" w:cs="Arial"/>
            <w:sz w:val="14"/>
            <w:szCs w:val="14"/>
          </w:rPr>
          <w:t>§ 3 ods. 1</w:t>
        </w:r>
      </w:hyperlink>
      <w:r w:rsidRPr="00561408">
        <w:rPr>
          <w:rFonts w:ascii="Arial" w:hAnsi="Arial" w:cs="Arial"/>
          <w:sz w:val="14"/>
          <w:szCs w:val="14"/>
        </w:rPr>
        <w:t xml:space="preserve"> a </w:t>
      </w:r>
      <w:hyperlink r:id="rId241" w:history="1">
        <w:r w:rsidRPr="00561408">
          <w:rPr>
            <w:rFonts w:ascii="Arial" w:hAnsi="Arial" w:cs="Arial"/>
            <w:sz w:val="14"/>
            <w:szCs w:val="14"/>
          </w:rPr>
          <w:t xml:space="preserve">10 zákona č. 576/2004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v znení neskorších predpisov.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Nariadenie vlády Slovenskej republiky č. </w:t>
      </w:r>
      <w:hyperlink r:id="rId242" w:history="1">
        <w:r w:rsidRPr="00561408">
          <w:rPr>
            <w:rFonts w:ascii="Arial" w:hAnsi="Arial" w:cs="Arial"/>
            <w:sz w:val="14"/>
            <w:szCs w:val="14"/>
          </w:rPr>
          <w:t xml:space="preserve">776/2004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ktorým sa vydáva Katalóg zdravotných výkonov v znení nariadenia vlády Slovenskej republiky č. </w:t>
      </w:r>
      <w:hyperlink r:id="rId243" w:history="1">
        <w:r w:rsidRPr="00561408">
          <w:rPr>
            <w:rFonts w:ascii="Arial" w:hAnsi="Arial" w:cs="Arial"/>
            <w:sz w:val="14"/>
            <w:szCs w:val="14"/>
          </w:rPr>
          <w:t xml:space="preserve">223/2005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77) Napríklad zákon č. </w:t>
      </w:r>
      <w:hyperlink r:id="rId244" w:history="1">
        <w:r w:rsidRPr="00561408">
          <w:rPr>
            <w:rFonts w:ascii="Arial" w:hAnsi="Arial" w:cs="Arial"/>
            <w:sz w:val="14"/>
            <w:szCs w:val="14"/>
          </w:rPr>
          <w:t xml:space="preserve">576/2004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v znení neskorších predpisov, zákon č. </w:t>
      </w:r>
      <w:hyperlink r:id="rId245" w:history="1">
        <w:r w:rsidRPr="00561408">
          <w:rPr>
            <w:rFonts w:ascii="Arial" w:hAnsi="Arial" w:cs="Arial"/>
            <w:sz w:val="14"/>
            <w:szCs w:val="14"/>
          </w:rPr>
          <w:t xml:space="preserve">578/2004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v znení neskorších predpisov.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77a) </w:t>
      </w:r>
      <w:hyperlink r:id="rId246" w:history="1">
        <w:r w:rsidRPr="00561408">
          <w:rPr>
            <w:rFonts w:ascii="Arial" w:hAnsi="Arial" w:cs="Arial"/>
            <w:sz w:val="14"/>
            <w:szCs w:val="14"/>
          </w:rPr>
          <w:t xml:space="preserve">§ 81 zákona č. 36/2005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v znení neskorších predpisov.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78) </w:t>
      </w:r>
      <w:hyperlink r:id="rId247" w:history="1">
        <w:r w:rsidRPr="00561408">
          <w:rPr>
            <w:rFonts w:ascii="Arial" w:hAnsi="Arial" w:cs="Arial"/>
            <w:sz w:val="14"/>
            <w:szCs w:val="14"/>
          </w:rPr>
          <w:t xml:space="preserve">§ 68 zákona č. 305/2005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v znení neskorších predpisov.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79) </w:t>
      </w:r>
      <w:hyperlink r:id="rId248" w:history="1">
        <w:r w:rsidRPr="00561408">
          <w:rPr>
            <w:rFonts w:ascii="Arial" w:hAnsi="Arial" w:cs="Arial"/>
            <w:sz w:val="14"/>
            <w:szCs w:val="14"/>
          </w:rPr>
          <w:t xml:space="preserve">§ 84a zákona č. 138/2019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o pedagogických zamestnancoch a odborných zamestnancoch a o zmene a doplnení niektorých zákonov v znení zákona č. </w:t>
      </w:r>
      <w:hyperlink r:id="rId249" w:history="1">
        <w:r w:rsidRPr="00561408">
          <w:rPr>
            <w:rFonts w:ascii="Arial" w:hAnsi="Arial" w:cs="Arial"/>
            <w:sz w:val="14"/>
            <w:szCs w:val="14"/>
          </w:rPr>
          <w:t xml:space="preserve">414/2021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79a) </w:t>
      </w:r>
      <w:hyperlink r:id="rId250" w:history="1">
        <w:r w:rsidRPr="00561408">
          <w:rPr>
            <w:rFonts w:ascii="Arial" w:hAnsi="Arial" w:cs="Arial"/>
            <w:sz w:val="14"/>
            <w:szCs w:val="14"/>
          </w:rPr>
          <w:t xml:space="preserve">§ 4 zákona č. 544/2010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o dotáciách v pôsobnosti Ministerstva práce, sociálnych vecí a rodiny Slovenskej republiky.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79aa) </w:t>
      </w:r>
      <w:hyperlink r:id="rId251" w:history="1">
        <w:r w:rsidRPr="00561408">
          <w:rPr>
            <w:rFonts w:ascii="Arial" w:hAnsi="Arial" w:cs="Arial"/>
            <w:sz w:val="14"/>
            <w:szCs w:val="14"/>
          </w:rPr>
          <w:t>§ 12</w:t>
        </w:r>
      </w:hyperlink>
      <w:r w:rsidRPr="00561408">
        <w:rPr>
          <w:rFonts w:ascii="Arial" w:hAnsi="Arial" w:cs="Arial"/>
          <w:sz w:val="14"/>
          <w:szCs w:val="14"/>
        </w:rPr>
        <w:t xml:space="preserve"> a </w:t>
      </w:r>
      <w:hyperlink r:id="rId252" w:history="1">
        <w:r w:rsidRPr="00561408">
          <w:rPr>
            <w:rFonts w:ascii="Arial" w:hAnsi="Arial" w:cs="Arial"/>
            <w:sz w:val="14"/>
            <w:szCs w:val="14"/>
          </w:rPr>
          <w:t xml:space="preserve">33 zákona č. 448/2008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o sociálnych službách a o zmene a doplnení zákona č. </w:t>
      </w:r>
      <w:hyperlink r:id="rId253" w:history="1">
        <w:r w:rsidRPr="00561408">
          <w:rPr>
            <w:rFonts w:ascii="Arial" w:hAnsi="Arial" w:cs="Arial"/>
            <w:sz w:val="14"/>
            <w:szCs w:val="14"/>
          </w:rPr>
          <w:t>455/1991 Zb.</w:t>
        </w:r>
      </w:hyperlink>
      <w:r w:rsidRPr="00561408">
        <w:rPr>
          <w:rFonts w:ascii="Arial" w:hAnsi="Arial" w:cs="Arial"/>
          <w:sz w:val="14"/>
          <w:szCs w:val="14"/>
        </w:rPr>
        <w:t xml:space="preserve"> o živnostenskom podnikaní (živnostenský zákon) v znení neskorších predpisov.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80) Čl. 42 Ústavy Slovenskej republiky.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80a) </w:t>
      </w:r>
      <w:hyperlink r:id="rId254" w:history="1">
        <w:r w:rsidRPr="00561408">
          <w:rPr>
            <w:rFonts w:ascii="Arial" w:hAnsi="Arial" w:cs="Arial"/>
            <w:sz w:val="14"/>
            <w:szCs w:val="14"/>
          </w:rPr>
          <w:t xml:space="preserve">§ 17 zákona č. 461/2003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o sociálnom poistení v znení neskorších predpisov.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80b) </w:t>
      </w:r>
      <w:hyperlink r:id="rId255" w:history="1">
        <w:r w:rsidRPr="00561408">
          <w:rPr>
            <w:rFonts w:ascii="Arial" w:hAnsi="Arial" w:cs="Arial"/>
            <w:sz w:val="14"/>
            <w:szCs w:val="14"/>
          </w:rPr>
          <w:t xml:space="preserve">Čl. 5 zákona č. 36/2005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o rodine a o zmene a doplnení niektorých zákonov v znení zákona č. </w:t>
      </w:r>
      <w:hyperlink r:id="rId256" w:history="1">
        <w:r w:rsidRPr="00561408">
          <w:rPr>
            <w:rFonts w:ascii="Arial" w:hAnsi="Arial" w:cs="Arial"/>
            <w:sz w:val="14"/>
            <w:szCs w:val="14"/>
          </w:rPr>
          <w:t xml:space="preserve">175/2015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80c) </w:t>
      </w:r>
      <w:hyperlink r:id="rId257" w:history="1">
        <w:r w:rsidRPr="00561408">
          <w:rPr>
            <w:rFonts w:ascii="Arial" w:hAnsi="Arial" w:cs="Arial"/>
            <w:sz w:val="14"/>
            <w:szCs w:val="14"/>
          </w:rPr>
          <w:t xml:space="preserve">Časť I prílohy č. 4 k zákonu č. 448/2008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v znení zákona č. </w:t>
      </w:r>
      <w:hyperlink r:id="rId258" w:history="1">
        <w:r w:rsidRPr="00561408">
          <w:rPr>
            <w:rFonts w:ascii="Arial" w:hAnsi="Arial" w:cs="Arial"/>
            <w:sz w:val="14"/>
            <w:szCs w:val="14"/>
          </w:rPr>
          <w:t xml:space="preserve">485/2013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80d) Zákon č. </w:t>
      </w:r>
      <w:hyperlink r:id="rId259" w:history="1">
        <w:r w:rsidRPr="00561408">
          <w:rPr>
            <w:rFonts w:ascii="Arial" w:hAnsi="Arial" w:cs="Arial"/>
            <w:sz w:val="14"/>
            <w:szCs w:val="14"/>
          </w:rPr>
          <w:t xml:space="preserve">447/2008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o peňažných príspevkoch na kompenzáciu ťažkého zdravotného postihnutia a o zmene a doplnení niektorých zákonov v znení neskorších predpisov.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lastRenderedPageBreak/>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81) Napríklad zákon č. </w:t>
      </w:r>
      <w:hyperlink r:id="rId260" w:history="1">
        <w:r w:rsidRPr="00561408">
          <w:rPr>
            <w:rFonts w:ascii="Arial" w:hAnsi="Arial" w:cs="Arial"/>
            <w:sz w:val="14"/>
            <w:szCs w:val="14"/>
          </w:rPr>
          <w:t xml:space="preserve">48/2002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o pobyte cudzincov a o zmene a doplnení niektorých zákonov v znení neskorších predpisov, zákon č. </w:t>
      </w:r>
      <w:hyperlink r:id="rId261" w:history="1">
        <w:r w:rsidRPr="00561408">
          <w:rPr>
            <w:rFonts w:ascii="Arial" w:hAnsi="Arial" w:cs="Arial"/>
            <w:sz w:val="14"/>
            <w:szCs w:val="14"/>
          </w:rPr>
          <w:t xml:space="preserve">474/2005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o Slovákoch žijúcich v zahraničí a o zmene a doplnení niektorých zákonov v znení zákona č. </w:t>
      </w:r>
      <w:hyperlink r:id="rId262" w:history="1">
        <w:r w:rsidRPr="00561408">
          <w:rPr>
            <w:rFonts w:ascii="Arial" w:hAnsi="Arial" w:cs="Arial"/>
            <w:sz w:val="14"/>
            <w:szCs w:val="14"/>
          </w:rPr>
          <w:t xml:space="preserve">344/2007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zákon č. </w:t>
      </w:r>
      <w:hyperlink r:id="rId263" w:history="1">
        <w:r w:rsidRPr="00561408">
          <w:rPr>
            <w:rFonts w:ascii="Arial" w:hAnsi="Arial" w:cs="Arial"/>
            <w:sz w:val="14"/>
            <w:szCs w:val="14"/>
          </w:rPr>
          <w:t xml:space="preserve">480/2002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o azyle a o zmene a doplnení niektorých zákonov v znení neskorších predpisov.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82) Zákon č. </w:t>
      </w:r>
      <w:hyperlink r:id="rId264" w:history="1">
        <w:r w:rsidRPr="00561408">
          <w:rPr>
            <w:rFonts w:ascii="Arial" w:hAnsi="Arial" w:cs="Arial"/>
            <w:sz w:val="14"/>
            <w:szCs w:val="14"/>
          </w:rPr>
          <w:t xml:space="preserve">480/2002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v znení neskorších predpisov.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83) </w:t>
      </w:r>
      <w:hyperlink r:id="rId265" w:history="1">
        <w:r w:rsidRPr="00561408">
          <w:rPr>
            <w:rFonts w:ascii="Arial" w:hAnsi="Arial" w:cs="Arial"/>
            <w:sz w:val="14"/>
            <w:szCs w:val="14"/>
          </w:rPr>
          <w:t xml:space="preserve">§ 2 písm. a) bod 3 zákona č. 305/2005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v znení neskorších predpisov.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84) Zákon č. </w:t>
      </w:r>
      <w:hyperlink r:id="rId266" w:history="1">
        <w:r w:rsidRPr="00561408">
          <w:rPr>
            <w:rFonts w:ascii="Arial" w:hAnsi="Arial" w:cs="Arial"/>
            <w:sz w:val="14"/>
            <w:szCs w:val="14"/>
          </w:rPr>
          <w:t xml:space="preserve">386/1997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o ďalšom vzdelávaní a o zmene zákona Národnej rady Slovenskej republiky č. </w:t>
      </w:r>
      <w:hyperlink r:id="rId267" w:history="1">
        <w:r w:rsidRPr="00561408">
          <w:rPr>
            <w:rFonts w:ascii="Arial" w:hAnsi="Arial" w:cs="Arial"/>
            <w:sz w:val="14"/>
            <w:szCs w:val="14"/>
          </w:rPr>
          <w:t xml:space="preserve">387/1996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o zamestnanosti v znení zákona č. </w:t>
      </w:r>
      <w:hyperlink r:id="rId268" w:history="1">
        <w:r w:rsidRPr="00561408">
          <w:rPr>
            <w:rFonts w:ascii="Arial" w:hAnsi="Arial" w:cs="Arial"/>
            <w:sz w:val="14"/>
            <w:szCs w:val="14"/>
          </w:rPr>
          <w:t xml:space="preserve">70/1997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v znení neskorších predpisov.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89) </w:t>
      </w:r>
      <w:hyperlink r:id="rId269" w:history="1">
        <w:r w:rsidRPr="00561408">
          <w:rPr>
            <w:rFonts w:ascii="Arial" w:hAnsi="Arial" w:cs="Arial"/>
            <w:sz w:val="14"/>
            <w:szCs w:val="14"/>
          </w:rPr>
          <w:t>§ 451</w:t>
        </w:r>
      </w:hyperlink>
      <w:r w:rsidRPr="00561408">
        <w:rPr>
          <w:rFonts w:ascii="Arial" w:hAnsi="Arial" w:cs="Arial"/>
          <w:sz w:val="14"/>
          <w:szCs w:val="14"/>
        </w:rPr>
        <w:t xml:space="preserve"> a </w:t>
      </w:r>
      <w:hyperlink r:id="rId270" w:history="1">
        <w:r w:rsidRPr="00561408">
          <w:rPr>
            <w:rFonts w:ascii="Arial" w:hAnsi="Arial" w:cs="Arial"/>
            <w:sz w:val="14"/>
            <w:szCs w:val="14"/>
          </w:rPr>
          <w:t>458</w:t>
        </w:r>
      </w:hyperlink>
      <w:r w:rsidRPr="00561408">
        <w:rPr>
          <w:rFonts w:ascii="Arial" w:hAnsi="Arial" w:cs="Arial"/>
          <w:sz w:val="14"/>
          <w:szCs w:val="14"/>
        </w:rPr>
        <w:t xml:space="preserve"> Občianskeho zákonníka.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90a) </w:t>
      </w:r>
      <w:hyperlink r:id="rId271" w:history="1">
        <w:r w:rsidRPr="00561408">
          <w:rPr>
            <w:rFonts w:ascii="Arial" w:hAnsi="Arial" w:cs="Arial"/>
            <w:sz w:val="14"/>
            <w:szCs w:val="14"/>
          </w:rPr>
          <w:t>§ 24 ods. 1</w:t>
        </w:r>
      </w:hyperlink>
      <w:r w:rsidRPr="00561408">
        <w:rPr>
          <w:rFonts w:ascii="Arial" w:hAnsi="Arial" w:cs="Arial"/>
          <w:sz w:val="14"/>
          <w:szCs w:val="14"/>
        </w:rPr>
        <w:t xml:space="preserve"> a </w:t>
      </w:r>
      <w:hyperlink r:id="rId272" w:history="1">
        <w:r w:rsidRPr="00561408">
          <w:rPr>
            <w:rFonts w:ascii="Arial" w:hAnsi="Arial" w:cs="Arial"/>
            <w:sz w:val="14"/>
            <w:szCs w:val="14"/>
          </w:rPr>
          <w:t xml:space="preserve">§ 48 ods. 4 písm. e) zákona č. 355/2007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o ochrane, podpore a rozvoji verejného zdravia a o zmene a doplnení niektorých zákonov v znení neskorších predpisov.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90aa) </w:t>
      </w:r>
      <w:hyperlink r:id="rId273" w:history="1">
        <w:r w:rsidRPr="00561408">
          <w:rPr>
            <w:rFonts w:ascii="Arial" w:hAnsi="Arial" w:cs="Arial"/>
            <w:sz w:val="14"/>
            <w:szCs w:val="14"/>
          </w:rPr>
          <w:t xml:space="preserve">§ 47a zákona č. 461/2003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v znení zákona č. </w:t>
      </w:r>
      <w:hyperlink r:id="rId274" w:history="1">
        <w:r w:rsidRPr="00561408">
          <w:rPr>
            <w:rFonts w:ascii="Arial" w:hAnsi="Arial" w:cs="Arial"/>
            <w:sz w:val="14"/>
            <w:szCs w:val="14"/>
          </w:rPr>
          <w:t xml:space="preserve">426/2020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91) </w:t>
      </w:r>
      <w:hyperlink r:id="rId275" w:history="1">
        <w:r w:rsidRPr="00561408">
          <w:rPr>
            <w:rFonts w:ascii="Arial" w:hAnsi="Arial" w:cs="Arial"/>
            <w:sz w:val="14"/>
            <w:szCs w:val="14"/>
          </w:rPr>
          <w:t>§ 2 ods. 2</w:t>
        </w:r>
      </w:hyperlink>
      <w:r w:rsidRPr="00561408">
        <w:rPr>
          <w:rFonts w:ascii="Arial" w:hAnsi="Arial" w:cs="Arial"/>
          <w:sz w:val="14"/>
          <w:szCs w:val="14"/>
        </w:rPr>
        <w:t xml:space="preserve"> Obchodného zákonníka.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91a) </w:t>
      </w:r>
      <w:hyperlink r:id="rId276" w:history="1">
        <w:r w:rsidRPr="00561408">
          <w:rPr>
            <w:rFonts w:ascii="Arial" w:hAnsi="Arial" w:cs="Arial"/>
            <w:sz w:val="14"/>
            <w:szCs w:val="14"/>
          </w:rPr>
          <w:t>§ 27 ods. 1 písm. a)</w:t>
        </w:r>
      </w:hyperlink>
      <w:r w:rsidRPr="00561408">
        <w:rPr>
          <w:rFonts w:ascii="Arial" w:hAnsi="Arial" w:cs="Arial"/>
          <w:sz w:val="14"/>
          <w:szCs w:val="14"/>
        </w:rPr>
        <w:t xml:space="preserve">, </w:t>
      </w:r>
      <w:hyperlink r:id="rId277" w:history="1">
        <w:r w:rsidRPr="00561408">
          <w:rPr>
            <w:rFonts w:ascii="Arial" w:hAnsi="Arial" w:cs="Arial"/>
            <w:sz w:val="14"/>
            <w:szCs w:val="14"/>
          </w:rPr>
          <w:t>d)</w:t>
        </w:r>
      </w:hyperlink>
      <w:r w:rsidRPr="00561408">
        <w:rPr>
          <w:rFonts w:ascii="Arial" w:hAnsi="Arial" w:cs="Arial"/>
          <w:sz w:val="14"/>
          <w:szCs w:val="14"/>
        </w:rPr>
        <w:t xml:space="preserve">, </w:t>
      </w:r>
      <w:hyperlink r:id="rId278" w:history="1">
        <w:r w:rsidRPr="00561408">
          <w:rPr>
            <w:rFonts w:ascii="Arial" w:hAnsi="Arial" w:cs="Arial"/>
            <w:sz w:val="14"/>
            <w:szCs w:val="14"/>
          </w:rPr>
          <w:t>g)</w:t>
        </w:r>
      </w:hyperlink>
      <w:r w:rsidRPr="00561408">
        <w:rPr>
          <w:rFonts w:ascii="Arial" w:hAnsi="Arial" w:cs="Arial"/>
          <w:sz w:val="14"/>
          <w:szCs w:val="14"/>
        </w:rPr>
        <w:t xml:space="preserve"> a </w:t>
      </w:r>
      <w:hyperlink r:id="rId279" w:history="1">
        <w:r w:rsidRPr="00561408">
          <w:rPr>
            <w:rFonts w:ascii="Arial" w:hAnsi="Arial" w:cs="Arial"/>
            <w:sz w:val="14"/>
            <w:szCs w:val="14"/>
          </w:rPr>
          <w:t xml:space="preserve">l) zákona č. 578/2004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v znení neskorších predpisov.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91b) </w:t>
      </w:r>
      <w:hyperlink r:id="rId280" w:history="1">
        <w:r w:rsidRPr="00561408">
          <w:rPr>
            <w:rFonts w:ascii="Arial" w:hAnsi="Arial" w:cs="Arial"/>
            <w:sz w:val="14"/>
            <w:szCs w:val="14"/>
          </w:rPr>
          <w:t xml:space="preserve">§ 6 zákona č. 576/2004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v znení zákona č. </w:t>
      </w:r>
      <w:hyperlink r:id="rId281" w:history="1">
        <w:r w:rsidRPr="00561408">
          <w:rPr>
            <w:rFonts w:ascii="Arial" w:hAnsi="Arial" w:cs="Arial"/>
            <w:sz w:val="14"/>
            <w:szCs w:val="14"/>
          </w:rPr>
          <w:t xml:space="preserve">2/2022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92) Zákon č. </w:t>
      </w:r>
      <w:hyperlink r:id="rId282" w:history="1">
        <w:r w:rsidRPr="00561408">
          <w:rPr>
            <w:rFonts w:ascii="Arial" w:hAnsi="Arial" w:cs="Arial"/>
            <w:sz w:val="14"/>
            <w:szCs w:val="14"/>
          </w:rPr>
          <w:t xml:space="preserve">275/2006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o informačných systémoch verejnej správy a o zmene a doplnení niektorých zákonov v znení zákona č. </w:t>
      </w:r>
      <w:hyperlink r:id="rId283" w:history="1">
        <w:r w:rsidRPr="00561408">
          <w:rPr>
            <w:rFonts w:ascii="Arial" w:hAnsi="Arial" w:cs="Arial"/>
            <w:sz w:val="14"/>
            <w:szCs w:val="14"/>
          </w:rPr>
          <w:t xml:space="preserve">678/2006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92a) </w:t>
      </w:r>
      <w:hyperlink r:id="rId284" w:history="1">
        <w:r w:rsidRPr="00561408">
          <w:rPr>
            <w:rFonts w:ascii="Arial" w:hAnsi="Arial" w:cs="Arial"/>
            <w:sz w:val="14"/>
            <w:szCs w:val="14"/>
          </w:rPr>
          <w:t xml:space="preserve">§ 19 zákona č. 61/2015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92b) </w:t>
      </w:r>
      <w:hyperlink r:id="rId285" w:history="1">
        <w:r w:rsidRPr="00561408">
          <w:rPr>
            <w:rFonts w:ascii="Arial" w:hAnsi="Arial" w:cs="Arial"/>
            <w:sz w:val="14"/>
            <w:szCs w:val="14"/>
          </w:rPr>
          <w:t>§ 53 Zákonníka práce</w:t>
        </w:r>
      </w:hyperlink>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93) Napríklad zákon č. </w:t>
      </w:r>
      <w:hyperlink r:id="rId286" w:history="1">
        <w:r w:rsidRPr="00561408">
          <w:rPr>
            <w:rFonts w:ascii="Arial" w:hAnsi="Arial" w:cs="Arial"/>
            <w:sz w:val="14"/>
            <w:szCs w:val="14"/>
          </w:rPr>
          <w:t xml:space="preserve">540/2001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o štátnej štatistike v znení neskorších predpisov, zákon č. </w:t>
      </w:r>
      <w:hyperlink r:id="rId287" w:history="1">
        <w:r w:rsidRPr="00561408">
          <w:rPr>
            <w:rFonts w:ascii="Arial" w:hAnsi="Arial" w:cs="Arial"/>
            <w:sz w:val="14"/>
            <w:szCs w:val="14"/>
          </w:rPr>
          <w:t xml:space="preserve">131/2002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o vysokých školách a o zmene a doplnení niektorých zákonov v znení neskorších predpisov, zákon č. </w:t>
      </w:r>
      <w:hyperlink r:id="rId288" w:history="1">
        <w:r w:rsidRPr="00561408">
          <w:rPr>
            <w:rFonts w:ascii="Arial" w:hAnsi="Arial" w:cs="Arial"/>
            <w:sz w:val="14"/>
            <w:szCs w:val="14"/>
          </w:rPr>
          <w:t xml:space="preserve">461/2003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v znení neskorších predpisov, zákon č. </w:t>
      </w:r>
      <w:hyperlink r:id="rId289" w:history="1">
        <w:r w:rsidRPr="00561408">
          <w:rPr>
            <w:rFonts w:ascii="Arial" w:hAnsi="Arial" w:cs="Arial"/>
            <w:sz w:val="14"/>
            <w:szCs w:val="14"/>
          </w:rPr>
          <w:t xml:space="preserve">596/2003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v znení neskorších predpisov, zákon č. </w:t>
      </w:r>
      <w:hyperlink r:id="rId290" w:history="1">
        <w:r w:rsidRPr="00561408">
          <w:rPr>
            <w:rFonts w:ascii="Arial" w:hAnsi="Arial" w:cs="Arial"/>
            <w:sz w:val="14"/>
            <w:szCs w:val="14"/>
          </w:rPr>
          <w:t xml:space="preserve">581/2004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o zdravotných poisťovniach, dohľade nad zdravotnou starostlivosťou a o zmene a doplnení niektorých zákonov v znení neskorších predpisov, zákon č. </w:t>
      </w:r>
      <w:hyperlink r:id="rId291" w:history="1">
        <w:r w:rsidRPr="00561408">
          <w:rPr>
            <w:rFonts w:ascii="Arial" w:hAnsi="Arial" w:cs="Arial"/>
            <w:sz w:val="14"/>
            <w:szCs w:val="14"/>
          </w:rPr>
          <w:t xml:space="preserve">317/2009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o pedagogických zamestnancoch a odborných zamestnancoch a o zmene a doplnení niektorých zákonov v znení zákona č. </w:t>
      </w:r>
      <w:hyperlink r:id="rId292" w:history="1">
        <w:r w:rsidRPr="00561408">
          <w:rPr>
            <w:rFonts w:ascii="Arial" w:hAnsi="Arial" w:cs="Arial"/>
            <w:sz w:val="14"/>
            <w:szCs w:val="14"/>
          </w:rPr>
          <w:t xml:space="preserve">390/2011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93a) </w:t>
      </w:r>
      <w:hyperlink r:id="rId293" w:history="1">
        <w:r w:rsidRPr="00561408">
          <w:rPr>
            <w:rFonts w:ascii="Arial" w:hAnsi="Arial" w:cs="Arial"/>
            <w:sz w:val="14"/>
            <w:szCs w:val="14"/>
          </w:rPr>
          <w:t xml:space="preserve">§ 31 zákona č. 596/2003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v znení zákona č. </w:t>
      </w:r>
      <w:hyperlink r:id="rId294" w:history="1">
        <w:r w:rsidRPr="00561408">
          <w:rPr>
            <w:rFonts w:ascii="Arial" w:hAnsi="Arial" w:cs="Arial"/>
            <w:sz w:val="14"/>
            <w:szCs w:val="14"/>
          </w:rPr>
          <w:t xml:space="preserve">5/2005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93aaa) Zákon č. </w:t>
      </w:r>
      <w:hyperlink r:id="rId295" w:history="1">
        <w:r w:rsidRPr="00561408">
          <w:rPr>
            <w:rFonts w:ascii="Arial" w:hAnsi="Arial" w:cs="Arial"/>
            <w:sz w:val="14"/>
            <w:szCs w:val="14"/>
          </w:rPr>
          <w:t xml:space="preserve">305/2013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v znení neskorších predpisov.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93b) Zákon č. </w:t>
      </w:r>
      <w:hyperlink r:id="rId296" w:history="1">
        <w:r w:rsidRPr="00561408">
          <w:rPr>
            <w:rFonts w:ascii="Arial" w:hAnsi="Arial" w:cs="Arial"/>
            <w:sz w:val="14"/>
            <w:szCs w:val="14"/>
          </w:rPr>
          <w:t xml:space="preserve">305/2013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v znení neskorších predpisov.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Zákon č. </w:t>
      </w:r>
      <w:hyperlink r:id="rId297" w:history="1">
        <w:r w:rsidRPr="00561408">
          <w:rPr>
            <w:rFonts w:ascii="Arial" w:hAnsi="Arial" w:cs="Arial"/>
            <w:sz w:val="14"/>
            <w:szCs w:val="14"/>
          </w:rPr>
          <w:t xml:space="preserve">177/2018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o niektorých opatreniach na znižovanie administratívnej záťaže využívaním informačných systémov verejnej správy a o zmene a doplnení niektorých zákonov (zákon proti byrokracii) v znení neskorších predpisov.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Zákon č. </w:t>
      </w:r>
      <w:hyperlink r:id="rId298" w:history="1">
        <w:r w:rsidRPr="00561408">
          <w:rPr>
            <w:rFonts w:ascii="Arial" w:hAnsi="Arial" w:cs="Arial"/>
            <w:sz w:val="14"/>
            <w:szCs w:val="14"/>
          </w:rPr>
          <w:t xml:space="preserve">95/2019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o informačných technológiách vo verejnej správe a o zmene a doplnení niektorých zákonov v znení neskorších predpisov.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93c) </w:t>
      </w:r>
      <w:hyperlink r:id="rId299" w:history="1">
        <w:r w:rsidRPr="00561408">
          <w:rPr>
            <w:rFonts w:ascii="Arial" w:hAnsi="Arial" w:cs="Arial"/>
            <w:sz w:val="14"/>
            <w:szCs w:val="14"/>
          </w:rPr>
          <w:t>§ 10 ods. 3 písm. h)</w:t>
        </w:r>
      </w:hyperlink>
      <w:r w:rsidRPr="00561408">
        <w:rPr>
          <w:rFonts w:ascii="Arial" w:hAnsi="Arial" w:cs="Arial"/>
          <w:sz w:val="14"/>
          <w:szCs w:val="14"/>
        </w:rPr>
        <w:t xml:space="preserve"> a </w:t>
      </w:r>
      <w:hyperlink r:id="rId300" w:history="1">
        <w:r w:rsidRPr="00561408">
          <w:rPr>
            <w:rFonts w:ascii="Arial" w:hAnsi="Arial" w:cs="Arial"/>
            <w:sz w:val="14"/>
            <w:szCs w:val="14"/>
          </w:rPr>
          <w:t xml:space="preserve">ods. 11 zákona č. 305/2013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v znení neskorších predpisov.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93d) </w:t>
      </w:r>
      <w:hyperlink r:id="rId301" w:history="1">
        <w:r w:rsidRPr="00561408">
          <w:rPr>
            <w:rFonts w:ascii="Arial" w:hAnsi="Arial" w:cs="Arial"/>
            <w:sz w:val="14"/>
            <w:szCs w:val="14"/>
          </w:rPr>
          <w:t>§ 115</w:t>
        </w:r>
      </w:hyperlink>
      <w:r w:rsidRPr="00561408">
        <w:rPr>
          <w:rFonts w:ascii="Arial" w:hAnsi="Arial" w:cs="Arial"/>
          <w:sz w:val="14"/>
          <w:szCs w:val="14"/>
        </w:rPr>
        <w:t xml:space="preserve"> a </w:t>
      </w:r>
      <w:hyperlink r:id="rId302" w:history="1">
        <w:r w:rsidRPr="00561408">
          <w:rPr>
            <w:rFonts w:ascii="Arial" w:hAnsi="Arial" w:cs="Arial"/>
            <w:sz w:val="14"/>
            <w:szCs w:val="14"/>
          </w:rPr>
          <w:t xml:space="preserve">380 Civilného </w:t>
        </w:r>
        <w:proofErr w:type="spellStart"/>
        <w:r w:rsidRPr="00561408">
          <w:rPr>
            <w:rFonts w:ascii="Arial" w:hAnsi="Arial" w:cs="Arial"/>
            <w:sz w:val="14"/>
            <w:szCs w:val="14"/>
          </w:rPr>
          <w:t>mimosporového</w:t>
        </w:r>
        <w:proofErr w:type="spellEnd"/>
        <w:r w:rsidRPr="00561408">
          <w:rPr>
            <w:rFonts w:ascii="Arial" w:hAnsi="Arial" w:cs="Arial"/>
            <w:sz w:val="14"/>
            <w:szCs w:val="14"/>
          </w:rPr>
          <w:t xml:space="preserve"> poriadku</w:t>
        </w:r>
      </w:hyperlink>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 </w:t>
      </w:r>
      <w:hyperlink r:id="rId303" w:history="1">
        <w:r w:rsidRPr="00561408">
          <w:rPr>
            <w:rFonts w:ascii="Arial" w:hAnsi="Arial" w:cs="Arial"/>
            <w:sz w:val="14"/>
            <w:szCs w:val="14"/>
          </w:rPr>
          <w:t xml:space="preserve">§ 8 zákona Národnej rady Slovenskej republiky č. 40/1993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o štátnom občianstve Slovenskej republiky v znení neskorších predpisov.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 </w:t>
      </w:r>
      <w:hyperlink r:id="rId304" w:history="1">
        <w:r w:rsidRPr="00561408">
          <w:rPr>
            <w:rFonts w:ascii="Arial" w:hAnsi="Arial" w:cs="Arial"/>
            <w:sz w:val="14"/>
            <w:szCs w:val="14"/>
          </w:rPr>
          <w:t xml:space="preserve">§ 3 zákona č. 171/1993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v znení neskorších predpisov.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 </w:t>
      </w:r>
      <w:hyperlink r:id="rId305" w:history="1">
        <w:r w:rsidRPr="00561408">
          <w:rPr>
            <w:rFonts w:ascii="Arial" w:hAnsi="Arial" w:cs="Arial"/>
            <w:sz w:val="14"/>
            <w:szCs w:val="14"/>
          </w:rPr>
          <w:t xml:space="preserve">§ 33 zákona č. 595/2003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o dani z príjmov v znení neskorších predpisov.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 </w:t>
      </w:r>
      <w:hyperlink r:id="rId306" w:history="1">
        <w:r w:rsidRPr="00561408">
          <w:rPr>
            <w:rFonts w:ascii="Arial" w:hAnsi="Arial" w:cs="Arial"/>
            <w:sz w:val="14"/>
            <w:szCs w:val="14"/>
          </w:rPr>
          <w:t xml:space="preserve">§ 10 až 13 zákona č. 600/2003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o prídavku na dieťa a o zmene a doplnení zákona č. </w:t>
      </w:r>
      <w:hyperlink r:id="rId307" w:history="1">
        <w:r w:rsidRPr="00561408">
          <w:rPr>
            <w:rFonts w:ascii="Arial" w:hAnsi="Arial" w:cs="Arial"/>
            <w:sz w:val="14"/>
            <w:szCs w:val="14"/>
          </w:rPr>
          <w:t xml:space="preserve">461/2003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o sociálnom poistení v znení neskorších predpisov.".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94) Zákon č. </w:t>
      </w:r>
      <w:hyperlink r:id="rId308" w:history="1">
        <w:r w:rsidRPr="00561408">
          <w:rPr>
            <w:rFonts w:ascii="Arial" w:hAnsi="Arial" w:cs="Arial"/>
            <w:sz w:val="14"/>
            <w:szCs w:val="14"/>
          </w:rPr>
          <w:t xml:space="preserve">395/2002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v znení neskorších predpisov.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5751A9" w:rsidRPr="00561408" w:rsidRDefault="00F21C7C">
      <w:pPr>
        <w:widowControl w:val="0"/>
        <w:autoSpaceDE w:val="0"/>
        <w:autoSpaceDN w:val="0"/>
        <w:adjustRightInd w:val="0"/>
        <w:spacing w:after="0" w:line="240" w:lineRule="auto"/>
        <w:jc w:val="both"/>
        <w:rPr>
          <w:rFonts w:ascii="Arial" w:hAnsi="Arial" w:cs="Arial"/>
          <w:sz w:val="14"/>
          <w:szCs w:val="14"/>
        </w:rPr>
      </w:pPr>
      <w:r w:rsidRPr="00561408">
        <w:rPr>
          <w:rFonts w:ascii="Arial" w:hAnsi="Arial" w:cs="Arial"/>
          <w:sz w:val="14"/>
          <w:szCs w:val="14"/>
        </w:rPr>
        <w:t xml:space="preserve">95) </w:t>
      </w:r>
      <w:hyperlink r:id="rId309" w:history="1">
        <w:r w:rsidRPr="00561408">
          <w:rPr>
            <w:rFonts w:ascii="Arial" w:hAnsi="Arial" w:cs="Arial"/>
            <w:sz w:val="14"/>
            <w:szCs w:val="14"/>
          </w:rPr>
          <w:t xml:space="preserve">§ 23a zákona č. 253/1998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o hlásení pobytu občanov Slovenskej republiky a registri obyvateľov Slovenskej republiky v znení neskorších predpisov. </w:t>
      </w:r>
    </w:p>
    <w:p w:rsidR="005751A9" w:rsidRPr="00561408" w:rsidRDefault="00F21C7C">
      <w:pPr>
        <w:widowControl w:val="0"/>
        <w:autoSpaceDE w:val="0"/>
        <w:autoSpaceDN w:val="0"/>
        <w:adjustRightInd w:val="0"/>
        <w:spacing w:after="0" w:line="240" w:lineRule="auto"/>
        <w:rPr>
          <w:rFonts w:ascii="Arial" w:hAnsi="Arial" w:cs="Arial"/>
          <w:sz w:val="14"/>
          <w:szCs w:val="14"/>
        </w:rPr>
      </w:pPr>
      <w:r w:rsidRPr="00561408">
        <w:rPr>
          <w:rFonts w:ascii="Arial" w:hAnsi="Arial" w:cs="Arial"/>
          <w:sz w:val="14"/>
          <w:szCs w:val="14"/>
        </w:rPr>
        <w:t xml:space="preserve"> </w:t>
      </w:r>
    </w:p>
    <w:p w:rsidR="00F21C7C" w:rsidRPr="00561408" w:rsidRDefault="00F21C7C">
      <w:pPr>
        <w:widowControl w:val="0"/>
        <w:autoSpaceDE w:val="0"/>
        <w:autoSpaceDN w:val="0"/>
        <w:adjustRightInd w:val="0"/>
        <w:spacing w:after="0" w:line="240" w:lineRule="auto"/>
        <w:jc w:val="both"/>
      </w:pPr>
      <w:r w:rsidRPr="00561408">
        <w:rPr>
          <w:rFonts w:ascii="Arial" w:hAnsi="Arial" w:cs="Arial"/>
          <w:sz w:val="14"/>
          <w:szCs w:val="14"/>
        </w:rPr>
        <w:t xml:space="preserve">96) </w:t>
      </w:r>
      <w:hyperlink r:id="rId310" w:history="1">
        <w:r w:rsidRPr="00561408">
          <w:rPr>
            <w:rFonts w:ascii="Arial" w:hAnsi="Arial" w:cs="Arial"/>
            <w:sz w:val="14"/>
            <w:szCs w:val="14"/>
          </w:rPr>
          <w:t>§ 24 ods. 1 písm. c)</w:t>
        </w:r>
      </w:hyperlink>
      <w:r w:rsidRPr="00561408">
        <w:rPr>
          <w:rFonts w:ascii="Arial" w:hAnsi="Arial" w:cs="Arial"/>
          <w:sz w:val="14"/>
          <w:szCs w:val="14"/>
        </w:rPr>
        <w:t xml:space="preserve"> a </w:t>
      </w:r>
      <w:hyperlink r:id="rId311" w:history="1">
        <w:r w:rsidRPr="00561408">
          <w:rPr>
            <w:rFonts w:ascii="Arial" w:hAnsi="Arial" w:cs="Arial"/>
            <w:sz w:val="14"/>
            <w:szCs w:val="14"/>
          </w:rPr>
          <w:t xml:space="preserve">e) zákona č. 355/2007 </w:t>
        </w:r>
        <w:proofErr w:type="spellStart"/>
        <w:r w:rsidRPr="00561408">
          <w:rPr>
            <w:rFonts w:ascii="Arial" w:hAnsi="Arial" w:cs="Arial"/>
            <w:sz w:val="14"/>
            <w:szCs w:val="14"/>
          </w:rPr>
          <w:t>Z.z</w:t>
        </w:r>
        <w:proofErr w:type="spellEnd"/>
        <w:r w:rsidRPr="00561408">
          <w:rPr>
            <w:rFonts w:ascii="Arial" w:hAnsi="Arial" w:cs="Arial"/>
            <w:sz w:val="14"/>
            <w:szCs w:val="14"/>
          </w:rPr>
          <w:t>.</w:t>
        </w:r>
      </w:hyperlink>
      <w:r w:rsidRPr="00561408">
        <w:rPr>
          <w:rFonts w:ascii="Arial" w:hAnsi="Arial" w:cs="Arial"/>
          <w:sz w:val="14"/>
          <w:szCs w:val="14"/>
        </w:rPr>
        <w:t xml:space="preserve"> v znení zákona č. </w:t>
      </w:r>
      <w:hyperlink r:id="rId312" w:history="1">
        <w:r w:rsidRPr="00561408">
          <w:rPr>
            <w:rFonts w:ascii="Arial" w:hAnsi="Arial" w:cs="Arial"/>
            <w:sz w:val="14"/>
            <w:szCs w:val="14"/>
          </w:rPr>
          <w:t xml:space="preserve">40/2017 </w:t>
        </w:r>
        <w:proofErr w:type="spellStart"/>
        <w:r w:rsidRPr="00561408">
          <w:rPr>
            <w:rFonts w:ascii="Arial" w:hAnsi="Arial" w:cs="Arial"/>
            <w:sz w:val="14"/>
            <w:szCs w:val="14"/>
          </w:rPr>
          <w:t>Z.z</w:t>
        </w:r>
        <w:proofErr w:type="spellEnd"/>
        <w:r w:rsidRPr="00561408">
          <w:rPr>
            <w:rFonts w:ascii="Arial" w:hAnsi="Arial" w:cs="Arial"/>
            <w:sz w:val="14"/>
            <w:szCs w:val="14"/>
          </w:rPr>
          <w:t>.</w:t>
        </w:r>
      </w:hyperlink>
    </w:p>
    <w:sectPr w:rsidR="00F21C7C" w:rsidRPr="00561408">
      <w:pgSz w:w="11907" w:h="16840"/>
      <w:pgMar w:top="1418" w:right="1418" w:bottom="1418" w:left="1418"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408"/>
    <w:rsid w:val="001A288C"/>
    <w:rsid w:val="00561408"/>
    <w:rsid w:val="005751A9"/>
    <w:rsid w:val="0079153E"/>
    <w:rsid w:val="008600A1"/>
    <w:rsid w:val="00E777EA"/>
    <w:rsid w:val="00F21C7C"/>
    <w:rsid w:val="00F63FC6"/>
    <w:rsid w:val="00F906E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DFF04F2"/>
  <w14:defaultImageDpi w14:val="0"/>
  <w15:docId w15:val="{E8DCEF39-ACDF-4EAD-8F90-452DA8F33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F906E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906E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aspi://module='ASPI'&amp;link='351/2022%20Z.z.'&amp;ucin-k-dni='30.12.9999'" TargetMode="External"/><Relationship Id="rId299" Type="http://schemas.openxmlformats.org/officeDocument/2006/relationships/hyperlink" Target="aspi://module='ASPI'&amp;link='305/2013%20Z.z.%252310'&amp;ucin-k-dni='30.12.9999'" TargetMode="External"/><Relationship Id="rId21" Type="http://schemas.openxmlformats.org/officeDocument/2006/relationships/hyperlink" Target="aspi://module='ASPI'&amp;link='377/2014%20Z.z.'&amp;ucin-k-dni='30.12.9999'" TargetMode="External"/><Relationship Id="rId63" Type="http://schemas.openxmlformats.org/officeDocument/2006/relationships/hyperlink" Target="aspi://module='ASPI'&amp;link='415/2021%20Z.z.'&amp;ucin-k-dni='30.12.9999'" TargetMode="External"/><Relationship Id="rId159" Type="http://schemas.openxmlformats.org/officeDocument/2006/relationships/hyperlink" Target="aspi://module='ASPI'&amp;link='305/2005%20Z.z.%252349'&amp;ucin-k-dni='30.12.9999'" TargetMode="External"/><Relationship Id="rId170" Type="http://schemas.openxmlformats.org/officeDocument/2006/relationships/hyperlink" Target="aspi://module='ASPI'&amp;link='221/2006%20Z.z.'&amp;ucin-k-dni='30.12.9999'" TargetMode="External"/><Relationship Id="rId226" Type="http://schemas.openxmlformats.org/officeDocument/2006/relationships/hyperlink" Target="aspi://module='ASPI'&amp;link='73/1998%20Z.z.'&amp;ucin-k-dni='30.12.9999'" TargetMode="External"/><Relationship Id="rId268" Type="http://schemas.openxmlformats.org/officeDocument/2006/relationships/hyperlink" Target="aspi://module='ASPI'&amp;link='70/1997%20Z.z.'&amp;ucin-k-dni='30.12.9999'" TargetMode="External"/><Relationship Id="rId32" Type="http://schemas.openxmlformats.org/officeDocument/2006/relationships/hyperlink" Target="aspi://module='ASPI'&amp;link='56/2017%20Z.z.'&amp;ucin-k-dni='30.12.9999'" TargetMode="External"/><Relationship Id="rId74" Type="http://schemas.openxmlformats.org/officeDocument/2006/relationships/hyperlink" Target="aspi://module='ASPI'&amp;link='37/2009%20Z.z.'&amp;ucin-k-dni='30.12.9999'" TargetMode="External"/><Relationship Id="rId128" Type="http://schemas.openxmlformats.org/officeDocument/2006/relationships/hyperlink" Target="aspi://module='ASPI'&amp;link='61/2015%20Z.z.%252328'&amp;ucin-k-dni='30.12.9999'" TargetMode="External"/><Relationship Id="rId5" Type="http://schemas.openxmlformats.org/officeDocument/2006/relationships/hyperlink" Target="aspi://module='ASPI'&amp;link='462/2008%20Z.z.'&amp;ucin-k-dni='30.12.9999'" TargetMode="External"/><Relationship Id="rId181" Type="http://schemas.openxmlformats.org/officeDocument/2006/relationships/hyperlink" Target="aspi://module='ASPI'&amp;link='355/2007%20Z.z.%252324'&amp;ucin-k-dni='30.12.9999'" TargetMode="External"/><Relationship Id="rId237" Type="http://schemas.openxmlformats.org/officeDocument/2006/relationships/hyperlink" Target="aspi://module='ASPI'&amp;link='578/2004%20Z.z.%25233'&amp;ucin-k-dni='30.12.9999'" TargetMode="External"/><Relationship Id="rId279" Type="http://schemas.openxmlformats.org/officeDocument/2006/relationships/hyperlink" Target="aspi://module='ASPI'&amp;link='578/2004%20Z.z.%252327'&amp;ucin-k-dni='30.12.9999'" TargetMode="External"/><Relationship Id="rId43" Type="http://schemas.openxmlformats.org/officeDocument/2006/relationships/hyperlink" Target="aspi://module='ASPI'&amp;link='365/2018%20Z.z.'&amp;ucin-k-dni='30.12.9999'" TargetMode="External"/><Relationship Id="rId139" Type="http://schemas.openxmlformats.org/officeDocument/2006/relationships/hyperlink" Target="aspi://module='ASPI'&amp;link='597/2003%20Z.z.'&amp;ucin-k-dni='30.12.9999'" TargetMode="External"/><Relationship Id="rId290" Type="http://schemas.openxmlformats.org/officeDocument/2006/relationships/hyperlink" Target="aspi://module='ASPI'&amp;link='581/2004%20Z.z.'&amp;ucin-k-dni='30.12.9999'" TargetMode="External"/><Relationship Id="rId304" Type="http://schemas.openxmlformats.org/officeDocument/2006/relationships/hyperlink" Target="aspi://module='ASPI'&amp;link='171/1993%20Z.z.%25233'&amp;ucin-k-dni='30.12.9999'" TargetMode="External"/><Relationship Id="rId85" Type="http://schemas.openxmlformats.org/officeDocument/2006/relationships/hyperlink" Target="aspi://module='ASPI'&amp;link='188/2015%20Z.z.'&amp;ucin-k-dni='30.12.9999'" TargetMode="External"/><Relationship Id="rId150" Type="http://schemas.openxmlformats.org/officeDocument/2006/relationships/hyperlink" Target="aspi://module='ASPI'&amp;link='395/2004%20Z.z.'&amp;ucin-k-dni='30.12.9999'" TargetMode="External"/><Relationship Id="rId192" Type="http://schemas.openxmlformats.org/officeDocument/2006/relationships/hyperlink" Target="aspi://module='ASPI'&amp;link='596/2003%20Z.z.%25235'&amp;ucin-k-dni='30.12.9999'" TargetMode="External"/><Relationship Id="rId206" Type="http://schemas.openxmlformats.org/officeDocument/2006/relationships/hyperlink" Target="aspi://module='ASPI'&amp;link='596/2003%20Z.z.%252319'&amp;ucin-k-dni='30.12.9999'" TargetMode="External"/><Relationship Id="rId248" Type="http://schemas.openxmlformats.org/officeDocument/2006/relationships/hyperlink" Target="aspi://module='ASPI'&amp;link='138/2019%20Z.z.%252384a'&amp;ucin-k-dni='30.12.9999'" TargetMode="External"/><Relationship Id="rId12" Type="http://schemas.openxmlformats.org/officeDocument/2006/relationships/hyperlink" Target="aspi://module='ASPI'&amp;link='390/2011%20Z.z.'&amp;ucin-k-dni='30.12.9999'" TargetMode="External"/><Relationship Id="rId108" Type="http://schemas.openxmlformats.org/officeDocument/2006/relationships/hyperlink" Target="aspi://module='ASPI'&amp;link='271/2021%20Z.z.'&amp;ucin-k-dni='30.12.9999'" TargetMode="External"/><Relationship Id="rId54" Type="http://schemas.openxmlformats.org/officeDocument/2006/relationships/hyperlink" Target="aspi://module='ASPI'&amp;link='273/2021%20Z.z.'&amp;ucin-k-dni='30.12.9999'" TargetMode="External"/><Relationship Id="rId96" Type="http://schemas.openxmlformats.org/officeDocument/2006/relationships/hyperlink" Target="aspi://module='ASPI'&amp;link='365/2018%20Z.z.'&amp;ucin-k-dni='30.12.9999'" TargetMode="External"/><Relationship Id="rId161" Type="http://schemas.openxmlformats.org/officeDocument/2006/relationships/hyperlink" Target="aspi://module='ASPI'&amp;link='305/2005%20Z.z.%252362'&amp;ucin-k-dni='30.12.9999'" TargetMode="External"/><Relationship Id="rId217" Type="http://schemas.openxmlformats.org/officeDocument/2006/relationships/hyperlink" Target="aspi://module='ASPI'&amp;link='596/2003%20Z.z.%252313'&amp;ucin-k-dni='30.12.9999'" TargetMode="External"/><Relationship Id="rId259" Type="http://schemas.openxmlformats.org/officeDocument/2006/relationships/hyperlink" Target="aspi://module='ASPI'&amp;link='447/2008%20Z.z.'&amp;ucin-k-dni='30.12.9999'" TargetMode="External"/><Relationship Id="rId23" Type="http://schemas.openxmlformats.org/officeDocument/2006/relationships/hyperlink" Target="aspi://module='ASPI'&amp;link='188/2015%20Z.z.'&amp;ucin-k-dni='30.12.9999'" TargetMode="External"/><Relationship Id="rId119" Type="http://schemas.openxmlformats.org/officeDocument/2006/relationships/hyperlink" Target="aspi://module='ASPI'&amp;link='36/2005%20Z.z.%252354'&amp;ucin-k-dni='30.12.9999'" TargetMode="External"/><Relationship Id="rId270" Type="http://schemas.openxmlformats.org/officeDocument/2006/relationships/hyperlink" Target="aspi://module='ASPI'&amp;link='40/1964%20Zb.%2523458'&amp;ucin-k-dni='30.12.9999'" TargetMode="External"/><Relationship Id="rId65" Type="http://schemas.openxmlformats.org/officeDocument/2006/relationships/hyperlink" Target="aspi://module='ASPI'&amp;link='181/2023%20Z.z.'&amp;ucin-k-dni='30.12.9999'" TargetMode="External"/><Relationship Id="rId130" Type="http://schemas.openxmlformats.org/officeDocument/2006/relationships/hyperlink" Target="aspi://module='ASPI'&amp;link='61/2015%20Z.z.'&amp;ucin-k-dni='30.12.9999'" TargetMode="External"/><Relationship Id="rId172" Type="http://schemas.openxmlformats.org/officeDocument/2006/relationships/hyperlink" Target="aspi://module='ASPI'&amp;link='475/2005%20Z.z.'&amp;ucin-k-dni='30.12.9999'" TargetMode="External"/><Relationship Id="rId193" Type="http://schemas.openxmlformats.org/officeDocument/2006/relationships/hyperlink" Target="aspi://module='ASPI'&amp;link='440/2015%20Z.z.%252316'&amp;ucin-k-dni='30.12.9999'" TargetMode="External"/><Relationship Id="rId207" Type="http://schemas.openxmlformats.org/officeDocument/2006/relationships/hyperlink" Target="aspi://module='ASPI'&amp;link='61/2015%20Z.z.%252317'&amp;ucin-k-dni='30.12.9999'" TargetMode="External"/><Relationship Id="rId228" Type="http://schemas.openxmlformats.org/officeDocument/2006/relationships/hyperlink" Target="aspi://module='ASPI'&amp;link='161/2015%20Z.z.%2523360'&amp;ucin-k-dni='30.12.9999'" TargetMode="External"/><Relationship Id="rId249" Type="http://schemas.openxmlformats.org/officeDocument/2006/relationships/hyperlink" Target="aspi://module='ASPI'&amp;link='414/2021%20Z.z.'&amp;ucin-k-dni='30.12.9999'" TargetMode="External"/><Relationship Id="rId13" Type="http://schemas.openxmlformats.org/officeDocument/2006/relationships/hyperlink" Target="aspi://module='ASPI'&amp;link='324/2012%20Z.z.'&amp;ucin-k-dni='30.12.9999'" TargetMode="External"/><Relationship Id="rId109" Type="http://schemas.openxmlformats.org/officeDocument/2006/relationships/hyperlink" Target="aspi://module='ASPI'&amp;link='2/2022%20Z.z.'&amp;ucin-k-dni='30.12.9999'" TargetMode="External"/><Relationship Id="rId260" Type="http://schemas.openxmlformats.org/officeDocument/2006/relationships/hyperlink" Target="aspi://module='ASPI'&amp;link='48/2002%20Z.z.'&amp;ucin-k-dni='30.12.9999'" TargetMode="External"/><Relationship Id="rId281" Type="http://schemas.openxmlformats.org/officeDocument/2006/relationships/hyperlink" Target="aspi://module='ASPI'&amp;link='2/2022%20Z.z.'&amp;ucin-k-dni='30.12.9999'" TargetMode="External"/><Relationship Id="rId34" Type="http://schemas.openxmlformats.org/officeDocument/2006/relationships/hyperlink" Target="aspi://module='ASPI'&amp;link='178/2017%20Z.z.'&amp;ucin-k-dni='30.12.9999'" TargetMode="External"/><Relationship Id="rId55" Type="http://schemas.openxmlformats.org/officeDocument/2006/relationships/hyperlink" Target="aspi://module='ASPI'&amp;link='127/2021%20Z.z.'&amp;ucin-k-dni='30.12.9999'" TargetMode="External"/><Relationship Id="rId76" Type="http://schemas.openxmlformats.org/officeDocument/2006/relationships/hyperlink" Target="aspi://module='ASPI'&amp;link='37/2011%20Z.z.'&amp;ucin-k-dni='30.12.9999'" TargetMode="External"/><Relationship Id="rId97" Type="http://schemas.openxmlformats.org/officeDocument/2006/relationships/hyperlink" Target="aspi://module='ASPI'&amp;link='375/2018%20Z.z.'&amp;ucin-k-dni='30.12.9999'" TargetMode="External"/><Relationship Id="rId120" Type="http://schemas.openxmlformats.org/officeDocument/2006/relationships/hyperlink" Target="aspi://module='ASPI'&amp;link='596/2003%20Z.z.%252319'&amp;ucin-k-dni='30.12.9999'" TargetMode="External"/><Relationship Id="rId141" Type="http://schemas.openxmlformats.org/officeDocument/2006/relationships/hyperlink" Target="aspi://module='ASPI'&amp;link='351/2022%20Z.z.%25234'&amp;ucin-k-dni='30.12.9999'" TargetMode="External"/><Relationship Id="rId7" Type="http://schemas.openxmlformats.org/officeDocument/2006/relationships/hyperlink" Target="aspi://module='ASPI'&amp;link='245/2008%20Z.z.'&amp;ucin-k-dni='30.12.9999'" TargetMode="External"/><Relationship Id="rId162" Type="http://schemas.openxmlformats.org/officeDocument/2006/relationships/hyperlink" Target="aspi://module='ASPI'&amp;link='305/2005%20Z.z.%252363'&amp;ucin-k-dni='30.12.9999'" TargetMode="External"/><Relationship Id="rId183" Type="http://schemas.openxmlformats.org/officeDocument/2006/relationships/hyperlink" Target="aspi://module='ASPI'&amp;link='596/2003%20Z.z.%25235'&amp;ucin-k-dni='30.12.9999'" TargetMode="External"/><Relationship Id="rId218" Type="http://schemas.openxmlformats.org/officeDocument/2006/relationships/hyperlink" Target="aspi://module='ASPI'&amp;link='311/2001%20Z.z.%2523136'&amp;ucin-k-dni='30.12.9999'" TargetMode="External"/><Relationship Id="rId239" Type="http://schemas.openxmlformats.org/officeDocument/2006/relationships/hyperlink" Target="aspi://module='ASPI'&amp;link='578/2004%20Z.z.%252331'&amp;ucin-k-dni='30.12.9999'" TargetMode="External"/><Relationship Id="rId250" Type="http://schemas.openxmlformats.org/officeDocument/2006/relationships/hyperlink" Target="aspi://module='ASPI'&amp;link='544/2010%20Z.z.%25234'&amp;ucin-k-dni='30.12.9999'" TargetMode="External"/><Relationship Id="rId271" Type="http://schemas.openxmlformats.org/officeDocument/2006/relationships/hyperlink" Target="aspi://module='ASPI'&amp;link='355/2007%20Z.z.%252324'&amp;ucin-k-dni='30.12.9999'" TargetMode="External"/><Relationship Id="rId292" Type="http://schemas.openxmlformats.org/officeDocument/2006/relationships/hyperlink" Target="aspi://module='ASPI'&amp;link='390/2011%20Z.z.'&amp;ucin-k-dni='30.12.9999'" TargetMode="External"/><Relationship Id="rId306" Type="http://schemas.openxmlformats.org/officeDocument/2006/relationships/hyperlink" Target="aspi://module='ASPI'&amp;link='600/2003%20Z.z.%252310-13'&amp;ucin-k-dni='30.12.9999'" TargetMode="External"/><Relationship Id="rId24" Type="http://schemas.openxmlformats.org/officeDocument/2006/relationships/hyperlink" Target="aspi://module='ASPI'&amp;link='464/2013%20Z.z.'&amp;ucin-k-dni='30.12.9999'" TargetMode="External"/><Relationship Id="rId45" Type="http://schemas.openxmlformats.org/officeDocument/2006/relationships/hyperlink" Target="aspi://module='ASPI'&amp;link='209/2018%20Z.z.'&amp;ucin-k-dni='30.12.9999'" TargetMode="External"/><Relationship Id="rId66" Type="http://schemas.openxmlformats.org/officeDocument/2006/relationships/hyperlink" Target="aspi://module='ASPI'&amp;link='182/2023%20Z.z.'&amp;ucin-k-dni='30.12.9999'" TargetMode="External"/><Relationship Id="rId87" Type="http://schemas.openxmlformats.org/officeDocument/2006/relationships/hyperlink" Target="aspi://module='ASPI'&amp;link='216/2016%20Z.z.'&amp;ucin-k-dni='30.12.9999'" TargetMode="External"/><Relationship Id="rId110" Type="http://schemas.openxmlformats.org/officeDocument/2006/relationships/hyperlink" Target="aspi://module='ASPI'&amp;link='92/2022%20Z.z.'&amp;ucin-k-dni='30.12.9999'" TargetMode="External"/><Relationship Id="rId131" Type="http://schemas.openxmlformats.org/officeDocument/2006/relationships/hyperlink" Target="aspi://module='ASPI'&amp;link='596/2003%20Z.z.%252313'&amp;ucin-k-dni='30.12.9999'" TargetMode="External"/><Relationship Id="rId152" Type="http://schemas.openxmlformats.org/officeDocument/2006/relationships/hyperlink" Target="aspi://module='ASPI'&amp;link='12/2008%20Z.z.'&amp;ucin-k-dni='30.12.9999'" TargetMode="External"/><Relationship Id="rId173" Type="http://schemas.openxmlformats.org/officeDocument/2006/relationships/hyperlink" Target="aspi://module='ASPI'&amp;link='596/2003%20Z.z.%252320'&amp;ucin-k-dni='30.12.9999'" TargetMode="External"/><Relationship Id="rId194" Type="http://schemas.openxmlformats.org/officeDocument/2006/relationships/hyperlink" Target="aspi://module='ASPI'&amp;link='596/2003%20Z.z.%25235'&amp;ucin-k-dni='30.12.9999'" TargetMode="External"/><Relationship Id="rId208" Type="http://schemas.openxmlformats.org/officeDocument/2006/relationships/hyperlink" Target="aspi://module='ASPI'&amp;link='596/2003%20Z.z.%25238a'&amp;ucin-k-dni='30.12.9999'" TargetMode="External"/><Relationship Id="rId229" Type="http://schemas.openxmlformats.org/officeDocument/2006/relationships/hyperlink" Target="aspi://module='ASPI'&amp;link='161/2015%20Z.z.%2523365'&amp;ucin-k-dni='30.12.9999'" TargetMode="External"/><Relationship Id="rId240" Type="http://schemas.openxmlformats.org/officeDocument/2006/relationships/hyperlink" Target="aspi://module='ASPI'&amp;link='576/2004%20Z.z.%25233'&amp;ucin-k-dni='30.12.9999'" TargetMode="External"/><Relationship Id="rId261" Type="http://schemas.openxmlformats.org/officeDocument/2006/relationships/hyperlink" Target="aspi://module='ASPI'&amp;link='474/2005%20Z.z.'&amp;ucin-k-dni='30.12.9999'" TargetMode="External"/><Relationship Id="rId14" Type="http://schemas.openxmlformats.org/officeDocument/2006/relationships/hyperlink" Target="aspi://module='ASPI'&amp;link='125/2013%20Z.z.'&amp;ucin-k-dni='30.12.9999'" TargetMode="External"/><Relationship Id="rId35" Type="http://schemas.openxmlformats.org/officeDocument/2006/relationships/hyperlink" Target="aspi://module='ASPI'&amp;link='182/2017%20Z.z.'&amp;ucin-k-dni='30.12.9999'" TargetMode="External"/><Relationship Id="rId56" Type="http://schemas.openxmlformats.org/officeDocument/2006/relationships/hyperlink" Target="aspi://module='ASPI'&amp;link='415/2021%20Z.z.'&amp;ucin-k-dni='30.12.9999'" TargetMode="External"/><Relationship Id="rId77" Type="http://schemas.openxmlformats.org/officeDocument/2006/relationships/hyperlink" Target="aspi://module='ASPI'&amp;link='390/2011%20Z.z.'&amp;ucin-k-dni='30.12.9999'" TargetMode="External"/><Relationship Id="rId100" Type="http://schemas.openxmlformats.org/officeDocument/2006/relationships/hyperlink" Target="aspi://module='ASPI'&amp;link='56/2020%20Z.z.'&amp;ucin-k-dni='30.12.9999'" TargetMode="External"/><Relationship Id="rId282" Type="http://schemas.openxmlformats.org/officeDocument/2006/relationships/hyperlink" Target="aspi://module='ASPI'&amp;link='275/2006%20Z.z.'&amp;ucin-k-dni='30.12.9999'" TargetMode="External"/><Relationship Id="rId8" Type="http://schemas.openxmlformats.org/officeDocument/2006/relationships/hyperlink" Target="aspi://module='ASPI'&amp;link='184/2009%20Z.z.'&amp;ucin-k-dni='30.12.9999'" TargetMode="External"/><Relationship Id="rId98" Type="http://schemas.openxmlformats.org/officeDocument/2006/relationships/hyperlink" Target="aspi://module='ASPI'&amp;link='221/2019%20Z.z.'&amp;ucin-k-dni='30.12.9999'" TargetMode="External"/><Relationship Id="rId121" Type="http://schemas.openxmlformats.org/officeDocument/2006/relationships/hyperlink" Target="aspi://module='ASPI'&amp;link='314/2001%20Z.z.%252319'&amp;ucin-k-dni='30.12.9999'" TargetMode="External"/><Relationship Id="rId142" Type="http://schemas.openxmlformats.org/officeDocument/2006/relationships/hyperlink" Target="aspi://module='ASPI'&amp;link='278/1993%20Z.z.'&amp;ucin-k-dni='30.12.9999'" TargetMode="External"/><Relationship Id="rId163" Type="http://schemas.openxmlformats.org/officeDocument/2006/relationships/hyperlink" Target="aspi://module='ASPI'&amp;link='195/1998%20Z.z.'&amp;ucin-k-dni='30.12.9999'" TargetMode="External"/><Relationship Id="rId184" Type="http://schemas.openxmlformats.org/officeDocument/2006/relationships/hyperlink" Target="aspi://module='ASPI'&amp;link='596/2003%20Z.z.%25238a'&amp;ucin-k-dni='30.12.9999'" TargetMode="External"/><Relationship Id="rId219" Type="http://schemas.openxmlformats.org/officeDocument/2006/relationships/hyperlink" Target="aspi://module='ASPI'&amp;link='553/2003%20Z.z.%252320'&amp;ucin-k-dni='30.12.9999'" TargetMode="External"/><Relationship Id="rId230" Type="http://schemas.openxmlformats.org/officeDocument/2006/relationships/hyperlink" Target="aspi://module='ASPI'&amp;link='36/2005%20Z.z.%252337'&amp;ucin-k-dni='30.12.9999'" TargetMode="External"/><Relationship Id="rId251" Type="http://schemas.openxmlformats.org/officeDocument/2006/relationships/hyperlink" Target="aspi://module='ASPI'&amp;link='448/2008%20Z.z.%252312'&amp;ucin-k-dni='30.12.9999'" TargetMode="External"/><Relationship Id="rId25" Type="http://schemas.openxmlformats.org/officeDocument/2006/relationships/hyperlink" Target="aspi://module='ASPI'&amp;link='61/2015%20Z.z.'&amp;ucin-k-dni='30.12.9999'" TargetMode="External"/><Relationship Id="rId46" Type="http://schemas.openxmlformats.org/officeDocument/2006/relationships/hyperlink" Target="aspi://module='ASPI'&amp;link='209/2018%20Z.z.'&amp;ucin-k-dni='30.12.9999'" TargetMode="External"/><Relationship Id="rId67" Type="http://schemas.openxmlformats.org/officeDocument/2006/relationships/hyperlink" Target="aspi://module='ASPI'&amp;link='182/2023%20Z.z.'&amp;ucin-k-dni='30.12.9999'" TargetMode="External"/><Relationship Id="rId272" Type="http://schemas.openxmlformats.org/officeDocument/2006/relationships/hyperlink" Target="aspi://module='ASPI'&amp;link='355/2007%20Z.z.%252348'&amp;ucin-k-dni='30.12.9999'" TargetMode="External"/><Relationship Id="rId293" Type="http://schemas.openxmlformats.org/officeDocument/2006/relationships/hyperlink" Target="aspi://module='ASPI'&amp;link='596/2003%20Z.z.%252331'&amp;ucin-k-dni='30.12.9999'" TargetMode="External"/><Relationship Id="rId307" Type="http://schemas.openxmlformats.org/officeDocument/2006/relationships/hyperlink" Target="aspi://module='ASPI'&amp;link='461/2003%20Z.z.'&amp;ucin-k-dni='30.12.9999'" TargetMode="External"/><Relationship Id="rId88" Type="http://schemas.openxmlformats.org/officeDocument/2006/relationships/hyperlink" Target="aspi://module='ASPI'&amp;link='56/2017%20Z.z.'&amp;ucin-k-dni='30.12.9999'" TargetMode="External"/><Relationship Id="rId111" Type="http://schemas.openxmlformats.org/officeDocument/2006/relationships/hyperlink" Target="aspi://module='ASPI'&amp;link='176/2022%20Z.z.'&amp;ucin-k-dni='30.12.9999'" TargetMode="External"/><Relationship Id="rId132" Type="http://schemas.openxmlformats.org/officeDocument/2006/relationships/hyperlink" Target="aspi://module='ASPI'&amp;link='596/2003%20Z.z.%252316'&amp;ucin-k-dni='30.12.9999'" TargetMode="External"/><Relationship Id="rId153" Type="http://schemas.openxmlformats.org/officeDocument/2006/relationships/hyperlink" Target="aspi://module='ASPI'&amp;link='596/2003%20Z.z.%25235'&amp;ucin-k-dni='30.12.9999'" TargetMode="External"/><Relationship Id="rId174" Type="http://schemas.openxmlformats.org/officeDocument/2006/relationships/hyperlink" Target="aspi://module='ASPI'&amp;link='596/2003%20Z.z.%252320a'&amp;ucin-k-dni='30.12.9999'" TargetMode="External"/><Relationship Id="rId195" Type="http://schemas.openxmlformats.org/officeDocument/2006/relationships/hyperlink" Target="aspi://module='ASPI'&amp;link='596/2003%20Z.z.%25235'&amp;ucin-k-dni='30.12.9999'" TargetMode="External"/><Relationship Id="rId209" Type="http://schemas.openxmlformats.org/officeDocument/2006/relationships/hyperlink" Target="aspi://module='ASPI'&amp;link='273/2021%20Z.z.'&amp;ucin-k-dni='30.12.9999'" TargetMode="External"/><Relationship Id="rId220" Type="http://schemas.openxmlformats.org/officeDocument/2006/relationships/hyperlink" Target="aspi://module='ASPI'&amp;link='283/2002%20Z.z.%25234'&amp;ucin-k-dni='30.12.9999'" TargetMode="External"/><Relationship Id="rId241" Type="http://schemas.openxmlformats.org/officeDocument/2006/relationships/hyperlink" Target="aspi://module='ASPI'&amp;link='576/2004%20Z.z.%25233'&amp;ucin-k-dni='30.12.9999'" TargetMode="External"/><Relationship Id="rId15" Type="http://schemas.openxmlformats.org/officeDocument/2006/relationships/hyperlink" Target="aspi://module='ASPI'&amp;link='324/2012%20Z.z.'&amp;ucin-k-dni='30.12.9999'" TargetMode="External"/><Relationship Id="rId36" Type="http://schemas.openxmlformats.org/officeDocument/2006/relationships/hyperlink" Target="aspi://module='ASPI'&amp;link='62/2018%20Z.z.'&amp;ucin-k-dni='30.12.9999'" TargetMode="External"/><Relationship Id="rId57" Type="http://schemas.openxmlformats.org/officeDocument/2006/relationships/hyperlink" Target="aspi://module='ASPI'&amp;link='271/2021%20Z.z.'&amp;ucin-k-dni='30.12.9999'" TargetMode="External"/><Relationship Id="rId262" Type="http://schemas.openxmlformats.org/officeDocument/2006/relationships/hyperlink" Target="aspi://module='ASPI'&amp;link='344/2007%20Z.z.'&amp;ucin-k-dni='30.12.9999'" TargetMode="External"/><Relationship Id="rId283" Type="http://schemas.openxmlformats.org/officeDocument/2006/relationships/hyperlink" Target="aspi://module='ASPI'&amp;link='678/2006%20Z.z.'&amp;ucin-k-dni='30.12.9999'" TargetMode="External"/><Relationship Id="rId78" Type="http://schemas.openxmlformats.org/officeDocument/2006/relationships/hyperlink" Target="aspi://module='ASPI'&amp;link='324/2012%20Z.z.'&amp;ucin-k-dni='30.12.9999'" TargetMode="External"/><Relationship Id="rId99" Type="http://schemas.openxmlformats.org/officeDocument/2006/relationships/hyperlink" Target="aspi://module='ASPI'&amp;link='381/2019%20Z.z.'&amp;ucin-k-dni='30.12.9999'" TargetMode="External"/><Relationship Id="rId101" Type="http://schemas.openxmlformats.org/officeDocument/2006/relationships/hyperlink" Target="aspi://module='ASPI'&amp;link='93/2020%20Z.z.'&amp;ucin-k-dni='30.12.9999'" TargetMode="External"/><Relationship Id="rId122" Type="http://schemas.openxmlformats.org/officeDocument/2006/relationships/hyperlink" Target="aspi://module='ASPI'&amp;link='73/1998%20Z.z.%2523142'&amp;ucin-k-dni='30.12.9999'" TargetMode="External"/><Relationship Id="rId143" Type="http://schemas.openxmlformats.org/officeDocument/2006/relationships/hyperlink" Target="aspi://module='ASPI'&amp;link='596/2003%20Z.z.%252314'&amp;ucin-k-dni='30.12.9999'" TargetMode="External"/><Relationship Id="rId164" Type="http://schemas.openxmlformats.org/officeDocument/2006/relationships/hyperlink" Target="aspi://module='ASPI'&amp;link='596/2003%20Z.z.%25238'&amp;ucin-k-dni='30.12.9999'" TargetMode="External"/><Relationship Id="rId185" Type="http://schemas.openxmlformats.org/officeDocument/2006/relationships/hyperlink" Target="aspi://module='ASPI'&amp;link='596/2003%20Z.z.%25239'&amp;ucin-k-dni='30.12.9999'" TargetMode="External"/><Relationship Id="rId9" Type="http://schemas.openxmlformats.org/officeDocument/2006/relationships/hyperlink" Target="aspi://module='ASPI'&amp;link='245/2008%20Z.z.'&amp;ucin-k-dni='30.12.9999'" TargetMode="External"/><Relationship Id="rId210" Type="http://schemas.openxmlformats.org/officeDocument/2006/relationships/hyperlink" Target="aspi://module='ASPI'&amp;link='61/2015%20Z.z.%25239'&amp;ucin-k-dni='30.12.9999'" TargetMode="External"/><Relationship Id="rId26" Type="http://schemas.openxmlformats.org/officeDocument/2006/relationships/hyperlink" Target="aspi://module='ASPI'&amp;link='188/2015%20Z.z.'&amp;ucin-k-dni='30.12.9999'" TargetMode="External"/><Relationship Id="rId231" Type="http://schemas.openxmlformats.org/officeDocument/2006/relationships/hyperlink" Target="aspi://module='ASPI'&amp;link='300/2005%20Z.z.%2523102'&amp;ucin-k-dni='30.12.9999'" TargetMode="External"/><Relationship Id="rId252" Type="http://schemas.openxmlformats.org/officeDocument/2006/relationships/hyperlink" Target="aspi://module='ASPI'&amp;link='448/2008%20Z.z.%252333'&amp;ucin-k-dni='30.12.9999'" TargetMode="External"/><Relationship Id="rId273" Type="http://schemas.openxmlformats.org/officeDocument/2006/relationships/hyperlink" Target="aspi://module='ASPI'&amp;link='461/2003%20Z.z.%252347a'&amp;ucin-k-dni='30.12.9999'" TargetMode="External"/><Relationship Id="rId294" Type="http://schemas.openxmlformats.org/officeDocument/2006/relationships/hyperlink" Target="aspi://module='ASPI'&amp;link='5/2005%20Z.z.'&amp;ucin-k-dni='30.12.9999'" TargetMode="External"/><Relationship Id="rId308" Type="http://schemas.openxmlformats.org/officeDocument/2006/relationships/hyperlink" Target="aspi://module='ASPI'&amp;link='395/2002%20Z.z.'&amp;ucin-k-dni='30.12.9999'" TargetMode="External"/><Relationship Id="rId47" Type="http://schemas.openxmlformats.org/officeDocument/2006/relationships/hyperlink" Target="aspi://module='ASPI'&amp;link='221/2019%20Z.z.'&amp;ucin-k-dni='30.12.9999'" TargetMode="External"/><Relationship Id="rId68" Type="http://schemas.openxmlformats.org/officeDocument/2006/relationships/hyperlink" Target="aspi://module='ASPI'&amp;link='276/2023%20Z.z.'&amp;ucin-k-dni='30.12.9999'" TargetMode="External"/><Relationship Id="rId89" Type="http://schemas.openxmlformats.org/officeDocument/2006/relationships/hyperlink" Target="aspi://module='ASPI'&amp;link='151/2017%20Z.z.'&amp;ucin-k-dni='30.12.9999'" TargetMode="External"/><Relationship Id="rId112" Type="http://schemas.openxmlformats.org/officeDocument/2006/relationships/hyperlink" Target="aspi://module='ASPI'&amp;link='394/2022%20Z.z.'&amp;ucin-k-dni='30.12.9999'" TargetMode="External"/><Relationship Id="rId133" Type="http://schemas.openxmlformats.org/officeDocument/2006/relationships/hyperlink" Target="aspi://module='ASPI'&amp;link='270/1995%20Z.z.'&amp;ucin-k-dni='30.12.9999'" TargetMode="External"/><Relationship Id="rId154" Type="http://schemas.openxmlformats.org/officeDocument/2006/relationships/hyperlink" Target="aspi://module='ASPI'&amp;link='369/1990%20Zb.%25236'&amp;ucin-k-dni='30.12.9999'" TargetMode="External"/><Relationship Id="rId175" Type="http://schemas.openxmlformats.org/officeDocument/2006/relationships/hyperlink" Target="aspi://module='ASPI'&amp;link='415/2021%20Z.z.'&amp;ucin-k-dni='30.12.9999'" TargetMode="External"/><Relationship Id="rId196" Type="http://schemas.openxmlformats.org/officeDocument/2006/relationships/hyperlink" Target="aspi://module='ASPI'&amp;link='596/2003%20Z.z.%25238'&amp;ucin-k-dni='30.12.9999'" TargetMode="External"/><Relationship Id="rId200" Type="http://schemas.openxmlformats.org/officeDocument/2006/relationships/hyperlink" Target="aspi://module='ASPI'&amp;link='596/2003%20Z.z.%25235'&amp;ucin-k-dni='30.12.9999'" TargetMode="External"/><Relationship Id="rId16" Type="http://schemas.openxmlformats.org/officeDocument/2006/relationships/hyperlink" Target="aspi://module='ASPI'&amp;link='464/2013%20Z.z.'&amp;ucin-k-dni='30.12.9999'" TargetMode="External"/><Relationship Id="rId221" Type="http://schemas.openxmlformats.org/officeDocument/2006/relationships/hyperlink" Target="aspi://module='ASPI'&amp;link='311/2001%20Z.z.%2523226'&amp;ucin-k-dni='30.12.9999'" TargetMode="External"/><Relationship Id="rId242" Type="http://schemas.openxmlformats.org/officeDocument/2006/relationships/hyperlink" Target="aspi://module='ASPI'&amp;link='776/2004%20Z.z.'&amp;ucin-k-dni='30.12.9999'" TargetMode="External"/><Relationship Id="rId263" Type="http://schemas.openxmlformats.org/officeDocument/2006/relationships/hyperlink" Target="aspi://module='ASPI'&amp;link='480/2002%20Z.z.'&amp;ucin-k-dni='30.12.9999'" TargetMode="External"/><Relationship Id="rId284" Type="http://schemas.openxmlformats.org/officeDocument/2006/relationships/hyperlink" Target="aspi://module='ASPI'&amp;link='61/2015%20Z.z.%252319'&amp;ucin-k-dni='30.12.9999'" TargetMode="External"/><Relationship Id="rId37" Type="http://schemas.openxmlformats.org/officeDocument/2006/relationships/hyperlink" Target="aspi://module='ASPI'&amp;link='182/2017%20Z.z.'&amp;ucin-k-dni='30.12.9999'" TargetMode="External"/><Relationship Id="rId58" Type="http://schemas.openxmlformats.org/officeDocument/2006/relationships/hyperlink" Target="aspi://module='ASPI'&amp;link='415/2021%20Z.z.'&amp;ucin-k-dni='30.12.9999'" TargetMode="External"/><Relationship Id="rId79" Type="http://schemas.openxmlformats.org/officeDocument/2006/relationships/hyperlink" Target="aspi://module='ASPI'&amp;link='125/2013%20Z.z.'&amp;ucin-k-dni='30.12.9999'" TargetMode="External"/><Relationship Id="rId102" Type="http://schemas.openxmlformats.org/officeDocument/2006/relationships/hyperlink" Target="aspi://module='ASPI'&amp;link='209/2019%20Z.z.'&amp;ucin-k-dni='30.12.9999'" TargetMode="External"/><Relationship Id="rId123" Type="http://schemas.openxmlformats.org/officeDocument/2006/relationships/hyperlink" Target="aspi://module='ASPI'&amp;link='365/2004%20Z.z.%25232a'&amp;ucin-k-dni='30.12.9999'" TargetMode="External"/><Relationship Id="rId144" Type="http://schemas.openxmlformats.org/officeDocument/2006/relationships/hyperlink" Target="aspi://module='ASPI'&amp;link='596/2003%20Z.z.%252314'&amp;ucin-k-dni='30.12.9999'" TargetMode="External"/><Relationship Id="rId90" Type="http://schemas.openxmlformats.org/officeDocument/2006/relationships/hyperlink" Target="aspi://module='ASPI'&amp;link='178/2017%20Z.z.'&amp;ucin-k-dni='30.12.9999'" TargetMode="External"/><Relationship Id="rId165" Type="http://schemas.openxmlformats.org/officeDocument/2006/relationships/hyperlink" Target="aspi://module='ASPI'&amp;link='596/2003%20Z.z.%25235'&amp;ucin-k-dni='30.12.9999'" TargetMode="External"/><Relationship Id="rId186" Type="http://schemas.openxmlformats.org/officeDocument/2006/relationships/hyperlink" Target="aspi://module='ASPI'&amp;link='596/2003%20Z.z.%252310'&amp;ucin-k-dni='30.12.9999'" TargetMode="External"/><Relationship Id="rId211" Type="http://schemas.openxmlformats.org/officeDocument/2006/relationships/hyperlink" Target="aspi://module='ASPI'&amp;link='365/2004%20Z.z.'&amp;ucin-k-dni='30.12.9999'" TargetMode="External"/><Relationship Id="rId232" Type="http://schemas.openxmlformats.org/officeDocument/2006/relationships/hyperlink" Target="aspi://module='ASPI'&amp;link='36/2005%20Z.z.%252337'&amp;ucin-k-dni='30.12.9999'" TargetMode="External"/><Relationship Id="rId253" Type="http://schemas.openxmlformats.org/officeDocument/2006/relationships/hyperlink" Target="aspi://module='ASPI'&amp;link='455/1991%20Zb.'&amp;ucin-k-dni='30.12.9999'" TargetMode="External"/><Relationship Id="rId274" Type="http://schemas.openxmlformats.org/officeDocument/2006/relationships/hyperlink" Target="aspi://module='ASPI'&amp;link='426/2020%20Z.z.'&amp;ucin-k-dni='30.12.9999'" TargetMode="External"/><Relationship Id="rId295" Type="http://schemas.openxmlformats.org/officeDocument/2006/relationships/hyperlink" Target="aspi://module='ASPI'&amp;link='305/2013%20Z.z.'&amp;ucin-k-dni='30.12.9999'" TargetMode="External"/><Relationship Id="rId309" Type="http://schemas.openxmlformats.org/officeDocument/2006/relationships/hyperlink" Target="aspi://module='ASPI'&amp;link='253/1998%20Z.z.%252323a'&amp;ucin-k-dni='30.12.9999'" TargetMode="External"/><Relationship Id="rId27" Type="http://schemas.openxmlformats.org/officeDocument/2006/relationships/hyperlink" Target="aspi://module='ASPI'&amp;link='188/2015%20Z.z.'&amp;ucin-k-dni='30.12.9999'" TargetMode="External"/><Relationship Id="rId48" Type="http://schemas.openxmlformats.org/officeDocument/2006/relationships/hyperlink" Target="aspi://module='ASPI'&amp;link='381/2019%20Z.z.'&amp;ucin-k-dni='30.12.9999'" TargetMode="External"/><Relationship Id="rId69" Type="http://schemas.openxmlformats.org/officeDocument/2006/relationships/hyperlink" Target="aspi://module='ASPI'&amp;link='263/2023%20Z.z.'&amp;ucin-k-dni='30.12.9999'" TargetMode="External"/><Relationship Id="rId113" Type="http://schemas.openxmlformats.org/officeDocument/2006/relationships/hyperlink" Target="aspi://module='ASPI'&amp;link='181/2023%20Z.z.'&amp;ucin-k-dni='30.12.9999'" TargetMode="External"/><Relationship Id="rId134" Type="http://schemas.openxmlformats.org/officeDocument/2006/relationships/hyperlink" Target="aspi://module='ASPI'&amp;link='18/2018%20Z.z.'&amp;ucin-k-dni='30.12.9999'" TargetMode="External"/><Relationship Id="rId80" Type="http://schemas.openxmlformats.org/officeDocument/2006/relationships/hyperlink" Target="aspi://module='ASPI'&amp;link='464/2013%20Z.z.'&amp;ucin-k-dni='30.12.9999'" TargetMode="External"/><Relationship Id="rId155" Type="http://schemas.openxmlformats.org/officeDocument/2006/relationships/hyperlink" Target="aspi://module='ASPI'&amp;link='596/2003%20Z.z.%252310'&amp;ucin-k-dni='30.12.9999'" TargetMode="External"/><Relationship Id="rId176" Type="http://schemas.openxmlformats.org/officeDocument/2006/relationships/hyperlink" Target="aspi://module='ASPI'&amp;link='601/2003%20Z.z.%25232'&amp;ucin-k-dni='30.12.9999'" TargetMode="External"/><Relationship Id="rId197" Type="http://schemas.openxmlformats.org/officeDocument/2006/relationships/hyperlink" Target="aspi://module='ASPI'&amp;link='596/2003%20Z.z.%25235'&amp;ucin-k-dni='30.12.9999'" TargetMode="External"/><Relationship Id="rId201" Type="http://schemas.openxmlformats.org/officeDocument/2006/relationships/hyperlink" Target="aspi://module='ASPI'&amp;link='355/2007%20Z.z.'&amp;ucin-k-dni='30.12.9999'" TargetMode="External"/><Relationship Id="rId222" Type="http://schemas.openxmlformats.org/officeDocument/2006/relationships/hyperlink" Target="aspi://module='ASPI'&amp;link='199/1994%20Z.z.%25231'&amp;ucin-k-dni='30.12.9999'" TargetMode="External"/><Relationship Id="rId243" Type="http://schemas.openxmlformats.org/officeDocument/2006/relationships/hyperlink" Target="aspi://module='ASPI'&amp;link='223/2005%20Z.z.'&amp;ucin-k-dni='30.12.9999'" TargetMode="External"/><Relationship Id="rId264" Type="http://schemas.openxmlformats.org/officeDocument/2006/relationships/hyperlink" Target="aspi://module='ASPI'&amp;link='480/2002%20Z.z.'&amp;ucin-k-dni='30.12.9999'" TargetMode="External"/><Relationship Id="rId285" Type="http://schemas.openxmlformats.org/officeDocument/2006/relationships/hyperlink" Target="aspi://module='ASPI'&amp;link='311/2001%20Z.z.%252353'&amp;ucin-k-dni='30.12.9999'" TargetMode="External"/><Relationship Id="rId17" Type="http://schemas.openxmlformats.org/officeDocument/2006/relationships/hyperlink" Target="aspi://module='ASPI'&amp;link='464/2013%20Z.z.'&amp;ucin-k-dni='30.12.9999'" TargetMode="External"/><Relationship Id="rId38" Type="http://schemas.openxmlformats.org/officeDocument/2006/relationships/hyperlink" Target="aspi://module='ASPI'&amp;link='62/2018%20Z.z.'&amp;ucin-k-dni='30.12.9999'" TargetMode="External"/><Relationship Id="rId59" Type="http://schemas.openxmlformats.org/officeDocument/2006/relationships/hyperlink" Target="aspi://module='ASPI'&amp;link='2/2022%20Z.z.'&amp;ucin-k-dni='30.12.9999'" TargetMode="External"/><Relationship Id="rId103" Type="http://schemas.openxmlformats.org/officeDocument/2006/relationships/hyperlink" Target="aspi://module='ASPI'&amp;link='426/2020%20Z.z.'&amp;ucin-k-dni='30.12.9999'" TargetMode="External"/><Relationship Id="rId124" Type="http://schemas.openxmlformats.org/officeDocument/2006/relationships/hyperlink" Target="aspi://module='ASPI'&amp;link='365/2004%20Z.z.%25232a'&amp;ucin-k-dni='30.12.9999'" TargetMode="External"/><Relationship Id="rId310" Type="http://schemas.openxmlformats.org/officeDocument/2006/relationships/hyperlink" Target="aspi://module='ASPI'&amp;link='355/2007%20Z.z.%252324'&amp;ucin-k-dni='30.12.9999'" TargetMode="External"/><Relationship Id="rId70" Type="http://schemas.openxmlformats.org/officeDocument/2006/relationships/hyperlink" Target="aspi://module='ASPI'&amp;link='415/2021%20Z.z.'&amp;ucin-k-dni='30.12.9999'" TargetMode="External"/><Relationship Id="rId91" Type="http://schemas.openxmlformats.org/officeDocument/2006/relationships/hyperlink" Target="aspi://module='ASPI'&amp;link='182/2017%20Z.z.'&amp;ucin-k-dni='30.12.9999'" TargetMode="External"/><Relationship Id="rId145" Type="http://schemas.openxmlformats.org/officeDocument/2006/relationships/hyperlink" Target="aspi://module='ASPI'&amp;link='475/2005%20Z.z.'&amp;ucin-k-dni='30.12.9999'" TargetMode="External"/><Relationship Id="rId166" Type="http://schemas.openxmlformats.org/officeDocument/2006/relationships/hyperlink" Target="aspi://module='ASPI'&amp;link='195/1998%20Z.z.%252357'&amp;ucin-k-dni='30.12.9999'" TargetMode="External"/><Relationship Id="rId187" Type="http://schemas.openxmlformats.org/officeDocument/2006/relationships/hyperlink" Target="aspi://module='ASPI'&amp;link='596/2003%20Z.z.%252310'&amp;ucin-k-dni='30.12.9999'" TargetMode="External"/><Relationship Id="rId1" Type="http://schemas.openxmlformats.org/officeDocument/2006/relationships/styles" Target="styles.xml"/><Relationship Id="rId212" Type="http://schemas.openxmlformats.org/officeDocument/2006/relationships/hyperlink" Target="aspi://module='ASPI'&amp;link='596/2003%20Z.z.%252311'&amp;ucin-k-dni='30.12.9999'" TargetMode="External"/><Relationship Id="rId233" Type="http://schemas.openxmlformats.org/officeDocument/2006/relationships/hyperlink" Target="aspi://module='ASPI'&amp;link='305/2005%20Z.z.%252312'&amp;ucin-k-dni='30.12.9999'" TargetMode="External"/><Relationship Id="rId254" Type="http://schemas.openxmlformats.org/officeDocument/2006/relationships/hyperlink" Target="aspi://module='ASPI'&amp;link='461/2003%20Z.z.%252317'&amp;ucin-k-dni='30.12.9999'" TargetMode="External"/><Relationship Id="rId28" Type="http://schemas.openxmlformats.org/officeDocument/2006/relationships/hyperlink" Target="aspi://module='ASPI'&amp;link='125/2016%20Z.z.'&amp;ucin-k-dni='30.12.9999'" TargetMode="External"/><Relationship Id="rId49" Type="http://schemas.openxmlformats.org/officeDocument/2006/relationships/hyperlink" Target="aspi://module='ASPI'&amp;link='56/2020%20Z.z.'&amp;ucin-k-dni='30.12.9999'" TargetMode="External"/><Relationship Id="rId114" Type="http://schemas.openxmlformats.org/officeDocument/2006/relationships/hyperlink" Target="aspi://module='ASPI'&amp;link='182/2023%20Z.z.'&amp;ucin-k-dni='30.12.9999'" TargetMode="External"/><Relationship Id="rId275" Type="http://schemas.openxmlformats.org/officeDocument/2006/relationships/hyperlink" Target="aspi://module='ASPI'&amp;link='513/1991%20Zb.%25232'&amp;ucin-k-dni='30.12.9999'" TargetMode="External"/><Relationship Id="rId296" Type="http://schemas.openxmlformats.org/officeDocument/2006/relationships/hyperlink" Target="aspi://module='ASPI'&amp;link='305/2013%20Z.z.'&amp;ucin-k-dni='30.12.9999'" TargetMode="External"/><Relationship Id="rId300" Type="http://schemas.openxmlformats.org/officeDocument/2006/relationships/hyperlink" Target="aspi://module='ASPI'&amp;link='305/2013%20Z.z.%252310'&amp;ucin-k-dni='30.12.9999'" TargetMode="External"/><Relationship Id="rId60" Type="http://schemas.openxmlformats.org/officeDocument/2006/relationships/hyperlink" Target="aspi://module='ASPI'&amp;link='92/2022%20Z.z.'&amp;ucin-k-dni='30.12.9999'" TargetMode="External"/><Relationship Id="rId81" Type="http://schemas.openxmlformats.org/officeDocument/2006/relationships/hyperlink" Target="aspi://module='ASPI'&amp;link='188/2015%20Z.z.'&amp;ucin-k-dni='30.12.9999'" TargetMode="External"/><Relationship Id="rId135" Type="http://schemas.openxmlformats.org/officeDocument/2006/relationships/hyperlink" Target="aspi://module='ASPI'&amp;link='221/2019%20Z.z.'&amp;ucin-k-dni='30.12.9999'" TargetMode="External"/><Relationship Id="rId156" Type="http://schemas.openxmlformats.org/officeDocument/2006/relationships/hyperlink" Target="aspi://module='ASPI'&amp;link='305/2013%20Z.z.%252311'&amp;ucin-k-dni='30.12.9999'" TargetMode="External"/><Relationship Id="rId177" Type="http://schemas.openxmlformats.org/officeDocument/2006/relationships/hyperlink" Target="aspi://module='ASPI'&amp;link='596/2003%20Z.z.%25235'&amp;ucin-k-dni='30.12.9999'" TargetMode="External"/><Relationship Id="rId198" Type="http://schemas.openxmlformats.org/officeDocument/2006/relationships/hyperlink" Target="aspi://module='ASPI'&amp;link='596/2003%20Z.z.%25235'&amp;ucin-k-dni='30.12.9999'" TargetMode="External"/><Relationship Id="rId202" Type="http://schemas.openxmlformats.org/officeDocument/2006/relationships/hyperlink" Target="aspi://module='ASPI'&amp;link='140/2008%20Z.z.'&amp;ucin-k-dni='30.12.9999'" TargetMode="External"/><Relationship Id="rId223" Type="http://schemas.openxmlformats.org/officeDocument/2006/relationships/hyperlink" Target="aspi://module='ASPI'&amp;link='578/2004%20Z.z.'&amp;ucin-k-dni='30.12.9999'" TargetMode="External"/><Relationship Id="rId244" Type="http://schemas.openxmlformats.org/officeDocument/2006/relationships/hyperlink" Target="aspi://module='ASPI'&amp;link='576/2004%20Z.z.'&amp;ucin-k-dni='30.12.9999'" TargetMode="External"/><Relationship Id="rId18" Type="http://schemas.openxmlformats.org/officeDocument/2006/relationships/hyperlink" Target="aspi://module='ASPI'&amp;link='324/2012%20Z.z.'&amp;ucin-k-dni='30.12.9999'" TargetMode="External"/><Relationship Id="rId39" Type="http://schemas.openxmlformats.org/officeDocument/2006/relationships/hyperlink" Target="aspi://module='ASPI'&amp;link='182/2017%20Z.z.'&amp;ucin-k-dni='30.12.9999'" TargetMode="External"/><Relationship Id="rId265" Type="http://schemas.openxmlformats.org/officeDocument/2006/relationships/hyperlink" Target="aspi://module='ASPI'&amp;link='305/2005%20Z.z.%25232'&amp;ucin-k-dni='30.12.9999'" TargetMode="External"/><Relationship Id="rId286" Type="http://schemas.openxmlformats.org/officeDocument/2006/relationships/hyperlink" Target="aspi://module='ASPI'&amp;link='540/2001%20Z.z.'&amp;ucin-k-dni='30.12.9999'" TargetMode="External"/><Relationship Id="rId50" Type="http://schemas.openxmlformats.org/officeDocument/2006/relationships/hyperlink" Target="aspi://module='ASPI'&amp;link='93/2020%20Z.z.'&amp;ucin-k-dni='30.12.9999'" TargetMode="External"/><Relationship Id="rId104" Type="http://schemas.openxmlformats.org/officeDocument/2006/relationships/hyperlink" Target="aspi://module='ASPI'&amp;link='273/2021%20Z.z.'&amp;ucin-k-dni='30.12.9999'" TargetMode="External"/><Relationship Id="rId125" Type="http://schemas.openxmlformats.org/officeDocument/2006/relationships/hyperlink" Target="aspi://module='ASPI'&amp;link='300/2005%20Z.z.%2523372'&amp;ucin-k-dni='30.12.9999'" TargetMode="External"/><Relationship Id="rId146" Type="http://schemas.openxmlformats.org/officeDocument/2006/relationships/hyperlink" Target="aspi://module='ASPI'&amp;link='61/2015%20Z.z.%252349a'&amp;ucin-k-dni='30.12.9999'" TargetMode="External"/><Relationship Id="rId167" Type="http://schemas.openxmlformats.org/officeDocument/2006/relationships/hyperlink" Target="aspi://module='ASPI'&amp;link='597/2004%20Z.z.'&amp;ucin-k-dni='30.12.9999'" TargetMode="External"/><Relationship Id="rId188" Type="http://schemas.openxmlformats.org/officeDocument/2006/relationships/hyperlink" Target="aspi://module='ASPI'&amp;link='596/2003%20Z.z.%252310'&amp;ucin-k-dni='30.12.9999'" TargetMode="External"/><Relationship Id="rId311" Type="http://schemas.openxmlformats.org/officeDocument/2006/relationships/hyperlink" Target="aspi://module='ASPI'&amp;link='355/2007%20Z.z.%252324'&amp;ucin-k-dni='30.12.9999'" TargetMode="External"/><Relationship Id="rId71" Type="http://schemas.openxmlformats.org/officeDocument/2006/relationships/hyperlink" Target="aspi://module='ASPI'&amp;link='351/2022%20Z.z.'&amp;ucin-k-dni='30.12.9999'" TargetMode="External"/><Relationship Id="rId92" Type="http://schemas.openxmlformats.org/officeDocument/2006/relationships/hyperlink" Target="aspi://module='ASPI'&amp;link='440/2015%20Z.z.'&amp;ucin-k-dni='30.12.9999'" TargetMode="External"/><Relationship Id="rId213" Type="http://schemas.openxmlformats.org/officeDocument/2006/relationships/hyperlink" Target="aspi://module='ASPI'&amp;link='61/2015%20Z.z.%252328'&amp;ucin-k-dni='30.12.9999'" TargetMode="External"/><Relationship Id="rId234" Type="http://schemas.openxmlformats.org/officeDocument/2006/relationships/hyperlink" Target="aspi://module='ASPI'&amp;link='576/2004%20Z.z.'&amp;ucin-k-dni='30.12.9999'" TargetMode="External"/><Relationship Id="rId2" Type="http://schemas.openxmlformats.org/officeDocument/2006/relationships/settings" Target="settings.xml"/><Relationship Id="rId29" Type="http://schemas.openxmlformats.org/officeDocument/2006/relationships/hyperlink" Target="aspi://module='ASPI'&amp;link='464/2013%20Z.z.'&amp;ucin-k-dni='30.12.9999'" TargetMode="External"/><Relationship Id="rId255" Type="http://schemas.openxmlformats.org/officeDocument/2006/relationships/hyperlink" Target="aspi://module='ASPI'&amp;link='36/2005%20Z.z.%2523%25C8l.5'&amp;ucin-k-dni='30.12.9999'" TargetMode="External"/><Relationship Id="rId276" Type="http://schemas.openxmlformats.org/officeDocument/2006/relationships/hyperlink" Target="aspi://module='ASPI'&amp;link='578/2004%20Z.z.%252327'&amp;ucin-k-dni='30.12.9999'" TargetMode="External"/><Relationship Id="rId297" Type="http://schemas.openxmlformats.org/officeDocument/2006/relationships/hyperlink" Target="aspi://module='ASPI'&amp;link='177/2018%20Z.z.'&amp;ucin-k-dni='30.12.9999'" TargetMode="External"/><Relationship Id="rId40" Type="http://schemas.openxmlformats.org/officeDocument/2006/relationships/hyperlink" Target="aspi://module='ASPI'&amp;link='209/2018%20Z.z.'&amp;ucin-k-dni='30.12.9999'" TargetMode="External"/><Relationship Id="rId115" Type="http://schemas.openxmlformats.org/officeDocument/2006/relationships/hyperlink" Target="aspi://module='ASPI'&amp;link='276/2023%20Z.z.'&amp;ucin-k-dni='30.12.9999'" TargetMode="External"/><Relationship Id="rId136" Type="http://schemas.openxmlformats.org/officeDocument/2006/relationships/hyperlink" Target="aspi://module='ASPI'&amp;link='18/2018%20Z.z.%252379'&amp;ucin-k-dni='30.12.9999'" TargetMode="External"/><Relationship Id="rId157" Type="http://schemas.openxmlformats.org/officeDocument/2006/relationships/hyperlink" Target="aspi://module='ASPI'&amp;link='273/2015%20Z.z.'&amp;ucin-k-dni='30.12.9999'" TargetMode="External"/><Relationship Id="rId178" Type="http://schemas.openxmlformats.org/officeDocument/2006/relationships/hyperlink" Target="aspi://module='ASPI'&amp;link='369/1990%20Zb.'&amp;ucin-k-dni='30.12.9999'" TargetMode="External"/><Relationship Id="rId301" Type="http://schemas.openxmlformats.org/officeDocument/2006/relationships/hyperlink" Target="aspi://module='ASPI'&amp;link='160/2015%20Z.z.%2523115'&amp;ucin-k-dni='30.12.9999'" TargetMode="External"/><Relationship Id="rId61" Type="http://schemas.openxmlformats.org/officeDocument/2006/relationships/hyperlink" Target="aspi://module='ASPI'&amp;link='415/2021%20Z.z.'&amp;ucin-k-dni='30.12.9999'" TargetMode="External"/><Relationship Id="rId82" Type="http://schemas.openxmlformats.org/officeDocument/2006/relationships/hyperlink" Target="aspi://module='ASPI'&amp;link='307/2014%20Z.z.'&amp;ucin-k-dni='30.12.9999'" TargetMode="External"/><Relationship Id="rId199" Type="http://schemas.openxmlformats.org/officeDocument/2006/relationships/hyperlink" Target="aspi://module='ASPI'&amp;link='302/2001%20Z.z.'&amp;ucin-k-dni='30.12.9999'" TargetMode="External"/><Relationship Id="rId203" Type="http://schemas.openxmlformats.org/officeDocument/2006/relationships/hyperlink" Target="aspi://module='ASPI'&amp;link='171/1993%20Z.z.%252372'&amp;ucin-k-dni='30.12.9999'" TargetMode="External"/><Relationship Id="rId19" Type="http://schemas.openxmlformats.org/officeDocument/2006/relationships/hyperlink" Target="aspi://module='ASPI'&amp;link='464/2013%20Z.z.'&amp;ucin-k-dni='30.12.9999'" TargetMode="External"/><Relationship Id="rId224" Type="http://schemas.openxmlformats.org/officeDocument/2006/relationships/hyperlink" Target="aspi://module='ASPI'&amp;link='601/2003%20Z.z.'&amp;ucin-k-dni='30.12.9999'" TargetMode="External"/><Relationship Id="rId245" Type="http://schemas.openxmlformats.org/officeDocument/2006/relationships/hyperlink" Target="aspi://module='ASPI'&amp;link='578/2004%20Z.z.'&amp;ucin-k-dni='30.12.9999'" TargetMode="External"/><Relationship Id="rId266" Type="http://schemas.openxmlformats.org/officeDocument/2006/relationships/hyperlink" Target="aspi://module='ASPI'&amp;link='386/1997%20Z.z.'&amp;ucin-k-dni='30.12.9999'" TargetMode="External"/><Relationship Id="rId287" Type="http://schemas.openxmlformats.org/officeDocument/2006/relationships/hyperlink" Target="aspi://module='ASPI'&amp;link='131/2002%20Z.z.'&amp;ucin-k-dni='30.12.9999'" TargetMode="External"/><Relationship Id="rId30" Type="http://schemas.openxmlformats.org/officeDocument/2006/relationships/hyperlink" Target="aspi://module='ASPI'&amp;link='188/2015%20Z.z.'&amp;ucin-k-dni='30.12.9999'" TargetMode="External"/><Relationship Id="rId105" Type="http://schemas.openxmlformats.org/officeDocument/2006/relationships/hyperlink" Target="aspi://module='ASPI'&amp;link='127/2021%20Z.z.'&amp;ucin-k-dni='30.12.9999'" TargetMode="External"/><Relationship Id="rId126" Type="http://schemas.openxmlformats.org/officeDocument/2006/relationships/hyperlink" Target="aspi://module='ASPI'&amp;link='300/2005%20Z.z.%2523424'&amp;ucin-k-dni='30.12.9999'" TargetMode="External"/><Relationship Id="rId147" Type="http://schemas.openxmlformats.org/officeDocument/2006/relationships/hyperlink" Target="aspi://module='ASPI'&amp;link='413/2021%20Z.z.'&amp;ucin-k-dni='30.12.9999'" TargetMode="External"/><Relationship Id="rId168" Type="http://schemas.openxmlformats.org/officeDocument/2006/relationships/hyperlink" Target="aspi://module='ASPI'&amp;link='596/2003%20Z.z.%25235'&amp;ucin-k-dni='30.12.9999'" TargetMode="External"/><Relationship Id="rId312" Type="http://schemas.openxmlformats.org/officeDocument/2006/relationships/hyperlink" Target="aspi://module='ASPI'&amp;link='40/2017%20Z.z.'&amp;ucin-k-dni='30.12.9999'" TargetMode="External"/><Relationship Id="rId51" Type="http://schemas.openxmlformats.org/officeDocument/2006/relationships/hyperlink" Target="aspi://module='ASPI'&amp;link='381/2019%20Z.z.'&amp;ucin-k-dni='30.12.9999'" TargetMode="External"/><Relationship Id="rId72" Type="http://schemas.openxmlformats.org/officeDocument/2006/relationships/hyperlink" Target="aspi://module='KO'&amp;link='KO245_2008SK%2523157'&amp;ucin-k-dni='30.12.9999'" TargetMode="External"/><Relationship Id="rId93" Type="http://schemas.openxmlformats.org/officeDocument/2006/relationships/hyperlink" Target="aspi://module='ASPI'&amp;link='62/2018%20Z.z.'&amp;ucin-k-dni='30.12.9999'" TargetMode="External"/><Relationship Id="rId189" Type="http://schemas.openxmlformats.org/officeDocument/2006/relationships/hyperlink" Target="aspi://module='ASPI'&amp;link='571/2009%20Z.z.%25232'&amp;ucin-k-dni='30.12.9999'" TargetMode="External"/><Relationship Id="rId3" Type="http://schemas.openxmlformats.org/officeDocument/2006/relationships/webSettings" Target="webSettings.xml"/><Relationship Id="rId214" Type="http://schemas.openxmlformats.org/officeDocument/2006/relationships/hyperlink" Target="aspi://module='ASPI'&amp;link='596/2003%20Z.z.%252313'&amp;ucin-k-dni='30.12.9999'" TargetMode="External"/><Relationship Id="rId235" Type="http://schemas.openxmlformats.org/officeDocument/2006/relationships/hyperlink" Target="aspi://module='ASPI'&amp;link='578/2004%20Z.z.%252311'&amp;ucin-k-dni='30.12.9999'" TargetMode="External"/><Relationship Id="rId256" Type="http://schemas.openxmlformats.org/officeDocument/2006/relationships/hyperlink" Target="aspi://module='ASPI'&amp;link='175/2015%20Z.z.'&amp;ucin-k-dni='30.12.9999'" TargetMode="External"/><Relationship Id="rId277" Type="http://schemas.openxmlformats.org/officeDocument/2006/relationships/hyperlink" Target="aspi://module='ASPI'&amp;link='578/2004%20Z.z.%252327'&amp;ucin-k-dni='30.12.9999'" TargetMode="External"/><Relationship Id="rId298" Type="http://schemas.openxmlformats.org/officeDocument/2006/relationships/hyperlink" Target="aspi://module='ASPI'&amp;link='95/2019%20Z.z.'&amp;ucin-k-dni='30.12.9999'" TargetMode="External"/><Relationship Id="rId116" Type="http://schemas.openxmlformats.org/officeDocument/2006/relationships/hyperlink" Target="aspi://module='ASPI'&amp;link='263/2023%20Z.z.'&amp;ucin-k-dni='30.12.9999'" TargetMode="External"/><Relationship Id="rId137" Type="http://schemas.openxmlformats.org/officeDocument/2006/relationships/hyperlink" Target="aspi://module='ASPI'&amp;link='18/2018%20Z.z.%2523104'&amp;ucin-k-dni='30.12.9999'" TargetMode="External"/><Relationship Id="rId158" Type="http://schemas.openxmlformats.org/officeDocument/2006/relationships/hyperlink" Target="aspi://module='ASPI'&amp;link='596/2003%20Z.z.%25238'&amp;ucin-k-dni='30.12.9999'" TargetMode="External"/><Relationship Id="rId302" Type="http://schemas.openxmlformats.org/officeDocument/2006/relationships/hyperlink" Target="aspi://module='ASPI'&amp;link='160/2015%20Z.z.%2523380'&amp;ucin-k-dni='30.12.9999'" TargetMode="External"/><Relationship Id="rId20" Type="http://schemas.openxmlformats.org/officeDocument/2006/relationships/hyperlink" Target="aspi://module='ASPI'&amp;link='307/2014%20Z.z.'&amp;ucin-k-dni='30.12.9999'" TargetMode="External"/><Relationship Id="rId41" Type="http://schemas.openxmlformats.org/officeDocument/2006/relationships/hyperlink" Target="aspi://module='ASPI'&amp;link='210/2018%20Z.z.'&amp;ucin-k-dni='30.12.9999'" TargetMode="External"/><Relationship Id="rId62" Type="http://schemas.openxmlformats.org/officeDocument/2006/relationships/hyperlink" Target="aspi://module='ASPI'&amp;link='176/2022%20Z.z.'&amp;ucin-k-dni='30.12.9999'" TargetMode="External"/><Relationship Id="rId83" Type="http://schemas.openxmlformats.org/officeDocument/2006/relationships/hyperlink" Target="aspi://module='ASPI'&amp;link='377/2014%20Z.z.'&amp;ucin-k-dni='30.12.9999'" TargetMode="External"/><Relationship Id="rId179" Type="http://schemas.openxmlformats.org/officeDocument/2006/relationships/hyperlink" Target="aspi://module='ASPI'&amp;link='417/2013%20Z.z.'&amp;ucin-k-dni='30.12.9999'" TargetMode="External"/><Relationship Id="rId190" Type="http://schemas.openxmlformats.org/officeDocument/2006/relationships/hyperlink" Target="aspi://module='ASPI'&amp;link='571/2009%20Z.z.'&amp;ucin-k-dni='30.12.9999'" TargetMode="External"/><Relationship Id="rId204" Type="http://schemas.openxmlformats.org/officeDocument/2006/relationships/hyperlink" Target="aspi://module='ASPI'&amp;link='596/2003%20Z.z.%25235'&amp;ucin-k-dni='30.12.9999'" TargetMode="External"/><Relationship Id="rId225" Type="http://schemas.openxmlformats.org/officeDocument/2006/relationships/hyperlink" Target="aspi://module='ASPI'&amp;link='73/1998%20Z.z.%2523142'&amp;ucin-k-dni='30.12.9999'" TargetMode="External"/><Relationship Id="rId246" Type="http://schemas.openxmlformats.org/officeDocument/2006/relationships/hyperlink" Target="aspi://module='ASPI'&amp;link='36/2005%20Z.z.%252381'&amp;ucin-k-dni='30.12.9999'" TargetMode="External"/><Relationship Id="rId267" Type="http://schemas.openxmlformats.org/officeDocument/2006/relationships/hyperlink" Target="aspi://module='ASPI'&amp;link='387/1996%20Z.z.'&amp;ucin-k-dni='30.12.9999'" TargetMode="External"/><Relationship Id="rId288" Type="http://schemas.openxmlformats.org/officeDocument/2006/relationships/hyperlink" Target="aspi://module='ASPI'&amp;link='461/2003%20Z.z.'&amp;ucin-k-dni='30.12.9999'" TargetMode="External"/><Relationship Id="rId106" Type="http://schemas.openxmlformats.org/officeDocument/2006/relationships/hyperlink" Target="aspi://module='ASPI'&amp;link='415/2021%20Z.z.'&amp;ucin-k-dni='30.12.9999'" TargetMode="External"/><Relationship Id="rId127" Type="http://schemas.openxmlformats.org/officeDocument/2006/relationships/hyperlink" Target="aspi://module='ASPI'&amp;link='209/1992%20Zb.'&amp;ucin-k-dni='30.12.9999'" TargetMode="External"/><Relationship Id="rId313" Type="http://schemas.openxmlformats.org/officeDocument/2006/relationships/fontTable" Target="fontTable.xml"/><Relationship Id="rId10" Type="http://schemas.openxmlformats.org/officeDocument/2006/relationships/hyperlink" Target="aspi://module='ASPI'&amp;link='37/2011%20Z.z.'&amp;ucin-k-dni='30.12.9999'" TargetMode="External"/><Relationship Id="rId31" Type="http://schemas.openxmlformats.org/officeDocument/2006/relationships/hyperlink" Target="aspi://module='ASPI'&amp;link='216/2016%20Z.z.'&amp;ucin-k-dni='30.12.9999'" TargetMode="External"/><Relationship Id="rId52" Type="http://schemas.openxmlformats.org/officeDocument/2006/relationships/hyperlink" Target="aspi://module='ASPI'&amp;link='209/2019%20Z.z.'&amp;ucin-k-dni='30.12.9999'" TargetMode="External"/><Relationship Id="rId73" Type="http://schemas.openxmlformats.org/officeDocument/2006/relationships/hyperlink" Target="aspi://module='ASPI'&amp;link='462/2008%20Z.z.'&amp;ucin-k-dni='30.12.9999'" TargetMode="External"/><Relationship Id="rId94" Type="http://schemas.openxmlformats.org/officeDocument/2006/relationships/hyperlink" Target="aspi://module='ASPI'&amp;link='209/2018%20Z.z.'&amp;ucin-k-dni='30.12.9999'" TargetMode="External"/><Relationship Id="rId148" Type="http://schemas.openxmlformats.org/officeDocument/2006/relationships/hyperlink" Target="aspi://module='ASPI'&amp;link='308/1991%20Zb.'&amp;ucin-k-dni='30.12.9999'" TargetMode="External"/><Relationship Id="rId169" Type="http://schemas.openxmlformats.org/officeDocument/2006/relationships/hyperlink" Target="aspi://module='ASPI'&amp;link='596/2003%20Z.z.%25235'&amp;ucin-k-dni='30.12.9999'" TargetMode="External"/><Relationship Id="rId4" Type="http://schemas.openxmlformats.org/officeDocument/2006/relationships/hyperlink" Target="aspi://module='ASPI'&amp;link='245/2008%20Z.z.'&amp;ucin-k-dni='30.12.9999'" TargetMode="External"/><Relationship Id="rId180" Type="http://schemas.openxmlformats.org/officeDocument/2006/relationships/hyperlink" Target="aspi://module='ASPI'&amp;link='124/2006%20Z.z.'&amp;ucin-k-dni='30.12.9999'" TargetMode="External"/><Relationship Id="rId215" Type="http://schemas.openxmlformats.org/officeDocument/2006/relationships/hyperlink" Target="aspi://module='ASPI'&amp;link='576/2004%20Z.z.%252345'&amp;ucin-k-dni='30.12.9999'" TargetMode="External"/><Relationship Id="rId236" Type="http://schemas.openxmlformats.org/officeDocument/2006/relationships/hyperlink" Target="aspi://module='ASPI'&amp;link='578/2004%20Z.z.%25234'&amp;ucin-k-dni='30.12.9999'" TargetMode="External"/><Relationship Id="rId257" Type="http://schemas.openxmlformats.org/officeDocument/2006/relationships/hyperlink" Target="aspi://module='ASPI'&amp;link='448/2008%20Z.z.'&amp;ucin-k-dni='30.12.9999'" TargetMode="External"/><Relationship Id="rId278" Type="http://schemas.openxmlformats.org/officeDocument/2006/relationships/hyperlink" Target="aspi://module='ASPI'&amp;link='578/2004%20Z.z.%252327'&amp;ucin-k-dni='30.12.9999'" TargetMode="External"/><Relationship Id="rId303" Type="http://schemas.openxmlformats.org/officeDocument/2006/relationships/hyperlink" Target="aspi://module='ASPI'&amp;link='40/1993%20Z.z.%25238'&amp;ucin-k-dni='30.12.9999'" TargetMode="External"/><Relationship Id="rId42" Type="http://schemas.openxmlformats.org/officeDocument/2006/relationships/hyperlink" Target="aspi://module='ASPI'&amp;link='440/2015%20Z.z.'&amp;ucin-k-dni='30.12.9999'" TargetMode="External"/><Relationship Id="rId84" Type="http://schemas.openxmlformats.org/officeDocument/2006/relationships/hyperlink" Target="aspi://module='ASPI'&amp;link='61/2015%20Z.z.'&amp;ucin-k-dni='30.12.9999'" TargetMode="External"/><Relationship Id="rId138" Type="http://schemas.openxmlformats.org/officeDocument/2006/relationships/hyperlink" Target="aspi://module='ASPI'&amp;link='149/1995%20Z.z.'&amp;ucin-k-dni='30.12.9999'" TargetMode="External"/><Relationship Id="rId191" Type="http://schemas.openxmlformats.org/officeDocument/2006/relationships/hyperlink" Target="aspi://module='ASPI'&amp;link='61/2015%20Z.z.%252329'&amp;ucin-k-dni='30.12.9999'" TargetMode="External"/><Relationship Id="rId205" Type="http://schemas.openxmlformats.org/officeDocument/2006/relationships/hyperlink" Target="aspi://module='ASPI'&amp;link='596/2003%20Z.z.%252319'&amp;ucin-k-dni='30.12.9999'" TargetMode="External"/><Relationship Id="rId247" Type="http://schemas.openxmlformats.org/officeDocument/2006/relationships/hyperlink" Target="aspi://module='ASPI'&amp;link='305/2005%20Z.z.%252368'&amp;ucin-k-dni='30.12.9999'" TargetMode="External"/><Relationship Id="rId107" Type="http://schemas.openxmlformats.org/officeDocument/2006/relationships/hyperlink" Target="aspi://module='ASPI'&amp;link='182/2023%20Z.z.'&amp;ucin-k-dni='30.12.9999'" TargetMode="External"/><Relationship Id="rId289" Type="http://schemas.openxmlformats.org/officeDocument/2006/relationships/hyperlink" Target="aspi://module='ASPI'&amp;link='596/2003%20Z.z.'&amp;ucin-k-dni='30.12.9999'" TargetMode="External"/><Relationship Id="rId11" Type="http://schemas.openxmlformats.org/officeDocument/2006/relationships/hyperlink" Target="aspi://module='ASPI'&amp;link='390/2011%20Z.z.'&amp;ucin-k-dni='30.12.9999'" TargetMode="External"/><Relationship Id="rId53" Type="http://schemas.openxmlformats.org/officeDocument/2006/relationships/hyperlink" Target="aspi://module='ASPI'&amp;link='426/2020%20Z.z.'&amp;ucin-k-dni='30.12.9999'" TargetMode="External"/><Relationship Id="rId149" Type="http://schemas.openxmlformats.org/officeDocument/2006/relationships/hyperlink" Target="aspi://module='ASPI'&amp;link='394/2004%20Z.z.'&amp;ucin-k-dni='30.12.9999'" TargetMode="External"/><Relationship Id="rId314" Type="http://schemas.openxmlformats.org/officeDocument/2006/relationships/theme" Target="theme/theme1.xml"/><Relationship Id="rId95" Type="http://schemas.openxmlformats.org/officeDocument/2006/relationships/hyperlink" Target="aspi://module='ASPI'&amp;link='210/2018%20Z.z.'&amp;ucin-k-dni='30.12.9999'" TargetMode="External"/><Relationship Id="rId160" Type="http://schemas.openxmlformats.org/officeDocument/2006/relationships/hyperlink" Target="aspi://module='ASPI'&amp;link='305/2005%20Z.z.%252350'&amp;ucin-k-dni='30.12.9999'" TargetMode="External"/><Relationship Id="rId216" Type="http://schemas.openxmlformats.org/officeDocument/2006/relationships/hyperlink" Target="aspi://module='ASPI'&amp;link='596/2003%20Z.z.%252313'&amp;ucin-k-dni='30.12.9999'" TargetMode="External"/><Relationship Id="rId258" Type="http://schemas.openxmlformats.org/officeDocument/2006/relationships/hyperlink" Target="aspi://module='ASPI'&amp;link='485/2013%20Z.z.'&amp;ucin-k-dni='30.12.9999'" TargetMode="External"/><Relationship Id="rId22" Type="http://schemas.openxmlformats.org/officeDocument/2006/relationships/hyperlink" Target="aspi://module='ASPI'&amp;link='61/2015%20Z.z.'&amp;ucin-k-dni='30.12.9999'" TargetMode="External"/><Relationship Id="rId64" Type="http://schemas.openxmlformats.org/officeDocument/2006/relationships/hyperlink" Target="aspi://module='ASPI'&amp;link='394/2022%20Z.z.'&amp;ucin-k-dni='30.12.9999'" TargetMode="External"/><Relationship Id="rId118" Type="http://schemas.openxmlformats.org/officeDocument/2006/relationships/hyperlink" Target="aspi://module='EU'&amp;link='31977L0486'&amp;ucin-k-dni='30.12.9999'" TargetMode="External"/><Relationship Id="rId171" Type="http://schemas.openxmlformats.org/officeDocument/2006/relationships/hyperlink" Target="aspi://module='ASPI'&amp;link='127/2008%20Z.z.'&amp;ucin-k-dni='30.12.9999'" TargetMode="External"/><Relationship Id="rId227" Type="http://schemas.openxmlformats.org/officeDocument/2006/relationships/hyperlink" Target="aspi://module='ASPI'&amp;link='315/2001%20Z.z.'&amp;ucin-k-dni='30.12.9999'" TargetMode="External"/><Relationship Id="rId269" Type="http://schemas.openxmlformats.org/officeDocument/2006/relationships/hyperlink" Target="aspi://module='ASPI'&amp;link='40/1964%20Zb.%2523451'&amp;ucin-k-dni='30.12.9999'" TargetMode="External"/><Relationship Id="rId33" Type="http://schemas.openxmlformats.org/officeDocument/2006/relationships/hyperlink" Target="aspi://module='ASPI'&amp;link='151/2017%20Z.z.'&amp;ucin-k-dni='30.12.9999'" TargetMode="External"/><Relationship Id="rId129" Type="http://schemas.openxmlformats.org/officeDocument/2006/relationships/hyperlink" Target="aspi://module='ASPI'&amp;link='742/2004%20Z.z.'&amp;ucin-k-dni='30.12.9999'" TargetMode="External"/><Relationship Id="rId280" Type="http://schemas.openxmlformats.org/officeDocument/2006/relationships/hyperlink" Target="aspi://module='ASPI'&amp;link='576/2004%20Z.z.%25236'&amp;ucin-k-dni='30.12.9999'" TargetMode="External"/><Relationship Id="rId75" Type="http://schemas.openxmlformats.org/officeDocument/2006/relationships/hyperlink" Target="aspi://module='ASPI'&amp;link='184/2009%20Z.z.'&amp;ucin-k-dni='30.12.9999'" TargetMode="External"/><Relationship Id="rId140" Type="http://schemas.openxmlformats.org/officeDocument/2006/relationships/hyperlink" Target="aspi://module='ASPI'&amp;link='182/2017%20Z.z.'&amp;ucin-k-dni='30.12.9999'" TargetMode="External"/><Relationship Id="rId182" Type="http://schemas.openxmlformats.org/officeDocument/2006/relationships/hyperlink" Target="aspi://module='ASPI'&amp;link='527/2007%20Z.z.'&amp;ucin-k-dni='30.12.9999'" TargetMode="External"/><Relationship Id="rId6" Type="http://schemas.openxmlformats.org/officeDocument/2006/relationships/hyperlink" Target="aspi://module='ASPI'&amp;link='37/2009%20Z.z.'&amp;ucin-k-dni='30.12.9999'" TargetMode="External"/><Relationship Id="rId238" Type="http://schemas.openxmlformats.org/officeDocument/2006/relationships/hyperlink" Target="aspi://module='ASPI'&amp;link='578/2004%20Z.z.%252327'&amp;ucin-k-dni='30.12.9999'" TargetMode="External"/><Relationship Id="rId291" Type="http://schemas.openxmlformats.org/officeDocument/2006/relationships/hyperlink" Target="aspi://module='ASPI'&amp;link='317/2009%20Z.z.'&amp;ucin-k-dni='30.12.9999'" TargetMode="External"/><Relationship Id="rId305" Type="http://schemas.openxmlformats.org/officeDocument/2006/relationships/hyperlink" Target="aspi://module='ASPI'&amp;link='595/2003%20Z.z.%252333'&amp;ucin-k-dni='30.12.9999'" TargetMode="External"/><Relationship Id="rId44" Type="http://schemas.openxmlformats.org/officeDocument/2006/relationships/hyperlink" Target="aspi://module='ASPI'&amp;link='375/2018%20Z.z.'&amp;ucin-k-dni='30.12.9999'" TargetMode="External"/><Relationship Id="rId86" Type="http://schemas.openxmlformats.org/officeDocument/2006/relationships/hyperlink" Target="aspi://module='ASPI'&amp;link='125/2016%20Z.z.'&amp;ucin-k-dni='30.12.9999'" TargetMode="External"/><Relationship Id="rId151" Type="http://schemas.openxmlformats.org/officeDocument/2006/relationships/hyperlink" Target="aspi://module='ASPI'&amp;link='61/2015%20Z.z.%25234'&amp;ucin-k-dni='30.12.9999'"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9</Pages>
  <Words>9187</Words>
  <Characters>52369</Characters>
  <Application>Microsoft Office Word</Application>
  <DocSecurity>0</DocSecurity>
  <Lines>436</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Ludva Alexander</dc:creator>
  <cp:keywords/>
  <dc:description/>
  <cp:lastModifiedBy>Ludva Alexander</cp:lastModifiedBy>
  <cp:revision>9</cp:revision>
  <cp:lastPrinted>2023-10-24T12:01:00Z</cp:lastPrinted>
  <dcterms:created xsi:type="dcterms:W3CDTF">2023-10-18T09:47:00Z</dcterms:created>
  <dcterms:modified xsi:type="dcterms:W3CDTF">2023-10-30T16:08:00Z</dcterms:modified>
</cp:coreProperties>
</file>