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40E96" w14:textId="77777777" w:rsidR="008D42EA" w:rsidRPr="00607948" w:rsidRDefault="008D42EA" w:rsidP="00032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079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B. OSOBITNÁ ČASŤ</w:t>
      </w:r>
    </w:p>
    <w:p w14:paraId="29E72A0E" w14:textId="77777777" w:rsidR="00A437CA" w:rsidRPr="00607948" w:rsidRDefault="00A437CA" w:rsidP="004142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24452617" w14:textId="67646A13" w:rsidR="00D94A97" w:rsidRPr="003E5DEB" w:rsidRDefault="00D94A97" w:rsidP="004142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E5DE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 čl. I</w:t>
      </w:r>
    </w:p>
    <w:p w14:paraId="0BD31361" w14:textId="77777777" w:rsidR="00B4192B" w:rsidRPr="003E5DEB" w:rsidRDefault="00B4192B" w:rsidP="004142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3B9B2D9B" w14:textId="5628AB33" w:rsidR="000D6586" w:rsidRPr="003E5DEB" w:rsidRDefault="000D6586" w:rsidP="004142DF">
      <w:pPr>
        <w:pStyle w:val="Bezriadkovania"/>
        <w:rPr>
          <w:b/>
          <w:lang w:eastAsia="en-US"/>
        </w:rPr>
      </w:pPr>
      <w:r w:rsidRPr="003E5DEB">
        <w:rPr>
          <w:b/>
          <w:lang w:eastAsia="en-US"/>
        </w:rPr>
        <w:t>K bodu 1</w:t>
      </w:r>
      <w:r w:rsidR="00835195" w:rsidRPr="003E5DEB">
        <w:rPr>
          <w:b/>
          <w:lang w:eastAsia="en-US"/>
        </w:rPr>
        <w:t xml:space="preserve"> </w:t>
      </w:r>
    </w:p>
    <w:p w14:paraId="4B316415" w14:textId="122C83A5" w:rsidR="000D6586" w:rsidRPr="003E5DEB" w:rsidRDefault="004751E0" w:rsidP="004142DF">
      <w:pPr>
        <w:pStyle w:val="Bezriadkovania"/>
        <w:rPr>
          <w:lang w:eastAsia="en-US"/>
        </w:rPr>
      </w:pPr>
      <w:r w:rsidRPr="003E5DEB">
        <w:rPr>
          <w:lang w:eastAsia="en-US"/>
        </w:rPr>
        <w:t xml:space="preserve">Navrhovaná úprava </w:t>
      </w:r>
      <w:r w:rsidR="00320F5B">
        <w:rPr>
          <w:lang w:eastAsia="en-US"/>
        </w:rPr>
        <w:t>je východiskovým bodom k</w:t>
      </w:r>
      <w:r w:rsidRPr="003E5DEB">
        <w:rPr>
          <w:lang w:eastAsia="en-US"/>
        </w:rPr>
        <w:t xml:space="preserve"> </w:t>
      </w:r>
      <w:r w:rsidR="002174E3" w:rsidRPr="003E5DEB">
        <w:rPr>
          <w:lang w:eastAsia="en-US"/>
        </w:rPr>
        <w:t>zmen</w:t>
      </w:r>
      <w:r w:rsidR="002174E3">
        <w:rPr>
          <w:lang w:eastAsia="en-US"/>
        </w:rPr>
        <w:t>e</w:t>
      </w:r>
      <w:r w:rsidR="002174E3" w:rsidRPr="003E5DEB">
        <w:rPr>
          <w:lang w:eastAsia="en-US"/>
        </w:rPr>
        <w:t xml:space="preserve"> </w:t>
      </w:r>
      <w:r w:rsidRPr="003E5DEB">
        <w:rPr>
          <w:lang w:eastAsia="en-US"/>
        </w:rPr>
        <w:t>financovania neštátnych zariadení poradenstva a</w:t>
      </w:r>
      <w:r w:rsidR="00AC69AC" w:rsidRPr="003E5DEB">
        <w:rPr>
          <w:lang w:eastAsia="en-US"/>
        </w:rPr>
        <w:t> </w:t>
      </w:r>
      <w:r w:rsidRPr="003E5DEB">
        <w:rPr>
          <w:lang w:eastAsia="en-US"/>
        </w:rPr>
        <w:t>prevencie</w:t>
      </w:r>
      <w:r w:rsidR="00AC69AC" w:rsidRPr="003E5DEB">
        <w:rPr>
          <w:lang w:eastAsia="en-US"/>
        </w:rPr>
        <w:t xml:space="preserve">, ktoré boli </w:t>
      </w:r>
      <w:r w:rsidR="00320F5B">
        <w:rPr>
          <w:lang w:eastAsia="en-US"/>
        </w:rPr>
        <w:t xml:space="preserve">doposiaľ </w:t>
      </w:r>
      <w:r w:rsidR="00AC69AC" w:rsidRPr="003E5DEB">
        <w:rPr>
          <w:lang w:eastAsia="en-US"/>
        </w:rPr>
        <w:t xml:space="preserve">financované </w:t>
      </w:r>
      <w:r w:rsidR="00AC69AC" w:rsidRPr="003E5DEB">
        <w:t xml:space="preserve">z výnosu </w:t>
      </w:r>
      <w:r w:rsidR="00FF362E" w:rsidRPr="00FF362E">
        <w:t>dane</w:t>
      </w:r>
      <w:r w:rsidR="00AC69AC" w:rsidRPr="003E5DEB">
        <w:t xml:space="preserve"> z príjmov fyzických osôb</w:t>
      </w:r>
      <w:r w:rsidR="00320F5B">
        <w:t>,</w:t>
      </w:r>
      <w:r w:rsidR="00AC69AC" w:rsidRPr="003E5DEB">
        <w:t xml:space="preserve"> a ich nastavenie na financovanie zo štátneho rozpočtu podľa zákona č. 597/2003 Z. z. o financovaní základných škôl, stredných škôl a školských zariadení v znení neskorších predpisov. </w:t>
      </w:r>
      <w:r w:rsidR="00AC69AC" w:rsidRPr="003E5DEB">
        <w:rPr>
          <w:lang w:eastAsia="en-US"/>
        </w:rPr>
        <w:t>Predmetná úprava</w:t>
      </w:r>
      <w:r w:rsidR="003438D9" w:rsidRPr="003E5DEB">
        <w:rPr>
          <w:lang w:eastAsia="en-US"/>
        </w:rPr>
        <w:t xml:space="preserve"> spresňuje, ktoré školy a školské zariadenia sú financované podľa uvedeného zákona. </w:t>
      </w:r>
    </w:p>
    <w:p w14:paraId="40D94C20" w14:textId="5DBF33E9" w:rsidR="000D6586" w:rsidRPr="003E5DEB" w:rsidRDefault="000D6586" w:rsidP="004142DF">
      <w:pPr>
        <w:pStyle w:val="Bezriadkovania"/>
        <w:rPr>
          <w:lang w:eastAsia="en-US"/>
        </w:rPr>
      </w:pPr>
    </w:p>
    <w:p w14:paraId="6B4A40F0" w14:textId="3FA497B3" w:rsidR="000D6586" w:rsidRPr="003E5DEB" w:rsidRDefault="000D6586" w:rsidP="004142D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bidi="hi-IN"/>
        </w:rPr>
      </w:pPr>
      <w:r w:rsidRPr="003E5DEB">
        <w:rPr>
          <w:rFonts w:ascii="Times New Roman" w:eastAsia="SimSun" w:hAnsi="Times New Roman" w:cs="Times New Roman"/>
          <w:b/>
          <w:kern w:val="1"/>
          <w:sz w:val="24"/>
          <w:szCs w:val="24"/>
          <w:lang w:bidi="hi-IN"/>
        </w:rPr>
        <w:t>K bodu 2</w:t>
      </w:r>
      <w:r w:rsidR="00835195" w:rsidRPr="003E5DEB">
        <w:rPr>
          <w:rFonts w:ascii="Times New Roman" w:eastAsia="SimSun" w:hAnsi="Times New Roman" w:cs="Times New Roman"/>
          <w:b/>
          <w:kern w:val="1"/>
          <w:sz w:val="24"/>
          <w:szCs w:val="24"/>
          <w:lang w:bidi="hi-IN"/>
        </w:rPr>
        <w:t xml:space="preserve"> </w:t>
      </w:r>
    </w:p>
    <w:p w14:paraId="7F3A13CF" w14:textId="3095021F" w:rsidR="009D3FE8" w:rsidRPr="003E5DEB" w:rsidRDefault="009D3FE8" w:rsidP="004142DF">
      <w:pPr>
        <w:pStyle w:val="Bezriadkovania"/>
        <w:rPr>
          <w:lang w:eastAsia="en-US"/>
        </w:rPr>
      </w:pPr>
      <w:r w:rsidRPr="003E5DEB">
        <w:rPr>
          <w:lang w:eastAsia="en-US"/>
        </w:rPr>
        <w:t>Legislatívno-technická úprava</w:t>
      </w:r>
      <w:r w:rsidR="00320F5B">
        <w:rPr>
          <w:lang w:eastAsia="en-US"/>
        </w:rPr>
        <w:t xml:space="preserve"> v nadväznosti na úpravu odkazov v bode 1</w:t>
      </w:r>
      <w:r w:rsidR="00BF1A67" w:rsidRPr="003E5DEB">
        <w:rPr>
          <w:lang w:eastAsia="en-US"/>
        </w:rPr>
        <w:t>.</w:t>
      </w:r>
    </w:p>
    <w:p w14:paraId="767A8616" w14:textId="77777777" w:rsidR="009D3FE8" w:rsidRPr="00BF5223" w:rsidRDefault="009D3FE8" w:rsidP="004142D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bidi="hi-IN"/>
        </w:rPr>
      </w:pPr>
    </w:p>
    <w:p w14:paraId="63C72960" w14:textId="477ABBC4" w:rsidR="000D6586" w:rsidRPr="003E5DEB" w:rsidRDefault="009D3FE8" w:rsidP="004142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5DEB">
        <w:rPr>
          <w:rFonts w:ascii="Times New Roman" w:eastAsia="Times New Roman" w:hAnsi="Times New Roman" w:cs="Times New Roman"/>
          <w:b/>
          <w:sz w:val="24"/>
          <w:szCs w:val="24"/>
        </w:rPr>
        <w:t>K</w:t>
      </w:r>
      <w:r w:rsidR="000D6586" w:rsidRPr="003E5DEB">
        <w:rPr>
          <w:rFonts w:ascii="Times New Roman" w:eastAsia="Times New Roman" w:hAnsi="Times New Roman" w:cs="Times New Roman"/>
          <w:b/>
          <w:sz w:val="24"/>
          <w:szCs w:val="24"/>
        </w:rPr>
        <w:t> bodu 3</w:t>
      </w:r>
      <w:r w:rsidR="00835195" w:rsidRPr="003E5DE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A8B2828" w14:textId="65E35F27" w:rsidR="000D6586" w:rsidRPr="003E5DEB" w:rsidRDefault="002C387E" w:rsidP="004142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DEB">
        <w:rPr>
          <w:rFonts w:ascii="Times New Roman" w:eastAsia="Times New Roman" w:hAnsi="Times New Roman" w:cs="Times New Roman"/>
          <w:sz w:val="24"/>
          <w:szCs w:val="24"/>
        </w:rPr>
        <w:t>Návrh reflektuje zmenu</w:t>
      </w:r>
      <w:r w:rsidR="000D6586" w:rsidRPr="003E5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3FE8" w:rsidRPr="003E5DEB">
        <w:rPr>
          <w:rFonts w:ascii="Times New Roman" w:eastAsia="Times New Roman" w:hAnsi="Times New Roman" w:cs="Times New Roman"/>
          <w:sz w:val="24"/>
          <w:szCs w:val="24"/>
        </w:rPr>
        <w:t xml:space="preserve">financovania </w:t>
      </w:r>
      <w:r w:rsidR="00F02ABE" w:rsidRPr="003E5DEB">
        <w:rPr>
          <w:rFonts w:ascii="Times New Roman" w:eastAsia="Times New Roman" w:hAnsi="Times New Roman" w:cs="Times New Roman"/>
          <w:sz w:val="24"/>
          <w:szCs w:val="24"/>
        </w:rPr>
        <w:t xml:space="preserve">neštátnych </w:t>
      </w:r>
      <w:r w:rsidR="009D3FE8" w:rsidRPr="003E5DEB">
        <w:rPr>
          <w:rFonts w:ascii="Times New Roman" w:eastAsia="Times New Roman" w:hAnsi="Times New Roman" w:cs="Times New Roman"/>
          <w:sz w:val="24"/>
          <w:szCs w:val="24"/>
        </w:rPr>
        <w:t xml:space="preserve">zariadení poradenstva a prevencie </w:t>
      </w:r>
      <w:r w:rsidR="00101FC3" w:rsidRPr="003E5DEB">
        <w:rPr>
          <w:rFonts w:ascii="Times New Roman" w:eastAsia="Times New Roman" w:hAnsi="Times New Roman" w:cs="Times New Roman"/>
          <w:sz w:val="24"/>
          <w:szCs w:val="24"/>
        </w:rPr>
        <w:t xml:space="preserve">a poskytovanie finančných prostriedkov </w:t>
      </w:r>
      <w:r w:rsidR="009D3FE8" w:rsidRPr="003E5DEB">
        <w:rPr>
          <w:rFonts w:ascii="Times New Roman" w:eastAsia="Times New Roman" w:hAnsi="Times New Roman" w:cs="Times New Roman"/>
          <w:sz w:val="24"/>
          <w:szCs w:val="24"/>
        </w:rPr>
        <w:t>zo štátneho rozpočtu</w:t>
      </w:r>
      <w:r w:rsidR="001C48EB" w:rsidRPr="003E5DEB">
        <w:rPr>
          <w:rFonts w:ascii="Times New Roman" w:eastAsia="Times New Roman" w:hAnsi="Times New Roman" w:cs="Times New Roman"/>
          <w:sz w:val="24"/>
          <w:szCs w:val="24"/>
        </w:rPr>
        <w:t xml:space="preserve"> pre tieto poradenské zariadenia</w:t>
      </w:r>
      <w:r w:rsidR="00620761">
        <w:rPr>
          <w:rFonts w:ascii="Times New Roman" w:eastAsia="Times New Roman" w:hAnsi="Times New Roman" w:cs="Times New Roman"/>
          <w:sz w:val="24"/>
          <w:szCs w:val="24"/>
        </w:rPr>
        <w:t xml:space="preserve"> rovnako ako sa </w:t>
      </w:r>
      <w:r w:rsidR="000744A3">
        <w:rPr>
          <w:rFonts w:ascii="Times New Roman" w:eastAsia="Times New Roman" w:hAnsi="Times New Roman" w:cs="Times New Roman"/>
          <w:sz w:val="24"/>
          <w:szCs w:val="24"/>
        </w:rPr>
        <w:t>v súčasnosti financujú</w:t>
      </w:r>
      <w:r w:rsidR="00620761">
        <w:rPr>
          <w:rFonts w:ascii="Times New Roman" w:eastAsia="Times New Roman" w:hAnsi="Times New Roman" w:cs="Times New Roman"/>
          <w:sz w:val="24"/>
          <w:szCs w:val="24"/>
        </w:rPr>
        <w:t xml:space="preserve"> zariadenia poradenstva a prevencie v zriaďovateľskej pôsobnosti regionálnych úradov školskej správy.     </w:t>
      </w:r>
      <w:r w:rsidR="009D3FE8" w:rsidRPr="003E5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907007" w14:textId="77777777" w:rsidR="000D6586" w:rsidRPr="003E5DEB" w:rsidRDefault="000D6586" w:rsidP="004142DF">
      <w:pPr>
        <w:pStyle w:val="Bezriadkovania"/>
        <w:rPr>
          <w:lang w:eastAsia="en-US"/>
        </w:rPr>
      </w:pPr>
    </w:p>
    <w:p w14:paraId="7B26B327" w14:textId="051D87DF" w:rsidR="000D6586" w:rsidRPr="003E5DEB" w:rsidRDefault="000D6586" w:rsidP="004142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5DEB">
        <w:rPr>
          <w:rFonts w:ascii="Times New Roman" w:eastAsia="Times New Roman" w:hAnsi="Times New Roman" w:cs="Times New Roman"/>
          <w:b/>
          <w:sz w:val="24"/>
          <w:szCs w:val="24"/>
        </w:rPr>
        <w:t>K bodu 4</w:t>
      </w:r>
      <w:r w:rsidR="00835195" w:rsidRPr="003E5DE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A97922A" w14:textId="7198DE04" w:rsidR="00B77B1C" w:rsidRDefault="00B77B1C" w:rsidP="004142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223">
        <w:rPr>
          <w:rFonts w:ascii="Times New Roman" w:eastAsia="Times New Roman" w:hAnsi="Times New Roman" w:cs="Times New Roman"/>
          <w:sz w:val="24"/>
          <w:szCs w:val="24"/>
        </w:rPr>
        <w:t xml:space="preserve">Keďže </w:t>
      </w:r>
      <w:r>
        <w:rPr>
          <w:rFonts w:ascii="Times New Roman" w:eastAsia="Times New Roman" w:hAnsi="Times New Roman" w:cs="Times New Roman"/>
          <w:sz w:val="24"/>
          <w:szCs w:val="24"/>
        </w:rPr>
        <w:t>predmetom návrhu je úprava financovania neštátnych zariadení poradenstva a prevencie, bolo by opodstatnené ich uviesť aj v doterajšom § 1 ods. 7 zákona č. 597/2003 Z. z. Tento krok by však</w:t>
      </w:r>
      <w:r w:rsidR="007A620B">
        <w:rPr>
          <w:rFonts w:ascii="Times New Roman" w:eastAsia="Times New Roman" w:hAnsi="Times New Roman" w:cs="Times New Roman"/>
          <w:sz w:val="24"/>
          <w:szCs w:val="24"/>
        </w:rPr>
        <w:t xml:space="preserve"> zároveň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bol nesystémový, keďže</w:t>
      </w:r>
      <w:r w:rsidR="007A620B">
        <w:rPr>
          <w:rFonts w:ascii="Times New Roman" w:eastAsia="Times New Roman" w:hAnsi="Times New Roman" w:cs="Times New Roman"/>
          <w:sz w:val="24"/>
          <w:szCs w:val="24"/>
        </w:rPr>
        <w:t xml:space="preserve"> už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podľa</w:t>
      </w:r>
      <w:r w:rsidR="007A620B">
        <w:rPr>
          <w:rFonts w:ascii="Times New Roman" w:eastAsia="Times New Roman" w:hAnsi="Times New Roman" w:cs="Times New Roman"/>
          <w:sz w:val="24"/>
          <w:szCs w:val="24"/>
        </w:rPr>
        <w:t xml:space="preserve"> účinného znenia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§ 130 ods. 7 zákona č. 245/2008 Z. z. 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>o výchove a vzdelávaní (školský zákon) a o zmene a doplnení niektorých zákonov v znení neskorších predpisov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Pr="00B77B1C">
        <w:rPr>
          <w:rFonts w:ascii="Times New Roman" w:eastAsia="Times New Roman" w:hAnsi="Times New Roman" w:cs="Times New Roman"/>
          <w:sz w:val="24"/>
          <w:szCs w:val="24"/>
        </w:rPr>
        <w:t>Zariadenia poradenstva a prevencie, ktorých zriaďovateľom je orgán miestnej štátnej správy v školstve, poskytujú deťom, žiakom, zákonným zástupcom alebo zástupcom zariadenia, zamestnancom škôl a školských zariadení odborné činnosti podľa odseku 1 bezplatne.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“. Z uvedeného vyplýva, že voči neštátnym zariadeniam poradenstva a prevencie už v súčasnosti neexistuje obmedzenie na požadovanie úhrady za vykonávanie odborných činností. </w:t>
      </w:r>
    </w:p>
    <w:p w14:paraId="6142A1E4" w14:textId="77777777" w:rsidR="00B77B1C" w:rsidRPr="00BF5223" w:rsidRDefault="00B77B1C" w:rsidP="004142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CB0498" w14:textId="11BAA36B" w:rsidR="00296142" w:rsidRDefault="00B77B1C" w:rsidP="004142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 </w:t>
      </w:r>
      <w:r w:rsidR="007A620B">
        <w:rPr>
          <w:rFonts w:ascii="Times New Roman" w:eastAsia="Times New Roman" w:hAnsi="Times New Roman" w:cs="Times New Roman"/>
          <w:sz w:val="24"/>
          <w:szCs w:val="24"/>
        </w:rPr>
        <w:t>keďže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 v § 1 ods. 7 zákona č. 597/2003 Z. z.</w:t>
      </w:r>
      <w:r w:rsidR="007A620B">
        <w:rPr>
          <w:rFonts w:ascii="Times New Roman" w:eastAsia="Times New Roman" w:hAnsi="Times New Roman" w:cs="Times New Roman"/>
          <w:sz w:val="24"/>
          <w:szCs w:val="24"/>
        </w:rPr>
        <w:t xml:space="preserve"> v zmysle vyššie uvedeného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nedopĺňajú neštátne zariadenia poradenstva a prevencie vzhľadom na to, že možnosť úhrady vyplýva už z existujúcich ustanovení zákona č. 245/2008 Z. z., to isté platí aj vo vzťahu k neštátnym základným školám, stredným školám a povinnému predprimárnemu vzdelávaniu v neštátnych materských školách – na základe § 3 písm. a) a c) a § 144 ods. 1 písm. b) a c)</w:t>
      </w:r>
      <w:r w:rsidR="007C4904">
        <w:rPr>
          <w:rFonts w:ascii="Times New Roman" w:eastAsia="Times New Roman" w:hAnsi="Times New Roman" w:cs="Times New Roman"/>
          <w:sz w:val="24"/>
          <w:szCs w:val="24"/>
        </w:rPr>
        <w:t xml:space="preserve"> zákona č. 245/2008 Z. z., pričom na súkromné a cirkevné školy sa obmedzenie nevzťahuje.</w:t>
      </w:r>
    </w:p>
    <w:p w14:paraId="68798191" w14:textId="77777777" w:rsidR="00296142" w:rsidRDefault="00296142" w:rsidP="004142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B3CDB1" w14:textId="1B167E9A" w:rsidR="000D6586" w:rsidRDefault="00296142" w:rsidP="004142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Preto nie je opodstatnené „duplicitne“ ponechať obdobnú úpravu aj v zákone č. 597/2003 Z. z.</w:t>
      </w:r>
      <w:r w:rsidR="007A620B">
        <w:rPr>
          <w:rFonts w:ascii="Times New Roman" w:eastAsia="Times New Roman" w:hAnsi="Times New Roman" w:cs="Times New Roman"/>
          <w:sz w:val="24"/>
          <w:szCs w:val="24"/>
        </w:rPr>
        <w:t xml:space="preserve"> a preto sa odsek navrhuje vypustiť.</w:t>
      </w:r>
      <w:r w:rsidR="007C4904">
        <w:rPr>
          <w:rFonts w:ascii="Times New Roman" w:eastAsia="Times New Roman" w:hAnsi="Times New Roman" w:cs="Times New Roman"/>
          <w:sz w:val="24"/>
          <w:szCs w:val="24"/>
        </w:rPr>
        <w:t xml:space="preserve"> Teda v konečnom dôsledku aj pri vypustení príslušného odseku bude zachovaný po obsahovej stránke súčasný stav.</w:t>
      </w:r>
      <w:r w:rsidR="001F6CAF" w:rsidRPr="003E5DE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</w:p>
    <w:p w14:paraId="49038B8C" w14:textId="280D5D24" w:rsidR="00CF5552" w:rsidRDefault="00CF5552" w:rsidP="004142DF">
      <w:pPr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</w:pPr>
    </w:p>
    <w:p w14:paraId="23BAFB68" w14:textId="6976ED54" w:rsidR="00CF5552" w:rsidRPr="00CF5552" w:rsidRDefault="00CF5552" w:rsidP="004142DF">
      <w:pPr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bidi="hi-IN"/>
        </w:rPr>
      </w:pPr>
      <w:r w:rsidRPr="00CF5552">
        <w:rPr>
          <w:rFonts w:ascii="Times New Roman" w:eastAsia="SimSun" w:hAnsi="Times New Roman" w:cs="Times New Roman"/>
          <w:b/>
          <w:kern w:val="1"/>
          <w:sz w:val="24"/>
          <w:szCs w:val="24"/>
          <w:lang w:bidi="hi-IN"/>
        </w:rPr>
        <w:t xml:space="preserve">K bodu 5 </w:t>
      </w:r>
    </w:p>
    <w:p w14:paraId="6AB426B3" w14:textId="126E56C7" w:rsidR="00CF5552" w:rsidRDefault="00CF5552" w:rsidP="004142DF">
      <w:pPr>
        <w:pStyle w:val="Bezriadkovania"/>
        <w:rPr>
          <w:lang w:eastAsia="en-US"/>
        </w:rPr>
      </w:pPr>
      <w:r w:rsidRPr="003E5DEB">
        <w:rPr>
          <w:lang w:eastAsia="en-US"/>
        </w:rPr>
        <w:t>Legislatívno-technická úprava</w:t>
      </w:r>
      <w:r>
        <w:rPr>
          <w:lang w:eastAsia="en-US"/>
        </w:rPr>
        <w:t xml:space="preserve"> v nadväznosti na vypustenie legislatívnej skratky „regionálne školstvo“.  </w:t>
      </w:r>
    </w:p>
    <w:p w14:paraId="2D955D14" w14:textId="4B893B48" w:rsidR="00CF5552" w:rsidRPr="003E5DEB" w:rsidRDefault="00CF5552" w:rsidP="004142DF">
      <w:pPr>
        <w:pStyle w:val="Bezriadkovania"/>
        <w:rPr>
          <w:lang w:eastAsia="en-US"/>
        </w:rPr>
      </w:pPr>
      <w:r>
        <w:rPr>
          <w:lang w:eastAsia="en-US"/>
        </w:rPr>
        <w:t xml:space="preserve"> </w:t>
      </w:r>
    </w:p>
    <w:p w14:paraId="416C4A7E" w14:textId="626023E4" w:rsidR="000D6586" w:rsidRPr="003E5DEB" w:rsidRDefault="000D6586" w:rsidP="004142DF">
      <w:pPr>
        <w:pStyle w:val="Bezriadkovania"/>
        <w:rPr>
          <w:b/>
          <w:lang w:eastAsia="en-US"/>
        </w:rPr>
      </w:pPr>
      <w:r w:rsidRPr="003E5DEB">
        <w:rPr>
          <w:b/>
          <w:lang w:eastAsia="en-US"/>
        </w:rPr>
        <w:t>K </w:t>
      </w:r>
      <w:r w:rsidR="005F392F" w:rsidRPr="003E5DEB">
        <w:rPr>
          <w:b/>
          <w:lang w:eastAsia="en-US"/>
        </w:rPr>
        <w:t>bod</w:t>
      </w:r>
      <w:r w:rsidR="009326E3" w:rsidRPr="003E5DEB">
        <w:rPr>
          <w:b/>
          <w:lang w:eastAsia="en-US"/>
        </w:rPr>
        <w:t>om</w:t>
      </w:r>
      <w:r w:rsidR="005F392F" w:rsidRPr="003E5DEB">
        <w:rPr>
          <w:b/>
          <w:lang w:eastAsia="en-US"/>
        </w:rPr>
        <w:t xml:space="preserve"> </w:t>
      </w:r>
      <w:r w:rsidR="00CF5552">
        <w:rPr>
          <w:b/>
          <w:lang w:eastAsia="en-US"/>
        </w:rPr>
        <w:t>6</w:t>
      </w:r>
      <w:r w:rsidR="00D414F6" w:rsidRPr="003E5DEB">
        <w:rPr>
          <w:b/>
          <w:lang w:eastAsia="en-US"/>
        </w:rPr>
        <w:t xml:space="preserve"> </w:t>
      </w:r>
      <w:r w:rsidR="009326E3" w:rsidRPr="003E5DEB">
        <w:rPr>
          <w:b/>
          <w:lang w:eastAsia="en-US"/>
        </w:rPr>
        <w:t xml:space="preserve">a </w:t>
      </w:r>
      <w:r w:rsidR="00CF5552">
        <w:rPr>
          <w:b/>
          <w:lang w:eastAsia="en-US"/>
        </w:rPr>
        <w:t>9</w:t>
      </w:r>
    </w:p>
    <w:p w14:paraId="2CF4FAF0" w14:textId="401C0721" w:rsidR="00101FC3" w:rsidRPr="003E5DEB" w:rsidRDefault="00101FC3" w:rsidP="004142DF">
      <w:pPr>
        <w:pStyle w:val="Bezriadkovania"/>
        <w:rPr>
          <w:lang w:eastAsia="en-US"/>
        </w:rPr>
      </w:pPr>
      <w:r w:rsidRPr="003E5DEB">
        <w:lastRenderedPageBreak/>
        <w:t xml:space="preserve">Cieľom je </w:t>
      </w:r>
      <w:r w:rsidR="00263136" w:rsidRPr="003E5DEB">
        <w:t xml:space="preserve">v súvislosti so zmenou </w:t>
      </w:r>
      <w:r w:rsidR="00263136" w:rsidRPr="003E5DEB">
        <w:rPr>
          <w:lang w:eastAsia="en-US"/>
        </w:rPr>
        <w:t>financovania neštátnych</w:t>
      </w:r>
      <w:r w:rsidR="00263136" w:rsidRPr="003E5DEB">
        <w:t xml:space="preserve"> zariadení poradenstva a prevencie </w:t>
      </w:r>
      <w:r w:rsidRPr="003E5DEB">
        <w:t xml:space="preserve">určiť zdroje </w:t>
      </w:r>
      <w:r w:rsidR="007544DD" w:rsidRPr="003E5DEB">
        <w:t xml:space="preserve">ich </w:t>
      </w:r>
      <w:r w:rsidRPr="003E5DEB">
        <w:t xml:space="preserve">financovania </w:t>
      </w:r>
      <w:r w:rsidR="000E14F1" w:rsidRPr="003E5DEB">
        <w:t>a účel použitia týchto zdrojov</w:t>
      </w:r>
      <w:r w:rsidRPr="003E5DEB">
        <w:t>.</w:t>
      </w:r>
      <w:r w:rsidR="007C4904">
        <w:t xml:space="preserve"> Vychádza sa pritom z obdobnej konštrukcie, ako je použitá pri zdrojoch financovania škôl, pričom sú uvedené len tie zdroje, ktoré sú relevantné pre zariadenia poradenstva a prevencie.</w:t>
      </w:r>
    </w:p>
    <w:p w14:paraId="7272A960" w14:textId="77777777" w:rsidR="000D6586" w:rsidRPr="003E5DEB" w:rsidRDefault="000D6586" w:rsidP="004142DF">
      <w:pPr>
        <w:pStyle w:val="Bezriadkovania"/>
        <w:rPr>
          <w:lang w:eastAsia="en-US"/>
        </w:rPr>
      </w:pPr>
    </w:p>
    <w:p w14:paraId="33D8AD67" w14:textId="671B64CE" w:rsidR="000D6586" w:rsidRPr="003E5DEB" w:rsidRDefault="000D6586" w:rsidP="004142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5DEB">
        <w:rPr>
          <w:rFonts w:ascii="Times New Roman" w:eastAsia="Times New Roman" w:hAnsi="Times New Roman" w:cs="Times New Roman"/>
          <w:b/>
          <w:sz w:val="24"/>
          <w:szCs w:val="24"/>
        </w:rPr>
        <w:t>K</w:t>
      </w:r>
      <w:r w:rsidR="002F5029" w:rsidRPr="003E5DEB">
        <w:rPr>
          <w:rFonts w:ascii="Times New Roman" w:eastAsia="Times New Roman" w:hAnsi="Times New Roman" w:cs="Times New Roman"/>
          <w:b/>
          <w:sz w:val="24"/>
          <w:szCs w:val="24"/>
        </w:rPr>
        <w:t xml:space="preserve"> bodu </w:t>
      </w:r>
      <w:r w:rsidR="009152FD">
        <w:rPr>
          <w:rFonts w:ascii="Times New Roman" w:eastAsia="Times New Roman" w:hAnsi="Times New Roman" w:cs="Times New Roman"/>
          <w:b/>
          <w:sz w:val="24"/>
          <w:szCs w:val="24"/>
        </w:rPr>
        <w:t>7</w:t>
      </w:r>
    </w:p>
    <w:p w14:paraId="1A81270E" w14:textId="52108D36" w:rsidR="000D6586" w:rsidRPr="003E5DEB" w:rsidRDefault="002F5029" w:rsidP="004142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Úprava súvisí s financovaním neštátnych zariadení </w:t>
      </w:r>
      <w:r w:rsidR="00BF1A67" w:rsidRPr="003E5DEB">
        <w:rPr>
          <w:rFonts w:ascii="Times New Roman" w:eastAsia="Times New Roman" w:hAnsi="Times New Roman" w:cs="Times New Roman"/>
          <w:sz w:val="24"/>
          <w:szCs w:val="24"/>
        </w:rPr>
        <w:t>poradenstva a prevencie zo štátneho rozpočtu</w:t>
      </w:r>
      <w:r w:rsidR="007544DD" w:rsidRPr="003E5DEB">
        <w:rPr>
          <w:rFonts w:ascii="Times New Roman" w:eastAsia="Times New Roman" w:hAnsi="Times New Roman" w:cs="Times New Roman"/>
          <w:sz w:val="24"/>
          <w:szCs w:val="24"/>
        </w:rPr>
        <w:t xml:space="preserve"> a vymedzuje účel použitia pridelených finančných prostriedkov zo štátneho rozpočtu</w:t>
      </w:r>
      <w:r w:rsidR="00BF1A67" w:rsidRPr="003E5DE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453389" w14:textId="3DD6CAB6" w:rsidR="00BF1A67" w:rsidRPr="003E5DEB" w:rsidRDefault="00BF1A67" w:rsidP="004142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56698A" w14:textId="414F1347" w:rsidR="00BF1A67" w:rsidRPr="003E5DEB" w:rsidRDefault="00BF1A67" w:rsidP="004142D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bidi="hi-IN"/>
        </w:rPr>
      </w:pPr>
      <w:r w:rsidRPr="003E5DEB">
        <w:rPr>
          <w:rFonts w:ascii="Times New Roman" w:eastAsia="SimSun" w:hAnsi="Times New Roman" w:cs="Times New Roman"/>
          <w:b/>
          <w:kern w:val="1"/>
          <w:sz w:val="24"/>
          <w:szCs w:val="24"/>
          <w:lang w:bidi="hi-IN"/>
        </w:rPr>
        <w:t xml:space="preserve">K bodu </w:t>
      </w:r>
      <w:r w:rsidR="009152FD">
        <w:rPr>
          <w:rFonts w:ascii="Times New Roman" w:eastAsia="SimSun" w:hAnsi="Times New Roman" w:cs="Times New Roman"/>
          <w:b/>
          <w:kern w:val="1"/>
          <w:sz w:val="24"/>
          <w:szCs w:val="24"/>
          <w:lang w:bidi="hi-IN"/>
        </w:rPr>
        <w:t>8</w:t>
      </w:r>
      <w:r w:rsidRPr="003E5DEB">
        <w:rPr>
          <w:rFonts w:ascii="Times New Roman" w:eastAsia="SimSun" w:hAnsi="Times New Roman" w:cs="Times New Roman"/>
          <w:b/>
          <w:kern w:val="1"/>
          <w:sz w:val="24"/>
          <w:szCs w:val="24"/>
          <w:lang w:bidi="hi-IN"/>
        </w:rPr>
        <w:t xml:space="preserve"> </w:t>
      </w:r>
    </w:p>
    <w:p w14:paraId="2D1BA242" w14:textId="6AACB76D" w:rsidR="00BF1A67" w:rsidRPr="003E5DEB" w:rsidRDefault="00BF1A67" w:rsidP="004142DF">
      <w:pPr>
        <w:pStyle w:val="Bezriadkovania"/>
        <w:rPr>
          <w:lang w:eastAsia="en-US"/>
        </w:rPr>
      </w:pPr>
      <w:r w:rsidRPr="003E5DEB">
        <w:rPr>
          <w:lang w:eastAsia="en-US"/>
        </w:rPr>
        <w:t>Legislatívno-technická úprava</w:t>
      </w:r>
      <w:r w:rsidR="007C4904">
        <w:rPr>
          <w:lang w:eastAsia="en-US"/>
        </w:rPr>
        <w:t xml:space="preserve"> v nadväznosti na vloženie nového odseku (bod </w:t>
      </w:r>
      <w:r w:rsidR="00CF5552">
        <w:rPr>
          <w:lang w:eastAsia="en-US"/>
        </w:rPr>
        <w:t>6</w:t>
      </w:r>
      <w:r w:rsidR="007C4904">
        <w:rPr>
          <w:lang w:eastAsia="en-US"/>
        </w:rPr>
        <w:t>)</w:t>
      </w:r>
      <w:r w:rsidRPr="003E5DEB">
        <w:rPr>
          <w:lang w:eastAsia="en-US"/>
        </w:rPr>
        <w:t>.</w:t>
      </w:r>
      <w:r w:rsidR="007C4904">
        <w:rPr>
          <w:lang w:eastAsia="en-US"/>
        </w:rPr>
        <w:t xml:space="preserve"> </w:t>
      </w:r>
    </w:p>
    <w:p w14:paraId="6B3AF246" w14:textId="77777777" w:rsidR="007544DD" w:rsidRPr="003E5DEB" w:rsidRDefault="007544DD" w:rsidP="004142D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EAFA8A" w14:textId="11A36396" w:rsidR="001B6CA0" w:rsidRDefault="001B6CA0" w:rsidP="004142D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5DEB">
        <w:rPr>
          <w:rFonts w:ascii="Times New Roman" w:eastAsia="Times New Roman" w:hAnsi="Times New Roman" w:cs="Times New Roman"/>
          <w:b/>
          <w:sz w:val="24"/>
          <w:szCs w:val="24"/>
        </w:rPr>
        <w:t>K bodu 10</w:t>
      </w:r>
    </w:p>
    <w:p w14:paraId="3717791F" w14:textId="77777777" w:rsidR="009152FD" w:rsidRDefault="009152FD" w:rsidP="009152FD">
      <w:pPr>
        <w:pStyle w:val="Bezriadkovania"/>
        <w:rPr>
          <w:lang w:eastAsia="en-US"/>
        </w:rPr>
      </w:pPr>
      <w:r w:rsidRPr="003E5DEB">
        <w:rPr>
          <w:lang w:eastAsia="en-US"/>
        </w:rPr>
        <w:t>Legislatívno-technická úprava</w:t>
      </w:r>
      <w:r>
        <w:rPr>
          <w:lang w:eastAsia="en-US"/>
        </w:rPr>
        <w:t xml:space="preserve"> v nadväznosti na vypustenie legislatívnej skratky „regionálne školstvo“.  </w:t>
      </w:r>
    </w:p>
    <w:p w14:paraId="1A8E7933" w14:textId="77777777" w:rsidR="009152FD" w:rsidRPr="003E5DEB" w:rsidRDefault="009152FD" w:rsidP="009152FD">
      <w:pPr>
        <w:pStyle w:val="Bezriadkovania"/>
        <w:rPr>
          <w:lang w:eastAsia="en-US"/>
        </w:rPr>
      </w:pPr>
      <w:r>
        <w:rPr>
          <w:lang w:eastAsia="en-US"/>
        </w:rPr>
        <w:t xml:space="preserve"> </w:t>
      </w:r>
    </w:p>
    <w:p w14:paraId="44302E56" w14:textId="2599624C" w:rsidR="009152FD" w:rsidRDefault="00407965" w:rsidP="004142D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 bodu 11</w:t>
      </w:r>
    </w:p>
    <w:p w14:paraId="324FA8AC" w14:textId="6B426E35" w:rsidR="001B6CA0" w:rsidRPr="003E5DEB" w:rsidRDefault="001B6CA0" w:rsidP="004142D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DEB">
        <w:rPr>
          <w:rFonts w:ascii="Times New Roman" w:eastAsia="Times New Roman" w:hAnsi="Times New Roman" w:cs="Times New Roman"/>
          <w:sz w:val="24"/>
          <w:szCs w:val="24"/>
        </w:rPr>
        <w:t>Navrhovaná úprava</w:t>
      </w:r>
      <w:r w:rsidR="00266091">
        <w:rPr>
          <w:rFonts w:ascii="Times New Roman" w:eastAsia="Times New Roman" w:hAnsi="Times New Roman" w:cs="Times New Roman"/>
          <w:sz w:val="24"/>
          <w:szCs w:val="24"/>
        </w:rPr>
        <w:t xml:space="preserve"> súvisí </w:t>
      </w:r>
      <w:r w:rsidR="00407965">
        <w:rPr>
          <w:rFonts w:ascii="Times New Roman" w:eastAsia="Times New Roman" w:hAnsi="Times New Roman" w:cs="Times New Roman"/>
          <w:sz w:val="24"/>
          <w:szCs w:val="24"/>
        </w:rPr>
        <w:t>s vplyvom zmeny financovania neštátnych zariadení poradenstva a prevencie na rozpočtovanie</w:t>
      </w:r>
      <w:r w:rsidR="00B31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7965">
        <w:rPr>
          <w:rFonts w:ascii="Times New Roman" w:eastAsia="Times New Roman" w:hAnsi="Times New Roman" w:cs="Times New Roman"/>
          <w:sz w:val="24"/>
          <w:szCs w:val="24"/>
        </w:rPr>
        <w:t>finančných prostriedkov</w:t>
      </w:r>
      <w:r w:rsidR="00B31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7965">
        <w:rPr>
          <w:rFonts w:ascii="Times New Roman" w:eastAsia="Times New Roman" w:hAnsi="Times New Roman" w:cs="Times New Roman"/>
          <w:sz w:val="24"/>
          <w:szCs w:val="24"/>
        </w:rPr>
        <w:t>v</w:t>
      </w:r>
      <w:r w:rsidR="00B31BA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07965">
        <w:rPr>
          <w:rFonts w:ascii="Times New Roman" w:eastAsia="Times New Roman" w:hAnsi="Times New Roman" w:cs="Times New Roman"/>
          <w:sz w:val="24"/>
          <w:szCs w:val="24"/>
        </w:rPr>
        <w:t>kapitole</w:t>
      </w:r>
      <w:r w:rsidR="00B31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7965">
        <w:rPr>
          <w:rFonts w:ascii="Times New Roman" w:eastAsia="Times New Roman" w:hAnsi="Times New Roman" w:cs="Times New Roman"/>
          <w:sz w:val="24"/>
          <w:szCs w:val="24"/>
        </w:rPr>
        <w:t>ministerstva</w:t>
      </w:r>
      <w:r w:rsidR="00B31BA2">
        <w:rPr>
          <w:rFonts w:ascii="Times New Roman" w:eastAsia="Times New Roman" w:hAnsi="Times New Roman" w:cs="Times New Roman"/>
          <w:sz w:val="24"/>
          <w:szCs w:val="24"/>
        </w:rPr>
        <w:t>. V dôsledku uvedenej skutočnosti s</w:t>
      </w:r>
      <w:r w:rsidR="00192A90" w:rsidRPr="003E5DEB">
        <w:rPr>
          <w:rFonts w:ascii="Times New Roman" w:eastAsia="Times New Roman" w:hAnsi="Times New Roman" w:cs="Times New Roman"/>
          <w:sz w:val="24"/>
          <w:szCs w:val="24"/>
        </w:rPr>
        <w:t xml:space="preserve">a samostatne </w:t>
      </w:r>
      <w:r w:rsidR="0050343B">
        <w:rPr>
          <w:rFonts w:ascii="Times New Roman" w:eastAsia="Times New Roman" w:hAnsi="Times New Roman" w:cs="Times New Roman"/>
          <w:sz w:val="24"/>
          <w:szCs w:val="24"/>
        </w:rPr>
        <w:t>upravuje</w:t>
      </w:r>
      <w:r w:rsidR="0050343B" w:rsidRPr="003E5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2A90" w:rsidRPr="003E5DEB">
        <w:rPr>
          <w:rFonts w:ascii="Times New Roman" w:eastAsia="Times New Roman" w:hAnsi="Times New Roman" w:cs="Times New Roman"/>
          <w:sz w:val="24"/>
          <w:szCs w:val="24"/>
        </w:rPr>
        <w:t>určovanie</w:t>
      </w:r>
      <w:r w:rsidR="00B31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2A90" w:rsidRPr="003E5DEB">
        <w:rPr>
          <w:rFonts w:ascii="Times New Roman" w:eastAsia="Times New Roman" w:hAnsi="Times New Roman" w:cs="Times New Roman"/>
          <w:sz w:val="24"/>
          <w:szCs w:val="24"/>
        </w:rPr>
        <w:t>objem</w:t>
      </w:r>
      <w:r w:rsidR="00E86C1D" w:rsidRPr="003E5DEB">
        <w:rPr>
          <w:rFonts w:ascii="Times New Roman" w:eastAsia="Times New Roman" w:hAnsi="Times New Roman" w:cs="Times New Roman"/>
          <w:sz w:val="24"/>
          <w:szCs w:val="24"/>
        </w:rPr>
        <w:t>u</w:t>
      </w:r>
      <w:r w:rsidR="00192A90" w:rsidRPr="003E5DEB">
        <w:rPr>
          <w:rFonts w:ascii="Times New Roman" w:eastAsia="Times New Roman" w:hAnsi="Times New Roman" w:cs="Times New Roman"/>
          <w:sz w:val="24"/>
          <w:szCs w:val="24"/>
        </w:rPr>
        <w:t xml:space="preserve"> finančných prostriedkov pre zariadenia poradenstva</w:t>
      </w:r>
      <w:r w:rsidR="00B31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2A90" w:rsidRPr="003E5DEB">
        <w:rPr>
          <w:rFonts w:ascii="Times New Roman" w:eastAsia="Times New Roman" w:hAnsi="Times New Roman" w:cs="Times New Roman"/>
          <w:sz w:val="24"/>
          <w:szCs w:val="24"/>
        </w:rPr>
        <w:t>a</w:t>
      </w:r>
      <w:r w:rsidR="00B31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2A90" w:rsidRPr="003E5DEB">
        <w:rPr>
          <w:rFonts w:ascii="Times New Roman" w:eastAsia="Times New Roman" w:hAnsi="Times New Roman" w:cs="Times New Roman"/>
          <w:sz w:val="24"/>
          <w:szCs w:val="24"/>
        </w:rPr>
        <w:t>prevencie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FFAC31" w14:textId="77777777" w:rsidR="000D6586" w:rsidRPr="003E5DEB" w:rsidRDefault="000D6586" w:rsidP="004142D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435E7B" w14:textId="77777777" w:rsidR="00B31BA2" w:rsidRDefault="00FF228E" w:rsidP="004142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5DEB">
        <w:rPr>
          <w:rFonts w:ascii="Times New Roman" w:eastAsia="Times New Roman" w:hAnsi="Times New Roman" w:cs="Times New Roman"/>
          <w:b/>
          <w:sz w:val="24"/>
          <w:szCs w:val="24"/>
        </w:rPr>
        <w:t>K bod</w:t>
      </w:r>
      <w:r w:rsidR="008E3FA3" w:rsidRPr="003E5DEB">
        <w:rPr>
          <w:rFonts w:ascii="Times New Roman" w:eastAsia="Times New Roman" w:hAnsi="Times New Roman" w:cs="Times New Roman"/>
          <w:b/>
          <w:sz w:val="24"/>
          <w:szCs w:val="24"/>
        </w:rPr>
        <w:t xml:space="preserve">u </w:t>
      </w:r>
      <w:r w:rsidRPr="003E5DE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B31BA2">
        <w:rPr>
          <w:rFonts w:ascii="Times New Roman" w:eastAsia="Times New Roman" w:hAnsi="Times New Roman" w:cs="Times New Roman"/>
          <w:b/>
          <w:sz w:val="24"/>
          <w:szCs w:val="24"/>
        </w:rPr>
        <w:t xml:space="preserve">2 </w:t>
      </w:r>
    </w:p>
    <w:p w14:paraId="5B3A6870" w14:textId="12F92D32" w:rsidR="00B31BA2" w:rsidRPr="00B31BA2" w:rsidRDefault="00B31BA2" w:rsidP="004142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BA2">
        <w:rPr>
          <w:rFonts w:ascii="Times New Roman" w:eastAsia="Times New Roman" w:hAnsi="Times New Roman" w:cs="Times New Roman"/>
          <w:sz w:val="24"/>
          <w:szCs w:val="24"/>
        </w:rPr>
        <w:t xml:space="preserve">Úprava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súvisí s tým, že sa novelou nastavujú osobitné východiská financovania zariadení poradenstva a prevencie vo všeobecnosti.     </w:t>
      </w:r>
    </w:p>
    <w:p w14:paraId="34383BD6" w14:textId="77777777" w:rsidR="00B31BA2" w:rsidRDefault="00B31BA2" w:rsidP="004142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64FDBC" w14:textId="0532E9A3" w:rsidR="000D6586" w:rsidRPr="003E5DEB" w:rsidRDefault="00B31BA2" w:rsidP="004142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 bodu 13</w:t>
      </w:r>
      <w:r w:rsidR="00835195" w:rsidRPr="003E5DE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14CBD15" w14:textId="77D6D2DB" w:rsidR="001B6CA0" w:rsidRPr="00D80119" w:rsidRDefault="001B6CA0" w:rsidP="004142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DEB">
        <w:rPr>
          <w:rFonts w:ascii="Times New Roman" w:eastAsia="Times New Roman" w:hAnsi="Times New Roman" w:cs="Times New Roman"/>
          <w:sz w:val="24"/>
          <w:szCs w:val="24"/>
        </w:rPr>
        <w:t>Cieľom navrhovanej úpravy je určiť</w:t>
      </w:r>
      <w:r w:rsidR="007E35CC">
        <w:rPr>
          <w:rFonts w:ascii="Times New Roman" w:eastAsia="Times New Roman" w:hAnsi="Times New Roman" w:cs="Times New Roman"/>
          <w:sz w:val="24"/>
          <w:szCs w:val="24"/>
        </w:rPr>
        <w:t xml:space="preserve"> v zákone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 východiskové údaje, ktoré sa použijú pri </w:t>
      </w:r>
      <w:r w:rsidR="000219F9" w:rsidRPr="003E5DEB">
        <w:rPr>
          <w:rFonts w:ascii="Times New Roman" w:eastAsia="Times New Roman" w:hAnsi="Times New Roman" w:cs="Times New Roman"/>
          <w:sz w:val="24"/>
          <w:szCs w:val="24"/>
        </w:rPr>
        <w:t>výpočte finančných prostriedkov pre zariadenia poradenstva a prevencie</w:t>
      </w:r>
      <w:r w:rsidR="007E35CC">
        <w:rPr>
          <w:rFonts w:ascii="Times New Roman" w:eastAsia="Times New Roman" w:hAnsi="Times New Roman" w:cs="Times New Roman"/>
          <w:sz w:val="24"/>
          <w:szCs w:val="24"/>
        </w:rPr>
        <w:t xml:space="preserve"> vo všeobecnosti</w:t>
      </w:r>
      <w:r w:rsidR="007A620B">
        <w:rPr>
          <w:rFonts w:ascii="Times New Roman" w:eastAsia="Times New Roman" w:hAnsi="Times New Roman" w:cs="Times New Roman"/>
          <w:sz w:val="24"/>
          <w:szCs w:val="24"/>
        </w:rPr>
        <w:t>.</w:t>
      </w:r>
      <w:r w:rsidR="007E35CC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9028D5" w:rsidRPr="003E5DEB">
        <w:rPr>
          <w:rFonts w:ascii="Times New Roman" w:eastAsia="Times New Roman" w:hAnsi="Times New Roman" w:cs="Times New Roman"/>
          <w:sz w:val="24"/>
          <w:szCs w:val="24"/>
        </w:rPr>
        <w:t>ri</w:t>
      </w:r>
      <w:r w:rsidR="000219F9" w:rsidRPr="003E5DEB">
        <w:rPr>
          <w:rFonts w:ascii="Times New Roman" w:eastAsia="Times New Roman" w:hAnsi="Times New Roman" w:cs="Times New Roman"/>
          <w:sz w:val="24"/>
          <w:szCs w:val="24"/>
        </w:rPr>
        <w:t xml:space="preserve"> výpočt</w:t>
      </w:r>
      <w:r w:rsidR="009028D5" w:rsidRPr="003E5DEB">
        <w:rPr>
          <w:rFonts w:ascii="Times New Roman" w:eastAsia="Times New Roman" w:hAnsi="Times New Roman" w:cs="Times New Roman"/>
          <w:sz w:val="24"/>
          <w:szCs w:val="24"/>
        </w:rPr>
        <w:t>e objemu finančných prostriedkov</w:t>
      </w:r>
      <w:r w:rsidR="007E35CC">
        <w:rPr>
          <w:rFonts w:ascii="Times New Roman" w:eastAsia="Times New Roman" w:hAnsi="Times New Roman" w:cs="Times New Roman"/>
          <w:sz w:val="24"/>
          <w:szCs w:val="24"/>
        </w:rPr>
        <w:t xml:space="preserve"> sa bude vychádzať </w:t>
      </w:r>
      <w:r w:rsidR="007E35CC" w:rsidRPr="00BF5223">
        <w:rPr>
          <w:rFonts w:ascii="Times New Roman" w:eastAsia="Times New Roman" w:hAnsi="Times New Roman" w:cs="Times New Roman"/>
          <w:sz w:val="24"/>
          <w:szCs w:val="24"/>
        </w:rPr>
        <w:t>z</w:t>
      </w:r>
      <w:r w:rsidR="00DA20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19F9" w:rsidRPr="003E5DEB">
        <w:rPr>
          <w:rFonts w:ascii="Times New Roman" w:eastAsia="Times New Roman" w:hAnsi="Times New Roman" w:cs="Times New Roman"/>
          <w:sz w:val="24"/>
          <w:szCs w:val="24"/>
        </w:rPr>
        <w:t>počtu detí</w:t>
      </w:r>
      <w:r w:rsidR="009028D5" w:rsidRPr="003E5DEB">
        <w:rPr>
          <w:rFonts w:ascii="Times New Roman" w:eastAsia="Times New Roman" w:hAnsi="Times New Roman" w:cs="Times New Roman"/>
          <w:sz w:val="24"/>
          <w:szCs w:val="24"/>
        </w:rPr>
        <w:t>,</w:t>
      </w:r>
      <w:r w:rsidR="007E3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28D5" w:rsidRPr="003E5DEB">
        <w:rPr>
          <w:rFonts w:ascii="Times New Roman" w:eastAsia="Times New Roman" w:hAnsi="Times New Roman" w:cs="Times New Roman"/>
          <w:sz w:val="24"/>
          <w:szCs w:val="24"/>
        </w:rPr>
        <w:t xml:space="preserve">ktorým </w:t>
      </w:r>
      <w:r w:rsidR="00FF362E">
        <w:rPr>
          <w:rFonts w:ascii="Times New Roman" w:eastAsia="Times New Roman" w:hAnsi="Times New Roman" w:cs="Times New Roman"/>
          <w:sz w:val="24"/>
          <w:szCs w:val="24"/>
        </w:rPr>
        <w:t xml:space="preserve">bola poskytnutá odborná činnosť </w:t>
      </w:r>
      <w:r w:rsidR="009028D5" w:rsidRPr="003E5DEB">
        <w:rPr>
          <w:rFonts w:ascii="Times New Roman" w:eastAsia="Times New Roman" w:hAnsi="Times New Roman" w:cs="Times New Roman"/>
          <w:sz w:val="24"/>
          <w:szCs w:val="24"/>
        </w:rPr>
        <w:t>zariaden</w:t>
      </w:r>
      <w:r w:rsidR="00FF362E">
        <w:rPr>
          <w:rFonts w:ascii="Times New Roman" w:eastAsia="Times New Roman" w:hAnsi="Times New Roman" w:cs="Times New Roman"/>
          <w:sz w:val="24"/>
          <w:szCs w:val="24"/>
        </w:rPr>
        <w:t xml:space="preserve">ím </w:t>
      </w:r>
      <w:r w:rsidR="009028D5" w:rsidRPr="003E5DEB">
        <w:rPr>
          <w:rFonts w:ascii="Times New Roman" w:eastAsia="Times New Roman" w:hAnsi="Times New Roman" w:cs="Times New Roman"/>
          <w:sz w:val="24"/>
          <w:szCs w:val="24"/>
        </w:rPr>
        <w:t>poradenstva a</w:t>
      </w:r>
      <w:r w:rsidR="00DA20B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028D5" w:rsidRPr="003E5DEB">
        <w:rPr>
          <w:rFonts w:ascii="Times New Roman" w:eastAsia="Times New Roman" w:hAnsi="Times New Roman" w:cs="Times New Roman"/>
          <w:sz w:val="24"/>
          <w:szCs w:val="24"/>
        </w:rPr>
        <w:t>prevencie</w:t>
      </w:r>
      <w:r w:rsidR="00DA20B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E35CC">
        <w:rPr>
          <w:rFonts w:ascii="Times New Roman" w:eastAsia="Times New Roman" w:hAnsi="Times New Roman" w:cs="Times New Roman"/>
          <w:sz w:val="24"/>
          <w:szCs w:val="24"/>
        </w:rPr>
        <w:t xml:space="preserve">Zároveň sa budú </w:t>
      </w:r>
      <w:r w:rsidR="000219F9" w:rsidRPr="003E5DEB">
        <w:rPr>
          <w:rFonts w:ascii="Times New Roman" w:eastAsia="Times New Roman" w:hAnsi="Times New Roman" w:cs="Times New Roman"/>
          <w:sz w:val="24"/>
          <w:szCs w:val="24"/>
        </w:rPr>
        <w:t>zohľadň</w:t>
      </w:r>
      <w:r w:rsidR="00DA20BD">
        <w:rPr>
          <w:rFonts w:ascii="Times New Roman" w:eastAsia="Times New Roman" w:hAnsi="Times New Roman" w:cs="Times New Roman"/>
          <w:sz w:val="24"/>
          <w:szCs w:val="24"/>
        </w:rPr>
        <w:t>ovať</w:t>
      </w:r>
      <w:r w:rsidR="000219F9" w:rsidRPr="003E5DEB">
        <w:rPr>
          <w:rFonts w:ascii="Times New Roman" w:eastAsia="Times New Roman" w:hAnsi="Times New Roman" w:cs="Times New Roman"/>
          <w:sz w:val="24"/>
          <w:szCs w:val="24"/>
        </w:rPr>
        <w:t xml:space="preserve"> aj výkony odborných činnosti poskytnutých príslušným zariadením</w:t>
      </w:r>
      <w:r w:rsidR="00192A90" w:rsidRPr="003E5DEB">
        <w:rPr>
          <w:rFonts w:ascii="Times New Roman" w:eastAsia="Times New Roman" w:hAnsi="Times New Roman" w:cs="Times New Roman"/>
          <w:sz w:val="24"/>
          <w:szCs w:val="24"/>
        </w:rPr>
        <w:t xml:space="preserve"> za uplynulý školský rok</w:t>
      </w:r>
      <w:r w:rsidR="000219F9" w:rsidRPr="003E5DEB">
        <w:rPr>
          <w:rFonts w:ascii="Times New Roman" w:eastAsia="Times New Roman" w:hAnsi="Times New Roman" w:cs="Times New Roman"/>
          <w:sz w:val="24"/>
          <w:szCs w:val="24"/>
        </w:rPr>
        <w:t>.</w:t>
      </w:r>
      <w:r w:rsidR="00DA20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20BD" w:rsidRPr="007E35CC">
        <w:rPr>
          <w:rFonts w:ascii="Times New Roman" w:eastAsia="Times New Roman" w:hAnsi="Times New Roman" w:cs="Times New Roman"/>
          <w:sz w:val="24"/>
          <w:szCs w:val="24"/>
        </w:rPr>
        <w:t>Zohľadňovanie výkonov reflektuje to, že rôzne činnosti majú rôznu nákladovú náročnosť</w:t>
      </w:r>
      <w:r w:rsidR="00E321A3" w:rsidRPr="00D8011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41EF058" w14:textId="77777777" w:rsidR="006443CF" w:rsidRPr="00D80119" w:rsidRDefault="006443CF" w:rsidP="004142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A06702" w14:textId="7C22ABD0" w:rsidR="00FF228E" w:rsidRPr="003E5DEB" w:rsidRDefault="00FF228E" w:rsidP="004142D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5DEB">
        <w:rPr>
          <w:rFonts w:ascii="Times New Roman" w:eastAsia="Times New Roman" w:hAnsi="Times New Roman" w:cs="Times New Roman"/>
          <w:b/>
          <w:sz w:val="24"/>
          <w:szCs w:val="24"/>
        </w:rPr>
        <w:t xml:space="preserve">K bodu </w:t>
      </w:r>
      <w:r w:rsidR="008E3FA3" w:rsidRPr="003E5DE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B31BA2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8E3FA3" w:rsidRPr="003E5DE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0CFF1E0" w14:textId="77777777" w:rsidR="00A36C5D" w:rsidRDefault="00015848" w:rsidP="004142D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3E5DE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Vzhľadom na to, že </w:t>
      </w:r>
      <w:r w:rsidR="00552D9C" w:rsidRPr="003E5DE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neštátne zariadenia poradenstva a prevencie </w:t>
      </w:r>
      <w:r w:rsidR="001D193D" w:rsidRPr="003E5DE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budú financované zo štátneho rozpočtu</w:t>
      </w:r>
      <w:r w:rsidR="00192A90" w:rsidRPr="003E5DE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</w:t>
      </w:r>
      <w:r w:rsidR="001D193D" w:rsidRPr="003E5DE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FF228E" w:rsidRPr="003E5DE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je </w:t>
      </w:r>
      <w:r w:rsidR="00132868" w:rsidRPr="003E5DE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potrebné určiť spôsob</w:t>
      </w:r>
      <w:r w:rsidR="009028D5" w:rsidRPr="003E5DE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a</w:t>
      </w:r>
      <w:r w:rsidR="00132868" w:rsidRPr="003E5DE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 podmienky prideľovania a poskytovania finančných prostriedkov pre tieto </w:t>
      </w:r>
      <w:r w:rsidR="00374FAF" w:rsidRPr="003E5DE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neštátne </w:t>
      </w:r>
      <w:r w:rsidR="00132868" w:rsidRPr="003E5DE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zariadenia</w:t>
      </w:r>
      <w:r w:rsidR="00BB16BA" w:rsidRPr="003E5DE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zo štátneho rozpočtu.</w:t>
      </w:r>
      <w:r w:rsidR="00A36C5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</w:p>
    <w:p w14:paraId="380207C4" w14:textId="77777777" w:rsidR="00A36C5D" w:rsidRDefault="00A36C5D" w:rsidP="004142D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D9C916A" w14:textId="4D1AA241" w:rsidR="00FF228E" w:rsidRPr="003E5DEB" w:rsidRDefault="00A36C5D" w:rsidP="004142D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Východiskom pre odseky 1 až 3 je konštrukcia ustanovení o financovaní súkromných škôl modifikovaná na potreby zariadení poradenstva a prevencie. Východiskom pre odseky 4 a 5 je konštrukcia ustanovení § 4 ods. 7 a 9.</w:t>
      </w:r>
    </w:p>
    <w:p w14:paraId="2CE04FE1" w14:textId="34654747" w:rsidR="00132868" w:rsidRPr="003E5DEB" w:rsidRDefault="00132868" w:rsidP="004142D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2C6C2EC9" w14:textId="2F147BAC" w:rsidR="00132868" w:rsidRPr="003E5DEB" w:rsidRDefault="00132868" w:rsidP="004142D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5DEB">
        <w:rPr>
          <w:rFonts w:ascii="Times New Roman" w:eastAsia="Times New Roman" w:hAnsi="Times New Roman" w:cs="Times New Roman"/>
          <w:b/>
          <w:sz w:val="24"/>
          <w:szCs w:val="24"/>
        </w:rPr>
        <w:t>K bodu 1</w:t>
      </w:r>
      <w:r w:rsidR="00B31BA2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2F6AC32B" w14:textId="4AE098AD" w:rsidR="00132868" w:rsidRPr="003E5DEB" w:rsidRDefault="00132868" w:rsidP="004142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DEB">
        <w:rPr>
          <w:rFonts w:ascii="Times New Roman" w:eastAsia="Times New Roman" w:hAnsi="Times New Roman" w:cs="Times New Roman"/>
          <w:sz w:val="24"/>
          <w:szCs w:val="24"/>
        </w:rPr>
        <w:t>Navrhovaná úprava súvisí s financovaním neštátnych zariadení poradenstva a prevencie zo štátneho rozpočtu</w:t>
      </w:r>
      <w:r w:rsidR="00946398" w:rsidRPr="003E5DEB">
        <w:rPr>
          <w:rFonts w:ascii="Times New Roman" w:eastAsia="Times New Roman" w:hAnsi="Times New Roman" w:cs="Times New Roman"/>
          <w:sz w:val="24"/>
          <w:szCs w:val="24"/>
        </w:rPr>
        <w:t xml:space="preserve"> a vypracovaním správy o</w:t>
      </w:r>
      <w:r w:rsidR="00A830A1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46398" w:rsidRPr="003E5DEB">
        <w:rPr>
          <w:rFonts w:ascii="Times New Roman" w:eastAsia="Times New Roman" w:hAnsi="Times New Roman" w:cs="Times New Roman"/>
          <w:sz w:val="24"/>
          <w:szCs w:val="24"/>
        </w:rPr>
        <w:t>hospodárení</w:t>
      </w:r>
      <w:r w:rsidR="00A830A1">
        <w:rPr>
          <w:rFonts w:ascii="Times New Roman" w:eastAsia="Times New Roman" w:hAnsi="Times New Roman" w:cs="Times New Roman"/>
          <w:sz w:val="24"/>
          <w:szCs w:val="24"/>
        </w:rPr>
        <w:t>, keďže v tejto súvislosti je opodstatnená úprava náležitostí správy o hospodárení rovnako, ako sa vzťahujú na súkromné školy a cirkevné školy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24AE5EB" w14:textId="77777777" w:rsidR="00132868" w:rsidRPr="003E5DEB" w:rsidRDefault="00132868" w:rsidP="004142D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1E42C1" w14:textId="2DCDB27A" w:rsidR="00FF228E" w:rsidRPr="003E5DEB" w:rsidRDefault="00FF228E" w:rsidP="004142D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5DEB">
        <w:rPr>
          <w:rFonts w:ascii="Times New Roman" w:eastAsia="Times New Roman" w:hAnsi="Times New Roman" w:cs="Times New Roman"/>
          <w:b/>
          <w:sz w:val="24"/>
          <w:szCs w:val="24"/>
        </w:rPr>
        <w:t xml:space="preserve">K bodu </w:t>
      </w:r>
      <w:r w:rsidR="00B16B5C" w:rsidRPr="003E5DE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F1DE9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14:paraId="1CF5333F" w14:textId="0E4A4CDD" w:rsidR="00BF5223" w:rsidRDefault="00B16B5C" w:rsidP="005C286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DE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Návrh reflektuje na potrebu upraviť objem finančných prostriedkov vyčlenený pre  účelovo určené nenormatívne </w:t>
      </w:r>
      <w:r w:rsidR="00E1598A" w:rsidRPr="003E5DEB">
        <w:rPr>
          <w:rFonts w:ascii="Times New Roman" w:eastAsia="Times New Roman" w:hAnsi="Times New Roman" w:cs="Times New Roman"/>
          <w:sz w:val="24"/>
          <w:szCs w:val="24"/>
        </w:rPr>
        <w:t>výdavky, ktorých objem sa každoročne navyšuje</w:t>
      </w:r>
      <w:r w:rsidR="004E71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286D">
        <w:rPr>
          <w:rFonts w:ascii="Times New Roman" w:eastAsia="Times New Roman" w:hAnsi="Times New Roman" w:cs="Times New Roman"/>
          <w:sz w:val="24"/>
          <w:szCs w:val="24"/>
        </w:rPr>
        <w:t xml:space="preserve">na základe reálnych potrieb (napr. platby cez špecifiká). </w:t>
      </w:r>
      <w:r w:rsidR="007A620B">
        <w:rPr>
          <w:rFonts w:ascii="Times New Roman" w:eastAsia="Times New Roman" w:hAnsi="Times New Roman" w:cs="Times New Roman"/>
          <w:sz w:val="24"/>
          <w:szCs w:val="24"/>
        </w:rPr>
        <w:t xml:space="preserve">Tá vznikla </w:t>
      </w:r>
      <w:r w:rsidR="005C286D">
        <w:rPr>
          <w:rFonts w:ascii="Times New Roman" w:eastAsia="Times New Roman" w:hAnsi="Times New Roman" w:cs="Times New Roman"/>
          <w:sz w:val="24"/>
          <w:szCs w:val="24"/>
        </w:rPr>
        <w:t>aj v</w:t>
      </w:r>
      <w:r w:rsidR="00BF522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C286D">
        <w:rPr>
          <w:rFonts w:ascii="Times New Roman" w:eastAsia="Times New Roman" w:hAnsi="Times New Roman" w:cs="Times New Roman"/>
          <w:sz w:val="24"/>
          <w:szCs w:val="24"/>
        </w:rPr>
        <w:t>dôsledku</w:t>
      </w:r>
      <w:r w:rsidR="00BF52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286D">
        <w:rPr>
          <w:rFonts w:ascii="Times New Roman" w:eastAsia="Times New Roman" w:hAnsi="Times New Roman" w:cs="Times New Roman"/>
          <w:sz w:val="24"/>
          <w:szCs w:val="24"/>
        </w:rPr>
        <w:t>zákona č. 182/2023 Z. z., ktor</w:t>
      </w:r>
      <w:r w:rsidR="00BF5223">
        <w:rPr>
          <w:rFonts w:ascii="Times New Roman" w:eastAsia="Times New Roman" w:hAnsi="Times New Roman" w:cs="Times New Roman"/>
          <w:sz w:val="24"/>
          <w:szCs w:val="24"/>
        </w:rPr>
        <w:t xml:space="preserve">ým </w:t>
      </w:r>
      <w:r w:rsidR="005C286D">
        <w:rPr>
          <w:rFonts w:ascii="Times New Roman" w:eastAsia="Times New Roman" w:hAnsi="Times New Roman" w:cs="Times New Roman"/>
          <w:sz w:val="24"/>
          <w:szCs w:val="24"/>
        </w:rPr>
        <w:t xml:space="preserve">sa navýšil objem finančných prostriedkov poskytovaných podľa § 6b zákona č. 597/2003 Z. z. na príspevok </w:t>
      </w:r>
      <w:r w:rsidR="005C286D" w:rsidRPr="003E5DEB">
        <w:rPr>
          <w:rFonts w:ascii="Times New Roman" w:eastAsia="Times New Roman" w:hAnsi="Times New Roman" w:cs="Times New Roman"/>
          <w:sz w:val="24"/>
          <w:szCs w:val="24"/>
        </w:rPr>
        <w:t>na</w:t>
      </w:r>
      <w:r w:rsidR="005C28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286D" w:rsidRPr="003E5DEB">
        <w:rPr>
          <w:rFonts w:ascii="Times New Roman" w:eastAsia="Times New Roman" w:hAnsi="Times New Roman" w:cs="Times New Roman"/>
          <w:sz w:val="24"/>
          <w:szCs w:val="24"/>
        </w:rPr>
        <w:t>výchovu a vzdelávanie detí materských škôl</w:t>
      </w:r>
      <w:r w:rsidR="005C286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FDCF018" w14:textId="77777777" w:rsidR="00BF5223" w:rsidRDefault="00BF5223" w:rsidP="005C286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2638BB" w14:textId="0F7B254C" w:rsidR="005C286D" w:rsidRPr="003E5DEB" w:rsidRDefault="005C286D" w:rsidP="005C286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>Tento</w:t>
      </w:r>
      <w:r w:rsidR="00BF52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>príspevok</w:t>
      </w:r>
      <w:r w:rsidR="00BF52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>sa poskytuje na základe počtu detí, pre</w:t>
      </w:r>
      <w:r w:rsidR="00BF52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>ktoré je predprimárne vzdelávanie povinné</w:t>
      </w:r>
      <w:r w:rsidR="007A62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>a podľa počtu detí, ktoré sú členmi domácnosti,</w:t>
      </w:r>
      <w:r w:rsidR="00BF52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>ktorej členovi sa poskytuje pomoc v hmotnej núdzi</w:t>
      </w:r>
      <w:r w:rsidR="007A62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>a sumy životného minima pre jedno nezaopatrené dieťa. Uvedenou novelou sa upravil objem finančných prostriedkov pripadajúcich</w:t>
      </w:r>
      <w:r w:rsidR="00BF52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>z</w:t>
      </w:r>
      <w:r w:rsidR="00BF52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>43,75 % sumy životného minima na 60</w:t>
      </w:r>
      <w:r w:rsidR="007A6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>% sumy životného minima pre deti, pre ktoré je predprimárne vzdelávanie povinné</w:t>
      </w:r>
      <w:r w:rsidR="002660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>a</w:t>
      </w:r>
      <w:r w:rsidR="002660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>z</w:t>
      </w:r>
      <w:r w:rsidR="00BF522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>15</w:t>
      </w:r>
      <w:r w:rsidR="00BF52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>% sumy životného minima  na 30</w:t>
      </w:r>
      <w:r w:rsidR="00BF52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>% sumy životného minima pre deti v hmotnej núdzi.</w:t>
      </w:r>
    </w:p>
    <w:p w14:paraId="4E3880A8" w14:textId="7140FA0D" w:rsidR="001A21DC" w:rsidRDefault="005C286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14:paraId="573C3F34" w14:textId="31FD993C" w:rsidR="00FF228E" w:rsidRPr="003E5DEB" w:rsidRDefault="00FF228E" w:rsidP="004142D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5DEB">
        <w:rPr>
          <w:rFonts w:ascii="Times New Roman" w:eastAsia="Times New Roman" w:hAnsi="Times New Roman" w:cs="Times New Roman"/>
          <w:b/>
          <w:sz w:val="24"/>
          <w:szCs w:val="24"/>
        </w:rPr>
        <w:t xml:space="preserve">K bodu </w:t>
      </w:r>
      <w:r w:rsidR="008E3FA3" w:rsidRPr="003E5DE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F1DE9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8E3FA3" w:rsidRPr="003E5DE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424CB54" w14:textId="02DF1405" w:rsidR="003B6B6F" w:rsidRPr="003E5DEB" w:rsidRDefault="00B95623" w:rsidP="004142D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DEB">
        <w:rPr>
          <w:rFonts w:ascii="Times New Roman" w:hAnsi="Times New Roman" w:cs="Times New Roman"/>
          <w:sz w:val="24"/>
          <w:szCs w:val="24"/>
        </w:rPr>
        <w:t>Legislatívno-technická úprava</w:t>
      </w:r>
      <w:r w:rsidR="00124CDE">
        <w:rPr>
          <w:rFonts w:ascii="Times New Roman" w:hAnsi="Times New Roman" w:cs="Times New Roman"/>
          <w:sz w:val="24"/>
          <w:szCs w:val="24"/>
        </w:rPr>
        <w:t xml:space="preserve"> v nadväznosti na vloženie nového odseku do § 5</w:t>
      </w:r>
      <w:r w:rsidR="003B6B6F" w:rsidRPr="003E5DE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B9611B" w14:textId="77777777" w:rsidR="00AB43EE" w:rsidRPr="003E5DEB" w:rsidRDefault="00AB43EE" w:rsidP="004142D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CF4F62" w14:textId="51AE93C6" w:rsidR="00AB43EE" w:rsidRPr="003E5DEB" w:rsidRDefault="00AB43EE" w:rsidP="004142D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5DEB">
        <w:rPr>
          <w:rFonts w:ascii="Times New Roman" w:eastAsia="Times New Roman" w:hAnsi="Times New Roman" w:cs="Times New Roman"/>
          <w:b/>
          <w:sz w:val="24"/>
          <w:szCs w:val="24"/>
        </w:rPr>
        <w:t xml:space="preserve">K bodu </w:t>
      </w:r>
      <w:r w:rsidR="00B95623" w:rsidRPr="003E5DE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F1DE9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1141E7" w:rsidRPr="003E5DE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4251EC5" w14:textId="7B8CE2C5" w:rsidR="00CA1C9C" w:rsidRPr="003E5DEB" w:rsidRDefault="00B95623" w:rsidP="004142D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Navrhovaná úprava </w:t>
      </w:r>
      <w:r w:rsidR="007A620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>presňuje</w:t>
      </w:r>
      <w:r w:rsidR="00B215C8" w:rsidRPr="003E5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41E7" w:rsidRPr="003E5DEB">
        <w:rPr>
          <w:rFonts w:ascii="Times New Roman" w:eastAsia="Times New Roman" w:hAnsi="Times New Roman" w:cs="Times New Roman"/>
          <w:sz w:val="24"/>
          <w:szCs w:val="24"/>
        </w:rPr>
        <w:t xml:space="preserve">povinnosť </w:t>
      </w:r>
      <w:r w:rsidR="00B215C8" w:rsidRPr="003E5DEB">
        <w:rPr>
          <w:rFonts w:ascii="Times New Roman" w:eastAsia="Times New Roman" w:hAnsi="Times New Roman" w:cs="Times New Roman"/>
          <w:sz w:val="24"/>
          <w:szCs w:val="24"/>
        </w:rPr>
        <w:t>regionálneho úradu</w:t>
      </w:r>
      <w:r w:rsidR="001141E7" w:rsidRPr="003E5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15C8" w:rsidRPr="003E5DEB">
        <w:rPr>
          <w:rFonts w:ascii="Times New Roman" w:eastAsia="Times New Roman" w:hAnsi="Times New Roman" w:cs="Times New Roman"/>
          <w:sz w:val="24"/>
          <w:szCs w:val="24"/>
        </w:rPr>
        <w:t xml:space="preserve">školskej správy </w:t>
      </w:r>
      <w:r w:rsidR="001141E7" w:rsidRPr="003E5DEB">
        <w:rPr>
          <w:rFonts w:ascii="Times New Roman" w:eastAsia="Times New Roman" w:hAnsi="Times New Roman" w:cs="Times New Roman"/>
          <w:sz w:val="24"/>
          <w:szCs w:val="24"/>
        </w:rPr>
        <w:t>rozpísať finančné prostriedky pre školské zariadenia</w:t>
      </w:r>
      <w:r w:rsidR="00B215C8" w:rsidRPr="003E5DEB">
        <w:rPr>
          <w:rFonts w:ascii="Times New Roman" w:eastAsia="Times New Roman" w:hAnsi="Times New Roman" w:cs="Times New Roman"/>
          <w:sz w:val="24"/>
          <w:szCs w:val="24"/>
        </w:rPr>
        <w:t xml:space="preserve"> vo svojej zriaďovateľskej pôsobnosti</w:t>
      </w:r>
      <w:r w:rsidR="001141E7" w:rsidRPr="003E5DEB">
        <w:rPr>
          <w:rFonts w:ascii="Times New Roman" w:eastAsia="Times New Roman" w:hAnsi="Times New Roman" w:cs="Times New Roman"/>
          <w:sz w:val="24"/>
          <w:szCs w:val="24"/>
        </w:rPr>
        <w:t xml:space="preserve"> pridelené </w:t>
      </w:r>
      <w:r w:rsidR="00684E2C" w:rsidRPr="003E5DEB">
        <w:rPr>
          <w:rFonts w:ascii="Times New Roman" w:eastAsia="Times New Roman" w:hAnsi="Times New Roman" w:cs="Times New Roman"/>
          <w:sz w:val="24"/>
          <w:szCs w:val="24"/>
        </w:rPr>
        <w:t xml:space="preserve">aj </w:t>
      </w:r>
      <w:r w:rsidR="001141E7" w:rsidRPr="003E5DEB">
        <w:rPr>
          <w:rFonts w:ascii="Times New Roman" w:eastAsia="Times New Roman" w:hAnsi="Times New Roman" w:cs="Times New Roman"/>
          <w:sz w:val="24"/>
          <w:szCs w:val="24"/>
        </w:rPr>
        <w:t>podľa § 5</w:t>
      </w:r>
      <w:r w:rsidR="001C22FA">
        <w:rPr>
          <w:rFonts w:ascii="Times New Roman" w:eastAsia="Times New Roman" w:hAnsi="Times New Roman" w:cs="Times New Roman"/>
          <w:sz w:val="24"/>
          <w:szCs w:val="24"/>
        </w:rPr>
        <w:t xml:space="preserve"> (t.</w:t>
      </w:r>
      <w:r w:rsidR="00BF52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22FA">
        <w:rPr>
          <w:rFonts w:ascii="Times New Roman" w:eastAsia="Times New Roman" w:hAnsi="Times New Roman" w:cs="Times New Roman"/>
          <w:sz w:val="24"/>
          <w:szCs w:val="24"/>
        </w:rPr>
        <w:t>j. vo vzťahu k štátnym zariadeniam poradenstva a prevencie)</w:t>
      </w:r>
      <w:r w:rsidR="001141E7" w:rsidRPr="003E5DE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3C6F99" w14:textId="77777777" w:rsidR="00B14C65" w:rsidRPr="003E5DEB" w:rsidRDefault="00B14C65" w:rsidP="004142D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1A3FF0" w14:textId="2A9D9E39" w:rsidR="00CA1C9C" w:rsidRPr="003E5DEB" w:rsidRDefault="00CA1C9C" w:rsidP="004142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E5DE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 bod</w:t>
      </w:r>
      <w:r w:rsidR="00B215C8" w:rsidRPr="003E5DE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om</w:t>
      </w:r>
      <w:r w:rsidRPr="003E5DE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684E2C" w:rsidRPr="003E5DE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</w:t>
      </w:r>
      <w:r w:rsidR="00CF1D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9</w:t>
      </w:r>
      <w:r w:rsidR="008E3FA3" w:rsidRPr="003E5DE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B215C8" w:rsidRPr="003E5DE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a</w:t>
      </w:r>
      <w:r w:rsidR="00CF1D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20</w:t>
      </w:r>
      <w:r w:rsidR="00B215C8" w:rsidRPr="003E5DE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</w:p>
    <w:p w14:paraId="3B8E2FFC" w14:textId="56B5F49D" w:rsidR="00E87A47" w:rsidRPr="003E5DEB" w:rsidRDefault="001141E7" w:rsidP="004142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V súvislostí so zmenou financovania neštátnych zariadení poradenstva a prevencie zo štátneho rozpočtu a nie z výnosu </w:t>
      </w:r>
      <w:r w:rsidR="00FF362E" w:rsidRPr="00FF362E">
        <w:rPr>
          <w:rFonts w:ascii="Times New Roman" w:eastAsia="Times New Roman" w:hAnsi="Times New Roman" w:cs="Times New Roman"/>
          <w:sz w:val="24"/>
          <w:szCs w:val="24"/>
        </w:rPr>
        <w:t>dane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 z príjmov fyzických osôb je uvedené ustanovenie </w:t>
      </w:r>
      <w:r w:rsidR="00B215C8" w:rsidRPr="003E5DEB">
        <w:rPr>
          <w:rFonts w:ascii="Times New Roman" w:eastAsia="Times New Roman" w:hAnsi="Times New Roman" w:cs="Times New Roman"/>
          <w:sz w:val="24"/>
          <w:szCs w:val="24"/>
        </w:rPr>
        <w:t xml:space="preserve">súvisiace so zberom dát na účely rozdeľovania a poukazovania výnosu dane z príjmov obciam 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>nadbytočné a</w:t>
      </w:r>
      <w:r w:rsidR="00B215C8" w:rsidRPr="003E5DEB">
        <w:rPr>
          <w:rFonts w:ascii="Times New Roman" w:eastAsia="Times New Roman" w:hAnsi="Times New Roman" w:cs="Times New Roman"/>
          <w:sz w:val="24"/>
          <w:szCs w:val="24"/>
        </w:rPr>
        <w:t> navrhuje sa vypustiť.</w:t>
      </w:r>
    </w:p>
    <w:p w14:paraId="4BDEF7D4" w14:textId="77777777" w:rsidR="00CA1C9C" w:rsidRPr="003E5DEB" w:rsidRDefault="00CA1C9C" w:rsidP="004142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166B01C" w14:textId="0DA13F08" w:rsidR="00190087" w:rsidRPr="003E5DEB" w:rsidRDefault="00191E27" w:rsidP="00191E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E5DE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</w:t>
      </w:r>
      <w:r w:rsidR="007C105F" w:rsidRPr="003E5DE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 </w:t>
      </w:r>
      <w:r w:rsidRPr="003E5DE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bod</w:t>
      </w:r>
      <w:r w:rsidR="00CF1D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u</w:t>
      </w:r>
      <w:r w:rsidR="007C105F" w:rsidRPr="003E5DE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3E5DE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21</w:t>
      </w:r>
      <w:r w:rsidR="00D015F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</w:p>
    <w:p w14:paraId="513BAF53" w14:textId="097996D9" w:rsidR="00191E27" w:rsidRPr="003E5DEB" w:rsidRDefault="007C105F" w:rsidP="004142D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3E5DEB">
        <w:rPr>
          <w:rFonts w:ascii="Times New Roman" w:eastAsia="Times New Roman" w:hAnsi="Times New Roman" w:cs="Times New Roman"/>
          <w:sz w:val="24"/>
          <w:szCs w:val="24"/>
          <w:lang w:eastAsia="sk-SK"/>
        </w:rPr>
        <w:t>Uvedená úprava súvisí so zmenou financovania neštátnych zariadení poradenstva a prevencie.</w:t>
      </w:r>
    </w:p>
    <w:p w14:paraId="7AC1DBAA" w14:textId="77777777" w:rsidR="00BB16BA" w:rsidRPr="003E5DEB" w:rsidRDefault="00BB16BA" w:rsidP="004142D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36D621" w14:textId="77BB8CDC" w:rsidR="001E6EDD" w:rsidRDefault="002155C4" w:rsidP="004142D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5DEB">
        <w:rPr>
          <w:rFonts w:ascii="Times New Roman" w:eastAsia="Times New Roman" w:hAnsi="Times New Roman" w:cs="Times New Roman"/>
          <w:b/>
          <w:sz w:val="24"/>
          <w:szCs w:val="24"/>
        </w:rPr>
        <w:t xml:space="preserve">K bodu </w:t>
      </w:r>
      <w:r w:rsidR="008E3FA3" w:rsidRPr="003E5DE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CF1DE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FF6F7C">
        <w:rPr>
          <w:rFonts w:ascii="Times New Roman" w:eastAsia="Times New Roman" w:hAnsi="Times New Roman" w:cs="Times New Roman"/>
          <w:b/>
          <w:sz w:val="24"/>
          <w:szCs w:val="24"/>
        </w:rPr>
        <w:t xml:space="preserve"> a 23 </w:t>
      </w:r>
    </w:p>
    <w:p w14:paraId="62747D1C" w14:textId="77777777" w:rsidR="00C53E2B" w:rsidRDefault="00CE73E2" w:rsidP="004142D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73E2"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 súvislosti so zmenou  financovania neštátnych zariadení poradenstva a prevencie sa rozširujú skutkové podstaty pokút podľa § 8b aj na</w:t>
      </w:r>
      <w:r w:rsidR="00C53E2B">
        <w:rPr>
          <w:rFonts w:ascii="Times New Roman" w:eastAsia="Times New Roman" w:hAnsi="Times New Roman" w:cs="Times New Roman"/>
          <w:sz w:val="24"/>
          <w:szCs w:val="24"/>
        </w:rPr>
        <w:t xml:space="preserve"> ich </w:t>
      </w:r>
      <w:r>
        <w:rPr>
          <w:rFonts w:ascii="Times New Roman" w:eastAsia="Times New Roman" w:hAnsi="Times New Roman" w:cs="Times New Roman"/>
          <w:sz w:val="24"/>
          <w:szCs w:val="24"/>
        </w:rPr>
        <w:t>zriaďovateľov</w:t>
      </w:r>
      <w:r w:rsidR="00C53E2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FED6D76" w14:textId="77777777" w:rsidR="002155C4" w:rsidRPr="003E5DEB" w:rsidRDefault="002155C4" w:rsidP="004142D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C5A870" w14:textId="50307BC1" w:rsidR="002C6625" w:rsidRPr="003E5DEB" w:rsidRDefault="00191E27" w:rsidP="004142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DEB">
        <w:rPr>
          <w:rFonts w:ascii="Times New Roman" w:hAnsi="Times New Roman" w:cs="Times New Roman"/>
          <w:b/>
          <w:sz w:val="24"/>
          <w:szCs w:val="24"/>
        </w:rPr>
        <w:t>K</w:t>
      </w:r>
      <w:r w:rsidR="00D015FE">
        <w:rPr>
          <w:rFonts w:ascii="Times New Roman" w:hAnsi="Times New Roman" w:cs="Times New Roman"/>
          <w:b/>
          <w:sz w:val="24"/>
          <w:szCs w:val="24"/>
        </w:rPr>
        <w:t> </w:t>
      </w:r>
      <w:r w:rsidRPr="003E5DEB">
        <w:rPr>
          <w:rFonts w:ascii="Times New Roman" w:hAnsi="Times New Roman" w:cs="Times New Roman"/>
          <w:b/>
          <w:sz w:val="24"/>
          <w:szCs w:val="24"/>
        </w:rPr>
        <w:t>bod</w:t>
      </w:r>
      <w:r w:rsidR="00D015FE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Pr="003E5DEB">
        <w:rPr>
          <w:rFonts w:ascii="Times New Roman" w:hAnsi="Times New Roman" w:cs="Times New Roman"/>
          <w:b/>
          <w:sz w:val="24"/>
          <w:szCs w:val="24"/>
        </w:rPr>
        <w:t>2</w:t>
      </w:r>
      <w:r w:rsidR="00D015FE">
        <w:rPr>
          <w:rFonts w:ascii="Times New Roman" w:hAnsi="Times New Roman" w:cs="Times New Roman"/>
          <w:b/>
          <w:sz w:val="24"/>
          <w:szCs w:val="24"/>
        </w:rPr>
        <w:t>4</w:t>
      </w:r>
    </w:p>
    <w:p w14:paraId="619B8FC4" w14:textId="6C7FF6DC" w:rsidR="00A437CA" w:rsidRPr="003E5DEB" w:rsidRDefault="002264AD" w:rsidP="004142DF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sk-SK" w:bidi="hi-IN"/>
        </w:rPr>
      </w:pPr>
      <w:r w:rsidRPr="003E5DEB">
        <w:rPr>
          <w:rFonts w:ascii="Times New Roman" w:eastAsia="Times New Roman" w:hAnsi="Times New Roman" w:cs="Times New Roman"/>
          <w:kern w:val="1"/>
          <w:sz w:val="24"/>
          <w:szCs w:val="24"/>
          <w:lang w:eastAsia="sk-SK" w:bidi="hi-IN"/>
        </w:rPr>
        <w:t xml:space="preserve">V nadväznosti na </w:t>
      </w:r>
      <w:r w:rsidR="009F1CF7" w:rsidRPr="003E5DEB">
        <w:rPr>
          <w:rFonts w:ascii="Times New Roman" w:eastAsia="Times New Roman" w:hAnsi="Times New Roman" w:cs="Times New Roman"/>
          <w:kern w:val="1"/>
          <w:sz w:val="24"/>
          <w:szCs w:val="24"/>
          <w:lang w:eastAsia="sk-SK" w:bidi="hi-IN"/>
        </w:rPr>
        <w:t>zmenu financovania</w:t>
      </w:r>
      <w:r w:rsidRPr="003E5DEB">
        <w:rPr>
          <w:rFonts w:ascii="Times New Roman" w:eastAsia="Times New Roman" w:hAnsi="Times New Roman" w:cs="Times New Roman"/>
          <w:kern w:val="1"/>
          <w:sz w:val="24"/>
          <w:szCs w:val="24"/>
          <w:lang w:eastAsia="sk-SK" w:bidi="hi-IN"/>
        </w:rPr>
        <w:t xml:space="preserve"> </w:t>
      </w:r>
      <w:r w:rsidR="009F1CF7" w:rsidRPr="003E5DEB">
        <w:rPr>
          <w:rFonts w:ascii="Times New Roman" w:eastAsia="Times New Roman" w:hAnsi="Times New Roman" w:cs="Times New Roman"/>
          <w:kern w:val="1"/>
          <w:sz w:val="24"/>
          <w:szCs w:val="24"/>
          <w:lang w:eastAsia="sk-SK" w:bidi="hi-IN"/>
        </w:rPr>
        <w:t xml:space="preserve">neštátnych zariadení </w:t>
      </w:r>
      <w:r w:rsidR="009F1CF7" w:rsidRPr="003E5DEB">
        <w:rPr>
          <w:rFonts w:ascii="Times New Roman" w:eastAsia="Times New Roman" w:hAnsi="Times New Roman" w:cs="Times New Roman"/>
          <w:sz w:val="24"/>
          <w:szCs w:val="24"/>
        </w:rPr>
        <w:t xml:space="preserve">poradenstva a prevencie </w:t>
      </w:r>
      <w:r w:rsidR="009F1CF7" w:rsidRPr="003E5DEB">
        <w:rPr>
          <w:rFonts w:ascii="Times New Roman" w:eastAsia="Times New Roman" w:hAnsi="Times New Roman" w:cs="Times New Roman"/>
          <w:kern w:val="1"/>
          <w:sz w:val="24"/>
          <w:szCs w:val="24"/>
          <w:lang w:eastAsia="sk-SK" w:bidi="hi-IN"/>
        </w:rPr>
        <w:t xml:space="preserve"> </w:t>
      </w:r>
      <w:r w:rsidRPr="003E5DEB">
        <w:rPr>
          <w:rFonts w:ascii="Times New Roman" w:eastAsia="Times New Roman" w:hAnsi="Times New Roman" w:cs="Times New Roman"/>
          <w:kern w:val="1"/>
          <w:sz w:val="24"/>
          <w:szCs w:val="24"/>
          <w:lang w:eastAsia="sk-SK" w:bidi="hi-IN"/>
        </w:rPr>
        <w:t xml:space="preserve">sa navrhuje, aby </w:t>
      </w:r>
      <w:r w:rsidRPr="003E5DEB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sk-SK" w:bidi="hi-IN"/>
        </w:rPr>
        <w:t xml:space="preserve">ministerstvo v rámci dohodovacieho konania so zriaďovateľom </w:t>
      </w:r>
      <w:r w:rsidR="00BB16BA" w:rsidRPr="003E5DEB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sk-SK" w:bidi="hi-IN"/>
        </w:rPr>
        <w:t xml:space="preserve">zariadenia poradenstva a prevencie </w:t>
      </w:r>
      <w:r w:rsidR="0033162A" w:rsidRPr="003E5DEB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sk-SK" w:bidi="hi-IN"/>
        </w:rPr>
        <w:t xml:space="preserve">malo možnosť </w:t>
      </w:r>
      <w:r w:rsidRPr="003E5DEB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sk-SK" w:bidi="hi-IN"/>
        </w:rPr>
        <w:t>prideli</w:t>
      </w:r>
      <w:r w:rsidR="0033162A" w:rsidRPr="003E5DEB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sk-SK" w:bidi="hi-IN"/>
        </w:rPr>
        <w:t>ť</w:t>
      </w:r>
      <w:r w:rsidRPr="003E5DEB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sk-SK" w:bidi="hi-IN"/>
        </w:rPr>
        <w:t xml:space="preserve"> finančné prostriedky </w:t>
      </w:r>
      <w:r w:rsidR="009F1CF7" w:rsidRPr="003E5DEB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sk-SK" w:bidi="hi-IN"/>
        </w:rPr>
        <w:t>aj pre tieto zariadenia.</w:t>
      </w:r>
    </w:p>
    <w:p w14:paraId="1ABC1B2E" w14:textId="77777777" w:rsidR="00946398" w:rsidRPr="003E5DEB" w:rsidRDefault="00946398" w:rsidP="004E0D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E74AC4" w14:textId="228B84BA" w:rsidR="00A437CA" w:rsidRPr="003E5DEB" w:rsidRDefault="009F1CF7" w:rsidP="004142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DEB">
        <w:rPr>
          <w:rFonts w:ascii="Times New Roman" w:hAnsi="Times New Roman" w:cs="Times New Roman"/>
          <w:b/>
          <w:sz w:val="24"/>
          <w:szCs w:val="24"/>
        </w:rPr>
        <w:t xml:space="preserve">K bodu </w:t>
      </w:r>
      <w:r w:rsidR="00191E27" w:rsidRPr="003E5DEB">
        <w:rPr>
          <w:rFonts w:ascii="Times New Roman" w:hAnsi="Times New Roman" w:cs="Times New Roman"/>
          <w:b/>
          <w:sz w:val="24"/>
          <w:szCs w:val="24"/>
        </w:rPr>
        <w:t>2</w:t>
      </w:r>
      <w:r w:rsidR="00D015FE">
        <w:rPr>
          <w:rFonts w:ascii="Times New Roman" w:hAnsi="Times New Roman" w:cs="Times New Roman"/>
          <w:b/>
          <w:sz w:val="24"/>
          <w:szCs w:val="24"/>
        </w:rPr>
        <w:t xml:space="preserve">5   </w:t>
      </w:r>
    </w:p>
    <w:p w14:paraId="032B4D0E" w14:textId="77777777" w:rsidR="00A028E6" w:rsidRDefault="005807AD" w:rsidP="005807AD">
      <w:pPr>
        <w:jc w:val="both"/>
        <w:rPr>
          <w:rFonts w:ascii="Times New Roman" w:hAnsi="Times New Roman" w:cs="Times New Roman"/>
          <w:sz w:val="24"/>
          <w:szCs w:val="24"/>
        </w:rPr>
      </w:pPr>
      <w:r w:rsidRPr="003E5DEB">
        <w:rPr>
          <w:rFonts w:ascii="Times New Roman" w:hAnsi="Times New Roman" w:cs="Times New Roman"/>
          <w:sz w:val="24"/>
          <w:szCs w:val="24"/>
        </w:rPr>
        <w:t xml:space="preserve">Prechodným ustanovením je potrebné zohľadniť zmenu financovania neštátnych zariadení poradenstva a prevencie aj vo vzťahu  k údajom, ktoré sa použijú na výpočet </w:t>
      </w:r>
      <w:r w:rsidR="00BB16BA" w:rsidRPr="003E5DEB">
        <w:rPr>
          <w:rFonts w:ascii="Times New Roman" w:hAnsi="Times New Roman" w:cs="Times New Roman"/>
          <w:sz w:val="24"/>
          <w:szCs w:val="24"/>
        </w:rPr>
        <w:t xml:space="preserve">normatívneho </w:t>
      </w:r>
      <w:r w:rsidRPr="003E5DEB">
        <w:rPr>
          <w:rFonts w:ascii="Times New Roman" w:hAnsi="Times New Roman" w:cs="Times New Roman"/>
          <w:sz w:val="24"/>
          <w:szCs w:val="24"/>
        </w:rPr>
        <w:t xml:space="preserve">finančného príspevku </w:t>
      </w:r>
      <w:r w:rsidR="00946398" w:rsidRPr="003E5DEB">
        <w:rPr>
          <w:rFonts w:ascii="Times New Roman" w:hAnsi="Times New Roman" w:cs="Times New Roman"/>
          <w:sz w:val="24"/>
          <w:szCs w:val="24"/>
        </w:rPr>
        <w:t>na rok</w:t>
      </w:r>
      <w:r w:rsidR="00885978">
        <w:rPr>
          <w:rFonts w:ascii="Times New Roman" w:hAnsi="Times New Roman" w:cs="Times New Roman"/>
          <w:sz w:val="24"/>
          <w:szCs w:val="24"/>
        </w:rPr>
        <w:t xml:space="preserve">y </w:t>
      </w:r>
      <w:r w:rsidR="00946398" w:rsidRPr="003E5DEB">
        <w:rPr>
          <w:rFonts w:ascii="Times New Roman" w:hAnsi="Times New Roman" w:cs="Times New Roman"/>
          <w:sz w:val="24"/>
          <w:szCs w:val="24"/>
        </w:rPr>
        <w:t>2024</w:t>
      </w:r>
      <w:r w:rsidR="00885978">
        <w:rPr>
          <w:rFonts w:ascii="Times New Roman" w:hAnsi="Times New Roman" w:cs="Times New Roman"/>
          <w:sz w:val="24"/>
          <w:szCs w:val="24"/>
        </w:rPr>
        <w:t xml:space="preserve"> až 2026 </w:t>
      </w:r>
      <w:r w:rsidRPr="003E5DEB">
        <w:rPr>
          <w:rFonts w:ascii="Times New Roman" w:hAnsi="Times New Roman" w:cs="Times New Roman"/>
          <w:sz w:val="24"/>
          <w:szCs w:val="24"/>
        </w:rPr>
        <w:t>zo štátneho rozpočtu pre  tieto zariadenia.</w:t>
      </w:r>
    </w:p>
    <w:p w14:paraId="39EE82EF" w14:textId="2F37CA6F" w:rsidR="00160921" w:rsidRDefault="00A028E6" w:rsidP="005807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 uvedených údajoch pre potreby financovania zariadení poradenstva a prevencie nepôjde o osobné údaje o fyzickej osobe.</w:t>
      </w:r>
      <w:r w:rsidR="005807AD" w:rsidRPr="003E5D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DF971A" w14:textId="5479CD99" w:rsidR="005807AD" w:rsidRPr="003E5DEB" w:rsidRDefault="002200C9" w:rsidP="005807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 prechodnom ustanovení sa upravuje sankcia za poskytnutie nesprávnych </w:t>
      </w:r>
      <w:r w:rsidRPr="00EA693D">
        <w:rPr>
          <w:rFonts w:ascii="Times New Roman" w:eastAsia="Times New Roman" w:hAnsi="Times New Roman" w:cs="Times New Roman"/>
          <w:sz w:val="24"/>
          <w:szCs w:val="24"/>
        </w:rPr>
        <w:t>údajov pre potreby financovania zariadení poradenstva a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A693D">
        <w:rPr>
          <w:rFonts w:ascii="Times New Roman" w:eastAsia="Times New Roman" w:hAnsi="Times New Roman" w:cs="Times New Roman"/>
          <w:sz w:val="24"/>
          <w:szCs w:val="24"/>
        </w:rPr>
        <w:t>prevencie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alebo ich neposkytnutie v zákonom určenej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lehote</w:t>
      </w:r>
      <w:r w:rsidR="006A45BF">
        <w:rPr>
          <w:rFonts w:ascii="Times New Roman" w:eastAsia="Times New Roman" w:hAnsi="Times New Roman" w:cs="Times New Roman"/>
          <w:sz w:val="24"/>
          <w:szCs w:val="24"/>
        </w:rPr>
        <w:t xml:space="preserve"> spôsobom </w:t>
      </w:r>
      <w:r w:rsidRPr="00EA693D">
        <w:rPr>
          <w:rFonts w:ascii="Times New Roman" w:eastAsia="Times New Roman" w:hAnsi="Times New Roman" w:cs="Times New Roman"/>
          <w:sz w:val="24"/>
          <w:szCs w:val="24"/>
        </w:rPr>
        <w:t>určen</w:t>
      </w:r>
      <w:r w:rsidR="006A45BF">
        <w:rPr>
          <w:rFonts w:ascii="Times New Roman" w:eastAsia="Times New Roman" w:hAnsi="Times New Roman" w:cs="Times New Roman"/>
          <w:sz w:val="24"/>
          <w:szCs w:val="24"/>
        </w:rPr>
        <w:t xml:space="preserve">ým </w:t>
      </w:r>
      <w:r w:rsidRPr="00EA693D">
        <w:rPr>
          <w:rFonts w:ascii="Times New Roman" w:eastAsia="Times New Roman" w:hAnsi="Times New Roman" w:cs="Times New Roman"/>
          <w:sz w:val="24"/>
          <w:szCs w:val="24"/>
        </w:rPr>
        <w:t>ministerstvom</w:t>
      </w:r>
      <w:r w:rsidR="00160921">
        <w:rPr>
          <w:rFonts w:ascii="Times New Roman" w:eastAsia="Times New Roman" w:hAnsi="Times New Roman" w:cs="Times New Roman"/>
          <w:sz w:val="24"/>
          <w:szCs w:val="24"/>
        </w:rPr>
        <w:t xml:space="preserve"> vo vzťahu k § 8b ods. 1 písm. a) šiestemu bodu a písm. g) zákona č. 597/2003 Z. 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28B51F26" w14:textId="77777777" w:rsidR="00164089" w:rsidRPr="003E5DEB" w:rsidRDefault="00164089" w:rsidP="004142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19F6CFD3" w14:textId="00E43E62" w:rsidR="001C48EB" w:rsidRPr="003E5DEB" w:rsidRDefault="001C48EB" w:rsidP="00164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E5DE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 čl. II</w:t>
      </w:r>
    </w:p>
    <w:p w14:paraId="7471CB06" w14:textId="77777777" w:rsidR="00206CD8" w:rsidRDefault="001C48EB" w:rsidP="001C4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DE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Úprava súvisí so zmenou financovania cirkevných zariadení poradenstva a prevencie a súkromných zariadení poradenstva a prevencie. 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Zmena financovania bude spočívať vo vyňatí financovania neštátnych zariadení poradenstva a prevencie, ktorým obce a samosprávne kraje poskytovali finančné prostriedky z výnosu </w:t>
      </w:r>
      <w:r w:rsidR="00FF362E" w:rsidRPr="00FF362E">
        <w:rPr>
          <w:rFonts w:ascii="Times New Roman" w:eastAsia="Times New Roman" w:hAnsi="Times New Roman" w:cs="Times New Roman"/>
          <w:sz w:val="24"/>
          <w:szCs w:val="24"/>
        </w:rPr>
        <w:t>dane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 z príjmov fyzických osôb a nastavenie ich financovania zo štátneho rozpočtu. </w:t>
      </w:r>
    </w:p>
    <w:p w14:paraId="61029AB2" w14:textId="77777777" w:rsidR="00206CD8" w:rsidRDefault="00206CD8" w:rsidP="001C4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EFED1D" w14:textId="2FBEA1C1" w:rsidR="00A028E6" w:rsidRDefault="00EA693D" w:rsidP="001C4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 prechodnom ustanovení sa upravuje sankcia za </w:t>
      </w:r>
      <w:r w:rsidR="008722F8">
        <w:rPr>
          <w:rFonts w:ascii="Times New Roman" w:eastAsia="Times New Roman" w:hAnsi="Times New Roman" w:cs="Times New Roman"/>
          <w:sz w:val="24"/>
          <w:szCs w:val="24"/>
        </w:rPr>
        <w:t>poskytnutie</w:t>
      </w:r>
      <w:r w:rsidR="002200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693D">
        <w:rPr>
          <w:rFonts w:ascii="Times New Roman" w:eastAsia="Times New Roman" w:hAnsi="Times New Roman" w:cs="Times New Roman"/>
          <w:sz w:val="24"/>
          <w:szCs w:val="24"/>
        </w:rPr>
        <w:t>neúplných údajov pre potreby financovania zariadení poradenstva a</w:t>
      </w:r>
      <w:r w:rsidR="006A45B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A693D">
        <w:rPr>
          <w:rFonts w:ascii="Times New Roman" w:eastAsia="Times New Roman" w:hAnsi="Times New Roman" w:cs="Times New Roman"/>
          <w:sz w:val="24"/>
          <w:szCs w:val="24"/>
        </w:rPr>
        <w:t>prevencie</w:t>
      </w:r>
      <w:r w:rsidR="006A45BF">
        <w:rPr>
          <w:rFonts w:ascii="Times New Roman" w:eastAsia="Times New Roman" w:hAnsi="Times New Roman" w:cs="Times New Roman"/>
          <w:sz w:val="24"/>
          <w:szCs w:val="24"/>
        </w:rPr>
        <w:t xml:space="preserve"> spôsobom </w:t>
      </w:r>
      <w:r w:rsidRPr="00EA693D">
        <w:rPr>
          <w:rFonts w:ascii="Times New Roman" w:eastAsia="Times New Roman" w:hAnsi="Times New Roman" w:cs="Times New Roman"/>
          <w:sz w:val="24"/>
          <w:szCs w:val="24"/>
        </w:rPr>
        <w:t>určen</w:t>
      </w:r>
      <w:r w:rsidR="006A45BF">
        <w:rPr>
          <w:rFonts w:ascii="Times New Roman" w:eastAsia="Times New Roman" w:hAnsi="Times New Roman" w:cs="Times New Roman"/>
          <w:sz w:val="24"/>
          <w:szCs w:val="24"/>
        </w:rPr>
        <w:t xml:space="preserve">ým </w:t>
      </w:r>
      <w:r w:rsidRPr="00EA693D">
        <w:rPr>
          <w:rFonts w:ascii="Times New Roman" w:eastAsia="Times New Roman" w:hAnsi="Times New Roman" w:cs="Times New Roman"/>
          <w:sz w:val="24"/>
          <w:szCs w:val="24"/>
        </w:rPr>
        <w:t>ministerstvom</w:t>
      </w:r>
      <w:r w:rsidR="00A028E6">
        <w:rPr>
          <w:rFonts w:ascii="Times New Roman" w:eastAsia="Times New Roman" w:hAnsi="Times New Roman" w:cs="Times New Roman"/>
          <w:sz w:val="24"/>
          <w:szCs w:val="24"/>
        </w:rPr>
        <w:t xml:space="preserve"> vo vzťahu k § 37a ods. 6 zákona č. 596/2003 Z. z</w:t>
      </w:r>
      <w:r w:rsidR="002200C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6CEF22F" w14:textId="77777777" w:rsidR="00A028E6" w:rsidRDefault="00A028E6" w:rsidP="001C4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3AC5EB" w14:textId="79687149" w:rsidR="001C48EB" w:rsidRPr="003E5DEB" w:rsidRDefault="00442FA7" w:rsidP="001C4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</w:t>
      </w:r>
      <w:r w:rsidR="002200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uvedených</w:t>
      </w:r>
      <w:r w:rsidR="002200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údajoch</w:t>
      </w:r>
      <w:r w:rsidR="002200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</w:t>
      </w:r>
      <w:r w:rsidR="002200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potreby financovania zariadení poradenstva a prevencie nepôjde o osobné údaje o fyzickej osobe.   </w:t>
      </w:r>
      <w:r w:rsidR="00EA69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BC79851" w14:textId="77777777" w:rsidR="001C48EB" w:rsidRPr="003E5DEB" w:rsidRDefault="001C48EB" w:rsidP="001C4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9F5430" w14:textId="77777777" w:rsidR="00401F15" w:rsidRDefault="00401F15" w:rsidP="001C4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2BE110" w14:textId="4778D084" w:rsidR="00401F15" w:rsidRPr="003E5DEB" w:rsidRDefault="00401F15" w:rsidP="001C4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 čl. III</w:t>
      </w:r>
      <w:r w:rsidR="001C48EB" w:rsidRPr="003E5DE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14:paraId="2627CA2B" w14:textId="77777777" w:rsidR="009F6893" w:rsidRDefault="00401F15" w:rsidP="00401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Pri 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>výpočte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>objemu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>finančných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>prostriedkov</w:t>
      </w:r>
      <w:r w:rsidR="00164089">
        <w:rPr>
          <w:rFonts w:ascii="Times New Roman" w:eastAsia="Times New Roman" w:hAnsi="Times New Roman" w:cs="Times New Roman"/>
          <w:sz w:val="24"/>
          <w:szCs w:val="24"/>
        </w:rPr>
        <w:t xml:space="preserve"> pre zariadenia poradenstva a prevencie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 w:rsidR="001640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bude vychádzať </w:t>
      </w:r>
      <w:r w:rsidRPr="00BF5223"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>počtu detí,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ktorým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bola poskytnutá odborná činnosť 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>zariaden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ím 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>poradenstva a</w:t>
      </w:r>
      <w:r w:rsidR="0026609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>prevencie</w:t>
      </w:r>
      <w:r w:rsidR="00266091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>aj</w:t>
      </w:r>
      <w:r w:rsidR="008D2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>výkon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 odborných činnosti poskytnutých príslušným zariadením za uplynulý školský rok.</w:t>
      </w:r>
      <w:r w:rsidR="008D2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424B8C7" w14:textId="77777777" w:rsidR="009F6893" w:rsidRDefault="009F6893" w:rsidP="00401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676B54" w14:textId="6D2078C2" w:rsidR="00401F15" w:rsidRDefault="00401F15" w:rsidP="00401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 tohto dôvodu budú zariadenia poradenstva a prevencie do Centrálneho registra detí, žiakov a poslucháčov vkladať  údaj o rozsahu odborných činností, ktor</w:t>
      </w:r>
      <w:r w:rsidR="008D27BD">
        <w:rPr>
          <w:rFonts w:ascii="Times New Roman" w:eastAsia="Times New Roman" w:hAnsi="Times New Roman" w:cs="Times New Roman"/>
          <w:sz w:val="24"/>
          <w:szCs w:val="24"/>
        </w:rPr>
        <w:t>ý deťom alebo žiakom poskytli</w:t>
      </w:r>
      <w:r w:rsidR="00442FA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9F6893">
        <w:rPr>
          <w:rFonts w:ascii="Times New Roman" w:eastAsia="Times New Roman" w:hAnsi="Times New Roman" w:cs="Times New Roman"/>
          <w:sz w:val="24"/>
          <w:szCs w:val="24"/>
        </w:rPr>
        <w:t>tento údaj nie je</w:t>
      </w:r>
      <w:r w:rsidR="00442FA7">
        <w:rPr>
          <w:rFonts w:ascii="Times New Roman" w:eastAsia="Times New Roman" w:hAnsi="Times New Roman" w:cs="Times New Roman"/>
          <w:sz w:val="24"/>
          <w:szCs w:val="24"/>
        </w:rPr>
        <w:t xml:space="preserve"> osobný</w:t>
      </w:r>
      <w:r w:rsidR="009F6893">
        <w:rPr>
          <w:rFonts w:ascii="Times New Roman" w:eastAsia="Times New Roman" w:hAnsi="Times New Roman" w:cs="Times New Roman"/>
          <w:sz w:val="24"/>
          <w:szCs w:val="24"/>
        </w:rPr>
        <w:t>m</w:t>
      </w:r>
      <w:r w:rsidR="00442FA7">
        <w:rPr>
          <w:rFonts w:ascii="Times New Roman" w:eastAsia="Times New Roman" w:hAnsi="Times New Roman" w:cs="Times New Roman"/>
          <w:sz w:val="24"/>
          <w:szCs w:val="24"/>
        </w:rPr>
        <w:t xml:space="preserve"> údaj</w:t>
      </w:r>
      <w:r w:rsidR="009F6893">
        <w:rPr>
          <w:rFonts w:ascii="Times New Roman" w:eastAsia="Times New Roman" w:hAnsi="Times New Roman" w:cs="Times New Roman"/>
          <w:sz w:val="24"/>
          <w:szCs w:val="24"/>
        </w:rPr>
        <w:t>om</w:t>
      </w:r>
      <w:r w:rsidR="00442FA7">
        <w:rPr>
          <w:rFonts w:ascii="Times New Roman" w:eastAsia="Times New Roman" w:hAnsi="Times New Roman" w:cs="Times New Roman"/>
          <w:sz w:val="24"/>
          <w:szCs w:val="24"/>
        </w:rPr>
        <w:t xml:space="preserve"> o fyzickej osobe.  </w:t>
      </w:r>
      <w:r w:rsidR="008D27B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14:paraId="1AF8F2E9" w14:textId="77777777" w:rsidR="00401F15" w:rsidRPr="003E5DEB" w:rsidRDefault="00401F15" w:rsidP="001C4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51FA1BA" w14:textId="77777777" w:rsidR="001C48EB" w:rsidRPr="003E5DEB" w:rsidRDefault="001C48EB" w:rsidP="004142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A8F6C30" w14:textId="16EE5107" w:rsidR="004142DF" w:rsidRPr="003E5DEB" w:rsidRDefault="004142DF" w:rsidP="004142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E5DE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 čl. I</w:t>
      </w:r>
      <w:r w:rsidR="00401F1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</w:t>
      </w:r>
    </w:p>
    <w:p w14:paraId="487BAC0D" w14:textId="11C58D29" w:rsidR="005807AD" w:rsidRPr="003E5DEB" w:rsidRDefault="005807AD" w:rsidP="005807AD">
      <w:pPr>
        <w:jc w:val="both"/>
        <w:rPr>
          <w:rFonts w:ascii="Times New Roman" w:hAnsi="Times New Roman" w:cs="Times New Roman"/>
          <w:sz w:val="24"/>
          <w:szCs w:val="24"/>
        </w:rPr>
      </w:pPr>
      <w:r w:rsidRPr="003E5DEB">
        <w:rPr>
          <w:rFonts w:ascii="Times New Roman" w:hAnsi="Times New Roman" w:cs="Times New Roman"/>
          <w:sz w:val="24"/>
          <w:szCs w:val="24"/>
        </w:rPr>
        <w:t>Účinnosť sa navrhuje</w:t>
      </w:r>
      <w:r w:rsidR="00591592">
        <w:rPr>
          <w:rFonts w:ascii="Times New Roman" w:hAnsi="Times New Roman" w:cs="Times New Roman"/>
          <w:sz w:val="24"/>
          <w:szCs w:val="24"/>
        </w:rPr>
        <w:t xml:space="preserve"> </w:t>
      </w:r>
      <w:r w:rsidR="007C105F" w:rsidRPr="003E5DEB">
        <w:rPr>
          <w:rFonts w:ascii="Times New Roman" w:hAnsi="Times New Roman" w:cs="Times New Roman"/>
          <w:sz w:val="24"/>
          <w:szCs w:val="24"/>
        </w:rPr>
        <w:t>dňom vyhlásenia</w:t>
      </w:r>
      <w:r w:rsidR="0013078F">
        <w:rPr>
          <w:rFonts w:ascii="Times New Roman" w:hAnsi="Times New Roman" w:cs="Times New Roman"/>
          <w:sz w:val="24"/>
          <w:szCs w:val="24"/>
        </w:rPr>
        <w:t xml:space="preserve">, keďže zákon má byť prílohou 4. žiadosti o platbu z Plánu obnovy a odolnosti SR a je potrebné operatívne ešte v priebehu roka 2023 </w:t>
      </w:r>
      <w:r w:rsidR="00E4606E">
        <w:rPr>
          <w:rFonts w:ascii="Times New Roman" w:hAnsi="Times New Roman" w:cs="Times New Roman"/>
          <w:sz w:val="24"/>
          <w:szCs w:val="24"/>
        </w:rPr>
        <w:t xml:space="preserve">včas </w:t>
      </w:r>
      <w:r w:rsidR="007C105F" w:rsidRPr="003E5DEB">
        <w:rPr>
          <w:rFonts w:ascii="Times New Roman" w:hAnsi="Times New Roman" w:cs="Times New Roman"/>
          <w:sz w:val="24"/>
          <w:szCs w:val="24"/>
        </w:rPr>
        <w:t>zabezpeč</w:t>
      </w:r>
      <w:r w:rsidR="0013078F">
        <w:rPr>
          <w:rFonts w:ascii="Times New Roman" w:hAnsi="Times New Roman" w:cs="Times New Roman"/>
          <w:sz w:val="24"/>
          <w:szCs w:val="24"/>
        </w:rPr>
        <w:t>iť</w:t>
      </w:r>
      <w:r w:rsidR="007C105F" w:rsidRPr="003E5DEB">
        <w:rPr>
          <w:rFonts w:ascii="Times New Roman" w:hAnsi="Times New Roman" w:cs="Times New Roman"/>
          <w:sz w:val="24"/>
          <w:szCs w:val="24"/>
        </w:rPr>
        <w:t xml:space="preserve"> údaj</w:t>
      </w:r>
      <w:r w:rsidR="0013078F">
        <w:rPr>
          <w:rFonts w:ascii="Times New Roman" w:hAnsi="Times New Roman" w:cs="Times New Roman"/>
          <w:sz w:val="24"/>
          <w:szCs w:val="24"/>
        </w:rPr>
        <w:t>e</w:t>
      </w:r>
      <w:r w:rsidR="007C105F" w:rsidRPr="003E5DEB">
        <w:rPr>
          <w:rFonts w:ascii="Times New Roman" w:hAnsi="Times New Roman" w:cs="Times New Roman"/>
          <w:sz w:val="24"/>
          <w:szCs w:val="24"/>
        </w:rPr>
        <w:t xml:space="preserve"> na financovanie neštátnych </w:t>
      </w:r>
      <w:r w:rsidR="007C105F" w:rsidRPr="003E5DE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zariadení poradenstva a prevencie zo štátneho rozpočtu v </w:t>
      </w:r>
      <w:r w:rsidR="007C105F" w:rsidRPr="003E5DEB">
        <w:rPr>
          <w:rFonts w:ascii="Times New Roman" w:hAnsi="Times New Roman" w:cs="Times New Roman"/>
          <w:sz w:val="24"/>
          <w:szCs w:val="24"/>
        </w:rPr>
        <w:t>roku 2024</w:t>
      </w:r>
      <w:r w:rsidR="009D2791">
        <w:rPr>
          <w:rFonts w:ascii="Times New Roman" w:hAnsi="Times New Roman" w:cs="Times New Roman"/>
          <w:sz w:val="24"/>
          <w:szCs w:val="24"/>
        </w:rPr>
        <w:t>. T</w:t>
      </w:r>
      <w:r w:rsidR="0013078F">
        <w:rPr>
          <w:rFonts w:ascii="Times New Roman" w:hAnsi="Times New Roman" w:cs="Times New Roman"/>
          <w:sz w:val="24"/>
          <w:szCs w:val="24"/>
        </w:rPr>
        <w:t>eda celý systém má nadobudnúť účinnosť ešte v roku 2023 s tým, že zmena sa nedotkne financovania na zostávajúcu časť roka 2023</w:t>
      </w:r>
      <w:r w:rsidR="007C105F" w:rsidRPr="003E5DEB">
        <w:rPr>
          <w:rFonts w:ascii="Times New Roman" w:hAnsi="Times New Roman" w:cs="Times New Roman"/>
          <w:sz w:val="24"/>
          <w:szCs w:val="24"/>
        </w:rPr>
        <w:t>.</w:t>
      </w:r>
      <w:r w:rsidR="0013078F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EF6ADF0" w14:textId="1D47D28A" w:rsidR="005807AD" w:rsidRDefault="005807AD" w:rsidP="004142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6764B3D9" w14:textId="353E97BC" w:rsidR="004E0DC5" w:rsidRPr="004E0DC5" w:rsidRDefault="004E0DC5" w:rsidP="004142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E0D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Bratislave, </w:t>
      </w:r>
      <w:r w:rsidRPr="00195B76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146CCC" w:rsidRPr="00195B76">
        <w:rPr>
          <w:rFonts w:ascii="Times New Roman" w:eastAsia="Times New Roman" w:hAnsi="Times New Roman" w:cs="Times New Roman"/>
          <w:sz w:val="24"/>
          <w:szCs w:val="24"/>
          <w:lang w:eastAsia="sk-SK"/>
        </w:rPr>
        <w:t>9</w:t>
      </w:r>
      <w:r w:rsidRPr="00195B76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4E0D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novembra 2023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4E0DC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</w:p>
    <w:p w14:paraId="4E36F655" w14:textId="0D0C5BB0" w:rsidR="004E0DC5" w:rsidRDefault="004E0DC5" w:rsidP="004142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bookmarkStart w:id="0" w:name="_GoBack"/>
      <w:bookmarkEnd w:id="0"/>
    </w:p>
    <w:p w14:paraId="2E2624D0" w14:textId="77777777" w:rsidR="006F6D05" w:rsidRDefault="006F6D05" w:rsidP="004142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6EC88860" w14:textId="1BA16386" w:rsidR="004E0DC5" w:rsidRDefault="004E0DC5" w:rsidP="004E0DC5">
      <w:pPr>
        <w:ind w:left="284" w:firstLine="4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Robert Fico  </w:t>
      </w:r>
    </w:p>
    <w:p w14:paraId="1E24AF6E" w14:textId="77777777" w:rsidR="004E0DC5" w:rsidRDefault="004E0DC5" w:rsidP="004E0DC5">
      <w:pPr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predseda vlády Slovenskej republiky</w:t>
      </w:r>
    </w:p>
    <w:p w14:paraId="006ADFD0" w14:textId="77777777" w:rsidR="004E0DC5" w:rsidRDefault="004E0DC5" w:rsidP="004E0DC5">
      <w:pPr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960BF5" w14:textId="77777777" w:rsidR="004E0DC5" w:rsidRDefault="004E0DC5" w:rsidP="004E0DC5">
      <w:pPr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BB20EF" w14:textId="44C0EF20" w:rsidR="004E0DC5" w:rsidRDefault="004E0DC5" w:rsidP="004E0DC5">
      <w:pPr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Tomáš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Drucker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2BAE646" w14:textId="4EC3ED06" w:rsidR="007B25A4" w:rsidRPr="001A4E99" w:rsidRDefault="004E0DC5" w:rsidP="004E0DC5">
      <w:pPr>
        <w:ind w:left="284"/>
        <w:jc w:val="center"/>
        <w:rPr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>minister školstva, vedy, výskumu a športu Slovenskej republiky</w:t>
      </w:r>
    </w:p>
    <w:sectPr w:rsidR="007B25A4" w:rsidRPr="001A4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2128B7" w14:textId="77777777" w:rsidR="00E1070A" w:rsidRDefault="00E1070A" w:rsidP="00A024AD">
      <w:pPr>
        <w:spacing w:after="0" w:line="240" w:lineRule="auto"/>
      </w:pPr>
      <w:r>
        <w:separator/>
      </w:r>
    </w:p>
  </w:endnote>
  <w:endnote w:type="continuationSeparator" w:id="0">
    <w:p w14:paraId="41EDD799" w14:textId="77777777" w:rsidR="00E1070A" w:rsidRDefault="00E1070A" w:rsidP="00A02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FFD51" w14:textId="77777777" w:rsidR="00E1070A" w:rsidRDefault="00E1070A" w:rsidP="00A024AD">
      <w:pPr>
        <w:spacing w:after="0" w:line="240" w:lineRule="auto"/>
      </w:pPr>
      <w:r>
        <w:separator/>
      </w:r>
    </w:p>
  </w:footnote>
  <w:footnote w:type="continuationSeparator" w:id="0">
    <w:p w14:paraId="44C30795" w14:textId="77777777" w:rsidR="00E1070A" w:rsidRDefault="00E1070A" w:rsidP="00A02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8798D"/>
    <w:multiLevelType w:val="multilevel"/>
    <w:tmpl w:val="BA422E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0045CF"/>
    <w:multiLevelType w:val="multilevel"/>
    <w:tmpl w:val="9D86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D922FD"/>
    <w:multiLevelType w:val="hybridMultilevel"/>
    <w:tmpl w:val="292CD83E"/>
    <w:lvl w:ilvl="0" w:tplc="02C2127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33988"/>
    <w:multiLevelType w:val="multilevel"/>
    <w:tmpl w:val="B49AF64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A92358"/>
    <w:multiLevelType w:val="hybridMultilevel"/>
    <w:tmpl w:val="C33A02EC"/>
    <w:lvl w:ilvl="0" w:tplc="01F455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72872"/>
    <w:multiLevelType w:val="multilevel"/>
    <w:tmpl w:val="BA34F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CB2CDB"/>
    <w:multiLevelType w:val="hybridMultilevel"/>
    <w:tmpl w:val="0C10326E"/>
    <w:lvl w:ilvl="0" w:tplc="8452D9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826"/>
    <w:rsid w:val="0000195C"/>
    <w:rsid w:val="00001CD9"/>
    <w:rsid w:val="00004F75"/>
    <w:rsid w:val="00005155"/>
    <w:rsid w:val="00015848"/>
    <w:rsid w:val="0002046B"/>
    <w:rsid w:val="000219F9"/>
    <w:rsid w:val="000230C3"/>
    <w:rsid w:val="000245F2"/>
    <w:rsid w:val="00027E5C"/>
    <w:rsid w:val="00032204"/>
    <w:rsid w:val="00037093"/>
    <w:rsid w:val="00044B7F"/>
    <w:rsid w:val="00045906"/>
    <w:rsid w:val="00047B55"/>
    <w:rsid w:val="0005473D"/>
    <w:rsid w:val="00056301"/>
    <w:rsid w:val="00066308"/>
    <w:rsid w:val="00070F7B"/>
    <w:rsid w:val="00071FCA"/>
    <w:rsid w:val="000744A3"/>
    <w:rsid w:val="0007551F"/>
    <w:rsid w:val="00076FC9"/>
    <w:rsid w:val="000821F8"/>
    <w:rsid w:val="00082A13"/>
    <w:rsid w:val="00085525"/>
    <w:rsid w:val="00090992"/>
    <w:rsid w:val="0009215A"/>
    <w:rsid w:val="00094825"/>
    <w:rsid w:val="000A2179"/>
    <w:rsid w:val="000A283C"/>
    <w:rsid w:val="000A4447"/>
    <w:rsid w:val="000A7C12"/>
    <w:rsid w:val="000C61DF"/>
    <w:rsid w:val="000D02EE"/>
    <w:rsid w:val="000D2067"/>
    <w:rsid w:val="000D3376"/>
    <w:rsid w:val="000D5AAF"/>
    <w:rsid w:val="000D6586"/>
    <w:rsid w:val="000E14F1"/>
    <w:rsid w:val="000E5A56"/>
    <w:rsid w:val="000E65A2"/>
    <w:rsid w:val="000E6AFA"/>
    <w:rsid w:val="000E72F1"/>
    <w:rsid w:val="00101FC3"/>
    <w:rsid w:val="00107848"/>
    <w:rsid w:val="0011123D"/>
    <w:rsid w:val="00113159"/>
    <w:rsid w:val="0011354E"/>
    <w:rsid w:val="001141E7"/>
    <w:rsid w:val="00116350"/>
    <w:rsid w:val="00116FC9"/>
    <w:rsid w:val="00117E14"/>
    <w:rsid w:val="001210AE"/>
    <w:rsid w:val="001236F6"/>
    <w:rsid w:val="00124CDE"/>
    <w:rsid w:val="00125CA4"/>
    <w:rsid w:val="00130260"/>
    <w:rsid w:val="0013078F"/>
    <w:rsid w:val="00132240"/>
    <w:rsid w:val="00132868"/>
    <w:rsid w:val="00133F43"/>
    <w:rsid w:val="00137224"/>
    <w:rsid w:val="00146CCC"/>
    <w:rsid w:val="00151B17"/>
    <w:rsid w:val="00153473"/>
    <w:rsid w:val="00160921"/>
    <w:rsid w:val="00160B1E"/>
    <w:rsid w:val="00164089"/>
    <w:rsid w:val="00165398"/>
    <w:rsid w:val="00165786"/>
    <w:rsid w:val="00180B4D"/>
    <w:rsid w:val="00190087"/>
    <w:rsid w:val="00191E27"/>
    <w:rsid w:val="00192A90"/>
    <w:rsid w:val="00195630"/>
    <w:rsid w:val="00195B76"/>
    <w:rsid w:val="0019642E"/>
    <w:rsid w:val="001A026C"/>
    <w:rsid w:val="001A030D"/>
    <w:rsid w:val="001A21DC"/>
    <w:rsid w:val="001A38FA"/>
    <w:rsid w:val="001A4E99"/>
    <w:rsid w:val="001A5028"/>
    <w:rsid w:val="001A797A"/>
    <w:rsid w:val="001B536E"/>
    <w:rsid w:val="001B6CA0"/>
    <w:rsid w:val="001B7E8E"/>
    <w:rsid w:val="001C0663"/>
    <w:rsid w:val="001C124F"/>
    <w:rsid w:val="001C22FA"/>
    <w:rsid w:val="001C48EB"/>
    <w:rsid w:val="001D193D"/>
    <w:rsid w:val="001E236C"/>
    <w:rsid w:val="001E55AB"/>
    <w:rsid w:val="001E6EDD"/>
    <w:rsid w:val="001E7DC4"/>
    <w:rsid w:val="001F6CAF"/>
    <w:rsid w:val="00206CD8"/>
    <w:rsid w:val="002121F0"/>
    <w:rsid w:val="00212388"/>
    <w:rsid w:val="002134AE"/>
    <w:rsid w:val="00213BAF"/>
    <w:rsid w:val="002155C4"/>
    <w:rsid w:val="002174E3"/>
    <w:rsid w:val="002200C9"/>
    <w:rsid w:val="002264AD"/>
    <w:rsid w:val="00226794"/>
    <w:rsid w:val="00230EB4"/>
    <w:rsid w:val="00231E2D"/>
    <w:rsid w:val="00232218"/>
    <w:rsid w:val="00232B68"/>
    <w:rsid w:val="00240E9E"/>
    <w:rsid w:val="00243FB6"/>
    <w:rsid w:val="00247928"/>
    <w:rsid w:val="00250215"/>
    <w:rsid w:val="002521D0"/>
    <w:rsid w:val="002550A5"/>
    <w:rsid w:val="0026111F"/>
    <w:rsid w:val="0026292B"/>
    <w:rsid w:val="00263136"/>
    <w:rsid w:val="00266091"/>
    <w:rsid w:val="002702F6"/>
    <w:rsid w:val="00276523"/>
    <w:rsid w:val="00283D84"/>
    <w:rsid w:val="00287C53"/>
    <w:rsid w:val="0029096D"/>
    <w:rsid w:val="002949EA"/>
    <w:rsid w:val="00295FED"/>
    <w:rsid w:val="00296142"/>
    <w:rsid w:val="00296153"/>
    <w:rsid w:val="002974CF"/>
    <w:rsid w:val="002A4BD1"/>
    <w:rsid w:val="002A6465"/>
    <w:rsid w:val="002A6595"/>
    <w:rsid w:val="002B61C1"/>
    <w:rsid w:val="002C0A31"/>
    <w:rsid w:val="002C387E"/>
    <w:rsid w:val="002C4BD1"/>
    <w:rsid w:val="002C5476"/>
    <w:rsid w:val="002C56C1"/>
    <w:rsid w:val="002C6625"/>
    <w:rsid w:val="002D4565"/>
    <w:rsid w:val="002E1B2D"/>
    <w:rsid w:val="002E6F0C"/>
    <w:rsid w:val="002F352B"/>
    <w:rsid w:val="002F5029"/>
    <w:rsid w:val="002F54AA"/>
    <w:rsid w:val="0031603E"/>
    <w:rsid w:val="00320F5B"/>
    <w:rsid w:val="00323C13"/>
    <w:rsid w:val="00327EF8"/>
    <w:rsid w:val="0033093D"/>
    <w:rsid w:val="0033162A"/>
    <w:rsid w:val="00342E2D"/>
    <w:rsid w:val="003438D9"/>
    <w:rsid w:val="003477A3"/>
    <w:rsid w:val="00356A3E"/>
    <w:rsid w:val="00356ABC"/>
    <w:rsid w:val="003638AD"/>
    <w:rsid w:val="00366EDA"/>
    <w:rsid w:val="00366F89"/>
    <w:rsid w:val="003739E3"/>
    <w:rsid w:val="00374FAF"/>
    <w:rsid w:val="00385296"/>
    <w:rsid w:val="00385D07"/>
    <w:rsid w:val="0038671E"/>
    <w:rsid w:val="003917A8"/>
    <w:rsid w:val="003A7656"/>
    <w:rsid w:val="003B0A51"/>
    <w:rsid w:val="003B226A"/>
    <w:rsid w:val="003B589C"/>
    <w:rsid w:val="003B6B6F"/>
    <w:rsid w:val="003C11AA"/>
    <w:rsid w:val="003C17DC"/>
    <w:rsid w:val="003C21C1"/>
    <w:rsid w:val="003C22AE"/>
    <w:rsid w:val="003C35BD"/>
    <w:rsid w:val="003D2B02"/>
    <w:rsid w:val="003D3728"/>
    <w:rsid w:val="003D6151"/>
    <w:rsid w:val="003E0C70"/>
    <w:rsid w:val="003E2B53"/>
    <w:rsid w:val="003E5DEB"/>
    <w:rsid w:val="003F142A"/>
    <w:rsid w:val="003F2C99"/>
    <w:rsid w:val="003F6185"/>
    <w:rsid w:val="003F6C5D"/>
    <w:rsid w:val="003F6D78"/>
    <w:rsid w:val="00401F15"/>
    <w:rsid w:val="004022F6"/>
    <w:rsid w:val="00403662"/>
    <w:rsid w:val="00405026"/>
    <w:rsid w:val="00407965"/>
    <w:rsid w:val="00410BB9"/>
    <w:rsid w:val="004142DF"/>
    <w:rsid w:val="00416CCB"/>
    <w:rsid w:val="00416FDD"/>
    <w:rsid w:val="00417014"/>
    <w:rsid w:val="00417F4C"/>
    <w:rsid w:val="004213A7"/>
    <w:rsid w:val="00433323"/>
    <w:rsid w:val="00434143"/>
    <w:rsid w:val="0043601B"/>
    <w:rsid w:val="00440D80"/>
    <w:rsid w:val="00441524"/>
    <w:rsid w:val="00441D67"/>
    <w:rsid w:val="00442FA7"/>
    <w:rsid w:val="004439D7"/>
    <w:rsid w:val="004460FC"/>
    <w:rsid w:val="00452323"/>
    <w:rsid w:val="0045679C"/>
    <w:rsid w:val="00474829"/>
    <w:rsid w:val="004751E0"/>
    <w:rsid w:val="00480DF8"/>
    <w:rsid w:val="00482801"/>
    <w:rsid w:val="00486F4C"/>
    <w:rsid w:val="004973DE"/>
    <w:rsid w:val="004A17EF"/>
    <w:rsid w:val="004A584B"/>
    <w:rsid w:val="004A77FC"/>
    <w:rsid w:val="004B1167"/>
    <w:rsid w:val="004B1B76"/>
    <w:rsid w:val="004B3E87"/>
    <w:rsid w:val="004B7FF8"/>
    <w:rsid w:val="004C0B44"/>
    <w:rsid w:val="004C1467"/>
    <w:rsid w:val="004D6663"/>
    <w:rsid w:val="004E0DC5"/>
    <w:rsid w:val="004E2723"/>
    <w:rsid w:val="004E58DD"/>
    <w:rsid w:val="004E71EF"/>
    <w:rsid w:val="004E7248"/>
    <w:rsid w:val="004E7E4F"/>
    <w:rsid w:val="004F2926"/>
    <w:rsid w:val="005000F1"/>
    <w:rsid w:val="00500E87"/>
    <w:rsid w:val="0050343B"/>
    <w:rsid w:val="00505749"/>
    <w:rsid w:val="00510D98"/>
    <w:rsid w:val="00511B17"/>
    <w:rsid w:val="00512A2B"/>
    <w:rsid w:val="00514D79"/>
    <w:rsid w:val="005177F7"/>
    <w:rsid w:val="005232AA"/>
    <w:rsid w:val="005243E2"/>
    <w:rsid w:val="00527260"/>
    <w:rsid w:val="00527D36"/>
    <w:rsid w:val="005306E3"/>
    <w:rsid w:val="00531C61"/>
    <w:rsid w:val="005431BA"/>
    <w:rsid w:val="005442AA"/>
    <w:rsid w:val="00550BDE"/>
    <w:rsid w:val="00552103"/>
    <w:rsid w:val="00552D9C"/>
    <w:rsid w:val="00554388"/>
    <w:rsid w:val="00555A7E"/>
    <w:rsid w:val="00557111"/>
    <w:rsid w:val="00557D81"/>
    <w:rsid w:val="00560B24"/>
    <w:rsid w:val="00566E9D"/>
    <w:rsid w:val="00567A2E"/>
    <w:rsid w:val="005724C9"/>
    <w:rsid w:val="005743BD"/>
    <w:rsid w:val="005807AD"/>
    <w:rsid w:val="005912F2"/>
    <w:rsid w:val="00591592"/>
    <w:rsid w:val="0059214C"/>
    <w:rsid w:val="005966A6"/>
    <w:rsid w:val="005973FA"/>
    <w:rsid w:val="005B0DA7"/>
    <w:rsid w:val="005B0EA8"/>
    <w:rsid w:val="005B3A2A"/>
    <w:rsid w:val="005B3E7C"/>
    <w:rsid w:val="005C286D"/>
    <w:rsid w:val="005C294D"/>
    <w:rsid w:val="005C71CB"/>
    <w:rsid w:val="005D561C"/>
    <w:rsid w:val="005E25F2"/>
    <w:rsid w:val="005F22BB"/>
    <w:rsid w:val="005F392F"/>
    <w:rsid w:val="005F4E6D"/>
    <w:rsid w:val="005F5347"/>
    <w:rsid w:val="00604E6B"/>
    <w:rsid w:val="00606FAC"/>
    <w:rsid w:val="00607948"/>
    <w:rsid w:val="00607BE5"/>
    <w:rsid w:val="00620761"/>
    <w:rsid w:val="0062338D"/>
    <w:rsid w:val="00624255"/>
    <w:rsid w:val="00627FA5"/>
    <w:rsid w:val="00633E91"/>
    <w:rsid w:val="006342F1"/>
    <w:rsid w:val="006443CF"/>
    <w:rsid w:val="00650F17"/>
    <w:rsid w:val="006518F4"/>
    <w:rsid w:val="00660DD1"/>
    <w:rsid w:val="0067505E"/>
    <w:rsid w:val="006759C9"/>
    <w:rsid w:val="00677336"/>
    <w:rsid w:val="00684E2C"/>
    <w:rsid w:val="00685895"/>
    <w:rsid w:val="00686198"/>
    <w:rsid w:val="0069209C"/>
    <w:rsid w:val="006924EC"/>
    <w:rsid w:val="006924F1"/>
    <w:rsid w:val="00695896"/>
    <w:rsid w:val="006A2371"/>
    <w:rsid w:val="006A45BF"/>
    <w:rsid w:val="006A5CB7"/>
    <w:rsid w:val="006A6DF9"/>
    <w:rsid w:val="006A711F"/>
    <w:rsid w:val="006B4592"/>
    <w:rsid w:val="006C15CF"/>
    <w:rsid w:val="006C22E4"/>
    <w:rsid w:val="006C35CE"/>
    <w:rsid w:val="006D2B9E"/>
    <w:rsid w:val="006D3561"/>
    <w:rsid w:val="006D4454"/>
    <w:rsid w:val="006D6BCD"/>
    <w:rsid w:val="006E7BFE"/>
    <w:rsid w:val="006E7DF8"/>
    <w:rsid w:val="006F0267"/>
    <w:rsid w:val="006F0A62"/>
    <w:rsid w:val="006F6D05"/>
    <w:rsid w:val="006F710F"/>
    <w:rsid w:val="00706756"/>
    <w:rsid w:val="00707767"/>
    <w:rsid w:val="007140DD"/>
    <w:rsid w:val="00725363"/>
    <w:rsid w:val="007256C9"/>
    <w:rsid w:val="0072713C"/>
    <w:rsid w:val="0073723D"/>
    <w:rsid w:val="007379A1"/>
    <w:rsid w:val="007409D5"/>
    <w:rsid w:val="007504B2"/>
    <w:rsid w:val="00752957"/>
    <w:rsid w:val="00753469"/>
    <w:rsid w:val="007544DD"/>
    <w:rsid w:val="00754AC9"/>
    <w:rsid w:val="0075521C"/>
    <w:rsid w:val="00757BE9"/>
    <w:rsid w:val="00761429"/>
    <w:rsid w:val="007623B1"/>
    <w:rsid w:val="00765705"/>
    <w:rsid w:val="00765DD5"/>
    <w:rsid w:val="00773DD9"/>
    <w:rsid w:val="00781270"/>
    <w:rsid w:val="00782D2B"/>
    <w:rsid w:val="00792BF1"/>
    <w:rsid w:val="007A1E28"/>
    <w:rsid w:val="007A261A"/>
    <w:rsid w:val="007A620B"/>
    <w:rsid w:val="007A6471"/>
    <w:rsid w:val="007A73A8"/>
    <w:rsid w:val="007B1BED"/>
    <w:rsid w:val="007B25A4"/>
    <w:rsid w:val="007B3903"/>
    <w:rsid w:val="007B4219"/>
    <w:rsid w:val="007B4921"/>
    <w:rsid w:val="007B504E"/>
    <w:rsid w:val="007B5E9D"/>
    <w:rsid w:val="007C072E"/>
    <w:rsid w:val="007C105F"/>
    <w:rsid w:val="007C159C"/>
    <w:rsid w:val="007C4904"/>
    <w:rsid w:val="007C5D8E"/>
    <w:rsid w:val="007D021E"/>
    <w:rsid w:val="007D274B"/>
    <w:rsid w:val="007D6607"/>
    <w:rsid w:val="007D79CE"/>
    <w:rsid w:val="007E0CCF"/>
    <w:rsid w:val="007E112D"/>
    <w:rsid w:val="007E35CC"/>
    <w:rsid w:val="007E3717"/>
    <w:rsid w:val="007E3ABA"/>
    <w:rsid w:val="007E5A13"/>
    <w:rsid w:val="007F21D5"/>
    <w:rsid w:val="007F5E9F"/>
    <w:rsid w:val="007F5FAD"/>
    <w:rsid w:val="007F76AE"/>
    <w:rsid w:val="0080172D"/>
    <w:rsid w:val="008062C3"/>
    <w:rsid w:val="008135BA"/>
    <w:rsid w:val="008153E6"/>
    <w:rsid w:val="008159AA"/>
    <w:rsid w:val="0082210C"/>
    <w:rsid w:val="00825093"/>
    <w:rsid w:val="00826D8A"/>
    <w:rsid w:val="00827626"/>
    <w:rsid w:val="00833B8F"/>
    <w:rsid w:val="00835195"/>
    <w:rsid w:val="0083579A"/>
    <w:rsid w:val="00840493"/>
    <w:rsid w:val="00842738"/>
    <w:rsid w:val="008468A5"/>
    <w:rsid w:val="00860824"/>
    <w:rsid w:val="00862E5D"/>
    <w:rsid w:val="0086416D"/>
    <w:rsid w:val="00866543"/>
    <w:rsid w:val="00870FCD"/>
    <w:rsid w:val="008722F8"/>
    <w:rsid w:val="0088221B"/>
    <w:rsid w:val="0088328C"/>
    <w:rsid w:val="00884124"/>
    <w:rsid w:val="00885978"/>
    <w:rsid w:val="008939FF"/>
    <w:rsid w:val="008966B5"/>
    <w:rsid w:val="00897456"/>
    <w:rsid w:val="008B0392"/>
    <w:rsid w:val="008B5CA6"/>
    <w:rsid w:val="008C1C2B"/>
    <w:rsid w:val="008C707F"/>
    <w:rsid w:val="008D27BD"/>
    <w:rsid w:val="008D42EA"/>
    <w:rsid w:val="008D6244"/>
    <w:rsid w:val="008D6CC5"/>
    <w:rsid w:val="008D786C"/>
    <w:rsid w:val="008E3FA3"/>
    <w:rsid w:val="008F0A02"/>
    <w:rsid w:val="008F1C12"/>
    <w:rsid w:val="008F3164"/>
    <w:rsid w:val="009003EB"/>
    <w:rsid w:val="00900EEA"/>
    <w:rsid w:val="009028D5"/>
    <w:rsid w:val="00903113"/>
    <w:rsid w:val="0090469C"/>
    <w:rsid w:val="00905950"/>
    <w:rsid w:val="00906E45"/>
    <w:rsid w:val="009107A8"/>
    <w:rsid w:val="009118F8"/>
    <w:rsid w:val="009152FD"/>
    <w:rsid w:val="0092658E"/>
    <w:rsid w:val="0093060B"/>
    <w:rsid w:val="009326E3"/>
    <w:rsid w:val="009461D3"/>
    <w:rsid w:val="00946398"/>
    <w:rsid w:val="00947F21"/>
    <w:rsid w:val="00961EAA"/>
    <w:rsid w:val="0096315E"/>
    <w:rsid w:val="009672F1"/>
    <w:rsid w:val="009679EF"/>
    <w:rsid w:val="0097033F"/>
    <w:rsid w:val="00982B66"/>
    <w:rsid w:val="00984E96"/>
    <w:rsid w:val="00984F6F"/>
    <w:rsid w:val="00987D19"/>
    <w:rsid w:val="00992CC2"/>
    <w:rsid w:val="00994E4D"/>
    <w:rsid w:val="00996CD9"/>
    <w:rsid w:val="009A23AC"/>
    <w:rsid w:val="009B3538"/>
    <w:rsid w:val="009B5AB8"/>
    <w:rsid w:val="009B7A73"/>
    <w:rsid w:val="009D0139"/>
    <w:rsid w:val="009D2791"/>
    <w:rsid w:val="009D31A0"/>
    <w:rsid w:val="009D3FE8"/>
    <w:rsid w:val="009E075D"/>
    <w:rsid w:val="009E14CD"/>
    <w:rsid w:val="009E1A1A"/>
    <w:rsid w:val="009E49F9"/>
    <w:rsid w:val="009F0568"/>
    <w:rsid w:val="009F05AE"/>
    <w:rsid w:val="009F1CF7"/>
    <w:rsid w:val="009F27E2"/>
    <w:rsid w:val="009F6893"/>
    <w:rsid w:val="00A01F06"/>
    <w:rsid w:val="00A024AD"/>
    <w:rsid w:val="00A028E6"/>
    <w:rsid w:val="00A0482D"/>
    <w:rsid w:val="00A057FD"/>
    <w:rsid w:val="00A06290"/>
    <w:rsid w:val="00A06C1D"/>
    <w:rsid w:val="00A07700"/>
    <w:rsid w:val="00A07D4D"/>
    <w:rsid w:val="00A156D2"/>
    <w:rsid w:val="00A175F3"/>
    <w:rsid w:val="00A20C66"/>
    <w:rsid w:val="00A221F9"/>
    <w:rsid w:val="00A2325C"/>
    <w:rsid w:val="00A24485"/>
    <w:rsid w:val="00A3092E"/>
    <w:rsid w:val="00A30BDC"/>
    <w:rsid w:val="00A31DCB"/>
    <w:rsid w:val="00A33735"/>
    <w:rsid w:val="00A36901"/>
    <w:rsid w:val="00A36C5D"/>
    <w:rsid w:val="00A437CA"/>
    <w:rsid w:val="00A43B08"/>
    <w:rsid w:val="00A445BD"/>
    <w:rsid w:val="00A473AE"/>
    <w:rsid w:val="00A511B7"/>
    <w:rsid w:val="00A527D5"/>
    <w:rsid w:val="00A63657"/>
    <w:rsid w:val="00A64604"/>
    <w:rsid w:val="00A73411"/>
    <w:rsid w:val="00A74047"/>
    <w:rsid w:val="00A760ED"/>
    <w:rsid w:val="00A825AF"/>
    <w:rsid w:val="00A8277A"/>
    <w:rsid w:val="00A830A1"/>
    <w:rsid w:val="00A914A3"/>
    <w:rsid w:val="00A91807"/>
    <w:rsid w:val="00A9597A"/>
    <w:rsid w:val="00AA09D1"/>
    <w:rsid w:val="00AB061F"/>
    <w:rsid w:val="00AB43EE"/>
    <w:rsid w:val="00AB6175"/>
    <w:rsid w:val="00AB7AE1"/>
    <w:rsid w:val="00AC0FD0"/>
    <w:rsid w:val="00AC67AD"/>
    <w:rsid w:val="00AC69AC"/>
    <w:rsid w:val="00AD03D1"/>
    <w:rsid w:val="00AD223B"/>
    <w:rsid w:val="00AE0142"/>
    <w:rsid w:val="00AE1CCE"/>
    <w:rsid w:val="00AE6EE1"/>
    <w:rsid w:val="00AE73D0"/>
    <w:rsid w:val="00AE7747"/>
    <w:rsid w:val="00AF0438"/>
    <w:rsid w:val="00AF30CA"/>
    <w:rsid w:val="00AF3E89"/>
    <w:rsid w:val="00B07ADB"/>
    <w:rsid w:val="00B1063A"/>
    <w:rsid w:val="00B11840"/>
    <w:rsid w:val="00B14701"/>
    <w:rsid w:val="00B14C65"/>
    <w:rsid w:val="00B15904"/>
    <w:rsid w:val="00B16B5C"/>
    <w:rsid w:val="00B17EE5"/>
    <w:rsid w:val="00B215C8"/>
    <w:rsid w:val="00B23215"/>
    <w:rsid w:val="00B24615"/>
    <w:rsid w:val="00B25E3D"/>
    <w:rsid w:val="00B277CF"/>
    <w:rsid w:val="00B31BA2"/>
    <w:rsid w:val="00B34AD8"/>
    <w:rsid w:val="00B356A6"/>
    <w:rsid w:val="00B4192B"/>
    <w:rsid w:val="00B41CF9"/>
    <w:rsid w:val="00B42DB7"/>
    <w:rsid w:val="00B4326A"/>
    <w:rsid w:val="00B454DD"/>
    <w:rsid w:val="00B47B76"/>
    <w:rsid w:val="00B544BF"/>
    <w:rsid w:val="00B62038"/>
    <w:rsid w:val="00B7113D"/>
    <w:rsid w:val="00B72FED"/>
    <w:rsid w:val="00B77B1C"/>
    <w:rsid w:val="00B80F4F"/>
    <w:rsid w:val="00B81090"/>
    <w:rsid w:val="00B816A2"/>
    <w:rsid w:val="00B847E0"/>
    <w:rsid w:val="00B86799"/>
    <w:rsid w:val="00B95623"/>
    <w:rsid w:val="00BA264D"/>
    <w:rsid w:val="00BA4FA5"/>
    <w:rsid w:val="00BB16BA"/>
    <w:rsid w:val="00BB4000"/>
    <w:rsid w:val="00BB4A46"/>
    <w:rsid w:val="00BB7A1B"/>
    <w:rsid w:val="00BC229E"/>
    <w:rsid w:val="00BC511A"/>
    <w:rsid w:val="00BC74C1"/>
    <w:rsid w:val="00BD1299"/>
    <w:rsid w:val="00BD186C"/>
    <w:rsid w:val="00BD5904"/>
    <w:rsid w:val="00BD6A4E"/>
    <w:rsid w:val="00BE4C88"/>
    <w:rsid w:val="00BE71F1"/>
    <w:rsid w:val="00BE78C7"/>
    <w:rsid w:val="00BF00D6"/>
    <w:rsid w:val="00BF1A67"/>
    <w:rsid w:val="00BF5223"/>
    <w:rsid w:val="00C1185B"/>
    <w:rsid w:val="00C11F63"/>
    <w:rsid w:val="00C1789C"/>
    <w:rsid w:val="00C232FF"/>
    <w:rsid w:val="00C25BFB"/>
    <w:rsid w:val="00C3267B"/>
    <w:rsid w:val="00C35BA1"/>
    <w:rsid w:val="00C374BC"/>
    <w:rsid w:val="00C431E4"/>
    <w:rsid w:val="00C43582"/>
    <w:rsid w:val="00C46DDD"/>
    <w:rsid w:val="00C53E2B"/>
    <w:rsid w:val="00C54601"/>
    <w:rsid w:val="00C725D0"/>
    <w:rsid w:val="00C73651"/>
    <w:rsid w:val="00C751EC"/>
    <w:rsid w:val="00C81E37"/>
    <w:rsid w:val="00C82E28"/>
    <w:rsid w:val="00C857BA"/>
    <w:rsid w:val="00C87D5F"/>
    <w:rsid w:val="00C87E97"/>
    <w:rsid w:val="00C91CF6"/>
    <w:rsid w:val="00CA09F9"/>
    <w:rsid w:val="00CA1C9C"/>
    <w:rsid w:val="00CA241A"/>
    <w:rsid w:val="00CA5A0D"/>
    <w:rsid w:val="00CA6596"/>
    <w:rsid w:val="00CA72DF"/>
    <w:rsid w:val="00CB09A2"/>
    <w:rsid w:val="00CB0D3C"/>
    <w:rsid w:val="00CB127F"/>
    <w:rsid w:val="00CB24E0"/>
    <w:rsid w:val="00CB3F5A"/>
    <w:rsid w:val="00CB6CE0"/>
    <w:rsid w:val="00CC3188"/>
    <w:rsid w:val="00CC79D5"/>
    <w:rsid w:val="00CC7F4F"/>
    <w:rsid w:val="00CD2278"/>
    <w:rsid w:val="00CD25BF"/>
    <w:rsid w:val="00CD3BCE"/>
    <w:rsid w:val="00CE0F40"/>
    <w:rsid w:val="00CE4367"/>
    <w:rsid w:val="00CE61EF"/>
    <w:rsid w:val="00CE73E2"/>
    <w:rsid w:val="00CF1B02"/>
    <w:rsid w:val="00CF1DE9"/>
    <w:rsid w:val="00CF34BD"/>
    <w:rsid w:val="00CF3C0A"/>
    <w:rsid w:val="00CF5552"/>
    <w:rsid w:val="00CF75D8"/>
    <w:rsid w:val="00D015B0"/>
    <w:rsid w:val="00D015FE"/>
    <w:rsid w:val="00D026B8"/>
    <w:rsid w:val="00D11F92"/>
    <w:rsid w:val="00D1274B"/>
    <w:rsid w:val="00D149F9"/>
    <w:rsid w:val="00D1703E"/>
    <w:rsid w:val="00D17867"/>
    <w:rsid w:val="00D20109"/>
    <w:rsid w:val="00D244D4"/>
    <w:rsid w:val="00D245A8"/>
    <w:rsid w:val="00D32557"/>
    <w:rsid w:val="00D32DEE"/>
    <w:rsid w:val="00D33266"/>
    <w:rsid w:val="00D414F6"/>
    <w:rsid w:val="00D43D3F"/>
    <w:rsid w:val="00D54C0A"/>
    <w:rsid w:val="00D64765"/>
    <w:rsid w:val="00D7246C"/>
    <w:rsid w:val="00D72853"/>
    <w:rsid w:val="00D76A91"/>
    <w:rsid w:val="00D80119"/>
    <w:rsid w:val="00D813E3"/>
    <w:rsid w:val="00D8182E"/>
    <w:rsid w:val="00D829A8"/>
    <w:rsid w:val="00D82B9B"/>
    <w:rsid w:val="00D9046F"/>
    <w:rsid w:val="00D9132B"/>
    <w:rsid w:val="00D93074"/>
    <w:rsid w:val="00D94A97"/>
    <w:rsid w:val="00DA0E40"/>
    <w:rsid w:val="00DA20BD"/>
    <w:rsid w:val="00DA2498"/>
    <w:rsid w:val="00DA61CC"/>
    <w:rsid w:val="00DA6F31"/>
    <w:rsid w:val="00DB4CA8"/>
    <w:rsid w:val="00DB5291"/>
    <w:rsid w:val="00DC282D"/>
    <w:rsid w:val="00DD580A"/>
    <w:rsid w:val="00DD5DE3"/>
    <w:rsid w:val="00DE25A5"/>
    <w:rsid w:val="00DF1C1B"/>
    <w:rsid w:val="00DF7AA3"/>
    <w:rsid w:val="00E00D06"/>
    <w:rsid w:val="00E00E53"/>
    <w:rsid w:val="00E0119F"/>
    <w:rsid w:val="00E011D7"/>
    <w:rsid w:val="00E021A6"/>
    <w:rsid w:val="00E02757"/>
    <w:rsid w:val="00E03583"/>
    <w:rsid w:val="00E039A9"/>
    <w:rsid w:val="00E06090"/>
    <w:rsid w:val="00E1070A"/>
    <w:rsid w:val="00E1598A"/>
    <w:rsid w:val="00E17ED3"/>
    <w:rsid w:val="00E3040A"/>
    <w:rsid w:val="00E321A3"/>
    <w:rsid w:val="00E33C80"/>
    <w:rsid w:val="00E349C0"/>
    <w:rsid w:val="00E37826"/>
    <w:rsid w:val="00E45AC9"/>
    <w:rsid w:val="00E4606E"/>
    <w:rsid w:val="00E465BC"/>
    <w:rsid w:val="00E541C2"/>
    <w:rsid w:val="00E57115"/>
    <w:rsid w:val="00E579E0"/>
    <w:rsid w:val="00E618B0"/>
    <w:rsid w:val="00E71E2E"/>
    <w:rsid w:val="00E756BA"/>
    <w:rsid w:val="00E81089"/>
    <w:rsid w:val="00E83CF1"/>
    <w:rsid w:val="00E86640"/>
    <w:rsid w:val="00E86C1D"/>
    <w:rsid w:val="00E87A47"/>
    <w:rsid w:val="00E93E38"/>
    <w:rsid w:val="00E94774"/>
    <w:rsid w:val="00EA357D"/>
    <w:rsid w:val="00EA693D"/>
    <w:rsid w:val="00EC292A"/>
    <w:rsid w:val="00EC556C"/>
    <w:rsid w:val="00EC5DEB"/>
    <w:rsid w:val="00EC7A79"/>
    <w:rsid w:val="00ED4053"/>
    <w:rsid w:val="00ED7C76"/>
    <w:rsid w:val="00EE2EDF"/>
    <w:rsid w:val="00EE583D"/>
    <w:rsid w:val="00EE7D38"/>
    <w:rsid w:val="00EF249E"/>
    <w:rsid w:val="00EF468B"/>
    <w:rsid w:val="00EF6C69"/>
    <w:rsid w:val="00F02ABE"/>
    <w:rsid w:val="00F12DB1"/>
    <w:rsid w:val="00F23F91"/>
    <w:rsid w:val="00F24B0E"/>
    <w:rsid w:val="00F268D8"/>
    <w:rsid w:val="00F314B2"/>
    <w:rsid w:val="00F316E3"/>
    <w:rsid w:val="00F3607F"/>
    <w:rsid w:val="00F42622"/>
    <w:rsid w:val="00F4719F"/>
    <w:rsid w:val="00F51A92"/>
    <w:rsid w:val="00F574A9"/>
    <w:rsid w:val="00F57E38"/>
    <w:rsid w:val="00F63C6A"/>
    <w:rsid w:val="00F63DA0"/>
    <w:rsid w:val="00F70032"/>
    <w:rsid w:val="00F724FC"/>
    <w:rsid w:val="00F74729"/>
    <w:rsid w:val="00F751F6"/>
    <w:rsid w:val="00F8244B"/>
    <w:rsid w:val="00F9696D"/>
    <w:rsid w:val="00FA3D35"/>
    <w:rsid w:val="00FA52C9"/>
    <w:rsid w:val="00FA7E90"/>
    <w:rsid w:val="00FB0F53"/>
    <w:rsid w:val="00FB6A48"/>
    <w:rsid w:val="00FB7FA5"/>
    <w:rsid w:val="00FC07C9"/>
    <w:rsid w:val="00FC39BE"/>
    <w:rsid w:val="00FC3A5E"/>
    <w:rsid w:val="00FD0547"/>
    <w:rsid w:val="00FD17E0"/>
    <w:rsid w:val="00FE4C97"/>
    <w:rsid w:val="00FF228E"/>
    <w:rsid w:val="00FF362E"/>
    <w:rsid w:val="00FF5953"/>
    <w:rsid w:val="00FF6F7C"/>
    <w:rsid w:val="00FF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906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8D4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2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283C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82762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2762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2762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2762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27626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D32DE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Bezriadkovania">
    <w:name w:val="No Spacing"/>
    <w:uiPriority w:val="1"/>
    <w:qFormat/>
    <w:rsid w:val="00B419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0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024AD"/>
  </w:style>
  <w:style w:type="paragraph" w:styleId="Pta">
    <w:name w:val="footer"/>
    <w:basedOn w:val="Normlny"/>
    <w:link w:val="PtaChar"/>
    <w:uiPriority w:val="99"/>
    <w:unhideWhenUsed/>
    <w:rsid w:val="00A0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02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2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05_dovodova-sprava_osobitna-časť"/>
    <f:field ref="objsubject" par="" edit="true" text=""/>
    <f:field ref="objcreatedby" par="" text="Ludva, Alexander, Mgr."/>
    <f:field ref="objcreatedat" par="" text="30.10.2023 15:28:37"/>
    <f:field ref="objchangedby" par="" text="Administrator, System"/>
    <f:field ref="objmodifiedat" par="" text="30.10.2023 15:28:37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AD90901-3203-497D-9EA5-0DCD63AF4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1482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2023-10-30T15:49:00Z</dcterms:created>
  <dcterms:modified xsi:type="dcterms:W3CDTF">2023-11-29T11:55:00Z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2023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Príprava materiálu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Alexander Ludva</vt:lpwstr>
  </property>
  <property fmtid="{D5CDD505-2E9C-101B-9397-08002B2CF9AE}" pid="12" name="FSC#SKEDITIONSLOVLEX@103.510:zodppredkladatel">
    <vt:lpwstr>Mgr. Daniel Bútora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597/2003 Z. z. o financovaní základných škôl, stredných škôl a školských zariadení v znení neskorších predpisov a ktorým sa dopĺňajú niektoré zákony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školstva, vedy, výskumu a športu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Uznesenie vlády Slovenskej republiky č. 221 z 28. apríla 2021 k návrhu Plánu obnovy a odolnosti Slovenskej republiky _x000d_
Programové vyhlásenie vlády Slovenskej republiky na obdobie rokov 2021 - 2024_x000d_
</vt:lpwstr>
  </property>
  <property fmtid="{D5CDD505-2E9C-101B-9397-08002B2CF9AE}" pid="23" name="FSC#SKEDITIONSLOVLEX@103.510:plnynazovpredpis">
    <vt:lpwstr> Zákon, ktorým sa mení a dopĺňa zákon č. 597/2003 Z. z. o financovaní základných škôl, stredných škôl a školských zariadení v znení neskorších predpisov a ktorým sa dopĺňajú niektoré zákony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2023/15596:2-A1810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LP/2023/646</vt:lpwstr>
  </property>
  <property fmtid="{D5CDD505-2E9C-101B-9397-08002B2CF9AE}" pid="37" name="FSC#SKEDITIONSLOVLEX@103.510:typsprievdok">
    <vt:lpwstr>Dôvodová správa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školstva, vedy, výskumu a športu Slovenskej republiky</vt:lpwstr>
  </property>
  <property fmtid="{D5CDD505-2E9C-101B-9397-08002B2CF9AE}" pid="142" name="FSC#SKEDITIONSLOVLEX@103.510:funkciaZodpPredAkuzativ">
    <vt:lpwstr>Ministra školstva, vedy, výskumu a športu Slovenskej republiky</vt:lpwstr>
  </property>
  <property fmtid="{D5CDD505-2E9C-101B-9397-08002B2CF9AE}" pid="143" name="FSC#SKEDITIONSLOVLEX@103.510:funkciaZodpPredDativ">
    <vt:lpwstr>Ministrovi školstva, vedy, výskumu a športu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Mgr. Daniel Bútora_x000d_
Minister školstva, vedy, výskumu a športu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30. 10. 2023</vt:lpwstr>
  </property>
  <property fmtid="{D5CDD505-2E9C-101B-9397-08002B2CF9AE}" pid="151" name="FSC#COOSYSTEM@1.1:Container">
    <vt:lpwstr>COO.2145.1000.3.5910421</vt:lpwstr>
  </property>
  <property fmtid="{D5CDD505-2E9C-101B-9397-08002B2CF9AE}" pid="152" name="FSC#FSCFOLIO@1.1001:docpropproject">
    <vt:lpwstr/>
  </property>
</Properties>
</file>