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83" w:rsidRDefault="006C4083" w:rsidP="006C4083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6C4083" w:rsidRPr="00726520" w:rsidRDefault="006C4083" w:rsidP="006C4083">
      <w:pPr>
        <w:pStyle w:val="Podtitul"/>
      </w:pPr>
      <w:r w:rsidRPr="00726520">
        <w:rPr>
          <w:sz w:val="28"/>
        </w:rPr>
        <w:t>Na rokovanie</w:t>
      </w:r>
      <w:r w:rsidRPr="00726520">
        <w:t xml:space="preserve">                                                                                   </w:t>
      </w:r>
      <w:r w:rsidRPr="00C408BC">
        <w:rPr>
          <w:sz w:val="28"/>
        </w:rPr>
        <w:t xml:space="preserve">Číslo: </w:t>
      </w:r>
      <w:r w:rsidRPr="00F909A5">
        <w:rPr>
          <w:sz w:val="28"/>
        </w:rPr>
        <w:t>UV-</w:t>
      </w:r>
      <w:r w:rsidR="00F909A5" w:rsidRPr="00F909A5">
        <w:rPr>
          <w:sz w:val="28"/>
        </w:rPr>
        <w:t>46352</w:t>
      </w:r>
      <w:r w:rsidRPr="00F909A5">
        <w:rPr>
          <w:sz w:val="28"/>
        </w:rPr>
        <w:t>/2023</w:t>
      </w:r>
    </w:p>
    <w:p w:rsidR="006C4083" w:rsidRPr="00726520" w:rsidRDefault="006C4083" w:rsidP="006C4083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6C4083" w:rsidRDefault="006C4083" w:rsidP="006C4083">
      <w:pPr>
        <w:pStyle w:val="Podtitul"/>
        <w:spacing w:after="120"/>
        <w:jc w:val="center"/>
        <w:rPr>
          <w:b/>
          <w:sz w:val="28"/>
        </w:rPr>
      </w:pPr>
    </w:p>
    <w:p w:rsidR="00A30720" w:rsidRPr="00726520" w:rsidRDefault="0089616B" w:rsidP="00A30720">
      <w:pPr>
        <w:pStyle w:val="Podtitul"/>
        <w:spacing w:after="120"/>
        <w:jc w:val="center"/>
        <w:rPr>
          <w:b/>
          <w:sz w:val="28"/>
        </w:rPr>
      </w:pPr>
      <w:r>
        <w:rPr>
          <w:b/>
          <w:sz w:val="28"/>
        </w:rPr>
        <w:t>78</w:t>
      </w:r>
      <w:bookmarkStart w:id="0" w:name="_GoBack"/>
      <w:bookmarkEnd w:id="0"/>
    </w:p>
    <w:p w:rsidR="00A30720" w:rsidRDefault="001D3444" w:rsidP="00A30720">
      <w:pPr>
        <w:pStyle w:val="Nadpis1"/>
      </w:pPr>
      <w:r>
        <w:t>VLÁDNY NÁVRH</w:t>
      </w:r>
    </w:p>
    <w:p w:rsidR="001D3444" w:rsidRPr="001D3444" w:rsidRDefault="001D3444" w:rsidP="001D3444">
      <w:pPr>
        <w:jc w:val="center"/>
        <w:rPr>
          <w:b/>
        </w:rPr>
      </w:pPr>
    </w:p>
    <w:p w:rsidR="001D3444" w:rsidRPr="001D3444" w:rsidRDefault="001D3444" w:rsidP="001D3444">
      <w:pPr>
        <w:jc w:val="center"/>
        <w:rPr>
          <w:b/>
        </w:rPr>
      </w:pPr>
      <w:r w:rsidRPr="001D3444">
        <w:rPr>
          <w:b/>
        </w:rPr>
        <w:t>Zákon</w:t>
      </w:r>
    </w:p>
    <w:p w:rsidR="001D3444" w:rsidRDefault="001D3444" w:rsidP="001D3444">
      <w:pPr>
        <w:jc w:val="center"/>
      </w:pPr>
    </w:p>
    <w:p w:rsidR="001D3444" w:rsidRDefault="001D3444" w:rsidP="001D3444">
      <w:pPr>
        <w:jc w:val="center"/>
      </w:pPr>
      <w:r>
        <w:t>z ... 2023,</w:t>
      </w:r>
    </w:p>
    <w:p w:rsidR="001D3444" w:rsidRPr="001D3444" w:rsidRDefault="001D3444" w:rsidP="001D3444"/>
    <w:p w:rsidR="00CE62D7" w:rsidRPr="00707DF2" w:rsidRDefault="00CE62D7" w:rsidP="00CE62D7">
      <w:pPr>
        <w:pStyle w:val="Zkladntext2"/>
        <w:ind w:left="60"/>
        <w:rPr>
          <w:b/>
          <w:sz w:val="25"/>
          <w:szCs w:val="25"/>
        </w:rPr>
      </w:pPr>
      <w:r w:rsidRPr="001C1834">
        <w:rPr>
          <w:rFonts w:ascii="Times" w:hAnsi="Times" w:cs="Times"/>
          <w:b/>
          <w:bCs/>
          <w:sz w:val="25"/>
          <w:szCs w:val="25"/>
        </w:rPr>
        <w:t>ktorým sa mení a dopĺňa zákon č.</w:t>
      </w: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Pr="00CA2C87">
        <w:rPr>
          <w:rFonts w:ascii="Times" w:hAnsi="Times" w:cs="Times"/>
          <w:b/>
          <w:bCs/>
          <w:sz w:val="25"/>
          <w:szCs w:val="25"/>
        </w:rPr>
        <w:t>597/2003 Z. z.</w:t>
      </w: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Pr="00CA2C87">
        <w:rPr>
          <w:rFonts w:ascii="Times" w:hAnsi="Times" w:cs="Times"/>
          <w:b/>
          <w:bCs/>
          <w:sz w:val="25"/>
          <w:szCs w:val="25"/>
        </w:rPr>
        <w:t>o</w:t>
      </w: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Pr="00CA2C87">
        <w:rPr>
          <w:rFonts w:ascii="Times" w:hAnsi="Times" w:cs="Times"/>
          <w:b/>
          <w:bCs/>
          <w:sz w:val="25"/>
          <w:szCs w:val="25"/>
        </w:rPr>
        <w:t>financovaní základných škôl, stredných škôl a školských zariadení v</w:t>
      </w:r>
      <w:r>
        <w:rPr>
          <w:rFonts w:ascii="Times" w:hAnsi="Times" w:cs="Times"/>
          <w:b/>
          <w:bCs/>
          <w:sz w:val="25"/>
          <w:szCs w:val="25"/>
        </w:rPr>
        <w:t> </w:t>
      </w:r>
      <w:r w:rsidRPr="00CA2C87">
        <w:rPr>
          <w:rFonts w:ascii="Times" w:hAnsi="Times" w:cs="Times"/>
          <w:b/>
          <w:bCs/>
          <w:sz w:val="25"/>
          <w:szCs w:val="25"/>
        </w:rPr>
        <w:t>znení</w:t>
      </w: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Pr="00CA2C87">
        <w:rPr>
          <w:rFonts w:ascii="Times" w:hAnsi="Times" w:cs="Times"/>
          <w:b/>
          <w:bCs/>
          <w:sz w:val="25"/>
          <w:szCs w:val="25"/>
        </w:rPr>
        <w:t>neskorších predpisov a ktorým sa</w:t>
      </w: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Pr="00CA2C87">
        <w:rPr>
          <w:rFonts w:ascii="Times" w:hAnsi="Times" w:cs="Times"/>
          <w:b/>
          <w:bCs/>
          <w:sz w:val="25"/>
          <w:szCs w:val="25"/>
        </w:rPr>
        <w:t>dopĺňajú</w:t>
      </w: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Pr="00CA2C87">
        <w:rPr>
          <w:rFonts w:ascii="Times" w:hAnsi="Times" w:cs="Times"/>
          <w:b/>
          <w:bCs/>
          <w:sz w:val="25"/>
          <w:szCs w:val="25"/>
        </w:rPr>
        <w:t xml:space="preserve">niektoré zákony     </w:t>
      </w:r>
      <w:r w:rsidRPr="001C1834">
        <w:rPr>
          <w:rFonts w:ascii="Times" w:hAnsi="Times" w:cs="Times"/>
          <w:b/>
          <w:bCs/>
          <w:sz w:val="25"/>
          <w:szCs w:val="25"/>
        </w:rPr>
        <w:t xml:space="preserve"> </w:t>
      </w:r>
    </w:p>
    <w:p w:rsidR="00A30720" w:rsidRDefault="00A30720" w:rsidP="00A30720">
      <w:pPr>
        <w:jc w:val="center"/>
        <w:rPr>
          <w:rFonts w:ascii="Times" w:hAnsi="Times" w:cs="Times"/>
          <w:b/>
          <w:bCs/>
          <w:sz w:val="25"/>
          <w:szCs w:val="25"/>
          <w:lang w:eastAsia="en-US"/>
        </w:rPr>
      </w:pPr>
    </w:p>
    <w:p w:rsidR="00A30720" w:rsidRDefault="00A30720" w:rsidP="00A30720">
      <w:pPr>
        <w:jc w:val="center"/>
        <w:rPr>
          <w:u w:val="single"/>
        </w:rPr>
      </w:pPr>
    </w:p>
    <w:p w:rsidR="00A30720" w:rsidRPr="002B2347" w:rsidRDefault="00A30720" w:rsidP="00A30720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A30720" w:rsidRPr="002B2347" w:rsidRDefault="00A30720" w:rsidP="00A30720">
      <w:pPr>
        <w:pStyle w:val="Podtitul"/>
        <w:ind w:left="4248" w:firstLine="708"/>
      </w:pPr>
      <w:r w:rsidRPr="002B2347">
        <w:t>Národná rada Slovenskej republiky</w:t>
      </w:r>
    </w:p>
    <w:p w:rsidR="006C4083" w:rsidRDefault="00A30720" w:rsidP="00CE62D7">
      <w:pPr>
        <w:pStyle w:val="Podtitul"/>
        <w:ind w:left="4956"/>
        <w:rPr>
          <w:b/>
          <w:sz w:val="28"/>
          <w:u w:val="single"/>
        </w:rPr>
      </w:pPr>
      <w:r w:rsidRPr="002B2347">
        <w:t>schvaľuje</w:t>
      </w:r>
      <w:r>
        <w:t xml:space="preserve"> </w:t>
      </w:r>
      <w:r>
        <w:rPr>
          <w:color w:val="000000"/>
          <w:szCs w:val="24"/>
        </w:rPr>
        <w:t>vlád</w:t>
      </w:r>
      <w:r w:rsidR="001D3444">
        <w:rPr>
          <w:color w:val="000000"/>
          <w:szCs w:val="24"/>
        </w:rPr>
        <w:t>n</w:t>
      </w:r>
      <w:r>
        <w:rPr>
          <w:color w:val="000000"/>
          <w:szCs w:val="24"/>
        </w:rPr>
        <w:t>y</w:t>
      </w:r>
      <w:r w:rsidR="0098445F">
        <w:rPr>
          <w:color w:val="000000"/>
          <w:szCs w:val="24"/>
        </w:rPr>
        <w:t xml:space="preserve"> </w:t>
      </w:r>
      <w:r w:rsidR="001D3444">
        <w:rPr>
          <w:color w:val="000000"/>
          <w:szCs w:val="24"/>
        </w:rPr>
        <w:t xml:space="preserve">návrh </w:t>
      </w:r>
      <w:r w:rsidRPr="001607D0">
        <w:rPr>
          <w:color w:val="000000"/>
          <w:szCs w:val="24"/>
        </w:rPr>
        <w:t>zákona,</w:t>
      </w:r>
      <w:r w:rsidR="00CE62D7">
        <w:rPr>
          <w:color w:val="000000"/>
          <w:szCs w:val="24"/>
        </w:rPr>
        <w:t xml:space="preserve"> </w:t>
      </w:r>
      <w:r w:rsidR="00CE62D7" w:rsidRPr="00CE62D7">
        <w:rPr>
          <w:color w:val="000000"/>
          <w:szCs w:val="24"/>
        </w:rPr>
        <w:t xml:space="preserve">ktorým sa mení a dopĺňa zákon č. 597/2003 Z. z. o financovaní základných škôl, stredných škôl a školských zariadení v znení neskorších predpisov a ktorým sa dopĺňajú niektoré zákony      </w:t>
      </w:r>
      <w:r w:rsidRPr="001607D0">
        <w:rPr>
          <w:color w:val="000000"/>
          <w:szCs w:val="24"/>
        </w:rPr>
        <w:t xml:space="preserve"> </w:t>
      </w: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6C4083" w:rsidRDefault="00CE62D7" w:rsidP="006C4083">
      <w:pPr>
        <w:pStyle w:val="Podtitul"/>
      </w:pPr>
      <w:r>
        <w:t xml:space="preserve">Robert Fico </w:t>
      </w:r>
    </w:p>
    <w:p w:rsidR="006C4083" w:rsidRDefault="006C4083" w:rsidP="006C4083">
      <w:pPr>
        <w:pStyle w:val="Podtitul"/>
      </w:pPr>
      <w:r>
        <w:t>predseda vlády Slovenskej republiky</w:t>
      </w:r>
    </w:p>
    <w:p w:rsidR="006C4083" w:rsidRDefault="006C4083" w:rsidP="006C4083">
      <w:pPr>
        <w:pStyle w:val="Podtitul"/>
      </w:pPr>
    </w:p>
    <w:p w:rsidR="006C4083" w:rsidRDefault="006C4083" w:rsidP="006C4083">
      <w:pPr>
        <w:pStyle w:val="Podtitul"/>
      </w:pPr>
    </w:p>
    <w:p w:rsidR="005F51EF" w:rsidRDefault="006C4083" w:rsidP="00247A49">
      <w:pPr>
        <w:pStyle w:val="Podtitul"/>
        <w:jc w:val="center"/>
      </w:pPr>
      <w:r>
        <w:t>Bratislava</w:t>
      </w:r>
      <w:r w:rsidR="00CE62D7">
        <w:t xml:space="preserve"> november </w:t>
      </w:r>
      <w:r>
        <w:t>2023</w:t>
      </w:r>
    </w:p>
    <w:sectPr w:rsidR="005F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83"/>
    <w:rsid w:val="001D3444"/>
    <w:rsid w:val="00247A49"/>
    <w:rsid w:val="005F51EF"/>
    <w:rsid w:val="006C4083"/>
    <w:rsid w:val="0089616B"/>
    <w:rsid w:val="0098445F"/>
    <w:rsid w:val="00A30720"/>
    <w:rsid w:val="00CB19BB"/>
    <w:rsid w:val="00CE62D7"/>
    <w:rsid w:val="00F9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5360"/>
  <w15:chartTrackingRefBased/>
  <w15:docId w15:val="{34F69C3A-3008-4358-94B8-642D3259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4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4083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408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6C4083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rsid w:val="006C408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6C4083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rsid w:val="006C408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E62D7"/>
    <w:pPr>
      <w:autoSpaceDE w:val="0"/>
      <w:autoSpaceDN w:val="0"/>
      <w:jc w:val="center"/>
    </w:pPr>
    <w:rPr>
      <w:rFonts w:eastAsiaTheme="minorEastAsia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62D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Ludva Alexander</cp:lastModifiedBy>
  <cp:revision>8</cp:revision>
  <cp:lastPrinted>2023-06-07T09:36:00Z</cp:lastPrinted>
  <dcterms:created xsi:type="dcterms:W3CDTF">2023-11-15T13:30:00Z</dcterms:created>
  <dcterms:modified xsi:type="dcterms:W3CDTF">2023-11-29T11:52:00Z</dcterms:modified>
</cp:coreProperties>
</file>