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B46D2E" w:rsidRPr="00B46D2E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B51D2" w:rsidRPr="003B51D2" w:rsidP="003B51D2">
      <w:pPr>
        <w:bidi w:val="0"/>
        <w:jc w:val="both"/>
        <w:rPr>
          <w:b/>
          <w:bCs/>
        </w:rPr>
      </w:pPr>
    </w:p>
    <w:p w:rsidR="00B46D2E" w:rsidRPr="00287D9E" w:rsidP="00FB7407">
      <w:pPr>
        <w:bidi w:val="0"/>
        <w:rPr>
          <w:rStyle w:val="columnr"/>
          <w:color w:val="FF0000"/>
        </w:rPr>
      </w:pPr>
      <w:r w:rsidR="000D2DCC">
        <w:rPr>
          <w:rFonts w:hint="default"/>
        </w:rPr>
        <w:t>Materiá</w:t>
      </w:r>
      <w:r w:rsidR="000D2DCC">
        <w:rPr>
          <w:rFonts w:hint="default"/>
        </w:rPr>
        <w:t>l n</w:t>
      </w:r>
      <w:r>
        <w:t xml:space="preserve">a rokovanie                              </w:t>
        <w:tab/>
        <w:tab/>
        <w:tab/>
        <w:t xml:space="preserve">                </w:t>
      </w:r>
      <w:r w:rsidR="00240769">
        <w:t xml:space="preserve">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D5792D">
        <w:t>UV-44857/2023</w:t>
      </w:r>
    </w:p>
    <w:p w:rsidR="00B46D2E" w:rsidP="00B46D2E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  <w:r w:rsidR="00B46D2E">
        <w:rPr>
          <w:sz w:val="20"/>
          <w:szCs w:val="20"/>
        </w:rPr>
        <w:tab/>
      </w: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DD1ECB" w:rsidP="00E32DE6">
      <w:pPr>
        <w:tabs>
          <w:tab w:val="left" w:pos="5580"/>
        </w:tabs>
        <w:bidi w:val="0"/>
        <w:rPr>
          <w:sz w:val="20"/>
          <w:szCs w:val="20"/>
        </w:rPr>
      </w:pPr>
    </w:p>
    <w:p w:rsidR="00B46D2E" w:rsidRPr="00FF64B5" w:rsidP="00E32DE6">
      <w:pPr>
        <w:tabs>
          <w:tab w:val="left" w:pos="5580"/>
        </w:tabs>
        <w:bidi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6D2E" w:rsidRPr="00D5792D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D5792D" w:rsidR="00D5792D">
        <w:rPr>
          <w:rFonts w:ascii="Times New Roman" w:hAnsi="Times New Roman"/>
        </w:rPr>
        <w:t>50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RPr="00F54D97" w:rsidP="00B46D2E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B46D2E" w:rsidP="00B46D2E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B46D2E" w:rsidP="00B46D2E">
      <w:pPr>
        <w:pStyle w:val="Heading2"/>
        <w:bidi w:val="0"/>
        <w:rPr>
          <w:rFonts w:ascii="Times New Roman" w:hAnsi="Times New Roman"/>
          <w:caps w:val="0"/>
          <w:color w:val="000000"/>
          <w:szCs w:val="24"/>
        </w:rPr>
      </w:pPr>
      <w:r w:rsidR="003B51D2">
        <w:rPr>
          <w:rFonts w:ascii="Times New Roman" w:hAnsi="Times New Roman"/>
          <w:color w:val="000000"/>
          <w:szCs w:val="24"/>
        </w:rPr>
        <w:t>Z</w:t>
      </w:r>
      <w:r w:rsidRPr="00BD102B">
        <w:rPr>
          <w:rFonts w:ascii="Times New Roman" w:hAnsi="Times New Roman"/>
          <w:caps w:val="0"/>
          <w:color w:val="000000"/>
          <w:szCs w:val="24"/>
        </w:rPr>
        <w:t>ákon</w:t>
      </w:r>
      <w:r w:rsidR="00210041">
        <w:rPr>
          <w:rFonts w:ascii="Times New Roman" w:hAnsi="Times New Roman"/>
          <w:caps w:val="0"/>
          <w:color w:val="000000"/>
          <w:szCs w:val="24"/>
        </w:rPr>
        <w:t>,</w:t>
      </w:r>
    </w:p>
    <w:p w:rsidR="00210041" w:rsidRPr="00210041" w:rsidP="00210041">
      <w:pPr>
        <w:bidi w:val="0"/>
        <w:jc w:val="center"/>
        <w:rPr>
          <w:rFonts w:eastAsia="Times New Roman"/>
          <w:b/>
          <w:bCs/>
          <w:color w:val="000000"/>
          <w:lang w:eastAsia="sk-SK"/>
        </w:rPr>
      </w:pPr>
      <w:r w:rsidRPr="00C2616D">
        <w:rPr>
          <w:rFonts w:eastAsia="Times New Roman"/>
          <w:b/>
          <w:bCs/>
          <w:color w:val="000000"/>
          <w:lang w:eastAsia="sk-SK"/>
        </w:rPr>
        <w:t>ktorým sa mení a dopĺňa zákon č. 364/2004 Z. z. o vodách a o zmene zákona Slovenskej národnej rady č. 372/1990 Zb. o priestupkoch v znení neskorších predpisov (vodný zákon) v znení neskorších predpisov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</w:p>
    <w:p w:rsidR="002C242E" w:rsidRPr="002C242E" w:rsidP="00D61DA8">
      <w:pPr>
        <w:bidi w:val="0"/>
        <w:jc w:val="center"/>
        <w:rPr>
          <w:lang w:eastAsia="sk-SK"/>
        </w:rPr>
      </w:pPr>
    </w:p>
    <w:p w:rsidR="00B46D2E" w:rsidRPr="009D6F20" w:rsidP="00B46D2E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B46D2E" w:rsidRPr="009D6F20" w:rsidP="00B46D2E">
      <w:pPr>
        <w:bidi w:val="0"/>
        <w:rPr>
          <w:rFonts w:hint="default"/>
          <w:b/>
          <w:bCs/>
        </w:rPr>
      </w:pPr>
    </w:p>
    <w:p w:rsidR="00B46D2E" w:rsidP="00B46D2E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10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leGrid"/>
        <w:tblW w:w="5337" w:type="dxa"/>
        <w:tblInd w:w="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>
        <w:tblPrEx>
          <w:tblW w:w="5337" w:type="dxa"/>
          <w:tblInd w:w="43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7"/>
        </w:trPr>
        <w:tc>
          <w:tcPr>
            <w:tcW w:w="5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10041" w:rsidRPr="00240769" w:rsidP="00210041">
            <w:pPr>
              <w:pStyle w:val="BodyTextIndent3"/>
              <w:bidi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0769">
              <w:rPr>
                <w:rFonts w:ascii="Times New Roman" w:hAnsi="Times New Roman"/>
                <w:sz w:val="22"/>
                <w:szCs w:val="22"/>
              </w:rPr>
              <w:t>Národná rada Slovenskej republiky</w:t>
            </w:r>
          </w:p>
          <w:p w:rsidR="00210041" w:rsidP="00210041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D2DCC">
              <w:rPr>
                <w:rFonts w:ascii="Times New Roman" w:hAnsi="Times New Roman"/>
                <w:b/>
                <w:sz w:val="22"/>
                <w:szCs w:val="22"/>
              </w:rPr>
              <w:t xml:space="preserve">s c h v a ľ u je </w:t>
            </w:r>
          </w:p>
          <w:p w:rsidR="00210041" w:rsidRPr="00210041" w:rsidP="00210041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7196B">
              <w:rPr>
                <w:rFonts w:ascii="Times New Roman" w:hAnsi="Times New Roman"/>
                <w:sz w:val="22"/>
                <w:szCs w:val="22"/>
              </w:rPr>
              <w:t>vládny návrh zákona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1004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ktorým sa mení a dopĺňa </w:t>
            </w:r>
            <w:r w:rsidRPr="00210041">
              <w:rPr>
                <w:rFonts w:ascii="Times New Roman" w:hAnsi="Times New Roman"/>
                <w:bCs/>
                <w:color w:val="000000"/>
              </w:rPr>
              <w:t xml:space="preserve">   </w:t>
            </w:r>
          </w:p>
          <w:p w:rsidR="00210041" w:rsidRPr="00210041" w:rsidP="00210041">
            <w:pPr>
              <w:tabs>
                <w:tab w:val="left" w:pos="4395"/>
              </w:tabs>
              <w:bidi w:val="0"/>
              <w:rPr>
                <w:rFonts w:eastAsia="Times New Roman"/>
                <w:bCs/>
                <w:color w:val="000000"/>
                <w:lang w:eastAsia="sk-SK"/>
              </w:rPr>
            </w:pPr>
            <w:r w:rsidRPr="00210041">
              <w:rPr>
                <w:rFonts w:eastAsia="Times New Roman"/>
                <w:bCs/>
                <w:color w:val="000000"/>
                <w:lang w:eastAsia="sk-SK"/>
              </w:rPr>
              <w:t>zákon č. 364/2004 Z. z. o vodách a o zmene zákona Slovenskej národnej rady č. 372/1990 Zb. o priestupkoch v znení neskorších predpisov (vodný zákon)</w:t>
            </w:r>
            <w:r>
              <w:rPr>
                <w:rFonts w:eastAsia="Times New Roman"/>
                <w:bCs/>
                <w:color w:val="000000"/>
                <w:lang w:eastAsia="sk-SK"/>
              </w:rPr>
              <w:t xml:space="preserve"> </w:t>
            </w:r>
            <w:r w:rsidRPr="00210041">
              <w:rPr>
                <w:rFonts w:eastAsia="Times New Roman"/>
                <w:bCs/>
                <w:color w:val="000000"/>
                <w:lang w:eastAsia="sk-SK"/>
              </w:rPr>
              <w:t xml:space="preserve">v znení neskorších predpisov </w:t>
            </w:r>
          </w:p>
        </w:tc>
      </w:tr>
    </w:tbl>
    <w:p w:rsidR="00D61DA8" w:rsidRPr="00210041" w:rsidP="00210041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214884">
        <w:rPr>
          <w:rFonts w:ascii="Times New Roman" w:hAnsi="Times New Roman"/>
          <w:bCs w:val="0"/>
          <w:sz w:val="24"/>
          <w:szCs w:val="24"/>
        </w:rPr>
        <w:t>Robert Fico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214884">
        <w:t>november</w:t>
      </w:r>
      <w:r w:rsidR="00E85890">
        <w:t xml:space="preserve"> </w:t>
      </w:r>
      <w:r w:rsidR="00214884">
        <w:t>2023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ˇ¦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B46D2E"/>
    <w:rsid w:val="0000684E"/>
    <w:rsid w:val="00040008"/>
    <w:rsid w:val="000D2DCC"/>
    <w:rsid w:val="00143C1A"/>
    <w:rsid w:val="00165C1F"/>
    <w:rsid w:val="00210041"/>
    <w:rsid w:val="00214884"/>
    <w:rsid w:val="0023211E"/>
    <w:rsid w:val="00240769"/>
    <w:rsid w:val="00241120"/>
    <w:rsid w:val="00245E66"/>
    <w:rsid w:val="00287D9E"/>
    <w:rsid w:val="002B7280"/>
    <w:rsid w:val="002C242E"/>
    <w:rsid w:val="003540A9"/>
    <w:rsid w:val="0038433B"/>
    <w:rsid w:val="003B51D2"/>
    <w:rsid w:val="0043037C"/>
    <w:rsid w:val="005067B5"/>
    <w:rsid w:val="005123FF"/>
    <w:rsid w:val="00542807"/>
    <w:rsid w:val="00590B5B"/>
    <w:rsid w:val="00671436"/>
    <w:rsid w:val="006C7BCC"/>
    <w:rsid w:val="00747B0C"/>
    <w:rsid w:val="007A3834"/>
    <w:rsid w:val="00815FDC"/>
    <w:rsid w:val="0084060C"/>
    <w:rsid w:val="00892B2B"/>
    <w:rsid w:val="009008FD"/>
    <w:rsid w:val="0093599D"/>
    <w:rsid w:val="009C4130"/>
    <w:rsid w:val="009D6F20"/>
    <w:rsid w:val="00A835CB"/>
    <w:rsid w:val="00AB32D5"/>
    <w:rsid w:val="00AD0286"/>
    <w:rsid w:val="00AD08DE"/>
    <w:rsid w:val="00B46D2E"/>
    <w:rsid w:val="00BD102B"/>
    <w:rsid w:val="00C2616D"/>
    <w:rsid w:val="00C7196B"/>
    <w:rsid w:val="00D125C6"/>
    <w:rsid w:val="00D5792D"/>
    <w:rsid w:val="00D61DA8"/>
    <w:rsid w:val="00DD1ECB"/>
    <w:rsid w:val="00E023C4"/>
    <w:rsid w:val="00E0669A"/>
    <w:rsid w:val="00E32DE6"/>
    <w:rsid w:val="00E85890"/>
    <w:rsid w:val="00E96320"/>
    <w:rsid w:val="00ED20C2"/>
    <w:rsid w:val="00EE18FC"/>
    <w:rsid w:val="00F141DE"/>
    <w:rsid w:val="00F54D97"/>
    <w:rsid w:val="00F919CD"/>
    <w:rsid w:val="00FB7407"/>
    <w:rsid w:val="00FF64B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21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811</Characters>
  <Application>Microsoft Office Word</Application>
  <DocSecurity>0</DocSecurity>
  <Lines>0</Lines>
  <Paragraphs>0</Paragraphs>
  <ScaleCrop>false</ScaleCrop>
  <Company>MZP SR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Rozborilová Monika</cp:lastModifiedBy>
  <cp:revision>3</cp:revision>
  <cp:lastPrinted>2019-03-07T08:47:00Z</cp:lastPrinted>
  <dcterms:created xsi:type="dcterms:W3CDTF">2023-11-20T09:09:00Z</dcterms:created>
  <dcterms:modified xsi:type="dcterms:W3CDTF">2023-11-20T10:34:00Z</dcterms:modified>
</cp:coreProperties>
</file>