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38" w:rsidRPr="00BA117C" w:rsidRDefault="00401138" w:rsidP="00401138">
      <w:pPr>
        <w:pStyle w:val="Zkladntext"/>
        <w:spacing w:line="360" w:lineRule="atLeast"/>
        <w:jc w:val="center"/>
        <w:rPr>
          <w:b/>
          <w:sz w:val="24"/>
          <w:szCs w:val="24"/>
        </w:rPr>
      </w:pPr>
      <w:r w:rsidRPr="00BA117C">
        <w:rPr>
          <w:b/>
          <w:sz w:val="24"/>
          <w:szCs w:val="24"/>
        </w:rPr>
        <w:t>NÁRODNÁ RADA  SLOVENSKEJ  REPUBLIKY</w:t>
      </w:r>
    </w:p>
    <w:p w:rsidR="00401138" w:rsidRPr="00CD0DC1" w:rsidRDefault="00BF7148" w:rsidP="00401138">
      <w:pPr>
        <w:pStyle w:val="Zkladntext"/>
        <w:spacing w:line="36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IX</w:t>
      </w:r>
      <w:bookmarkStart w:id="0" w:name="_GoBack"/>
      <w:bookmarkEnd w:id="0"/>
      <w:r w:rsidR="00401138" w:rsidRPr="00BA117C">
        <w:rPr>
          <w:sz w:val="24"/>
          <w:szCs w:val="24"/>
        </w:rPr>
        <w:t>. volebné obdobie</w:t>
      </w:r>
    </w:p>
    <w:p w:rsidR="00401138" w:rsidRDefault="00401138" w:rsidP="00401138">
      <w:pPr>
        <w:pStyle w:val="Zkladntext"/>
        <w:spacing w:line="360" w:lineRule="atLeast"/>
        <w:jc w:val="center"/>
        <w:rPr>
          <w:sz w:val="20"/>
        </w:rPr>
      </w:pPr>
    </w:p>
    <w:p w:rsidR="00401138" w:rsidRDefault="00401138" w:rsidP="00401138">
      <w:pPr>
        <w:pStyle w:val="Zkladntext"/>
        <w:spacing w:line="480" w:lineRule="atLeast"/>
        <w:jc w:val="center"/>
        <w:rPr>
          <w:sz w:val="20"/>
        </w:rPr>
      </w:pPr>
      <w:r>
        <w:rPr>
          <w:noProof/>
          <w:snapToGrid/>
          <w:sz w:val="20"/>
        </w:rPr>
        <w:drawing>
          <wp:inline distT="0" distB="0" distL="0" distR="0">
            <wp:extent cx="733425" cy="905510"/>
            <wp:effectExtent l="0" t="0" r="9525" b="88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38" w:rsidRDefault="00401138" w:rsidP="00401138">
      <w:pPr>
        <w:pStyle w:val="Zkladntext"/>
        <w:spacing w:line="360" w:lineRule="atLeast"/>
        <w:jc w:val="center"/>
        <w:rPr>
          <w:sz w:val="28"/>
        </w:rPr>
      </w:pPr>
    </w:p>
    <w:p w:rsidR="00401138" w:rsidRPr="00CD0DC1" w:rsidRDefault="00401138" w:rsidP="00401138">
      <w:pPr>
        <w:pStyle w:val="Zkladntext"/>
        <w:spacing w:line="360" w:lineRule="atLeast"/>
        <w:jc w:val="center"/>
        <w:rPr>
          <w:sz w:val="24"/>
          <w:szCs w:val="24"/>
        </w:rPr>
      </w:pPr>
      <w:r w:rsidRPr="00CD0DC1">
        <w:rPr>
          <w:sz w:val="24"/>
          <w:szCs w:val="24"/>
        </w:rPr>
        <w:t>Návrh</w:t>
      </w:r>
    </w:p>
    <w:p w:rsidR="00401138" w:rsidRPr="00CD0DC1" w:rsidRDefault="00401138" w:rsidP="00401138">
      <w:pPr>
        <w:jc w:val="center"/>
      </w:pPr>
    </w:p>
    <w:p w:rsidR="00401138" w:rsidRPr="00CD0DC1" w:rsidRDefault="00401138" w:rsidP="00401138">
      <w:pPr>
        <w:jc w:val="center"/>
      </w:pPr>
      <w:r w:rsidRPr="00CD0DC1">
        <w:t>Číslo ..........</w:t>
      </w:r>
    </w:p>
    <w:p w:rsidR="00401138" w:rsidRPr="00C3283D" w:rsidRDefault="00401138" w:rsidP="00401138">
      <w:pPr>
        <w:jc w:val="center"/>
      </w:pPr>
    </w:p>
    <w:p w:rsidR="00401138" w:rsidRDefault="00401138" w:rsidP="00401138">
      <w:pPr>
        <w:jc w:val="center"/>
        <w:rPr>
          <w:b/>
          <w:sz w:val="28"/>
        </w:rPr>
      </w:pPr>
      <w:r>
        <w:rPr>
          <w:b/>
          <w:sz w:val="28"/>
        </w:rPr>
        <w:t xml:space="preserve">UZNESENIE </w:t>
      </w:r>
    </w:p>
    <w:p w:rsidR="00401138" w:rsidRPr="00CD0DC1" w:rsidRDefault="00401138" w:rsidP="00401138">
      <w:pPr>
        <w:pStyle w:val="Zkladntext"/>
        <w:spacing w:line="360" w:lineRule="atLeast"/>
        <w:jc w:val="center"/>
        <w:rPr>
          <w:b/>
          <w:sz w:val="28"/>
          <w:szCs w:val="28"/>
        </w:rPr>
      </w:pPr>
      <w:r w:rsidRPr="00CD0DC1">
        <w:rPr>
          <w:b/>
          <w:sz w:val="28"/>
          <w:szCs w:val="28"/>
        </w:rPr>
        <w:t>NÁRODN</w:t>
      </w:r>
      <w:r>
        <w:rPr>
          <w:b/>
          <w:sz w:val="28"/>
          <w:szCs w:val="28"/>
        </w:rPr>
        <w:t>EJ</w:t>
      </w:r>
      <w:r w:rsidRPr="00CD0DC1">
        <w:rPr>
          <w:b/>
          <w:sz w:val="28"/>
          <w:szCs w:val="28"/>
        </w:rPr>
        <w:t xml:space="preserve"> RAD</w:t>
      </w:r>
      <w:r>
        <w:rPr>
          <w:b/>
          <w:sz w:val="28"/>
          <w:szCs w:val="28"/>
        </w:rPr>
        <w:t>Y</w:t>
      </w:r>
      <w:r w:rsidRPr="00CD0DC1">
        <w:rPr>
          <w:b/>
          <w:sz w:val="28"/>
          <w:szCs w:val="28"/>
        </w:rPr>
        <w:t xml:space="preserve"> SLOVENSKEJ REPUBLIKY</w:t>
      </w:r>
    </w:p>
    <w:p w:rsidR="00401138" w:rsidRDefault="00401138" w:rsidP="00401138">
      <w:pPr>
        <w:jc w:val="center"/>
        <w:rPr>
          <w:b/>
        </w:rPr>
      </w:pPr>
    </w:p>
    <w:p w:rsidR="00401138" w:rsidRPr="00C860D3" w:rsidRDefault="00401138" w:rsidP="00401138">
      <w:pPr>
        <w:jc w:val="center"/>
        <w:rPr>
          <w:b/>
        </w:rPr>
      </w:pPr>
      <w:r w:rsidRPr="00C860D3">
        <w:rPr>
          <w:b/>
        </w:rPr>
        <w:t>z ................... 20</w:t>
      </w:r>
      <w:r w:rsidR="0055721E">
        <w:rPr>
          <w:b/>
        </w:rPr>
        <w:t>2</w:t>
      </w:r>
      <w:r w:rsidR="00B92A55">
        <w:rPr>
          <w:b/>
        </w:rPr>
        <w:t>3</w:t>
      </w:r>
    </w:p>
    <w:p w:rsidR="00401138" w:rsidRDefault="00401138" w:rsidP="00401138">
      <w:pPr>
        <w:jc w:val="center"/>
      </w:pPr>
    </w:p>
    <w:p w:rsidR="00401138" w:rsidRPr="00C860D3" w:rsidRDefault="00401138" w:rsidP="00401138">
      <w:pPr>
        <w:jc w:val="center"/>
      </w:pPr>
    </w:p>
    <w:p w:rsidR="00401138" w:rsidRDefault="00401138" w:rsidP="00401138">
      <w:pPr>
        <w:jc w:val="center"/>
        <w:rPr>
          <w:b/>
        </w:rPr>
      </w:pPr>
      <w:r w:rsidRPr="00C94F30">
        <w:rPr>
          <w:b/>
        </w:rPr>
        <w:t>k Súhrnnej výročnej správ</w:t>
      </w:r>
      <w:r>
        <w:rPr>
          <w:b/>
        </w:rPr>
        <w:t>e</w:t>
      </w:r>
      <w:r w:rsidRPr="00C94F30">
        <w:rPr>
          <w:b/>
        </w:rPr>
        <w:t xml:space="preserve"> Slovenskej republiky za rok 20</w:t>
      </w:r>
      <w:r w:rsidR="00E07EC0">
        <w:rPr>
          <w:b/>
        </w:rPr>
        <w:t>2</w:t>
      </w:r>
      <w:r w:rsidR="00B92A55">
        <w:rPr>
          <w:b/>
        </w:rPr>
        <w:t>2</w:t>
      </w:r>
    </w:p>
    <w:p w:rsidR="00401138" w:rsidRDefault="00401138" w:rsidP="00401138">
      <w:pPr>
        <w:jc w:val="center"/>
        <w:rPr>
          <w:b/>
        </w:rPr>
      </w:pPr>
    </w:p>
    <w:p w:rsidR="00401138" w:rsidRPr="00C94F30" w:rsidRDefault="00401138" w:rsidP="00401138">
      <w:pPr>
        <w:jc w:val="center"/>
        <w:rPr>
          <w:b/>
        </w:rPr>
      </w:pPr>
    </w:p>
    <w:p w:rsidR="00401138" w:rsidRPr="00C860D3" w:rsidRDefault="00401138" w:rsidP="00401138">
      <w:pPr>
        <w:jc w:val="both"/>
        <w:rPr>
          <w:b/>
        </w:rPr>
      </w:pPr>
      <w:r w:rsidRPr="00C860D3">
        <w:rPr>
          <w:b/>
        </w:rPr>
        <w:t>Národná rada Slovenskej republiky</w:t>
      </w:r>
    </w:p>
    <w:p w:rsidR="00401138" w:rsidRDefault="00401138" w:rsidP="00401138">
      <w:pPr>
        <w:ind w:left="426"/>
        <w:jc w:val="both"/>
      </w:pPr>
    </w:p>
    <w:p w:rsidR="00401138" w:rsidRPr="00DA2199" w:rsidRDefault="00401138" w:rsidP="00401138">
      <w:pPr>
        <w:rPr>
          <w:b/>
          <w:i/>
        </w:rPr>
      </w:pPr>
      <w:r>
        <w:rPr>
          <w:b/>
          <w:i/>
        </w:rPr>
        <w:t>A</w:t>
      </w:r>
      <w:r w:rsidRPr="00DA2199">
        <w:rPr>
          <w:b/>
          <w:i/>
        </w:rPr>
        <w:t>. berie na vedomie</w:t>
      </w:r>
    </w:p>
    <w:p w:rsidR="00401138" w:rsidRPr="001C342F" w:rsidRDefault="00401138" w:rsidP="00401138"/>
    <w:p w:rsidR="00401138" w:rsidRDefault="00401138" w:rsidP="00401138">
      <w:pPr>
        <w:jc w:val="both"/>
      </w:pPr>
      <w:r>
        <w:t>Súhrnnú výročnú správu Slovenskej republiky za rok 20</w:t>
      </w:r>
      <w:r w:rsidR="00E07EC0">
        <w:t>2</w:t>
      </w:r>
      <w:r w:rsidR="00B92A55">
        <w:t>2</w:t>
      </w:r>
      <w:r>
        <w:t>,</w:t>
      </w:r>
      <w:r w:rsidR="00E07EC0">
        <w:t xml:space="preserve"> podľa ktorej k 31. decembru 202</w:t>
      </w:r>
      <w:r w:rsidR="00B92A55">
        <w:t>2</w:t>
      </w:r>
    </w:p>
    <w:p w:rsidR="00401138" w:rsidRDefault="00401138" w:rsidP="00401138">
      <w:pPr>
        <w:ind w:left="426"/>
        <w:jc w:val="both"/>
      </w:pPr>
    </w:p>
    <w:p w:rsidR="0010671A" w:rsidRDefault="0010671A" w:rsidP="0010671A">
      <w:pPr>
        <w:spacing w:after="120"/>
        <w:ind w:left="851" w:hanging="284"/>
        <w:jc w:val="both"/>
      </w:pPr>
      <w:r>
        <w:t>a)</w:t>
      </w:r>
      <w:r w:rsidRPr="004C22E1">
        <w:t xml:space="preserve"> </w:t>
      </w:r>
      <w:r>
        <w:t>hospodárenie verejnej správy v jednotnej metodike ESA 2010 platnej pre Európsku úniu na základe jesennej notifikácie dosiahlo</w:t>
      </w:r>
    </w:p>
    <w:p w:rsidR="0010671A" w:rsidRDefault="0010671A" w:rsidP="0010671A">
      <w:pPr>
        <w:spacing w:after="120"/>
        <w:ind w:left="420" w:firstLine="431"/>
        <w:jc w:val="both"/>
      </w:pPr>
      <w:proofErr w:type="spellStart"/>
      <w:r w:rsidRPr="00C63B0A">
        <w:t>a</w:t>
      </w:r>
      <w:r>
        <w:t>a</w:t>
      </w:r>
      <w:proofErr w:type="spellEnd"/>
      <w:r>
        <w:t xml:space="preserve">) </w:t>
      </w:r>
      <w:r w:rsidRPr="00C63B0A">
        <w:t>schod</w:t>
      </w:r>
      <w:r>
        <w:t>o</w:t>
      </w:r>
      <w:r w:rsidRPr="00C63B0A">
        <w:t xml:space="preserve">k </w:t>
      </w:r>
      <w:r w:rsidR="00B92A55">
        <w:t>vo výške 2,2 mld. eur, čo predstavuje -2,0</w:t>
      </w:r>
      <w:r>
        <w:t xml:space="preserve"> % hrubého domáceho produktu</w:t>
      </w:r>
      <w:r w:rsidRPr="007861E8">
        <w:t>;</w:t>
      </w:r>
      <w:r>
        <w:t xml:space="preserve"> </w:t>
      </w:r>
    </w:p>
    <w:p w:rsidR="0010671A" w:rsidRPr="007861E8" w:rsidRDefault="0010671A" w:rsidP="0010671A">
      <w:pPr>
        <w:spacing w:after="120"/>
        <w:ind w:left="1276" w:hanging="425"/>
        <w:jc w:val="both"/>
      </w:pPr>
      <w:proofErr w:type="spellStart"/>
      <w:r>
        <w:t>a</w:t>
      </w:r>
      <w:r w:rsidRPr="00C63B0A">
        <w:t>b</w:t>
      </w:r>
      <w:proofErr w:type="spellEnd"/>
      <w:r w:rsidRPr="00C63B0A">
        <w:t xml:space="preserve">) konsolidovaný dlh </w:t>
      </w:r>
      <w:r w:rsidRPr="007861E8">
        <w:t>k 31. decembru 20</w:t>
      </w:r>
      <w:r w:rsidR="000C34EC">
        <w:t>2</w:t>
      </w:r>
      <w:r w:rsidR="00B92A55">
        <w:t>2</w:t>
      </w:r>
      <w:r w:rsidRPr="007861E8">
        <w:t xml:space="preserve"> </w:t>
      </w:r>
      <w:r w:rsidR="000C34EC">
        <w:t>sumu 6</w:t>
      </w:r>
      <w:r w:rsidR="00B92A55">
        <w:t>3,4</w:t>
      </w:r>
      <w:r w:rsidRPr="00D3656F">
        <w:t> mld. eur, čo</w:t>
      </w:r>
      <w:r w:rsidR="000C34EC">
        <w:t xml:space="preserve"> predstavuje </w:t>
      </w:r>
      <w:r w:rsidR="00B92A55">
        <w:t>57,8</w:t>
      </w:r>
      <w:r w:rsidRPr="007861E8">
        <w:t xml:space="preserve"> % hrubého domáceho produktu;</w:t>
      </w:r>
    </w:p>
    <w:p w:rsidR="0010671A" w:rsidRDefault="0010671A" w:rsidP="0010671A">
      <w:pPr>
        <w:spacing w:after="120"/>
        <w:ind w:left="851" w:hanging="284"/>
        <w:jc w:val="both"/>
      </w:pPr>
      <w:r>
        <w:t xml:space="preserve">b) </w:t>
      </w:r>
      <w:r w:rsidRPr="00EB6208">
        <w:t xml:space="preserve">konsolidované aktíva ako aj pasíva súhrnného celku </w:t>
      </w:r>
      <w:r w:rsidRPr="00314097">
        <w:t>Slovenskej republiky dosiahli</w:t>
      </w:r>
      <w:r w:rsidRPr="00314097">
        <w:br/>
      </w:r>
      <w:r w:rsidR="00B92A55">
        <w:t>85,6</w:t>
      </w:r>
      <w:r w:rsidRPr="00314097">
        <w:t xml:space="preserve"> mld. eur, konsolidovaný výsledok hospodárenia ako rozdiel medzi účtovnými výnosmi a účtovnými nák</w:t>
      </w:r>
      <w:r w:rsidR="00B92A55">
        <w:t>ladmi súhrnného celku dosiahol 13,0</w:t>
      </w:r>
      <w:r w:rsidRPr="00314097">
        <w:t xml:space="preserve"> mld. eur.</w:t>
      </w:r>
    </w:p>
    <w:p w:rsidR="00401138" w:rsidRPr="007C5A7D" w:rsidRDefault="00401138" w:rsidP="00401138">
      <w:pPr>
        <w:ind w:left="420"/>
        <w:jc w:val="both"/>
      </w:pPr>
    </w:p>
    <w:p w:rsidR="00401138" w:rsidRPr="00E14BEA" w:rsidRDefault="00401138" w:rsidP="00401138"/>
    <w:p w:rsidR="00A8025E" w:rsidRDefault="00A8025E"/>
    <w:sectPr w:rsidR="00A8025E" w:rsidSect="00C3283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2DB"/>
    <w:multiLevelType w:val="hybridMultilevel"/>
    <w:tmpl w:val="F002296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38"/>
    <w:rsid w:val="000219CB"/>
    <w:rsid w:val="00082A2B"/>
    <w:rsid w:val="00083305"/>
    <w:rsid w:val="000C34EC"/>
    <w:rsid w:val="0010671A"/>
    <w:rsid w:val="00111E4A"/>
    <w:rsid w:val="00161F30"/>
    <w:rsid w:val="001B0CC3"/>
    <w:rsid w:val="001F3D65"/>
    <w:rsid w:val="0020478B"/>
    <w:rsid w:val="002138BB"/>
    <w:rsid w:val="002526D2"/>
    <w:rsid w:val="002D68F3"/>
    <w:rsid w:val="00314097"/>
    <w:rsid w:val="00326C77"/>
    <w:rsid w:val="003F7E29"/>
    <w:rsid w:val="00401138"/>
    <w:rsid w:val="00417FEF"/>
    <w:rsid w:val="00463DF3"/>
    <w:rsid w:val="004D2FF1"/>
    <w:rsid w:val="0055721E"/>
    <w:rsid w:val="005A5953"/>
    <w:rsid w:val="005E5ADB"/>
    <w:rsid w:val="005E6B03"/>
    <w:rsid w:val="00616D4B"/>
    <w:rsid w:val="00641956"/>
    <w:rsid w:val="006E24A0"/>
    <w:rsid w:val="006F3EE8"/>
    <w:rsid w:val="0077170B"/>
    <w:rsid w:val="00783392"/>
    <w:rsid w:val="007A17B4"/>
    <w:rsid w:val="007C2855"/>
    <w:rsid w:val="0087151A"/>
    <w:rsid w:val="008D3BA8"/>
    <w:rsid w:val="008E5C0F"/>
    <w:rsid w:val="00930741"/>
    <w:rsid w:val="00A8025E"/>
    <w:rsid w:val="00AA1154"/>
    <w:rsid w:val="00AB3BD0"/>
    <w:rsid w:val="00AC1A55"/>
    <w:rsid w:val="00B8402A"/>
    <w:rsid w:val="00B92A55"/>
    <w:rsid w:val="00BA117C"/>
    <w:rsid w:val="00BA16D6"/>
    <w:rsid w:val="00BD1C65"/>
    <w:rsid w:val="00BF7148"/>
    <w:rsid w:val="00C15D71"/>
    <w:rsid w:val="00D3362A"/>
    <w:rsid w:val="00D44CFD"/>
    <w:rsid w:val="00D62CD3"/>
    <w:rsid w:val="00D80BD1"/>
    <w:rsid w:val="00DB2ECE"/>
    <w:rsid w:val="00E07EC0"/>
    <w:rsid w:val="00FA67B0"/>
    <w:rsid w:val="00F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1CD3"/>
  <w15:docId w15:val="{A41D217E-2CEF-4F5B-B2E4-9901B4B5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40113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11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113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Ivanek Peter</dc:creator>
  <cp:lastModifiedBy>Ivanek Peter</cp:lastModifiedBy>
  <cp:revision>26</cp:revision>
  <cp:lastPrinted>2022-10-25T06:20:00Z</cp:lastPrinted>
  <dcterms:created xsi:type="dcterms:W3CDTF">2020-10-19T05:55:00Z</dcterms:created>
  <dcterms:modified xsi:type="dcterms:W3CDTF">2023-10-24T14:55:00Z</dcterms:modified>
</cp:coreProperties>
</file>