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095" w:rsidRPr="00C82375" w:rsidRDefault="00AC0E64" w:rsidP="00AC0E64">
      <w:pPr>
        <w:tabs>
          <w:tab w:val="left" w:pos="1335"/>
          <w:tab w:val="center" w:pos="7002"/>
        </w:tabs>
        <w:rPr>
          <w:rFonts w:ascii="Arial" w:hAnsi="Arial" w:cs="Arial"/>
          <w:b/>
          <w:bCs/>
          <w:sz w:val="36"/>
          <w:szCs w:val="36"/>
        </w:rPr>
      </w:pPr>
      <w:r w:rsidRPr="00C82375">
        <w:rPr>
          <w:rFonts w:ascii="Arial" w:hAnsi="Arial" w:cs="Arial"/>
          <w:b/>
          <w:bCs/>
          <w:sz w:val="36"/>
          <w:szCs w:val="36"/>
        </w:rPr>
        <w:tab/>
      </w:r>
      <w:r w:rsidRPr="00C82375">
        <w:rPr>
          <w:rFonts w:ascii="Arial" w:hAnsi="Arial" w:cs="Arial"/>
          <w:b/>
          <w:bCs/>
          <w:sz w:val="36"/>
          <w:szCs w:val="36"/>
        </w:rPr>
        <w:tab/>
      </w:r>
      <w:r w:rsidR="009431D1" w:rsidRPr="00C82375">
        <w:rPr>
          <w:rFonts w:ascii="Arial" w:hAnsi="Arial" w:cs="Arial"/>
          <w:b/>
          <w:bCs/>
          <w:sz w:val="36"/>
          <w:szCs w:val="36"/>
        </w:rPr>
        <w:t>Stručný prehľad legislatívnej činnosti</w:t>
      </w:r>
      <w:r w:rsidR="002150CA">
        <w:rPr>
          <w:rFonts w:ascii="Arial" w:hAnsi="Arial" w:cs="Arial"/>
          <w:b/>
          <w:bCs/>
          <w:sz w:val="36"/>
          <w:szCs w:val="36"/>
        </w:rPr>
        <w:t xml:space="preserve"> NR SR</w:t>
      </w:r>
    </w:p>
    <w:p w:rsidR="00550095" w:rsidRPr="00C6005D" w:rsidRDefault="009431D1" w:rsidP="00203347">
      <w:pPr>
        <w:spacing w:before="120"/>
        <w:jc w:val="center"/>
        <w:rPr>
          <w:rFonts w:ascii="Arial" w:hAnsi="Arial" w:cs="Arial"/>
          <w:bCs/>
          <w:sz w:val="20"/>
          <w:szCs w:val="20"/>
        </w:rPr>
      </w:pPr>
      <w:r w:rsidRPr="00C6005D">
        <w:rPr>
          <w:rFonts w:ascii="Arial" w:hAnsi="Arial" w:cs="Arial"/>
          <w:bCs/>
          <w:sz w:val="20"/>
          <w:szCs w:val="20"/>
        </w:rPr>
        <w:t xml:space="preserve">(k </w:t>
      </w:r>
      <w:r w:rsidR="002A1649">
        <w:rPr>
          <w:rFonts w:ascii="Arial" w:hAnsi="Arial" w:cs="Arial"/>
          <w:bCs/>
          <w:sz w:val="20"/>
          <w:szCs w:val="20"/>
        </w:rPr>
        <w:t>30</w:t>
      </w:r>
      <w:r w:rsidR="00F75794" w:rsidRPr="00C6005D">
        <w:rPr>
          <w:rFonts w:ascii="Arial" w:hAnsi="Arial" w:cs="Arial"/>
          <w:bCs/>
          <w:sz w:val="20"/>
          <w:szCs w:val="20"/>
        </w:rPr>
        <w:t>.</w:t>
      </w:r>
      <w:r w:rsidRPr="00C6005D">
        <w:rPr>
          <w:rFonts w:ascii="Arial" w:hAnsi="Arial" w:cs="Arial"/>
          <w:bCs/>
          <w:sz w:val="20"/>
          <w:szCs w:val="20"/>
        </w:rPr>
        <w:t xml:space="preserve"> </w:t>
      </w:r>
      <w:r w:rsidR="002A1649">
        <w:rPr>
          <w:rFonts w:ascii="Arial" w:hAnsi="Arial" w:cs="Arial"/>
          <w:bCs/>
          <w:sz w:val="20"/>
          <w:szCs w:val="20"/>
        </w:rPr>
        <w:t>9</w:t>
      </w:r>
      <w:r w:rsidR="000C10FE" w:rsidRPr="00C6005D">
        <w:rPr>
          <w:rFonts w:ascii="Arial" w:hAnsi="Arial" w:cs="Arial"/>
          <w:bCs/>
          <w:sz w:val="20"/>
          <w:szCs w:val="20"/>
        </w:rPr>
        <w:t>.</w:t>
      </w:r>
      <w:r w:rsidRPr="00C6005D">
        <w:rPr>
          <w:rFonts w:ascii="Arial" w:hAnsi="Arial" w:cs="Arial"/>
          <w:bCs/>
          <w:sz w:val="20"/>
          <w:szCs w:val="20"/>
        </w:rPr>
        <w:t xml:space="preserve"> 20</w:t>
      </w:r>
      <w:r w:rsidR="000C10FE" w:rsidRPr="00C6005D">
        <w:rPr>
          <w:rFonts w:ascii="Arial" w:hAnsi="Arial" w:cs="Arial"/>
          <w:bCs/>
          <w:sz w:val="20"/>
          <w:szCs w:val="20"/>
        </w:rPr>
        <w:t>2</w:t>
      </w:r>
      <w:r w:rsidR="00D630BA">
        <w:rPr>
          <w:rFonts w:ascii="Arial" w:hAnsi="Arial" w:cs="Arial"/>
          <w:bCs/>
          <w:sz w:val="20"/>
          <w:szCs w:val="20"/>
        </w:rPr>
        <w:t>3</w:t>
      </w:r>
      <w:r w:rsidRPr="00C6005D">
        <w:rPr>
          <w:rFonts w:ascii="Arial" w:hAnsi="Arial" w:cs="Arial"/>
          <w:bCs/>
          <w:sz w:val="20"/>
          <w:szCs w:val="20"/>
        </w:rPr>
        <w:t>)</w:t>
      </w:r>
    </w:p>
    <w:p w:rsidR="004C41ED" w:rsidRDefault="004C41ED" w:rsidP="00550095">
      <w:pPr>
        <w:ind w:left="720"/>
        <w:rPr>
          <w:rFonts w:ascii="Arial" w:hAnsi="Arial" w:cs="Arial"/>
          <w:b/>
          <w:bCs/>
          <w:sz w:val="23"/>
          <w:szCs w:val="23"/>
        </w:rPr>
      </w:pPr>
    </w:p>
    <w:p w:rsidR="00BF2AE2" w:rsidRPr="00C6005D" w:rsidRDefault="00BF2AE2" w:rsidP="00550095">
      <w:pPr>
        <w:ind w:left="720"/>
        <w:rPr>
          <w:rFonts w:ascii="Arial" w:hAnsi="Arial" w:cs="Arial"/>
          <w:b/>
          <w:bCs/>
          <w:sz w:val="23"/>
          <w:szCs w:val="23"/>
        </w:rPr>
      </w:pPr>
    </w:p>
    <w:p w:rsidR="00550095" w:rsidRPr="00C82375" w:rsidRDefault="009431D1" w:rsidP="005E6BE9">
      <w:pPr>
        <w:rPr>
          <w:rFonts w:ascii="Arial" w:hAnsi="Arial" w:cs="Arial"/>
          <w:b/>
          <w:bCs/>
          <w:sz w:val="23"/>
          <w:szCs w:val="23"/>
        </w:rPr>
      </w:pPr>
      <w:r w:rsidRPr="00C6005D">
        <w:rPr>
          <w:rFonts w:ascii="Arial" w:hAnsi="Arial" w:cs="Arial"/>
          <w:b/>
          <w:bCs/>
          <w:sz w:val="23"/>
          <w:szCs w:val="23"/>
        </w:rPr>
        <w:t xml:space="preserve">Legislatívna činnosť NR </w:t>
      </w:r>
      <w:r w:rsidR="00454965" w:rsidRPr="00C6005D">
        <w:rPr>
          <w:rFonts w:ascii="Arial" w:hAnsi="Arial" w:cs="Arial"/>
          <w:b/>
          <w:bCs/>
          <w:sz w:val="23"/>
          <w:szCs w:val="23"/>
        </w:rPr>
        <w:t>SR v V</w:t>
      </w:r>
      <w:r w:rsidR="00AC7084" w:rsidRPr="00C6005D">
        <w:rPr>
          <w:rFonts w:ascii="Arial" w:hAnsi="Arial" w:cs="Arial"/>
          <w:b/>
          <w:bCs/>
          <w:sz w:val="23"/>
          <w:szCs w:val="23"/>
        </w:rPr>
        <w:t>I</w:t>
      </w:r>
      <w:r w:rsidR="00454965" w:rsidRPr="00C6005D">
        <w:rPr>
          <w:rFonts w:ascii="Arial" w:hAnsi="Arial" w:cs="Arial"/>
          <w:b/>
          <w:bCs/>
          <w:sz w:val="23"/>
          <w:szCs w:val="23"/>
        </w:rPr>
        <w:t>I</w:t>
      </w:r>
      <w:r w:rsidR="000C10FE" w:rsidRPr="00C6005D">
        <w:rPr>
          <w:rFonts w:ascii="Arial" w:hAnsi="Arial" w:cs="Arial"/>
          <w:b/>
          <w:bCs/>
          <w:sz w:val="23"/>
          <w:szCs w:val="23"/>
        </w:rPr>
        <w:t>I</w:t>
      </w:r>
      <w:r w:rsidR="00454965" w:rsidRPr="00C6005D">
        <w:rPr>
          <w:rFonts w:ascii="Arial" w:hAnsi="Arial" w:cs="Arial"/>
          <w:b/>
          <w:bCs/>
          <w:sz w:val="23"/>
          <w:szCs w:val="23"/>
        </w:rPr>
        <w:t xml:space="preserve">. volebnom období (1. - </w:t>
      </w:r>
      <w:r w:rsidR="002A1649">
        <w:rPr>
          <w:rFonts w:ascii="Arial" w:hAnsi="Arial" w:cs="Arial"/>
          <w:b/>
          <w:bCs/>
          <w:sz w:val="23"/>
          <w:szCs w:val="23"/>
        </w:rPr>
        <w:t>104</w:t>
      </w:r>
      <w:r w:rsidRPr="00C6005D">
        <w:rPr>
          <w:rFonts w:ascii="Arial" w:hAnsi="Arial" w:cs="Arial"/>
          <w:b/>
          <w:bCs/>
          <w:sz w:val="23"/>
          <w:szCs w:val="23"/>
        </w:rPr>
        <w:t>. schôdza)</w:t>
      </w:r>
    </w:p>
    <w:p w:rsidR="00550095" w:rsidRPr="00C82375" w:rsidRDefault="00550095" w:rsidP="00550095">
      <w:pPr>
        <w:rPr>
          <w:rFonts w:ascii="Arial" w:hAnsi="Arial" w:cs="Arial"/>
          <w:sz w:val="12"/>
          <w:szCs w:val="12"/>
        </w:rPr>
      </w:pPr>
    </w:p>
    <w:tbl>
      <w:tblPr>
        <w:tblW w:w="14152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7"/>
        <w:gridCol w:w="1481"/>
        <w:gridCol w:w="1980"/>
        <w:gridCol w:w="1800"/>
        <w:gridCol w:w="1739"/>
        <w:gridCol w:w="539"/>
        <w:gridCol w:w="567"/>
        <w:gridCol w:w="567"/>
        <w:gridCol w:w="567"/>
        <w:gridCol w:w="567"/>
        <w:gridCol w:w="567"/>
        <w:gridCol w:w="1701"/>
      </w:tblGrid>
      <w:tr w:rsidR="00BB30FF" w:rsidTr="006D53BD">
        <w:trPr>
          <w:trHeight w:val="567"/>
          <w:jc w:val="center"/>
        </w:trPr>
        <w:tc>
          <w:tcPr>
            <w:tcW w:w="2077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:rsidR="00BB30FF" w:rsidRPr="00C82375" w:rsidRDefault="00BB30FF" w:rsidP="0022414B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II</w:t>
            </w: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I. volebné obdobie</w:t>
            </w:r>
          </w:p>
        </w:tc>
        <w:tc>
          <w:tcPr>
            <w:tcW w:w="1481" w:type="dxa"/>
            <w:vMerge w:val="restart"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:rsidR="00BB30FF" w:rsidRPr="00C82375" w:rsidRDefault="00BB30FF" w:rsidP="0022414B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všetkých schválených zákonov</w:t>
            </w:r>
          </w:p>
        </w:tc>
        <w:tc>
          <w:tcPr>
            <w:tcW w:w="1980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:rsidR="00BB30FF" w:rsidRPr="00C82375" w:rsidRDefault="00BB30FF" w:rsidP="0022414B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vládnych návrhov zákonov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  <w:hideMark/>
          </w:tcPr>
          <w:p w:rsidR="00BB30FF" w:rsidRPr="00C82375" w:rsidRDefault="00BB30FF" w:rsidP="0022414B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poslaneckých návrhov zákonov</w:t>
            </w:r>
          </w:p>
        </w:tc>
        <w:tc>
          <w:tcPr>
            <w:tcW w:w="1739" w:type="dxa"/>
            <w:vMerge w:val="restart"/>
            <w:tcBorders>
              <w:top w:val="single" w:sz="18" w:space="0" w:color="auto"/>
              <w:right w:val="double" w:sz="4" w:space="0" w:color="auto"/>
            </w:tcBorders>
            <w:vAlign w:val="center"/>
            <w:hideMark/>
          </w:tcPr>
          <w:p w:rsidR="00BB30FF" w:rsidRPr="00C82375" w:rsidRDefault="00BB30FF" w:rsidP="0022414B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návrhov zákonov predložených výbormi NR SR</w:t>
            </w:r>
          </w:p>
        </w:tc>
        <w:tc>
          <w:tcPr>
            <w:tcW w:w="3374" w:type="dxa"/>
            <w:gridSpan w:val="6"/>
            <w:tcBorders>
              <w:top w:val="single" w:sz="18" w:space="0" w:color="auto"/>
              <w:left w:val="double" w:sz="4" w:space="0" w:color="auto"/>
            </w:tcBorders>
            <w:vAlign w:val="center"/>
            <w:hideMark/>
          </w:tcPr>
          <w:p w:rsidR="00BB30FF" w:rsidRPr="00C82375" w:rsidRDefault="00BB30FF" w:rsidP="002241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zákonov vrátených prezidentom SR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:rsidR="00BB30FF" w:rsidRPr="00C82375" w:rsidRDefault="00BB30FF" w:rsidP="00BB30FF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zákonov schválených v skrátenom legislatívnom konaní</w:t>
            </w:r>
          </w:p>
        </w:tc>
      </w:tr>
      <w:tr w:rsidR="00906211" w:rsidTr="00906211">
        <w:trPr>
          <w:trHeight w:val="336"/>
          <w:jc w:val="center"/>
        </w:trPr>
        <w:tc>
          <w:tcPr>
            <w:tcW w:w="2077" w:type="dxa"/>
            <w:vMerge/>
            <w:tcBorders>
              <w:top w:val="single" w:sz="18" w:space="0" w:color="auto"/>
            </w:tcBorders>
            <w:vAlign w:val="center"/>
            <w:hideMark/>
          </w:tcPr>
          <w:p w:rsidR="00906211" w:rsidRPr="00C82375" w:rsidRDefault="009062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:rsidR="00906211" w:rsidRPr="00C82375" w:rsidRDefault="009062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</w:tcBorders>
            <w:vAlign w:val="center"/>
            <w:hideMark/>
          </w:tcPr>
          <w:p w:rsidR="00906211" w:rsidRPr="00C82375" w:rsidRDefault="009062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18" w:space="0" w:color="auto"/>
            </w:tcBorders>
            <w:vAlign w:val="center"/>
            <w:hideMark/>
          </w:tcPr>
          <w:p w:rsidR="00906211" w:rsidRPr="00C82375" w:rsidRDefault="009062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18" w:space="0" w:color="auto"/>
              <w:right w:val="double" w:sz="4" w:space="0" w:color="auto"/>
            </w:tcBorders>
            <w:vAlign w:val="center"/>
            <w:hideMark/>
          </w:tcPr>
          <w:p w:rsidR="00906211" w:rsidRPr="00C82375" w:rsidRDefault="009062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106" w:type="dxa"/>
            <w:gridSpan w:val="2"/>
            <w:tcBorders>
              <w:left w:val="double" w:sz="4" w:space="0" w:color="auto"/>
            </w:tcBorders>
            <w:vAlign w:val="center"/>
            <w:hideMark/>
          </w:tcPr>
          <w:p w:rsidR="00906211" w:rsidRPr="00906211" w:rsidRDefault="00906211" w:rsidP="009062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90621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schv</w:t>
            </w:r>
            <w:proofErr w:type="spellEnd"/>
            <w:r w:rsidRPr="0090621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vAlign w:val="center"/>
            <w:hideMark/>
          </w:tcPr>
          <w:p w:rsidR="00906211" w:rsidRPr="00906211" w:rsidRDefault="00906211" w:rsidP="00906211">
            <w:pPr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90621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neschv</w:t>
            </w:r>
            <w:proofErr w:type="spellEnd"/>
            <w:r w:rsidRPr="0090621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134" w:type="dxa"/>
            <w:gridSpan w:val="2"/>
            <w:vAlign w:val="center"/>
          </w:tcPr>
          <w:p w:rsidR="00906211" w:rsidRPr="00906211" w:rsidRDefault="00906211" w:rsidP="009062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90621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neprerok</w:t>
            </w:r>
            <w:proofErr w:type="spellEnd"/>
            <w:r w:rsidRPr="00906211"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701" w:type="dxa"/>
            <w:vMerge/>
            <w:tcBorders>
              <w:top w:val="single" w:sz="18" w:space="0" w:color="auto"/>
              <w:bottom w:val="single" w:sz="4" w:space="0" w:color="auto"/>
            </w:tcBorders>
            <w:vAlign w:val="center"/>
            <w:hideMark/>
          </w:tcPr>
          <w:p w:rsidR="00906211" w:rsidRPr="00C82375" w:rsidRDefault="00906211">
            <w:pPr>
              <w:rPr>
                <w:rFonts w:ascii="Arial" w:hAnsi="Arial" w:cs="Arial"/>
                <w:lang w:eastAsia="en-US"/>
              </w:rPr>
            </w:pPr>
          </w:p>
        </w:tc>
      </w:tr>
      <w:tr w:rsidR="00906211" w:rsidTr="00724217">
        <w:trPr>
          <w:trHeight w:val="336"/>
          <w:jc w:val="center"/>
        </w:trPr>
        <w:tc>
          <w:tcPr>
            <w:tcW w:w="2077" w:type="dxa"/>
            <w:vMerge/>
            <w:tcBorders>
              <w:top w:val="single" w:sz="18" w:space="0" w:color="auto"/>
            </w:tcBorders>
            <w:vAlign w:val="center"/>
            <w:hideMark/>
          </w:tcPr>
          <w:p w:rsidR="00906211" w:rsidRPr="00C82375" w:rsidRDefault="00906211" w:rsidP="009062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481" w:type="dxa"/>
            <w:vMerge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:rsidR="00906211" w:rsidRPr="00C82375" w:rsidRDefault="00906211" w:rsidP="009062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980" w:type="dxa"/>
            <w:vMerge/>
            <w:tcBorders>
              <w:top w:val="single" w:sz="18" w:space="0" w:color="auto"/>
            </w:tcBorders>
            <w:vAlign w:val="center"/>
            <w:hideMark/>
          </w:tcPr>
          <w:p w:rsidR="00906211" w:rsidRPr="00C82375" w:rsidRDefault="00906211" w:rsidP="009062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18" w:space="0" w:color="auto"/>
            </w:tcBorders>
            <w:vAlign w:val="center"/>
            <w:hideMark/>
          </w:tcPr>
          <w:p w:rsidR="00906211" w:rsidRPr="00C82375" w:rsidRDefault="00906211" w:rsidP="009062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739" w:type="dxa"/>
            <w:vMerge/>
            <w:tcBorders>
              <w:top w:val="single" w:sz="18" w:space="0" w:color="auto"/>
              <w:right w:val="double" w:sz="4" w:space="0" w:color="auto"/>
            </w:tcBorders>
            <w:vAlign w:val="center"/>
            <w:hideMark/>
          </w:tcPr>
          <w:p w:rsidR="00906211" w:rsidRPr="00C82375" w:rsidRDefault="00906211" w:rsidP="00906211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  <w:hideMark/>
          </w:tcPr>
          <w:p w:rsidR="00906211" w:rsidRPr="00C82375" w:rsidRDefault="00906211" w:rsidP="00906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C8237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vl</w:t>
            </w:r>
            <w:proofErr w:type="spellEnd"/>
            <w:r w:rsidRPr="00C8237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:rsidR="00906211" w:rsidRPr="00C82375" w:rsidRDefault="00906211" w:rsidP="00906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po.</w:t>
            </w:r>
          </w:p>
        </w:tc>
        <w:tc>
          <w:tcPr>
            <w:tcW w:w="567" w:type="dxa"/>
            <w:vAlign w:val="center"/>
            <w:hideMark/>
          </w:tcPr>
          <w:p w:rsidR="00906211" w:rsidRPr="00C82375" w:rsidRDefault="00906211" w:rsidP="00906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C8237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vl</w:t>
            </w:r>
            <w:proofErr w:type="spellEnd"/>
            <w:r w:rsidRPr="00C8237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vAlign w:val="center"/>
            <w:hideMark/>
          </w:tcPr>
          <w:p w:rsidR="00906211" w:rsidRPr="00C82375" w:rsidRDefault="00906211" w:rsidP="00906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po.</w:t>
            </w:r>
          </w:p>
        </w:tc>
        <w:tc>
          <w:tcPr>
            <w:tcW w:w="567" w:type="dxa"/>
            <w:vAlign w:val="center"/>
          </w:tcPr>
          <w:p w:rsidR="00906211" w:rsidRPr="00C82375" w:rsidRDefault="00906211" w:rsidP="00906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proofErr w:type="spellStart"/>
            <w:r w:rsidRPr="00C8237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vl</w:t>
            </w:r>
            <w:proofErr w:type="spellEnd"/>
            <w:r w:rsidRPr="00C8237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567" w:type="dxa"/>
            <w:vAlign w:val="center"/>
          </w:tcPr>
          <w:p w:rsidR="00906211" w:rsidRPr="00C82375" w:rsidRDefault="00906211" w:rsidP="00906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16"/>
                <w:szCs w:val="16"/>
                <w:lang w:eastAsia="en-US"/>
              </w:rPr>
              <w:t>po.</w:t>
            </w: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906211" w:rsidRPr="00C82375" w:rsidRDefault="00906211" w:rsidP="00906211">
            <w:pPr>
              <w:rPr>
                <w:rFonts w:ascii="Arial" w:hAnsi="Arial" w:cs="Arial"/>
                <w:lang w:eastAsia="en-US"/>
              </w:rPr>
            </w:pPr>
          </w:p>
        </w:tc>
      </w:tr>
      <w:tr w:rsidR="00906211" w:rsidRPr="006220C2" w:rsidTr="00055858">
        <w:trPr>
          <w:trHeight w:val="605"/>
          <w:jc w:val="center"/>
        </w:trPr>
        <w:tc>
          <w:tcPr>
            <w:tcW w:w="2077" w:type="dxa"/>
            <w:vAlign w:val="center"/>
            <w:hideMark/>
          </w:tcPr>
          <w:p w:rsidR="00906211" w:rsidRPr="00C82375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Rok </w:t>
            </w: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20</w:t>
            </w:r>
            <w:r w:rsidRPr="00C8237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</w:t>
            </w:r>
          </w:p>
          <w:p w:rsidR="00906211" w:rsidRPr="00C82375" w:rsidRDefault="00906211" w:rsidP="009062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C8237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82375">
              <w:rPr>
                <w:rFonts w:ascii="Arial" w:hAnsi="Arial" w:cs="Arial"/>
                <w:sz w:val="18"/>
                <w:szCs w:val="18"/>
                <w:lang w:eastAsia="en-US"/>
              </w:rPr>
              <w:t xml:space="preserve">(1.-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20</w:t>
            </w:r>
            <w:r w:rsidRPr="00C82375">
              <w:rPr>
                <w:rFonts w:ascii="Arial" w:hAnsi="Arial" w:cs="Arial"/>
                <w:sz w:val="18"/>
                <w:szCs w:val="18"/>
                <w:lang w:eastAsia="en-US"/>
              </w:rPr>
              <w:t>. schôdza)</w:t>
            </w:r>
          </w:p>
        </w:tc>
        <w:tc>
          <w:tcPr>
            <w:tcW w:w="1481" w:type="dxa"/>
            <w:shd w:val="clear" w:color="auto" w:fill="BFBFBF"/>
            <w:vAlign w:val="center"/>
            <w:hideMark/>
          </w:tcPr>
          <w:p w:rsidR="00906211" w:rsidRPr="0083026B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026B">
              <w:rPr>
                <w:rFonts w:ascii="Arial" w:hAnsi="Arial" w:cs="Arial"/>
                <w:sz w:val="20"/>
                <w:szCs w:val="20"/>
                <w:lang w:eastAsia="en-U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0" w:type="dxa"/>
            <w:vAlign w:val="center"/>
            <w:hideMark/>
          </w:tcPr>
          <w:p w:rsidR="00906211" w:rsidRPr="0083026B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026B"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800" w:type="dxa"/>
            <w:vAlign w:val="center"/>
            <w:hideMark/>
          </w:tcPr>
          <w:p w:rsidR="00906211" w:rsidRPr="0083026B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1739" w:type="dxa"/>
            <w:tcBorders>
              <w:right w:val="double" w:sz="4" w:space="0" w:color="auto"/>
            </w:tcBorders>
            <w:vAlign w:val="center"/>
            <w:hideMark/>
          </w:tcPr>
          <w:p w:rsidR="00906211" w:rsidRPr="0083026B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026B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  <w:hideMark/>
          </w:tcPr>
          <w:p w:rsidR="00906211" w:rsidRPr="0083026B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026B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906211" w:rsidRPr="0083026B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026B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  <w:hideMark/>
          </w:tcPr>
          <w:p w:rsidR="00906211" w:rsidRPr="0083026B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026B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906211" w:rsidRPr="0083026B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906211" w:rsidRPr="0083026B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906211" w:rsidRPr="0083026B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06211" w:rsidRPr="0083026B" w:rsidRDefault="00906211" w:rsidP="00906211">
            <w:pPr>
              <w:ind w:left="526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83026B">
              <w:rPr>
                <w:rFonts w:ascii="Arial" w:hAnsi="Arial" w:cs="Arial"/>
                <w:sz w:val="20"/>
                <w:szCs w:val="20"/>
                <w:lang w:eastAsia="en-U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9</w:t>
            </w:r>
            <w:r w:rsidRPr="0083026B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</w:t>
            </w:r>
            <w:r w:rsidRPr="006220C2">
              <w:rPr>
                <w:rFonts w:ascii="Arial" w:hAnsi="Arial" w:cs="Arial"/>
                <w:color w:val="0070C0"/>
                <w:sz w:val="20"/>
                <w:szCs w:val="20"/>
              </w:rPr>
              <w:t>+ 1*</w:t>
            </w:r>
          </w:p>
        </w:tc>
      </w:tr>
      <w:tr w:rsidR="00906211" w:rsidTr="00DC1884">
        <w:trPr>
          <w:trHeight w:val="605"/>
          <w:jc w:val="center"/>
        </w:trPr>
        <w:tc>
          <w:tcPr>
            <w:tcW w:w="2077" w:type="dxa"/>
            <w:vAlign w:val="center"/>
          </w:tcPr>
          <w:p w:rsidR="00906211" w:rsidRPr="00C82375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Rok </w:t>
            </w: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21</w:t>
            </w:r>
            <w:r w:rsidRPr="00C8237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</w:t>
            </w:r>
          </w:p>
          <w:p w:rsidR="00906211" w:rsidRPr="00C82375" w:rsidRDefault="00906211" w:rsidP="009062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C8237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82375"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  <w:r w:rsidRPr="00C82375">
              <w:rPr>
                <w:rFonts w:ascii="Arial" w:hAnsi="Arial" w:cs="Arial"/>
                <w:sz w:val="18"/>
                <w:szCs w:val="18"/>
                <w:lang w:eastAsia="en-US"/>
              </w:rPr>
              <w:t xml:space="preserve">1.-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53</w:t>
            </w:r>
            <w:r w:rsidRPr="00C82375">
              <w:rPr>
                <w:rFonts w:ascii="Arial" w:hAnsi="Arial" w:cs="Arial"/>
                <w:sz w:val="18"/>
                <w:szCs w:val="18"/>
                <w:lang w:eastAsia="en-US"/>
              </w:rPr>
              <w:t>. schôdza)</w:t>
            </w:r>
          </w:p>
        </w:tc>
        <w:tc>
          <w:tcPr>
            <w:tcW w:w="1481" w:type="dxa"/>
            <w:shd w:val="clear" w:color="auto" w:fill="BFBFBF"/>
            <w:vAlign w:val="center"/>
          </w:tcPr>
          <w:p w:rsidR="00906211" w:rsidRPr="009D4B08" w:rsidRDefault="00906211" w:rsidP="00906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9D4B0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1980" w:type="dxa"/>
            <w:vAlign w:val="center"/>
          </w:tcPr>
          <w:p w:rsidR="00906211" w:rsidRPr="009D4B08" w:rsidRDefault="00906211" w:rsidP="00906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1800" w:type="dxa"/>
            <w:vAlign w:val="center"/>
          </w:tcPr>
          <w:p w:rsidR="00906211" w:rsidRPr="009D4B08" w:rsidRDefault="00906211" w:rsidP="00906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739" w:type="dxa"/>
            <w:tcBorders>
              <w:right w:val="double" w:sz="4" w:space="0" w:color="auto"/>
            </w:tcBorders>
            <w:vAlign w:val="center"/>
          </w:tcPr>
          <w:p w:rsidR="00906211" w:rsidRPr="009D4B08" w:rsidRDefault="00906211" w:rsidP="00906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9D4B0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906211" w:rsidRPr="009D4B08" w:rsidRDefault="00906211" w:rsidP="00906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06211" w:rsidRPr="009D4B08" w:rsidRDefault="00906211" w:rsidP="00906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906211" w:rsidRPr="009D4B08" w:rsidRDefault="00906211" w:rsidP="00906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 w:rsidRPr="009D4B0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906211" w:rsidRPr="009D4B08" w:rsidRDefault="00906211" w:rsidP="00906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906211" w:rsidRPr="009D4B08" w:rsidRDefault="00906211" w:rsidP="00906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906211" w:rsidRPr="009D4B08" w:rsidRDefault="00906211" w:rsidP="0090621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211" w:rsidRPr="009D4B08" w:rsidRDefault="00906211" w:rsidP="00906211">
            <w:pPr>
              <w:ind w:left="526"/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>27</w:t>
            </w:r>
            <w:r w:rsidRPr="009D4B08">
              <w:rPr>
                <w:rFonts w:ascii="Arial" w:hAnsi="Arial" w:cs="Arial"/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906211" w:rsidTr="007D2654">
        <w:trPr>
          <w:trHeight w:val="605"/>
          <w:jc w:val="center"/>
        </w:trPr>
        <w:tc>
          <w:tcPr>
            <w:tcW w:w="2077" w:type="dxa"/>
            <w:vAlign w:val="center"/>
          </w:tcPr>
          <w:p w:rsidR="00906211" w:rsidRPr="00C82375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Rok </w:t>
            </w: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22</w:t>
            </w:r>
            <w:r w:rsidRPr="00C8237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</w:t>
            </w:r>
          </w:p>
          <w:p w:rsidR="00906211" w:rsidRPr="00C82375" w:rsidRDefault="00906211" w:rsidP="0090621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en-US"/>
              </w:rPr>
            </w:pPr>
            <w:r w:rsidRPr="00C8237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82375"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54</w:t>
            </w:r>
            <w:r w:rsidRPr="00C82375">
              <w:rPr>
                <w:rFonts w:ascii="Arial" w:hAnsi="Arial" w:cs="Arial"/>
                <w:sz w:val="18"/>
                <w:szCs w:val="18"/>
                <w:lang w:eastAsia="en-US"/>
              </w:rPr>
              <w:t xml:space="preserve">.- 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79</w:t>
            </w:r>
            <w:r w:rsidRPr="00C82375">
              <w:rPr>
                <w:rFonts w:ascii="Arial" w:hAnsi="Arial" w:cs="Arial"/>
                <w:sz w:val="18"/>
                <w:szCs w:val="18"/>
                <w:lang w:eastAsia="en-US"/>
              </w:rPr>
              <w:t>. schôdza)</w:t>
            </w:r>
          </w:p>
        </w:tc>
        <w:tc>
          <w:tcPr>
            <w:tcW w:w="1481" w:type="dxa"/>
            <w:shd w:val="clear" w:color="auto" w:fill="BFBFBF"/>
            <w:vAlign w:val="center"/>
          </w:tcPr>
          <w:p w:rsidR="00906211" w:rsidRPr="00974338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74338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1980" w:type="dxa"/>
            <w:vAlign w:val="center"/>
          </w:tcPr>
          <w:p w:rsidR="00906211" w:rsidRPr="00974338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109</w:t>
            </w:r>
          </w:p>
        </w:tc>
        <w:tc>
          <w:tcPr>
            <w:tcW w:w="1800" w:type="dxa"/>
            <w:vAlign w:val="center"/>
          </w:tcPr>
          <w:p w:rsidR="00906211" w:rsidRPr="00974338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1739" w:type="dxa"/>
            <w:tcBorders>
              <w:right w:val="double" w:sz="4" w:space="0" w:color="auto"/>
            </w:tcBorders>
            <w:vAlign w:val="center"/>
          </w:tcPr>
          <w:p w:rsidR="00906211" w:rsidRPr="00974338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74338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906211" w:rsidRPr="00974338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74338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906211" w:rsidRPr="00974338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74338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906211" w:rsidRPr="00974338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974338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906211" w:rsidRPr="00974338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906211" w:rsidRPr="00974338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906211" w:rsidRPr="00974338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211" w:rsidRPr="00974338" w:rsidRDefault="00906211" w:rsidP="00906211">
            <w:pPr>
              <w:ind w:left="526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20</w:t>
            </w:r>
            <w:r w:rsidRPr="0097433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</w:t>
            </w:r>
            <w:r w:rsidRPr="006220C2">
              <w:rPr>
                <w:rFonts w:ascii="Arial" w:hAnsi="Arial" w:cs="Arial"/>
                <w:color w:val="0070C0"/>
                <w:sz w:val="20"/>
                <w:szCs w:val="20"/>
              </w:rPr>
              <w:t>+ 1*</w:t>
            </w:r>
          </w:p>
        </w:tc>
      </w:tr>
      <w:tr w:rsidR="00906211" w:rsidTr="001F66BA">
        <w:trPr>
          <w:trHeight w:val="605"/>
          <w:jc w:val="center"/>
        </w:trPr>
        <w:tc>
          <w:tcPr>
            <w:tcW w:w="2077" w:type="dxa"/>
            <w:vAlign w:val="center"/>
          </w:tcPr>
          <w:p w:rsidR="00906211" w:rsidRPr="00C82375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Rok </w:t>
            </w: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20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23</w:t>
            </w:r>
            <w:r w:rsidRPr="00C8237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</w:t>
            </w:r>
          </w:p>
          <w:p w:rsidR="00906211" w:rsidRDefault="00906211" w:rsidP="002A164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82375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C82375">
              <w:rPr>
                <w:rFonts w:ascii="Arial" w:hAnsi="Arial" w:cs="Arial"/>
                <w:sz w:val="18"/>
                <w:szCs w:val="18"/>
                <w:lang w:eastAsia="en-US"/>
              </w:rPr>
              <w:t>(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>pokračovanie 78. schôdze a 80</w:t>
            </w:r>
            <w:r w:rsidRPr="00C82375">
              <w:rPr>
                <w:rFonts w:ascii="Arial" w:hAnsi="Arial" w:cs="Arial"/>
                <w:sz w:val="18"/>
                <w:szCs w:val="18"/>
                <w:lang w:eastAsia="en-US"/>
              </w:rPr>
              <w:t xml:space="preserve">.- </w:t>
            </w:r>
            <w:r w:rsidR="002A1649">
              <w:rPr>
                <w:rFonts w:ascii="Arial" w:hAnsi="Arial" w:cs="Arial"/>
                <w:sz w:val="18"/>
                <w:szCs w:val="18"/>
                <w:lang w:eastAsia="en-US"/>
              </w:rPr>
              <w:t>104</w:t>
            </w:r>
            <w:r w:rsidRPr="00C82375">
              <w:rPr>
                <w:rFonts w:ascii="Arial" w:hAnsi="Arial" w:cs="Arial"/>
                <w:sz w:val="18"/>
                <w:szCs w:val="18"/>
                <w:lang w:eastAsia="en-US"/>
              </w:rPr>
              <w:t>. schôdza)</w:t>
            </w:r>
          </w:p>
        </w:tc>
        <w:tc>
          <w:tcPr>
            <w:tcW w:w="1481" w:type="dxa"/>
            <w:shd w:val="clear" w:color="auto" w:fill="BFBFBF"/>
            <w:vAlign w:val="center"/>
          </w:tcPr>
          <w:p w:rsidR="00906211" w:rsidRPr="00630035" w:rsidRDefault="00630035" w:rsidP="002A164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sz w:val="20"/>
                <w:szCs w:val="20"/>
                <w:lang w:eastAsia="en-US"/>
              </w:rPr>
              <w:t>10</w:t>
            </w:r>
            <w:r w:rsidR="002A1649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980" w:type="dxa"/>
            <w:vAlign w:val="center"/>
          </w:tcPr>
          <w:p w:rsidR="00906211" w:rsidRPr="00630035" w:rsidRDefault="00630035" w:rsidP="002A1649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sz w:val="20"/>
                <w:szCs w:val="20"/>
                <w:lang w:eastAsia="en-US"/>
              </w:rPr>
              <w:t>4</w:t>
            </w:r>
            <w:r w:rsidR="002A1649">
              <w:rPr>
                <w:rFonts w:ascii="Arial" w:hAnsi="Arial" w:cs="Arial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800" w:type="dxa"/>
            <w:vAlign w:val="center"/>
          </w:tcPr>
          <w:p w:rsidR="00906211" w:rsidRPr="00630035" w:rsidRDefault="00630035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1739" w:type="dxa"/>
            <w:tcBorders>
              <w:right w:val="double" w:sz="4" w:space="0" w:color="auto"/>
            </w:tcBorders>
            <w:vAlign w:val="center"/>
          </w:tcPr>
          <w:p w:rsidR="00906211" w:rsidRPr="00630035" w:rsidRDefault="00630035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906211" w:rsidRPr="00630035" w:rsidRDefault="00630035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7" w:type="dxa"/>
            <w:vAlign w:val="center"/>
          </w:tcPr>
          <w:p w:rsidR="00906211" w:rsidRPr="00630035" w:rsidRDefault="00630035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567" w:type="dxa"/>
            <w:vAlign w:val="center"/>
          </w:tcPr>
          <w:p w:rsidR="00906211" w:rsidRPr="00630035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67" w:type="dxa"/>
            <w:vAlign w:val="center"/>
          </w:tcPr>
          <w:p w:rsidR="00906211" w:rsidRPr="00630035" w:rsidRDefault="00906211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906211" w:rsidRPr="00630035" w:rsidRDefault="002A1649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906211" w:rsidRPr="00630035" w:rsidRDefault="00630035" w:rsidP="00906211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211" w:rsidRPr="00303028" w:rsidRDefault="00630035" w:rsidP="00906211">
            <w:pPr>
              <w:ind w:left="526"/>
              <w:rPr>
                <w:rFonts w:ascii="Arial" w:hAnsi="Arial" w:cs="Arial"/>
                <w:color w:val="A6A6A6" w:themeColor="background1" w:themeShade="A6"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sz w:val="20"/>
                <w:szCs w:val="20"/>
                <w:lang w:eastAsia="en-US"/>
              </w:rPr>
              <w:t>2</w:t>
            </w:r>
          </w:p>
        </w:tc>
      </w:tr>
      <w:tr w:rsidR="00906211" w:rsidRPr="00C709D1" w:rsidTr="00323D4E">
        <w:trPr>
          <w:trHeight w:val="605"/>
          <w:jc w:val="center"/>
        </w:trPr>
        <w:tc>
          <w:tcPr>
            <w:tcW w:w="2077" w:type="dxa"/>
            <w:vAlign w:val="center"/>
          </w:tcPr>
          <w:p w:rsidR="00906211" w:rsidRPr="001B45EE" w:rsidRDefault="00906211" w:rsidP="009062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1B45EE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Celkom</w:t>
            </w:r>
          </w:p>
        </w:tc>
        <w:tc>
          <w:tcPr>
            <w:tcW w:w="1481" w:type="dxa"/>
            <w:shd w:val="clear" w:color="auto" w:fill="BFBFBF"/>
            <w:vAlign w:val="center"/>
          </w:tcPr>
          <w:p w:rsidR="00906211" w:rsidRPr="00630035" w:rsidRDefault="00630035" w:rsidP="002A164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57</w:t>
            </w:r>
            <w:r w:rsidR="002A164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80" w:type="dxa"/>
            <w:vAlign w:val="center"/>
          </w:tcPr>
          <w:p w:rsidR="00906211" w:rsidRPr="00630035" w:rsidRDefault="00630035" w:rsidP="002A1649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34</w:t>
            </w:r>
            <w:r w:rsidR="002A1649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800" w:type="dxa"/>
            <w:vAlign w:val="center"/>
          </w:tcPr>
          <w:p w:rsidR="00906211" w:rsidRPr="00630035" w:rsidRDefault="00630035" w:rsidP="009062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228</w:t>
            </w:r>
          </w:p>
        </w:tc>
        <w:tc>
          <w:tcPr>
            <w:tcW w:w="1739" w:type="dxa"/>
            <w:tcBorders>
              <w:right w:val="double" w:sz="4" w:space="0" w:color="auto"/>
            </w:tcBorders>
            <w:vAlign w:val="center"/>
          </w:tcPr>
          <w:p w:rsidR="00906211" w:rsidRPr="00630035" w:rsidRDefault="00906211" w:rsidP="009062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539" w:type="dxa"/>
            <w:tcBorders>
              <w:left w:val="double" w:sz="4" w:space="0" w:color="auto"/>
            </w:tcBorders>
            <w:vAlign w:val="center"/>
          </w:tcPr>
          <w:p w:rsidR="00906211" w:rsidRPr="00630035" w:rsidRDefault="00630035" w:rsidP="009062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vAlign w:val="center"/>
          </w:tcPr>
          <w:p w:rsidR="00906211" w:rsidRPr="00630035" w:rsidRDefault="00630035" w:rsidP="009062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567" w:type="dxa"/>
            <w:vAlign w:val="center"/>
          </w:tcPr>
          <w:p w:rsidR="00906211" w:rsidRPr="00630035" w:rsidRDefault="00906211" w:rsidP="009062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906211" w:rsidRPr="00630035" w:rsidRDefault="00906211" w:rsidP="009062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  <w:vAlign w:val="center"/>
          </w:tcPr>
          <w:p w:rsidR="00906211" w:rsidRPr="00630035" w:rsidRDefault="002A1649" w:rsidP="009062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7" w:type="dxa"/>
            <w:vAlign w:val="center"/>
          </w:tcPr>
          <w:p w:rsidR="00906211" w:rsidRPr="00630035" w:rsidRDefault="00630035" w:rsidP="00906211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30035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06211" w:rsidRPr="00C709D1" w:rsidRDefault="00906211" w:rsidP="00630035">
            <w:pPr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</w:pPr>
            <w:r w:rsidRPr="00C709D1">
              <w:rPr>
                <w:rFonts w:ascii="Arial" w:hAnsi="Arial" w:cs="Arial"/>
                <w:b/>
                <w:sz w:val="20"/>
                <w:szCs w:val="20"/>
              </w:rPr>
              <w:t xml:space="preserve">        10</w:t>
            </w:r>
            <w:r w:rsidR="00630035" w:rsidRPr="00C709D1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C709D1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C709D1">
              <w:rPr>
                <w:rFonts w:ascii="Arial" w:hAnsi="Arial" w:cs="Arial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  <w:r w:rsidRPr="00C709D1">
              <w:rPr>
                <w:rFonts w:ascii="Arial" w:hAnsi="Arial" w:cs="Arial"/>
                <w:b/>
                <w:color w:val="0070C0"/>
                <w:sz w:val="20"/>
                <w:szCs w:val="20"/>
              </w:rPr>
              <w:t>+ 2*</w:t>
            </w:r>
          </w:p>
        </w:tc>
      </w:tr>
    </w:tbl>
    <w:p w:rsidR="00043974" w:rsidRPr="00DF308D" w:rsidRDefault="009431D1" w:rsidP="00043974">
      <w:pPr>
        <w:spacing w:before="120" w:after="120"/>
        <w:rPr>
          <w:color w:val="0070C0"/>
        </w:rPr>
      </w:pPr>
      <w:r>
        <w:rPr>
          <w:rFonts w:ascii="Arial" w:hAnsi="Arial" w:cs="Arial"/>
          <w:sz w:val="20"/>
          <w:szCs w:val="20"/>
          <w:u w:val="single"/>
        </w:rPr>
        <w:t>POZN.:</w:t>
      </w:r>
      <w:r>
        <w:rPr>
          <w:rFonts w:ascii="Arial" w:hAnsi="Arial" w:cs="Arial"/>
          <w:sz w:val="20"/>
          <w:szCs w:val="20"/>
        </w:rPr>
        <w:t xml:space="preserve"> </w:t>
      </w:r>
      <w:r w:rsidRPr="00DF308D">
        <w:rPr>
          <w:rFonts w:ascii="Arial" w:hAnsi="Arial" w:cs="Arial"/>
          <w:b/>
          <w:color w:val="0070C0"/>
          <w:sz w:val="20"/>
          <w:szCs w:val="20"/>
        </w:rPr>
        <w:t>číslo*</w:t>
      </w:r>
      <w:r w:rsidRPr="00DF308D">
        <w:rPr>
          <w:rFonts w:ascii="Arial" w:hAnsi="Arial" w:cs="Arial"/>
          <w:color w:val="0070C0"/>
          <w:sz w:val="20"/>
          <w:szCs w:val="20"/>
        </w:rPr>
        <w:t xml:space="preserve"> - počet zákonov prerokovaných v SLK, ktoré prezident</w:t>
      </w:r>
      <w:r w:rsidR="00B87CCF" w:rsidRPr="00DF308D">
        <w:rPr>
          <w:rFonts w:ascii="Arial" w:hAnsi="Arial" w:cs="Arial"/>
          <w:color w:val="0070C0"/>
          <w:sz w:val="20"/>
          <w:szCs w:val="20"/>
        </w:rPr>
        <w:t>ka</w:t>
      </w:r>
      <w:r w:rsidRPr="00DF308D">
        <w:rPr>
          <w:rFonts w:ascii="Arial" w:hAnsi="Arial" w:cs="Arial"/>
          <w:color w:val="0070C0"/>
          <w:sz w:val="20"/>
          <w:szCs w:val="20"/>
        </w:rPr>
        <w:t xml:space="preserve"> vrátil</w:t>
      </w:r>
      <w:r w:rsidR="00B87CCF" w:rsidRPr="00DF308D">
        <w:rPr>
          <w:rFonts w:ascii="Arial" w:hAnsi="Arial" w:cs="Arial"/>
          <w:color w:val="0070C0"/>
          <w:sz w:val="20"/>
          <w:szCs w:val="20"/>
        </w:rPr>
        <w:t>a</w:t>
      </w:r>
      <w:r w:rsidRPr="00DF308D">
        <w:rPr>
          <w:rFonts w:ascii="Arial" w:hAnsi="Arial" w:cs="Arial"/>
          <w:color w:val="0070C0"/>
          <w:sz w:val="20"/>
          <w:szCs w:val="20"/>
        </w:rPr>
        <w:t xml:space="preserve"> na opätovné prerokovanie Národnou radou SR</w:t>
      </w:r>
      <w:r w:rsidR="00DF308D">
        <w:rPr>
          <w:rFonts w:ascii="Arial" w:hAnsi="Arial" w:cs="Arial"/>
          <w:color w:val="0070C0"/>
          <w:sz w:val="20"/>
          <w:szCs w:val="20"/>
        </w:rPr>
        <w:t xml:space="preserve"> a NR SR opäť schválila</w:t>
      </w:r>
    </w:p>
    <w:p w:rsidR="00CE2FAE" w:rsidRDefault="00CE2FAE" w:rsidP="009D40F6">
      <w:pPr>
        <w:jc w:val="center"/>
        <w:rPr>
          <w:rFonts w:ascii="Arial" w:hAnsi="Arial" w:cs="Arial"/>
          <w:b/>
          <w:bCs/>
          <w:color w:val="0070C0"/>
          <w:sz w:val="23"/>
          <w:szCs w:val="23"/>
        </w:rPr>
      </w:pPr>
    </w:p>
    <w:p w:rsidR="00BF2AE2" w:rsidRDefault="00BF2AE2" w:rsidP="009D40F6">
      <w:pPr>
        <w:jc w:val="center"/>
        <w:rPr>
          <w:rFonts w:ascii="Arial" w:hAnsi="Arial" w:cs="Arial"/>
          <w:b/>
          <w:bCs/>
          <w:color w:val="0070C0"/>
          <w:sz w:val="23"/>
          <w:szCs w:val="23"/>
        </w:rPr>
      </w:pPr>
    </w:p>
    <w:p w:rsidR="00BF2AE2" w:rsidRDefault="00BF2AE2" w:rsidP="009D40F6">
      <w:pPr>
        <w:jc w:val="center"/>
        <w:rPr>
          <w:rFonts w:ascii="Arial" w:hAnsi="Arial" w:cs="Arial"/>
          <w:b/>
          <w:bCs/>
          <w:color w:val="0070C0"/>
          <w:sz w:val="23"/>
          <w:szCs w:val="23"/>
        </w:rPr>
      </w:pPr>
    </w:p>
    <w:p w:rsidR="00BF2AE2" w:rsidRDefault="00BF2AE2" w:rsidP="009D40F6">
      <w:pPr>
        <w:jc w:val="center"/>
        <w:rPr>
          <w:rFonts w:ascii="Arial" w:hAnsi="Arial" w:cs="Arial"/>
          <w:b/>
          <w:bCs/>
          <w:color w:val="0070C0"/>
          <w:sz w:val="23"/>
          <w:szCs w:val="23"/>
        </w:rPr>
      </w:pPr>
    </w:p>
    <w:p w:rsidR="00BF2AE2" w:rsidRDefault="00BF2AE2" w:rsidP="009D40F6">
      <w:pPr>
        <w:jc w:val="center"/>
        <w:rPr>
          <w:rFonts w:ascii="Arial" w:hAnsi="Arial" w:cs="Arial"/>
          <w:b/>
          <w:bCs/>
          <w:color w:val="0070C0"/>
          <w:sz w:val="23"/>
          <w:szCs w:val="23"/>
        </w:rPr>
      </w:pPr>
    </w:p>
    <w:p w:rsidR="00BF2AE2" w:rsidRDefault="00BF2AE2" w:rsidP="009D40F6">
      <w:pPr>
        <w:jc w:val="center"/>
        <w:rPr>
          <w:rFonts w:ascii="Arial" w:hAnsi="Arial" w:cs="Arial"/>
          <w:b/>
          <w:bCs/>
          <w:color w:val="0070C0"/>
          <w:sz w:val="23"/>
          <w:szCs w:val="23"/>
        </w:rPr>
      </w:pPr>
    </w:p>
    <w:p w:rsidR="00BF2AE2" w:rsidRDefault="00BF2AE2" w:rsidP="009D40F6">
      <w:pPr>
        <w:jc w:val="center"/>
        <w:rPr>
          <w:rFonts w:ascii="Arial" w:hAnsi="Arial" w:cs="Arial"/>
          <w:b/>
          <w:bCs/>
          <w:color w:val="0070C0"/>
          <w:sz w:val="23"/>
          <w:szCs w:val="23"/>
        </w:rPr>
      </w:pPr>
    </w:p>
    <w:p w:rsidR="00BF2AE2" w:rsidRDefault="00BF2AE2" w:rsidP="009D40F6">
      <w:pPr>
        <w:jc w:val="center"/>
        <w:rPr>
          <w:rFonts w:ascii="Arial" w:hAnsi="Arial" w:cs="Arial"/>
          <w:b/>
          <w:bCs/>
          <w:color w:val="0070C0"/>
          <w:sz w:val="23"/>
          <w:szCs w:val="23"/>
        </w:rPr>
      </w:pPr>
    </w:p>
    <w:p w:rsidR="00550095" w:rsidRPr="00C82375" w:rsidRDefault="009431D1" w:rsidP="008A2B28">
      <w:pPr>
        <w:rPr>
          <w:rFonts w:ascii="Arial" w:hAnsi="Arial" w:cs="Arial"/>
          <w:b/>
          <w:bCs/>
          <w:sz w:val="23"/>
          <w:szCs w:val="23"/>
        </w:rPr>
      </w:pPr>
      <w:r w:rsidRPr="00C82375">
        <w:rPr>
          <w:rFonts w:ascii="Arial" w:hAnsi="Arial" w:cs="Arial"/>
          <w:b/>
          <w:bCs/>
          <w:sz w:val="23"/>
          <w:szCs w:val="23"/>
        </w:rPr>
        <w:lastRenderedPageBreak/>
        <w:t xml:space="preserve"> Vývoj legislatívn</w:t>
      </w:r>
      <w:r w:rsidR="00D937DD" w:rsidRPr="00C82375">
        <w:rPr>
          <w:rFonts w:ascii="Arial" w:hAnsi="Arial" w:cs="Arial"/>
          <w:b/>
          <w:bCs/>
          <w:sz w:val="23"/>
          <w:szCs w:val="23"/>
        </w:rPr>
        <w:t xml:space="preserve">ej činnosti </w:t>
      </w:r>
      <w:r w:rsidR="00D937DD" w:rsidRPr="00BF2AE2">
        <w:rPr>
          <w:rFonts w:ascii="Arial" w:hAnsi="Arial" w:cs="Arial"/>
          <w:b/>
          <w:bCs/>
          <w:sz w:val="23"/>
          <w:szCs w:val="23"/>
          <w:u w:val="single"/>
        </w:rPr>
        <w:t>podľa schôdzí NR SR</w:t>
      </w:r>
      <w:r w:rsidR="00D937DD" w:rsidRPr="00C82375">
        <w:rPr>
          <w:rFonts w:ascii="Arial" w:hAnsi="Arial" w:cs="Arial"/>
          <w:b/>
          <w:bCs/>
          <w:sz w:val="23"/>
          <w:szCs w:val="23"/>
        </w:rPr>
        <w:t xml:space="preserve"> (VI</w:t>
      </w:r>
      <w:r w:rsidR="005E6BE9">
        <w:rPr>
          <w:rFonts w:ascii="Arial" w:hAnsi="Arial" w:cs="Arial"/>
          <w:b/>
          <w:bCs/>
          <w:sz w:val="23"/>
          <w:szCs w:val="23"/>
        </w:rPr>
        <w:t>I</w:t>
      </w:r>
      <w:r w:rsidR="00AC7084">
        <w:rPr>
          <w:rFonts w:ascii="Arial" w:hAnsi="Arial" w:cs="Arial"/>
          <w:b/>
          <w:bCs/>
          <w:sz w:val="23"/>
          <w:szCs w:val="23"/>
        </w:rPr>
        <w:t>I</w:t>
      </w:r>
      <w:r w:rsidR="00D937DD" w:rsidRPr="00C82375">
        <w:rPr>
          <w:rFonts w:ascii="Arial" w:hAnsi="Arial" w:cs="Arial"/>
          <w:b/>
          <w:bCs/>
          <w:sz w:val="23"/>
          <w:szCs w:val="23"/>
        </w:rPr>
        <w:t>. volebné obdobie)</w:t>
      </w:r>
    </w:p>
    <w:p w:rsidR="00550095" w:rsidRPr="00C82375" w:rsidRDefault="00550095" w:rsidP="00550095">
      <w:pPr>
        <w:rPr>
          <w:rFonts w:ascii="Arial" w:hAnsi="Arial" w:cs="Arial"/>
          <w:sz w:val="12"/>
          <w:szCs w:val="12"/>
        </w:rPr>
      </w:pPr>
    </w:p>
    <w:tbl>
      <w:tblPr>
        <w:tblW w:w="1399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12"/>
        <w:gridCol w:w="1800"/>
        <w:gridCol w:w="2341"/>
        <w:gridCol w:w="2522"/>
        <w:gridCol w:w="2503"/>
        <w:gridCol w:w="2817"/>
      </w:tblGrid>
      <w:tr w:rsidR="00213474" w:rsidTr="00B64C95">
        <w:trPr>
          <w:trHeight w:val="1143"/>
          <w:tblHeader/>
          <w:jc w:val="center"/>
        </w:trPr>
        <w:tc>
          <w:tcPr>
            <w:tcW w:w="2012" w:type="dxa"/>
            <w:tcBorders>
              <w:top w:val="single" w:sz="18" w:space="0" w:color="auto"/>
            </w:tcBorders>
            <w:vAlign w:val="center"/>
            <w:hideMark/>
          </w:tcPr>
          <w:p w:rsidR="00550095" w:rsidRPr="00C82375" w:rsidRDefault="009431D1" w:rsidP="002241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Číslo schôdze</w:t>
            </w:r>
          </w:p>
          <w:p w:rsidR="00550095" w:rsidRPr="00C82375" w:rsidRDefault="009431D1" w:rsidP="002241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 xml:space="preserve"> NR SR</w:t>
            </w:r>
          </w:p>
        </w:tc>
        <w:tc>
          <w:tcPr>
            <w:tcW w:w="1800" w:type="dxa"/>
            <w:tcBorders>
              <w:top w:val="single" w:sz="18" w:space="0" w:color="auto"/>
            </w:tcBorders>
            <w:shd w:val="clear" w:color="auto" w:fill="BFBFBF"/>
            <w:vAlign w:val="center"/>
            <w:hideMark/>
          </w:tcPr>
          <w:p w:rsidR="00550095" w:rsidRPr="00C82375" w:rsidRDefault="009431D1" w:rsidP="002241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všetkých schválených zákonov</w:t>
            </w:r>
          </w:p>
        </w:tc>
        <w:tc>
          <w:tcPr>
            <w:tcW w:w="2341" w:type="dxa"/>
            <w:tcBorders>
              <w:top w:val="single" w:sz="18" w:space="0" w:color="auto"/>
            </w:tcBorders>
            <w:vAlign w:val="center"/>
            <w:hideMark/>
          </w:tcPr>
          <w:p w:rsidR="00550095" w:rsidRPr="00C82375" w:rsidRDefault="009431D1" w:rsidP="0022414B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vládnych návrhov zákonov</w:t>
            </w:r>
          </w:p>
        </w:tc>
        <w:tc>
          <w:tcPr>
            <w:tcW w:w="2522" w:type="dxa"/>
            <w:tcBorders>
              <w:top w:val="single" w:sz="18" w:space="0" w:color="auto"/>
            </w:tcBorders>
            <w:vAlign w:val="center"/>
            <w:hideMark/>
          </w:tcPr>
          <w:p w:rsidR="00550095" w:rsidRPr="00C82375" w:rsidRDefault="009431D1" w:rsidP="0022414B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poslaneckých návrhov zákonov</w:t>
            </w:r>
          </w:p>
        </w:tc>
        <w:tc>
          <w:tcPr>
            <w:tcW w:w="2503" w:type="dxa"/>
            <w:tcBorders>
              <w:top w:val="single" w:sz="18" w:space="0" w:color="auto"/>
              <w:right w:val="double" w:sz="4" w:space="0" w:color="auto"/>
            </w:tcBorders>
            <w:vAlign w:val="center"/>
            <w:hideMark/>
          </w:tcPr>
          <w:p w:rsidR="00550095" w:rsidRPr="00C82375" w:rsidRDefault="009431D1" w:rsidP="0022414B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schválených návrhov zákonov predložených výbormi NR SR</w:t>
            </w:r>
          </w:p>
        </w:tc>
        <w:tc>
          <w:tcPr>
            <w:tcW w:w="2817" w:type="dxa"/>
            <w:tcBorders>
              <w:top w:val="single" w:sz="18" w:space="0" w:color="auto"/>
              <w:left w:val="double" w:sz="4" w:space="0" w:color="auto"/>
            </w:tcBorders>
            <w:vAlign w:val="center"/>
            <w:hideMark/>
          </w:tcPr>
          <w:p w:rsidR="00550095" w:rsidRPr="00C82375" w:rsidRDefault="009431D1" w:rsidP="0022414B">
            <w:pPr>
              <w:jc w:val="center"/>
              <w:rPr>
                <w:rFonts w:ascii="Arial" w:hAnsi="Arial" w:cs="Arial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Počet zákonov schválených                   v skrátenom legislatívnom konaní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  <w:hideMark/>
          </w:tcPr>
          <w:p w:rsidR="00CE2FAE" w:rsidRPr="00C82375" w:rsidRDefault="009431D1" w:rsidP="0022414B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1.- 2. schôdza</w:t>
            </w:r>
          </w:p>
        </w:tc>
        <w:tc>
          <w:tcPr>
            <w:tcW w:w="1800" w:type="dxa"/>
            <w:shd w:val="clear" w:color="auto" w:fill="BFBFBF"/>
            <w:vAlign w:val="center"/>
            <w:hideMark/>
          </w:tcPr>
          <w:p w:rsidR="00CE2FAE" w:rsidRPr="00C82375" w:rsidRDefault="009431D1" w:rsidP="0022414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  <w:hideMark/>
          </w:tcPr>
          <w:p w:rsidR="00CE2FAE" w:rsidRPr="00C82375" w:rsidRDefault="009431D1" w:rsidP="0022414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  <w:hideMark/>
          </w:tcPr>
          <w:p w:rsidR="00CE2FAE" w:rsidRPr="00C82375" w:rsidRDefault="009431D1" w:rsidP="0022414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  <w:hideMark/>
          </w:tcPr>
          <w:p w:rsidR="00CE2FAE" w:rsidRPr="00C82375" w:rsidRDefault="009431D1" w:rsidP="0022414B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  <w:hideMark/>
          </w:tcPr>
          <w:p w:rsidR="00CE2FAE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13474" w:rsidTr="000870A2">
        <w:trPr>
          <w:trHeight w:val="353"/>
          <w:jc w:val="center"/>
        </w:trPr>
        <w:tc>
          <w:tcPr>
            <w:tcW w:w="2012" w:type="dxa"/>
            <w:vAlign w:val="center"/>
            <w:hideMark/>
          </w:tcPr>
          <w:p w:rsidR="00CE2FAE" w:rsidRPr="00C82375" w:rsidRDefault="009431D1" w:rsidP="00203347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3. schôdza</w:t>
            </w:r>
          </w:p>
        </w:tc>
        <w:tc>
          <w:tcPr>
            <w:tcW w:w="1800" w:type="dxa"/>
            <w:shd w:val="clear" w:color="auto" w:fill="BFBFBF"/>
            <w:vAlign w:val="center"/>
            <w:hideMark/>
          </w:tcPr>
          <w:p w:rsidR="00CE2FAE" w:rsidRPr="00C82375" w:rsidRDefault="000C10FE" w:rsidP="0020334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41" w:type="dxa"/>
            <w:vAlign w:val="center"/>
            <w:hideMark/>
          </w:tcPr>
          <w:p w:rsidR="00CE2FAE" w:rsidRPr="00C82375" w:rsidRDefault="000C10FE" w:rsidP="0020334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2" w:type="dxa"/>
            <w:vAlign w:val="center"/>
            <w:hideMark/>
          </w:tcPr>
          <w:p w:rsidR="00CE2FAE" w:rsidRPr="00C82375" w:rsidRDefault="00AC7084" w:rsidP="0020334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  <w:hideMark/>
          </w:tcPr>
          <w:p w:rsidR="00CE2FAE" w:rsidRPr="00C82375" w:rsidRDefault="009431D1" w:rsidP="0020334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  <w:hideMark/>
          </w:tcPr>
          <w:p w:rsidR="00CE2FAE" w:rsidRPr="00C82375" w:rsidRDefault="000C10FE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  <w:hideMark/>
          </w:tcPr>
          <w:p w:rsidR="00B35D45" w:rsidRPr="00C82375" w:rsidRDefault="009431D1" w:rsidP="00B35D4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4. schôdza</w:t>
            </w:r>
          </w:p>
        </w:tc>
        <w:tc>
          <w:tcPr>
            <w:tcW w:w="1800" w:type="dxa"/>
            <w:shd w:val="clear" w:color="auto" w:fill="BFBFBF"/>
            <w:vAlign w:val="center"/>
            <w:hideMark/>
          </w:tcPr>
          <w:p w:rsidR="00B35D45" w:rsidRPr="00C82375" w:rsidRDefault="00CD46E3" w:rsidP="00B35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1" w:type="dxa"/>
            <w:vAlign w:val="center"/>
            <w:hideMark/>
          </w:tcPr>
          <w:p w:rsidR="00B35D45" w:rsidRPr="00C82375" w:rsidRDefault="00CD46E3" w:rsidP="00B35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2" w:type="dxa"/>
            <w:vAlign w:val="center"/>
            <w:hideMark/>
          </w:tcPr>
          <w:p w:rsidR="00B35D45" w:rsidRPr="00C82375" w:rsidRDefault="009431D1" w:rsidP="00B35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  <w:hideMark/>
          </w:tcPr>
          <w:p w:rsidR="00B35D45" w:rsidRPr="00C82375" w:rsidRDefault="009431D1" w:rsidP="00B35D4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  <w:hideMark/>
          </w:tcPr>
          <w:p w:rsidR="00B35D45" w:rsidRPr="00C82375" w:rsidRDefault="00CD46E3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  <w:hideMark/>
          </w:tcPr>
          <w:p w:rsidR="00CE2FAE" w:rsidRPr="00C82375" w:rsidRDefault="009431D1" w:rsidP="00203347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5. schôdza</w:t>
            </w:r>
          </w:p>
        </w:tc>
        <w:tc>
          <w:tcPr>
            <w:tcW w:w="1800" w:type="dxa"/>
            <w:shd w:val="clear" w:color="auto" w:fill="BFBFBF"/>
            <w:vAlign w:val="center"/>
            <w:hideMark/>
          </w:tcPr>
          <w:p w:rsidR="00CE2FAE" w:rsidRPr="00C82375" w:rsidRDefault="00CD46E3" w:rsidP="0020334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41" w:type="dxa"/>
            <w:vAlign w:val="center"/>
            <w:hideMark/>
          </w:tcPr>
          <w:p w:rsidR="00CE2FAE" w:rsidRPr="00C82375" w:rsidRDefault="00CD46E3" w:rsidP="0020334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22" w:type="dxa"/>
            <w:vAlign w:val="center"/>
            <w:hideMark/>
          </w:tcPr>
          <w:p w:rsidR="00CE2FAE" w:rsidRPr="00C82375" w:rsidRDefault="009431D1" w:rsidP="0020334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  <w:hideMark/>
          </w:tcPr>
          <w:p w:rsidR="00CE2FAE" w:rsidRPr="00C82375" w:rsidRDefault="009431D1" w:rsidP="0020334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  <w:hideMark/>
          </w:tcPr>
          <w:p w:rsidR="00CE2FAE" w:rsidRPr="00C82375" w:rsidRDefault="00CD46E3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7B638A" w:rsidRPr="00C82375" w:rsidRDefault="009431D1" w:rsidP="007B638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7B638A" w:rsidRPr="00C82375" w:rsidRDefault="009431D1" w:rsidP="007B638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41" w:type="dxa"/>
            <w:vAlign w:val="center"/>
          </w:tcPr>
          <w:p w:rsidR="007B638A" w:rsidRPr="00C82375" w:rsidRDefault="009431D1" w:rsidP="007B638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22" w:type="dxa"/>
            <w:vAlign w:val="center"/>
          </w:tcPr>
          <w:p w:rsidR="007B638A" w:rsidRPr="00C82375" w:rsidRDefault="009431D1" w:rsidP="007B638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7B638A" w:rsidRPr="00C82375" w:rsidRDefault="009431D1" w:rsidP="007B638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7B638A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562D36" w:rsidRPr="00C82375" w:rsidRDefault="009431D1" w:rsidP="00562D3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7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562D36" w:rsidRPr="00C82375" w:rsidRDefault="009431D1" w:rsidP="00562D3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41" w:type="dxa"/>
            <w:vAlign w:val="center"/>
          </w:tcPr>
          <w:p w:rsidR="00562D36" w:rsidRPr="00C82375" w:rsidRDefault="009431D1" w:rsidP="00562D3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2" w:type="dxa"/>
            <w:vAlign w:val="center"/>
          </w:tcPr>
          <w:p w:rsidR="00562D36" w:rsidRPr="00C82375" w:rsidRDefault="009431D1" w:rsidP="00562D3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62D36" w:rsidRPr="00C82375" w:rsidRDefault="009431D1" w:rsidP="00562D3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562D36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D40926" w:rsidRPr="00C82375" w:rsidRDefault="009431D1" w:rsidP="00D4092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8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D40926" w:rsidRPr="00C82375" w:rsidRDefault="009431D1" w:rsidP="00D4092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41" w:type="dxa"/>
            <w:vAlign w:val="center"/>
          </w:tcPr>
          <w:p w:rsidR="00D40926" w:rsidRPr="00C82375" w:rsidRDefault="009431D1" w:rsidP="00D4092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2" w:type="dxa"/>
            <w:vAlign w:val="center"/>
          </w:tcPr>
          <w:p w:rsidR="00D40926" w:rsidRPr="00C82375" w:rsidRDefault="009431D1" w:rsidP="00D4092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D40926" w:rsidRPr="00C82375" w:rsidRDefault="009431D1" w:rsidP="00D4092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D40926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D40926" w:rsidRPr="00C82375" w:rsidRDefault="009431D1" w:rsidP="00D40926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D40926" w:rsidRPr="00C82375" w:rsidRDefault="009431D1" w:rsidP="00D4092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439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(-3)</w:t>
            </w:r>
          </w:p>
        </w:tc>
        <w:tc>
          <w:tcPr>
            <w:tcW w:w="2341" w:type="dxa"/>
            <w:vAlign w:val="center"/>
          </w:tcPr>
          <w:p w:rsidR="00D40926" w:rsidRPr="00C82375" w:rsidRDefault="009431D1" w:rsidP="0004397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0439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(-2)</w:t>
            </w:r>
          </w:p>
        </w:tc>
        <w:tc>
          <w:tcPr>
            <w:tcW w:w="2522" w:type="dxa"/>
            <w:vAlign w:val="center"/>
          </w:tcPr>
          <w:p w:rsidR="00D40926" w:rsidRPr="00C82375" w:rsidRDefault="009431D1" w:rsidP="0004397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="00043974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D40926" w:rsidRPr="00C82375" w:rsidRDefault="009431D1" w:rsidP="00D40926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D40926" w:rsidRPr="00C82375" w:rsidRDefault="00DF308D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 (-1)</w:t>
            </w:r>
            <w:r w:rsidR="009C3A09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</w:t>
            </w:r>
            <w:r w:rsidR="009C3A09" w:rsidRPr="00DF308D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>+ 1*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043974" w:rsidRPr="00C82375" w:rsidRDefault="009431D1" w:rsidP="00043974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10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043974" w:rsidRPr="00C82375" w:rsidRDefault="009431D1" w:rsidP="0004397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043974" w:rsidRPr="00C82375" w:rsidRDefault="009431D1" w:rsidP="0004397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043974" w:rsidRPr="00C82375" w:rsidRDefault="009431D1" w:rsidP="0004397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043974" w:rsidRPr="00C82375" w:rsidRDefault="009431D1" w:rsidP="0004397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043974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043974" w:rsidRDefault="009431D1" w:rsidP="00043974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11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043974" w:rsidRPr="00C82375" w:rsidRDefault="009431D1" w:rsidP="0004397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341" w:type="dxa"/>
            <w:vAlign w:val="center"/>
          </w:tcPr>
          <w:p w:rsidR="00043974" w:rsidRPr="00C82375" w:rsidRDefault="009431D1" w:rsidP="0004397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2" w:type="dxa"/>
            <w:vAlign w:val="center"/>
          </w:tcPr>
          <w:p w:rsidR="00043974" w:rsidRPr="00C82375" w:rsidRDefault="009431D1" w:rsidP="0004397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043974" w:rsidRPr="00C82375" w:rsidRDefault="009431D1" w:rsidP="00043974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043974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9541B9" w:rsidRDefault="009431D1" w:rsidP="009541B9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12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9541B9" w:rsidRPr="00C82375" w:rsidRDefault="009431D1" w:rsidP="009541B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341" w:type="dxa"/>
            <w:vAlign w:val="center"/>
          </w:tcPr>
          <w:p w:rsidR="009541B9" w:rsidRPr="00C82375" w:rsidRDefault="009431D1" w:rsidP="009541B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22" w:type="dxa"/>
            <w:vAlign w:val="center"/>
          </w:tcPr>
          <w:p w:rsidR="009541B9" w:rsidRPr="00C82375" w:rsidRDefault="009431D1" w:rsidP="009541B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9541B9" w:rsidRPr="00C82375" w:rsidRDefault="009431D1" w:rsidP="009541B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9541B9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9541B9" w:rsidRPr="00C82375" w:rsidRDefault="009431D1" w:rsidP="009541B9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13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. </w:t>
            </w:r>
            <w:r w:rsidR="008A2B28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-14. 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9541B9" w:rsidRPr="00C82375" w:rsidRDefault="009431D1" w:rsidP="009541B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9541B9" w:rsidRPr="00C82375" w:rsidRDefault="009431D1" w:rsidP="009541B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9541B9" w:rsidRPr="00C82375" w:rsidRDefault="009431D1" w:rsidP="009541B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9541B9" w:rsidRPr="00C82375" w:rsidRDefault="009431D1" w:rsidP="009541B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9541B9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8A2B28" w:rsidRPr="00C82375" w:rsidRDefault="009431D1" w:rsidP="008A2B2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15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8A2B28" w:rsidRPr="00C82375" w:rsidRDefault="009431D1" w:rsidP="008A2B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1" w:type="dxa"/>
            <w:vAlign w:val="center"/>
          </w:tcPr>
          <w:p w:rsidR="008A2B28" w:rsidRPr="00C82375" w:rsidRDefault="009431D1" w:rsidP="008A2B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2" w:type="dxa"/>
            <w:vAlign w:val="center"/>
          </w:tcPr>
          <w:p w:rsidR="008A2B28" w:rsidRPr="00C82375" w:rsidRDefault="009431D1" w:rsidP="008A2B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8A2B28" w:rsidRPr="00C82375" w:rsidRDefault="009431D1" w:rsidP="008A2B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8A2B28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8A2B28" w:rsidRDefault="009431D1" w:rsidP="008A2B2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16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8A2B28" w:rsidRPr="00C82375" w:rsidRDefault="009431D1" w:rsidP="008A2B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</w:t>
            </w:r>
            <w:r w:rsidR="0083026B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341" w:type="dxa"/>
            <w:vAlign w:val="center"/>
          </w:tcPr>
          <w:p w:rsidR="008A2B28" w:rsidRPr="00C82375" w:rsidRDefault="009431D1" w:rsidP="008A2B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22" w:type="dxa"/>
            <w:vAlign w:val="center"/>
          </w:tcPr>
          <w:p w:rsidR="008A2B28" w:rsidRPr="00C82375" w:rsidRDefault="009431D1" w:rsidP="008A2B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  <w:r w:rsidR="00E449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8A2B28" w:rsidRPr="00C82375" w:rsidRDefault="009431D1" w:rsidP="008A2B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8A2B28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B64C95" w:rsidRPr="00C82375" w:rsidRDefault="009431D1" w:rsidP="00B64C9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17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B64C95" w:rsidRPr="00C82375" w:rsidRDefault="009431D1" w:rsidP="00B64C9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1" w:type="dxa"/>
            <w:vAlign w:val="center"/>
          </w:tcPr>
          <w:p w:rsidR="00B64C95" w:rsidRPr="00C82375" w:rsidRDefault="009431D1" w:rsidP="00B64C9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2" w:type="dxa"/>
            <w:vAlign w:val="center"/>
          </w:tcPr>
          <w:p w:rsidR="00B64C95" w:rsidRPr="00C82375" w:rsidRDefault="009431D1" w:rsidP="00B64C9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B64C95" w:rsidRPr="00C82375" w:rsidRDefault="009431D1" w:rsidP="00B64C9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B64C95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B64C95" w:rsidRDefault="009431D1" w:rsidP="00B64C9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18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B64C95" w:rsidRDefault="0083026B" w:rsidP="00DE759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DE7593"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341" w:type="dxa"/>
            <w:vAlign w:val="center"/>
          </w:tcPr>
          <w:p w:rsidR="00B64C95" w:rsidRDefault="0083026B" w:rsidP="00B64C9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30 (-1)</w:t>
            </w:r>
          </w:p>
        </w:tc>
        <w:tc>
          <w:tcPr>
            <w:tcW w:w="2522" w:type="dxa"/>
            <w:vAlign w:val="center"/>
          </w:tcPr>
          <w:p w:rsidR="00B64C95" w:rsidRDefault="00DE7593" w:rsidP="00B64C9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B64C95" w:rsidRDefault="0083026B" w:rsidP="00B64C9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B64C95" w:rsidRDefault="0083026B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B64C95" w:rsidRPr="00C82375" w:rsidRDefault="009431D1" w:rsidP="00B64C9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19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B64C95" w:rsidRPr="00C82375" w:rsidRDefault="009431D1" w:rsidP="00B64C9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B64C95" w:rsidRPr="00C82375" w:rsidRDefault="009431D1" w:rsidP="00B64C9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B64C95" w:rsidRPr="00C82375" w:rsidRDefault="009431D1" w:rsidP="00B64C9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B64C95" w:rsidRPr="00C82375" w:rsidRDefault="009431D1" w:rsidP="00B64C9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B64C95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20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341" w:type="dxa"/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522" w:type="dxa"/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1B45EE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21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1B45EE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22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1" w:type="dxa"/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2" w:type="dxa"/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1B45EE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23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1B45EE" w:rsidRPr="00C82375" w:rsidRDefault="009431D1" w:rsidP="00DE759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DE7593"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41" w:type="dxa"/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22" w:type="dxa"/>
            <w:vAlign w:val="center"/>
          </w:tcPr>
          <w:p w:rsidR="001B45EE" w:rsidRPr="00C82375" w:rsidRDefault="00DE7593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1B45EE" w:rsidRPr="00C82375" w:rsidRDefault="009431D1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1B45EE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1D225E" w:rsidRDefault="009431D1" w:rsidP="001D225E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24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1D225E" w:rsidRDefault="00C36303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B70F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341" w:type="dxa"/>
            <w:vAlign w:val="center"/>
          </w:tcPr>
          <w:p w:rsidR="001D225E" w:rsidRDefault="00C36303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4A26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AB70FA">
              <w:rPr>
                <w:rFonts w:ascii="Arial" w:hAnsi="Arial" w:cs="Arial"/>
                <w:sz w:val="22"/>
                <w:szCs w:val="22"/>
                <w:lang w:eastAsia="en-US"/>
              </w:rPr>
              <w:t>(-1)</w:t>
            </w:r>
          </w:p>
        </w:tc>
        <w:tc>
          <w:tcPr>
            <w:tcW w:w="2522" w:type="dxa"/>
            <w:vAlign w:val="center"/>
          </w:tcPr>
          <w:p w:rsidR="001D225E" w:rsidRDefault="00C36303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1D225E" w:rsidRPr="00C82375" w:rsidRDefault="00C36303" w:rsidP="001B45EE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1D225E" w:rsidRDefault="00C36303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4A263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25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21</w:t>
            </w:r>
            <w:r w:rsidR="00B8728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341" w:type="dxa"/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</w:t>
            </w:r>
            <w:r w:rsidR="00B8728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522" w:type="dxa"/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6A3F9C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26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</w:t>
            </w:r>
            <w:r w:rsidR="00DA4EAB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– 27.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6A3F9C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28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2341" w:type="dxa"/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22" w:type="dxa"/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6A3F9C" w:rsidRPr="00C82375" w:rsidRDefault="009431D1" w:rsidP="006A3F9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6A3F9C" w:rsidRPr="00C82375" w:rsidRDefault="009431D1" w:rsidP="00DF308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D97E7F" w:rsidRPr="00C82375" w:rsidRDefault="009431D1" w:rsidP="00D97E7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lastRenderedPageBreak/>
              <w:t>29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– 31. 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D97E7F" w:rsidRPr="00C82375" w:rsidRDefault="009431D1" w:rsidP="00D97E7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D97E7F" w:rsidRPr="00C82375" w:rsidRDefault="009431D1" w:rsidP="00D97E7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D97E7F" w:rsidRPr="00C82375" w:rsidRDefault="009431D1" w:rsidP="00D97E7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D97E7F" w:rsidRPr="00C82375" w:rsidRDefault="009431D1" w:rsidP="00D97E7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D97E7F" w:rsidRPr="00C82375" w:rsidRDefault="009431D1" w:rsidP="00D97E7F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D97E7F" w:rsidRPr="00C82375" w:rsidRDefault="009431D1" w:rsidP="00D97E7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32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D97E7F" w:rsidRPr="00C82375" w:rsidRDefault="009431D1" w:rsidP="00D97E7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341" w:type="dxa"/>
            <w:vAlign w:val="center"/>
          </w:tcPr>
          <w:p w:rsidR="00D97E7F" w:rsidRPr="00C82375" w:rsidRDefault="009431D1" w:rsidP="00D97E7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2" w:type="dxa"/>
            <w:vAlign w:val="center"/>
          </w:tcPr>
          <w:p w:rsidR="00D97E7F" w:rsidRPr="00C82375" w:rsidRDefault="009431D1" w:rsidP="00D97E7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D97E7F" w:rsidRPr="00C82375" w:rsidRDefault="009431D1" w:rsidP="00D97E7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D97E7F" w:rsidRPr="00C82375" w:rsidRDefault="009431D1" w:rsidP="00D97E7F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240782" w:rsidRPr="00C82375" w:rsidRDefault="009431D1" w:rsidP="00240782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33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. 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– 34. 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240782" w:rsidRPr="00C82375" w:rsidRDefault="009431D1" w:rsidP="002407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240782" w:rsidRPr="00C82375" w:rsidRDefault="009431D1" w:rsidP="002407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240782" w:rsidRPr="00C82375" w:rsidRDefault="009431D1" w:rsidP="002407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240782" w:rsidRPr="00C82375" w:rsidRDefault="009431D1" w:rsidP="002407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240782" w:rsidRPr="00C82375" w:rsidRDefault="009431D1" w:rsidP="00240782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240782" w:rsidRPr="00C82375" w:rsidRDefault="009431D1" w:rsidP="008C6A5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</w:t>
            </w:r>
            <w:r w:rsidR="008C6A5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240782" w:rsidRPr="00C82375" w:rsidRDefault="008C6A50" w:rsidP="002407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41" w:type="dxa"/>
            <w:vAlign w:val="center"/>
          </w:tcPr>
          <w:p w:rsidR="00240782" w:rsidRPr="00C82375" w:rsidRDefault="008C6A50" w:rsidP="002407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22" w:type="dxa"/>
            <w:vAlign w:val="center"/>
          </w:tcPr>
          <w:p w:rsidR="00240782" w:rsidRPr="00C82375" w:rsidRDefault="009431D1" w:rsidP="008C6A5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240782" w:rsidRPr="00C82375" w:rsidRDefault="009431D1" w:rsidP="002407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240782" w:rsidRPr="00C82375" w:rsidRDefault="009431D1" w:rsidP="00240782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240782" w:rsidRPr="00C82375" w:rsidRDefault="009431D1" w:rsidP="00FE486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36</w:t>
            </w:r>
            <w:r w:rsidR="00FE486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– 39.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240782" w:rsidRPr="00C82375" w:rsidRDefault="009431D1" w:rsidP="002407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240782" w:rsidRPr="00C82375" w:rsidRDefault="009431D1" w:rsidP="002407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240782" w:rsidRPr="00C82375" w:rsidRDefault="009431D1" w:rsidP="002407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240782" w:rsidRPr="00C82375" w:rsidRDefault="009431D1" w:rsidP="002407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240782" w:rsidRPr="00C82375" w:rsidRDefault="009431D1" w:rsidP="00240782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40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3E531D" w:rsidRPr="00C82375" w:rsidRDefault="00151AA0" w:rsidP="00F824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 (-</w:t>
            </w:r>
            <w:r w:rsidR="00F824C0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431D1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41" w:type="dxa"/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2" w:type="dxa"/>
            <w:vAlign w:val="center"/>
          </w:tcPr>
          <w:p w:rsidR="003E531D" w:rsidRPr="00C82375" w:rsidRDefault="00151AA0" w:rsidP="00F824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 (-</w:t>
            </w:r>
            <w:r w:rsidR="00F824C0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431D1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3E531D" w:rsidRPr="00C82375" w:rsidRDefault="009431D1" w:rsidP="003E531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41. – 47. 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3E531D" w:rsidRPr="00C82375" w:rsidRDefault="009431D1" w:rsidP="003E531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48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26</w:t>
            </w:r>
            <w:r w:rsidR="00151AA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(-2)</w:t>
            </w:r>
          </w:p>
        </w:tc>
        <w:tc>
          <w:tcPr>
            <w:tcW w:w="2341" w:type="dxa"/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151AA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522" w:type="dxa"/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 w:rsidR="00151AA0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3E531D" w:rsidRPr="00C82375" w:rsidRDefault="009431D1" w:rsidP="003E531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</w:tr>
      <w:tr w:rsidR="00213474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49. – 50. 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3E531D" w:rsidRPr="00C82375" w:rsidRDefault="009431D1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3E531D" w:rsidRPr="00C82375" w:rsidRDefault="009431D1" w:rsidP="003E531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151AA0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151AA0" w:rsidRDefault="00151AA0" w:rsidP="003E531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51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151AA0" w:rsidRPr="00C82375" w:rsidRDefault="00151AA0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37 (-1)</w:t>
            </w:r>
          </w:p>
        </w:tc>
        <w:tc>
          <w:tcPr>
            <w:tcW w:w="2341" w:type="dxa"/>
            <w:vAlign w:val="center"/>
          </w:tcPr>
          <w:p w:rsidR="00151AA0" w:rsidRPr="00C82375" w:rsidRDefault="00151AA0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 (-1)</w:t>
            </w:r>
          </w:p>
        </w:tc>
        <w:tc>
          <w:tcPr>
            <w:tcW w:w="2522" w:type="dxa"/>
            <w:vAlign w:val="center"/>
          </w:tcPr>
          <w:p w:rsidR="00151AA0" w:rsidRPr="00C82375" w:rsidRDefault="00151AA0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151AA0" w:rsidRPr="00C82375" w:rsidRDefault="00151AA0" w:rsidP="003E531D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151AA0" w:rsidRPr="00C82375" w:rsidRDefault="00151AA0" w:rsidP="003E531D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</w:tr>
      <w:tr w:rsidR="00151AA0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151AA0" w:rsidRDefault="00151AA0" w:rsidP="003E531D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52. – 53. 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151AA0" w:rsidRPr="00C82375" w:rsidRDefault="00151AA0" w:rsidP="004444E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151AA0" w:rsidRPr="00C82375" w:rsidRDefault="00151AA0" w:rsidP="004444E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151AA0" w:rsidRPr="00C82375" w:rsidRDefault="00151AA0" w:rsidP="004444E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151AA0" w:rsidRPr="00C82375" w:rsidRDefault="00151AA0" w:rsidP="004444E3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151AA0" w:rsidRPr="00C82375" w:rsidRDefault="00151AA0" w:rsidP="004444E3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A617A9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A617A9" w:rsidRPr="00C82375" w:rsidRDefault="00A617A9" w:rsidP="00A617A9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54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A617A9" w:rsidRPr="00C82375" w:rsidRDefault="00A617A9" w:rsidP="00A617A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A617A9" w:rsidRPr="00C82375" w:rsidRDefault="00A617A9" w:rsidP="00A617A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A617A9" w:rsidRPr="00C82375" w:rsidRDefault="00A617A9" w:rsidP="00A617A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A617A9" w:rsidRPr="00C82375" w:rsidRDefault="00A617A9" w:rsidP="00A617A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A617A9" w:rsidRPr="00C82375" w:rsidRDefault="00A617A9" w:rsidP="00A617A9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A617A9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A617A9" w:rsidRDefault="00A617A9" w:rsidP="00A617A9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55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A617A9" w:rsidRPr="00C82375" w:rsidRDefault="00A617A9" w:rsidP="00A617A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 (-1)</w:t>
            </w:r>
          </w:p>
        </w:tc>
        <w:tc>
          <w:tcPr>
            <w:tcW w:w="2341" w:type="dxa"/>
            <w:vAlign w:val="center"/>
          </w:tcPr>
          <w:p w:rsidR="00A617A9" w:rsidRPr="00C82375" w:rsidRDefault="00A617A9" w:rsidP="00A617A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22" w:type="dxa"/>
            <w:vAlign w:val="center"/>
          </w:tcPr>
          <w:p w:rsidR="00A617A9" w:rsidRPr="00C82375" w:rsidRDefault="00A617A9" w:rsidP="00A617A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 (-1)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A617A9" w:rsidRPr="00C82375" w:rsidRDefault="00A617A9" w:rsidP="00A617A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A617A9" w:rsidRPr="00C82375" w:rsidRDefault="00A617A9" w:rsidP="00A617A9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A617A9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A617A9" w:rsidRDefault="00A617A9" w:rsidP="00F824C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56. – 5</w:t>
            </w:r>
            <w:r w:rsidR="00F824C0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8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. 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A617A9" w:rsidRPr="00C82375" w:rsidRDefault="00A617A9" w:rsidP="00A617A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A617A9" w:rsidRPr="00C82375" w:rsidRDefault="00A617A9" w:rsidP="00A617A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A617A9" w:rsidRPr="00C82375" w:rsidRDefault="00A617A9" w:rsidP="00A617A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A617A9" w:rsidRPr="00C82375" w:rsidRDefault="00A617A9" w:rsidP="00A617A9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A617A9" w:rsidRPr="00C82375" w:rsidRDefault="00A617A9" w:rsidP="00A617A9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F824C0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F824C0" w:rsidRDefault="00F824C0" w:rsidP="00F824C0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59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F824C0" w:rsidRPr="00C82375" w:rsidRDefault="00F824C0" w:rsidP="00F824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1" w:type="dxa"/>
            <w:vAlign w:val="center"/>
          </w:tcPr>
          <w:p w:rsidR="00F824C0" w:rsidRPr="00C82375" w:rsidRDefault="00F824C0" w:rsidP="00F824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22" w:type="dxa"/>
            <w:vAlign w:val="center"/>
          </w:tcPr>
          <w:p w:rsidR="00F824C0" w:rsidRPr="00C82375" w:rsidRDefault="00F824C0" w:rsidP="00F824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F824C0" w:rsidRPr="00C82375" w:rsidRDefault="00F824C0" w:rsidP="00F824C0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F824C0" w:rsidRPr="00C82375" w:rsidRDefault="00453B2C" w:rsidP="00F824C0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DA5CC2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DA5CC2" w:rsidRDefault="00DA5CC2" w:rsidP="00DA5CC2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60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DA5CC2" w:rsidRPr="00C82375" w:rsidRDefault="00DA5CC2" w:rsidP="00DA5CC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2341" w:type="dxa"/>
            <w:vAlign w:val="center"/>
          </w:tcPr>
          <w:p w:rsidR="00DA5CC2" w:rsidRPr="00C82375" w:rsidRDefault="00DA5CC2" w:rsidP="00DA5CC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2522" w:type="dxa"/>
            <w:vAlign w:val="center"/>
          </w:tcPr>
          <w:p w:rsidR="00DA5CC2" w:rsidRPr="00C82375" w:rsidRDefault="00DA5CC2" w:rsidP="00DA5CC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DA5CC2" w:rsidRPr="00C82375" w:rsidRDefault="00DA5CC2" w:rsidP="00DA5CC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DA5CC2" w:rsidRPr="00C82375" w:rsidRDefault="00DA5CC2" w:rsidP="00DA5CC2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</w:p>
        </w:tc>
      </w:tr>
      <w:tr w:rsidR="00DA5CC2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DA5CC2" w:rsidRDefault="00DA5CC2" w:rsidP="00DA5CC2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61. – 63. 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DA5CC2" w:rsidRPr="00C82375" w:rsidRDefault="00DA5CC2" w:rsidP="00DA5CC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DA5CC2" w:rsidRPr="00C82375" w:rsidRDefault="00DA5CC2" w:rsidP="00DA5CC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DA5CC2" w:rsidRPr="00C82375" w:rsidRDefault="00DA5CC2" w:rsidP="00DA5CC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DA5CC2" w:rsidRPr="00C82375" w:rsidRDefault="00DA5CC2" w:rsidP="00DA5CC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DA5CC2" w:rsidRPr="00C82375" w:rsidRDefault="00DA5CC2" w:rsidP="00DA5CC2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66CD7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966CD7" w:rsidRPr="00C82375" w:rsidRDefault="00966CD7" w:rsidP="00966CD7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64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966CD7" w:rsidRPr="00C82375" w:rsidRDefault="00966CD7" w:rsidP="00966CD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966CD7" w:rsidRPr="00C82375" w:rsidRDefault="00966CD7" w:rsidP="00966CD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966CD7" w:rsidRPr="00C82375" w:rsidRDefault="00966CD7" w:rsidP="00966CD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966CD7" w:rsidRPr="00C82375" w:rsidRDefault="00966CD7" w:rsidP="00966CD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966CD7" w:rsidRPr="00C82375" w:rsidRDefault="00966CD7" w:rsidP="00966CD7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966CD7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966CD7" w:rsidRDefault="00966CD7" w:rsidP="00966CD7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65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966CD7" w:rsidRPr="00C82375" w:rsidRDefault="00966CD7" w:rsidP="00966CD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28</w:t>
            </w:r>
            <w:r w:rsidR="005D68A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341" w:type="dxa"/>
            <w:vAlign w:val="center"/>
          </w:tcPr>
          <w:p w:rsidR="00966CD7" w:rsidRPr="00C82375" w:rsidRDefault="00966CD7" w:rsidP="00966CD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  <w:r w:rsidR="005D68A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522" w:type="dxa"/>
            <w:vAlign w:val="center"/>
          </w:tcPr>
          <w:p w:rsidR="00966CD7" w:rsidRPr="00C82375" w:rsidRDefault="00966CD7" w:rsidP="00966CD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966CD7" w:rsidRPr="00C82375" w:rsidRDefault="00966CD7" w:rsidP="00966CD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966CD7" w:rsidRPr="00C82375" w:rsidRDefault="005D68AF" w:rsidP="00966CD7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5D68AF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</w:t>
            </w:r>
            <w:r w:rsidRPr="005D68AF">
              <w:rPr>
                <w:rFonts w:ascii="Arial" w:hAnsi="Arial" w:cs="Arial"/>
                <w:color w:val="0070C0"/>
                <w:sz w:val="22"/>
                <w:szCs w:val="22"/>
                <w:lang w:eastAsia="en-US"/>
              </w:rPr>
              <w:t xml:space="preserve"> + 1*</w:t>
            </w:r>
          </w:p>
        </w:tc>
      </w:tr>
      <w:tr w:rsidR="005D68AF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5D68AF" w:rsidRDefault="005D68AF" w:rsidP="005D68A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66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5D68AF" w:rsidRPr="00C82375" w:rsidRDefault="005D68AF" w:rsidP="005D68A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234E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341" w:type="dxa"/>
            <w:vAlign w:val="center"/>
          </w:tcPr>
          <w:p w:rsidR="005D68AF" w:rsidRPr="00C82375" w:rsidRDefault="005D68AF" w:rsidP="005D68A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522" w:type="dxa"/>
            <w:vAlign w:val="center"/>
          </w:tcPr>
          <w:p w:rsidR="005D68AF" w:rsidRPr="00C82375" w:rsidRDefault="005D68AF" w:rsidP="005D68A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234E53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5D68AF" w:rsidRPr="00C82375" w:rsidRDefault="005D68AF" w:rsidP="005D68A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5D68AF" w:rsidRPr="00C82375" w:rsidRDefault="005D68AF" w:rsidP="005D68AF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8966BC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8966BC" w:rsidRDefault="00003DB8" w:rsidP="008966BC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67. – 70. 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8966BC" w:rsidRPr="00C82375" w:rsidRDefault="008966BC" w:rsidP="008966B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8966BC" w:rsidRPr="00C82375" w:rsidRDefault="008966BC" w:rsidP="008966B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8966BC" w:rsidRPr="00C82375" w:rsidRDefault="008966BC" w:rsidP="008966B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8966BC" w:rsidRPr="00C82375" w:rsidRDefault="008966BC" w:rsidP="008966B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8966BC" w:rsidRPr="00C82375" w:rsidRDefault="008966BC" w:rsidP="008966BC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03DB8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003DB8" w:rsidRDefault="00003DB8" w:rsidP="00003DB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71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003DB8" w:rsidRPr="00C82375" w:rsidRDefault="00003DB8" w:rsidP="00003DB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003DB8" w:rsidRPr="00C82375" w:rsidRDefault="00003DB8" w:rsidP="00003DB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003DB8" w:rsidRPr="00C82375" w:rsidRDefault="00003DB8" w:rsidP="00003DB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003DB8" w:rsidRPr="00C82375" w:rsidRDefault="00003DB8" w:rsidP="00003DB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003DB8" w:rsidRPr="00C82375" w:rsidRDefault="00003DB8" w:rsidP="00003DB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003DB8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003DB8" w:rsidRDefault="00003DB8" w:rsidP="00003DB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72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003DB8" w:rsidRPr="00C82375" w:rsidRDefault="00985C08" w:rsidP="00003DB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</w:t>
            </w:r>
            <w:r w:rsidR="009743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341" w:type="dxa"/>
            <w:vAlign w:val="center"/>
          </w:tcPr>
          <w:p w:rsidR="00003DB8" w:rsidRPr="00C82375" w:rsidRDefault="00234E53" w:rsidP="00985C0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985C08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  <w:r w:rsidR="009743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(-1)</w:t>
            </w:r>
          </w:p>
        </w:tc>
        <w:tc>
          <w:tcPr>
            <w:tcW w:w="2522" w:type="dxa"/>
            <w:vAlign w:val="center"/>
          </w:tcPr>
          <w:p w:rsidR="00003DB8" w:rsidRPr="00C82375" w:rsidRDefault="00234E53" w:rsidP="00003DB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003DB8" w:rsidRPr="00C82375" w:rsidRDefault="00234E53" w:rsidP="00003DB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003DB8" w:rsidRPr="00C82375" w:rsidRDefault="00234E53" w:rsidP="00003DB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003DB8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003DB8" w:rsidRDefault="00003DB8" w:rsidP="00003DB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73. – 74. 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003DB8" w:rsidRPr="00C82375" w:rsidRDefault="00003DB8" w:rsidP="00003DB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003DB8" w:rsidRPr="00C82375" w:rsidRDefault="00003DB8" w:rsidP="00003DB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003DB8" w:rsidRPr="00C82375" w:rsidRDefault="00003DB8" w:rsidP="00003DB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003DB8" w:rsidRPr="00C82375" w:rsidRDefault="00003DB8" w:rsidP="00003DB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003DB8" w:rsidRPr="00C82375" w:rsidRDefault="00003DB8" w:rsidP="00003DB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860E25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860E25" w:rsidRDefault="00860E25" w:rsidP="00860E25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75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860E25" w:rsidRPr="00C82375" w:rsidRDefault="00974338" w:rsidP="00860E2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2341" w:type="dxa"/>
            <w:vAlign w:val="center"/>
          </w:tcPr>
          <w:p w:rsidR="00860E25" w:rsidRPr="00C82375" w:rsidRDefault="00974338" w:rsidP="00860E2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2522" w:type="dxa"/>
            <w:vAlign w:val="center"/>
          </w:tcPr>
          <w:p w:rsidR="00860E25" w:rsidRPr="00C82375" w:rsidRDefault="00974338" w:rsidP="00860E2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860E25" w:rsidRPr="00C82375" w:rsidRDefault="00974338" w:rsidP="00860E25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860E25" w:rsidRPr="00C82375" w:rsidRDefault="00974338" w:rsidP="00860E25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</w:p>
        </w:tc>
      </w:tr>
      <w:tr w:rsidR="00204E2A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204E2A" w:rsidRDefault="00204E2A" w:rsidP="00204E2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76. – 77. 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204E2A" w:rsidRPr="00C82375" w:rsidRDefault="00204E2A" w:rsidP="00204E2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204E2A" w:rsidRPr="00C82375" w:rsidRDefault="00204E2A" w:rsidP="00204E2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204E2A" w:rsidRPr="00C82375" w:rsidRDefault="00204E2A" w:rsidP="00204E2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204E2A" w:rsidRPr="00C82375" w:rsidRDefault="00204E2A" w:rsidP="00204E2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204E2A" w:rsidRPr="00C82375" w:rsidRDefault="00204E2A" w:rsidP="00204E2A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204E2A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204E2A" w:rsidRDefault="00204E2A" w:rsidP="00204E2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78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 w:rsidR="00D630BA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="00D630BA" w:rsidRPr="00D630B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(2022)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204E2A" w:rsidRPr="00C82375" w:rsidRDefault="00F5034C" w:rsidP="00F5034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34</w:t>
            </w:r>
            <w:r w:rsidR="00D630B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D630BA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41" w:type="dxa"/>
            <w:vAlign w:val="center"/>
          </w:tcPr>
          <w:p w:rsidR="00204E2A" w:rsidRPr="00C82375" w:rsidRDefault="00F5034C" w:rsidP="00F325E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 (-1)</w:t>
            </w:r>
          </w:p>
        </w:tc>
        <w:tc>
          <w:tcPr>
            <w:tcW w:w="2522" w:type="dxa"/>
            <w:vAlign w:val="center"/>
          </w:tcPr>
          <w:p w:rsidR="00204E2A" w:rsidRPr="00C82375" w:rsidRDefault="00204E2A" w:rsidP="00F5034C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5034C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 w:rsidR="00D630BA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</w:t>
            </w:r>
            <w:r w:rsidR="00F5034C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="00D630BA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204E2A" w:rsidRPr="00C82375" w:rsidRDefault="00204E2A" w:rsidP="00204E2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204E2A" w:rsidRPr="00C82375" w:rsidRDefault="00F5034C" w:rsidP="00204E2A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</w:tr>
      <w:tr w:rsidR="00D630BA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D630BA" w:rsidRDefault="00D630BA" w:rsidP="00D63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lastRenderedPageBreak/>
              <w:t>79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D630BA" w:rsidRPr="00C82375" w:rsidRDefault="00D630BA" w:rsidP="00D630BA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D630BA" w:rsidTr="000870A2">
        <w:trPr>
          <w:trHeight w:val="284"/>
          <w:jc w:val="center"/>
        </w:trPr>
        <w:tc>
          <w:tcPr>
            <w:tcW w:w="2012" w:type="dxa"/>
            <w:vAlign w:val="center"/>
          </w:tcPr>
          <w:p w:rsidR="00D630BA" w:rsidRDefault="00D630BA" w:rsidP="00D63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78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 w:rsidRPr="00D630BA">
              <w:rPr>
                <w:rFonts w:ascii="Arial" w:hAnsi="Arial" w:cs="Arial"/>
                <w:bCs/>
                <w:sz w:val="18"/>
                <w:szCs w:val="18"/>
                <w:lang w:eastAsia="en-US"/>
              </w:rPr>
              <w:t>(2023)</w:t>
            </w:r>
          </w:p>
        </w:tc>
        <w:tc>
          <w:tcPr>
            <w:tcW w:w="1800" w:type="dxa"/>
            <w:shd w:val="clear" w:color="auto" w:fill="BFBFBF"/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341" w:type="dxa"/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503" w:type="dxa"/>
            <w:tcBorders>
              <w:right w:val="double" w:sz="4" w:space="0" w:color="auto"/>
            </w:tcBorders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</w:tcBorders>
            <w:vAlign w:val="center"/>
          </w:tcPr>
          <w:p w:rsidR="00D630BA" w:rsidRPr="00C82375" w:rsidRDefault="00D630BA" w:rsidP="00D630BA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D630BA" w:rsidTr="00D630BA">
        <w:trPr>
          <w:trHeight w:val="284"/>
          <w:jc w:val="center"/>
        </w:trPr>
        <w:tc>
          <w:tcPr>
            <w:tcW w:w="2012" w:type="dxa"/>
            <w:tcBorders>
              <w:bottom w:val="single" w:sz="2" w:space="0" w:color="auto"/>
            </w:tcBorders>
            <w:vAlign w:val="center"/>
          </w:tcPr>
          <w:p w:rsidR="00D630BA" w:rsidRDefault="00D630BA" w:rsidP="00D63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80. – 82. 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tcBorders>
              <w:bottom w:val="single" w:sz="2" w:space="0" w:color="auto"/>
            </w:tcBorders>
            <w:shd w:val="clear" w:color="auto" w:fill="BFBFBF"/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bottom w:val="single" w:sz="2" w:space="0" w:color="auto"/>
            </w:tcBorders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bottom w:val="single" w:sz="2" w:space="0" w:color="auto"/>
            </w:tcBorders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bottom w:val="single" w:sz="2" w:space="0" w:color="auto"/>
              <w:right w:val="double" w:sz="4" w:space="0" w:color="auto"/>
            </w:tcBorders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left w:val="double" w:sz="4" w:space="0" w:color="auto"/>
              <w:bottom w:val="single" w:sz="2" w:space="0" w:color="auto"/>
            </w:tcBorders>
            <w:vAlign w:val="center"/>
          </w:tcPr>
          <w:p w:rsidR="00D630BA" w:rsidRPr="00C82375" w:rsidRDefault="00D630BA" w:rsidP="00D630BA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D630BA" w:rsidTr="00BF2AE2">
        <w:trPr>
          <w:trHeight w:val="284"/>
          <w:jc w:val="center"/>
        </w:trPr>
        <w:tc>
          <w:tcPr>
            <w:tcW w:w="20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30BA" w:rsidRDefault="00D630BA" w:rsidP="00D630BA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83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3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D630BA" w:rsidRPr="00C82375" w:rsidRDefault="00D630BA" w:rsidP="00D630BA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D630BA" w:rsidRPr="00C82375" w:rsidRDefault="00D630BA" w:rsidP="00D630BA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70082" w:rsidTr="00570082">
        <w:trPr>
          <w:trHeight w:val="284"/>
          <w:jc w:val="center"/>
        </w:trPr>
        <w:tc>
          <w:tcPr>
            <w:tcW w:w="20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82" w:rsidRDefault="00570082" w:rsidP="00570082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84. – 87. 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:rsidR="00570082" w:rsidRPr="00C82375" w:rsidRDefault="00570082" w:rsidP="005700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82" w:rsidRPr="00C82375" w:rsidRDefault="00570082" w:rsidP="005700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70082" w:rsidRPr="00C82375" w:rsidRDefault="00570082" w:rsidP="005700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70082" w:rsidRPr="00C82375" w:rsidRDefault="00570082" w:rsidP="0057008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570082" w:rsidRPr="00C82375" w:rsidRDefault="00570082" w:rsidP="00570082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E054F" w:rsidTr="00570082">
        <w:trPr>
          <w:trHeight w:val="284"/>
          <w:jc w:val="center"/>
        </w:trPr>
        <w:tc>
          <w:tcPr>
            <w:tcW w:w="20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E054F" w:rsidRDefault="005E054F" w:rsidP="005E054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88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:rsidR="005E054F" w:rsidRPr="00C82375" w:rsidRDefault="005E054F" w:rsidP="005E054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25</w:t>
            </w:r>
            <w:r w:rsidR="00EE73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(-2)</w:t>
            </w:r>
          </w:p>
        </w:tc>
        <w:tc>
          <w:tcPr>
            <w:tcW w:w="23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E054F" w:rsidRPr="00C82375" w:rsidRDefault="005E054F" w:rsidP="005E054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E054F" w:rsidRPr="00C82375" w:rsidRDefault="005E054F" w:rsidP="00EE737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  <w:r w:rsidR="00EE737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(-2)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E054F" w:rsidRPr="00C82375" w:rsidRDefault="005E054F" w:rsidP="005E054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5E054F" w:rsidRPr="00C82375" w:rsidRDefault="005E054F" w:rsidP="005E054F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</w:tr>
      <w:tr w:rsidR="005E054F" w:rsidTr="00570082">
        <w:trPr>
          <w:trHeight w:val="284"/>
          <w:jc w:val="center"/>
        </w:trPr>
        <w:tc>
          <w:tcPr>
            <w:tcW w:w="20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E054F" w:rsidRDefault="005E054F" w:rsidP="005E054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89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:rsidR="005E054F" w:rsidRPr="00C82375" w:rsidRDefault="005E054F" w:rsidP="005E054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E054F" w:rsidRPr="00C82375" w:rsidRDefault="005E054F" w:rsidP="005E054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E054F" w:rsidRPr="00C82375" w:rsidRDefault="005E054F" w:rsidP="005E054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E054F" w:rsidRPr="00C82375" w:rsidRDefault="005E054F" w:rsidP="005E054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5E054F" w:rsidRPr="00C82375" w:rsidRDefault="005E054F" w:rsidP="005E054F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5E054F" w:rsidTr="00570082">
        <w:trPr>
          <w:trHeight w:val="284"/>
          <w:jc w:val="center"/>
        </w:trPr>
        <w:tc>
          <w:tcPr>
            <w:tcW w:w="20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E054F" w:rsidRDefault="005E054F" w:rsidP="005E054F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90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:rsidR="005E054F" w:rsidRPr="00C82375" w:rsidRDefault="00EE7372" w:rsidP="00D471A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32 (-</w:t>
            </w:r>
            <w:r w:rsidR="00D471A2">
              <w:rPr>
                <w:rFonts w:ascii="Arial" w:hAnsi="Arial" w:cs="Arial"/>
                <w:sz w:val="22"/>
                <w:szCs w:val="22"/>
                <w:lang w:eastAsia="en-US"/>
              </w:rPr>
              <w:t>6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E054F" w:rsidRPr="00C82375" w:rsidRDefault="00EE7372" w:rsidP="005E054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 (-2)</w:t>
            </w:r>
          </w:p>
        </w:tc>
        <w:tc>
          <w:tcPr>
            <w:tcW w:w="25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E054F" w:rsidRPr="00C82375" w:rsidRDefault="00EE7372" w:rsidP="00D471A2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22 (-</w:t>
            </w:r>
            <w:r w:rsidR="00D471A2">
              <w:rPr>
                <w:rFonts w:ascii="Arial" w:hAnsi="Arial" w:cs="Arial"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E054F" w:rsidRPr="00C82375" w:rsidRDefault="005E054F" w:rsidP="005E054F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5E054F" w:rsidRPr="00C82375" w:rsidRDefault="00EE7372" w:rsidP="005E054F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303028" w:rsidTr="00570082">
        <w:trPr>
          <w:trHeight w:val="284"/>
          <w:jc w:val="center"/>
        </w:trPr>
        <w:tc>
          <w:tcPr>
            <w:tcW w:w="20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03028" w:rsidRDefault="00303028" w:rsidP="0030302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91. – 93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:rsidR="00303028" w:rsidRPr="00C82375" w:rsidRDefault="00303028" w:rsidP="003030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03028" w:rsidRPr="00C82375" w:rsidRDefault="00303028" w:rsidP="003030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03028" w:rsidRPr="00C82375" w:rsidRDefault="00303028" w:rsidP="003030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03028" w:rsidRPr="00C82375" w:rsidRDefault="00303028" w:rsidP="003030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303028" w:rsidRPr="00C82375" w:rsidRDefault="00303028" w:rsidP="0030302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303028" w:rsidTr="00570082">
        <w:trPr>
          <w:trHeight w:val="284"/>
          <w:jc w:val="center"/>
        </w:trPr>
        <w:tc>
          <w:tcPr>
            <w:tcW w:w="201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03028" w:rsidRDefault="00303028" w:rsidP="0030302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94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. schôdza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2" w:space="0" w:color="auto"/>
            </w:tcBorders>
            <w:shd w:val="clear" w:color="auto" w:fill="BFBFBF"/>
            <w:vAlign w:val="center"/>
          </w:tcPr>
          <w:p w:rsidR="00303028" w:rsidRDefault="00D471A2" w:rsidP="00577F17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43</w:t>
            </w:r>
            <w:r w:rsidR="00577F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77F17">
              <w:rPr>
                <w:rFonts w:ascii="Arial" w:hAnsi="Arial" w:cs="Arial"/>
                <w:sz w:val="22"/>
                <w:szCs w:val="22"/>
                <w:lang w:eastAsia="en-US"/>
              </w:rPr>
              <w:t>(-</w:t>
            </w:r>
            <w:r w:rsidR="00577F17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577F17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34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03028" w:rsidRDefault="00D471A2" w:rsidP="003030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19</w:t>
            </w:r>
            <w:r w:rsidR="00577F17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577F17">
              <w:rPr>
                <w:rFonts w:ascii="Arial" w:hAnsi="Arial" w:cs="Arial"/>
                <w:sz w:val="22"/>
                <w:szCs w:val="22"/>
                <w:lang w:eastAsia="en-US"/>
              </w:rPr>
              <w:t>(-1)</w:t>
            </w:r>
          </w:p>
        </w:tc>
        <w:tc>
          <w:tcPr>
            <w:tcW w:w="252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03028" w:rsidRDefault="00D471A2" w:rsidP="003030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303028" w:rsidRDefault="00303028" w:rsidP="003030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817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</w:tcBorders>
            <w:vAlign w:val="center"/>
          </w:tcPr>
          <w:p w:rsidR="00303028" w:rsidRDefault="00303028" w:rsidP="0030302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303028" w:rsidTr="00570082">
        <w:trPr>
          <w:trHeight w:val="284"/>
          <w:jc w:val="center"/>
        </w:trPr>
        <w:tc>
          <w:tcPr>
            <w:tcW w:w="2012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303028" w:rsidRDefault="00303028" w:rsidP="00303028">
            <w:pPr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95</w:t>
            </w:r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. </w:t>
            </w:r>
            <w:r w:rsidR="009D1217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– 104. </w:t>
            </w:r>
            <w:bookmarkStart w:id="0" w:name="_GoBack"/>
            <w:bookmarkEnd w:id="0"/>
            <w:r w:rsidRPr="00C82375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schôdza</w:t>
            </w:r>
          </w:p>
        </w:tc>
        <w:tc>
          <w:tcPr>
            <w:tcW w:w="1800" w:type="dxa"/>
            <w:tcBorders>
              <w:top w:val="single" w:sz="2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303028" w:rsidRPr="00C82375" w:rsidRDefault="00303028" w:rsidP="003030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341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303028" w:rsidRPr="00C82375" w:rsidRDefault="00303028" w:rsidP="003030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22" w:type="dxa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303028" w:rsidRPr="00C82375" w:rsidRDefault="00303028" w:rsidP="003030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503" w:type="dxa"/>
            <w:tcBorders>
              <w:top w:val="single" w:sz="2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03028" w:rsidRPr="00C82375" w:rsidRDefault="00303028" w:rsidP="00303028">
            <w:pPr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2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:rsidR="00303028" w:rsidRPr="00C82375" w:rsidRDefault="00303028" w:rsidP="00303028">
            <w:pPr>
              <w:ind w:left="1039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sz w:val="22"/>
                <w:szCs w:val="22"/>
                <w:lang w:eastAsia="en-US"/>
              </w:rPr>
              <w:t>-</w:t>
            </w:r>
          </w:p>
        </w:tc>
      </w:tr>
      <w:tr w:rsidR="00303028" w:rsidTr="00345329">
        <w:trPr>
          <w:trHeight w:val="284"/>
          <w:jc w:val="center"/>
        </w:trPr>
        <w:tc>
          <w:tcPr>
            <w:tcW w:w="201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03028" w:rsidRPr="00C82375" w:rsidRDefault="00303028" w:rsidP="0030302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8237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Celkom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  <w:hideMark/>
          </w:tcPr>
          <w:p w:rsidR="00303028" w:rsidRPr="00303028" w:rsidRDefault="00303028" w:rsidP="00577F1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eastAsia="en-US"/>
              </w:rPr>
            </w:pPr>
            <w:r w:rsidRPr="00D471A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5</w:t>
            </w:r>
            <w:r w:rsidR="00D471A2" w:rsidRPr="00D471A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7</w:t>
            </w:r>
            <w:r w:rsidR="00577F1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341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:rsidR="00303028" w:rsidRPr="00303028" w:rsidRDefault="00303028" w:rsidP="00577F17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eastAsia="en-US"/>
              </w:rPr>
            </w:pPr>
            <w:r w:rsidRPr="00D471A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3</w:t>
            </w:r>
            <w:r w:rsidR="00D471A2" w:rsidRPr="00D471A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4</w:t>
            </w:r>
            <w:r w:rsidR="00577F17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522" w:type="dxa"/>
            <w:tcBorders>
              <w:top w:val="single" w:sz="18" w:space="0" w:color="auto"/>
              <w:bottom w:val="single" w:sz="18" w:space="0" w:color="auto"/>
            </w:tcBorders>
            <w:vAlign w:val="center"/>
            <w:hideMark/>
          </w:tcPr>
          <w:p w:rsidR="00303028" w:rsidRPr="00303028" w:rsidRDefault="00D471A2" w:rsidP="00303028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eastAsia="en-US"/>
              </w:rPr>
            </w:pPr>
            <w:r w:rsidRPr="00D471A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228</w:t>
            </w:r>
          </w:p>
        </w:tc>
        <w:tc>
          <w:tcPr>
            <w:tcW w:w="2503" w:type="dxa"/>
            <w:tcBorders>
              <w:top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  <w:hideMark/>
          </w:tcPr>
          <w:p w:rsidR="00303028" w:rsidRPr="00303028" w:rsidRDefault="00303028" w:rsidP="00303028">
            <w:pPr>
              <w:jc w:val="center"/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eastAsia="en-US"/>
              </w:rPr>
            </w:pPr>
            <w:r w:rsidRPr="00D471A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17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</w:tcBorders>
            <w:vAlign w:val="center"/>
            <w:hideMark/>
          </w:tcPr>
          <w:p w:rsidR="00303028" w:rsidRPr="00303028" w:rsidRDefault="00303028" w:rsidP="00D471A2">
            <w:pPr>
              <w:rPr>
                <w:rFonts w:ascii="Arial" w:hAnsi="Arial" w:cs="Arial"/>
                <w:b/>
                <w:color w:val="A6A6A6" w:themeColor="background1" w:themeShade="A6"/>
                <w:sz w:val="22"/>
                <w:szCs w:val="22"/>
                <w:lang w:eastAsia="en-US"/>
              </w:rPr>
            </w:pPr>
            <w:r w:rsidRPr="00D471A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              10</w:t>
            </w:r>
            <w:r w:rsidR="00D471A2" w:rsidRPr="00D471A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8</w:t>
            </w:r>
            <w:r w:rsidRPr="00D471A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</w:t>
            </w:r>
            <w:r w:rsidRPr="00D471A2">
              <w:rPr>
                <w:rFonts w:ascii="Arial" w:hAnsi="Arial" w:cs="Arial"/>
                <w:b/>
                <w:color w:val="0070C0"/>
                <w:sz w:val="22"/>
                <w:szCs w:val="22"/>
                <w:lang w:eastAsia="en-US"/>
              </w:rPr>
              <w:t>+ 2*</w:t>
            </w:r>
          </w:p>
        </w:tc>
      </w:tr>
    </w:tbl>
    <w:p w:rsidR="00550095" w:rsidRDefault="00550095" w:rsidP="009541B9">
      <w:pPr>
        <w:rPr>
          <w:rFonts w:ascii="Arial" w:hAnsi="Arial" w:cs="Arial"/>
          <w:sz w:val="8"/>
          <w:szCs w:val="8"/>
        </w:rPr>
      </w:pPr>
    </w:p>
    <w:sectPr w:rsidR="00550095" w:rsidSect="00151AA0">
      <w:footerReference w:type="default" r:id="rId7"/>
      <w:pgSz w:w="16838" w:h="11906" w:orient="landscape"/>
      <w:pgMar w:top="1440" w:right="1411" w:bottom="1138" w:left="1411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FD1" w:rsidRDefault="00C66FD1" w:rsidP="00213474">
      <w:r>
        <w:separator/>
      </w:r>
    </w:p>
  </w:endnote>
  <w:endnote w:type="continuationSeparator" w:id="0">
    <w:p w:rsidR="00C66FD1" w:rsidRDefault="00C66FD1" w:rsidP="0021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0F6" w:rsidRDefault="00213474">
    <w:pPr>
      <w:pStyle w:val="Pta"/>
      <w:jc w:val="center"/>
    </w:pPr>
    <w:r>
      <w:fldChar w:fldCharType="begin"/>
    </w:r>
    <w:r w:rsidR="009431D1">
      <w:instrText xml:space="preserve"> PAGE   \* MERGEFORMAT </w:instrText>
    </w:r>
    <w:r>
      <w:fldChar w:fldCharType="separate"/>
    </w:r>
    <w:r w:rsidR="009D1217">
      <w:rPr>
        <w:noProof/>
      </w:rPr>
      <w:t>4</w:t>
    </w:r>
    <w:r>
      <w:fldChar w:fldCharType="end"/>
    </w:r>
  </w:p>
  <w:p w:rsidR="009D40F6" w:rsidRDefault="009D40F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FD1" w:rsidRDefault="00C66FD1" w:rsidP="00213474">
      <w:r>
        <w:separator/>
      </w:r>
    </w:p>
  </w:footnote>
  <w:footnote w:type="continuationSeparator" w:id="0">
    <w:p w:rsidR="00C66FD1" w:rsidRDefault="00C66FD1" w:rsidP="002134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95"/>
    <w:rsid w:val="000024DE"/>
    <w:rsid w:val="00003DB8"/>
    <w:rsid w:val="000079E4"/>
    <w:rsid w:val="00013A76"/>
    <w:rsid w:val="000166AC"/>
    <w:rsid w:val="00016B8B"/>
    <w:rsid w:val="00026AA8"/>
    <w:rsid w:val="0003788E"/>
    <w:rsid w:val="00043974"/>
    <w:rsid w:val="00060E7E"/>
    <w:rsid w:val="00061A35"/>
    <w:rsid w:val="000651EF"/>
    <w:rsid w:val="00081A31"/>
    <w:rsid w:val="00085217"/>
    <w:rsid w:val="000870A2"/>
    <w:rsid w:val="000A5E25"/>
    <w:rsid w:val="000B50AC"/>
    <w:rsid w:val="000B7A53"/>
    <w:rsid w:val="000C10FE"/>
    <w:rsid w:val="000C397E"/>
    <w:rsid w:val="000D24FE"/>
    <w:rsid w:val="000F2F71"/>
    <w:rsid w:val="000F3ECF"/>
    <w:rsid w:val="000F4A58"/>
    <w:rsid w:val="000F7AD4"/>
    <w:rsid w:val="00100B8B"/>
    <w:rsid w:val="0010406B"/>
    <w:rsid w:val="00113852"/>
    <w:rsid w:val="00113ED3"/>
    <w:rsid w:val="00134484"/>
    <w:rsid w:val="001374C6"/>
    <w:rsid w:val="00151AA0"/>
    <w:rsid w:val="00154FA5"/>
    <w:rsid w:val="00163BB3"/>
    <w:rsid w:val="001718F1"/>
    <w:rsid w:val="00180E68"/>
    <w:rsid w:val="00181236"/>
    <w:rsid w:val="001849FD"/>
    <w:rsid w:val="00187247"/>
    <w:rsid w:val="001B2774"/>
    <w:rsid w:val="001B45EE"/>
    <w:rsid w:val="001D225E"/>
    <w:rsid w:val="001D76D4"/>
    <w:rsid w:val="001E0769"/>
    <w:rsid w:val="001E5EFB"/>
    <w:rsid w:val="002014E1"/>
    <w:rsid w:val="00203347"/>
    <w:rsid w:val="00204E2A"/>
    <w:rsid w:val="00213474"/>
    <w:rsid w:val="002150CA"/>
    <w:rsid w:val="00215FDA"/>
    <w:rsid w:val="00221093"/>
    <w:rsid w:val="0022414B"/>
    <w:rsid w:val="002253C4"/>
    <w:rsid w:val="00234E53"/>
    <w:rsid w:val="00240782"/>
    <w:rsid w:val="00245A5B"/>
    <w:rsid w:val="00246AD9"/>
    <w:rsid w:val="0026271D"/>
    <w:rsid w:val="00266E6A"/>
    <w:rsid w:val="00281CA6"/>
    <w:rsid w:val="002A1649"/>
    <w:rsid w:val="002D0441"/>
    <w:rsid w:val="002F4E74"/>
    <w:rsid w:val="002F4F51"/>
    <w:rsid w:val="003014A5"/>
    <w:rsid w:val="00303028"/>
    <w:rsid w:val="00317BFA"/>
    <w:rsid w:val="00321030"/>
    <w:rsid w:val="00345329"/>
    <w:rsid w:val="00352BAB"/>
    <w:rsid w:val="003618B0"/>
    <w:rsid w:val="003677F5"/>
    <w:rsid w:val="003730EC"/>
    <w:rsid w:val="00390EC3"/>
    <w:rsid w:val="00394DD1"/>
    <w:rsid w:val="003C74A7"/>
    <w:rsid w:val="003D7EA4"/>
    <w:rsid w:val="003E531D"/>
    <w:rsid w:val="003E6E6D"/>
    <w:rsid w:val="003F539C"/>
    <w:rsid w:val="003F6106"/>
    <w:rsid w:val="004123C3"/>
    <w:rsid w:val="0041319B"/>
    <w:rsid w:val="004177BB"/>
    <w:rsid w:val="00424EF0"/>
    <w:rsid w:val="00426ED1"/>
    <w:rsid w:val="00427487"/>
    <w:rsid w:val="004278D0"/>
    <w:rsid w:val="00427A9A"/>
    <w:rsid w:val="00453B2C"/>
    <w:rsid w:val="00454965"/>
    <w:rsid w:val="00471421"/>
    <w:rsid w:val="00471CB9"/>
    <w:rsid w:val="0047654D"/>
    <w:rsid w:val="00481689"/>
    <w:rsid w:val="00482C5A"/>
    <w:rsid w:val="00483CB9"/>
    <w:rsid w:val="00485D98"/>
    <w:rsid w:val="00491379"/>
    <w:rsid w:val="004A263F"/>
    <w:rsid w:val="004B0C2D"/>
    <w:rsid w:val="004B7794"/>
    <w:rsid w:val="004C10BD"/>
    <w:rsid w:val="004C41ED"/>
    <w:rsid w:val="004D2CA0"/>
    <w:rsid w:val="004E4C38"/>
    <w:rsid w:val="004E7B90"/>
    <w:rsid w:val="004F35E8"/>
    <w:rsid w:val="00503462"/>
    <w:rsid w:val="00517868"/>
    <w:rsid w:val="00533A0A"/>
    <w:rsid w:val="00534CA9"/>
    <w:rsid w:val="00536858"/>
    <w:rsid w:val="00547570"/>
    <w:rsid w:val="00550095"/>
    <w:rsid w:val="00562D36"/>
    <w:rsid w:val="00564679"/>
    <w:rsid w:val="00570082"/>
    <w:rsid w:val="00577F17"/>
    <w:rsid w:val="00584DFD"/>
    <w:rsid w:val="0059547F"/>
    <w:rsid w:val="005A7D37"/>
    <w:rsid w:val="005D68AF"/>
    <w:rsid w:val="005E054F"/>
    <w:rsid w:val="005E1534"/>
    <w:rsid w:val="005E6BE9"/>
    <w:rsid w:val="005F233C"/>
    <w:rsid w:val="005F3FB2"/>
    <w:rsid w:val="0060164B"/>
    <w:rsid w:val="00603E5D"/>
    <w:rsid w:val="0061691B"/>
    <w:rsid w:val="00621B58"/>
    <w:rsid w:val="006220C2"/>
    <w:rsid w:val="006230E7"/>
    <w:rsid w:val="00625FAC"/>
    <w:rsid w:val="00630035"/>
    <w:rsid w:val="0063493E"/>
    <w:rsid w:val="006429C5"/>
    <w:rsid w:val="00654619"/>
    <w:rsid w:val="00656E0D"/>
    <w:rsid w:val="00673D04"/>
    <w:rsid w:val="00680B63"/>
    <w:rsid w:val="006927E7"/>
    <w:rsid w:val="006A3F9C"/>
    <w:rsid w:val="006A5C66"/>
    <w:rsid w:val="006A5D72"/>
    <w:rsid w:val="006A6896"/>
    <w:rsid w:val="006B42A2"/>
    <w:rsid w:val="006B4408"/>
    <w:rsid w:val="006B77FF"/>
    <w:rsid w:val="006C1B93"/>
    <w:rsid w:val="006E0FC6"/>
    <w:rsid w:val="006E21A3"/>
    <w:rsid w:val="006E44A9"/>
    <w:rsid w:val="006E7E90"/>
    <w:rsid w:val="007004A4"/>
    <w:rsid w:val="007066E1"/>
    <w:rsid w:val="00725B74"/>
    <w:rsid w:val="00730526"/>
    <w:rsid w:val="0073107B"/>
    <w:rsid w:val="00740ED1"/>
    <w:rsid w:val="00742421"/>
    <w:rsid w:val="00745115"/>
    <w:rsid w:val="00765E84"/>
    <w:rsid w:val="0077263A"/>
    <w:rsid w:val="0077307F"/>
    <w:rsid w:val="00780E90"/>
    <w:rsid w:val="0078787F"/>
    <w:rsid w:val="00787AAA"/>
    <w:rsid w:val="007A238D"/>
    <w:rsid w:val="007A3C6E"/>
    <w:rsid w:val="007A41FC"/>
    <w:rsid w:val="007A7187"/>
    <w:rsid w:val="007B2D97"/>
    <w:rsid w:val="007B638A"/>
    <w:rsid w:val="007C31F2"/>
    <w:rsid w:val="007C60B5"/>
    <w:rsid w:val="007E2E24"/>
    <w:rsid w:val="007E6947"/>
    <w:rsid w:val="008000DC"/>
    <w:rsid w:val="00802AA9"/>
    <w:rsid w:val="00816287"/>
    <w:rsid w:val="00823F66"/>
    <w:rsid w:val="0083026B"/>
    <w:rsid w:val="00836B20"/>
    <w:rsid w:val="008423B3"/>
    <w:rsid w:val="00855CC6"/>
    <w:rsid w:val="00860E25"/>
    <w:rsid w:val="0086339D"/>
    <w:rsid w:val="00865766"/>
    <w:rsid w:val="00876B68"/>
    <w:rsid w:val="00880566"/>
    <w:rsid w:val="008817B1"/>
    <w:rsid w:val="008966BC"/>
    <w:rsid w:val="00897453"/>
    <w:rsid w:val="008A2B28"/>
    <w:rsid w:val="008B0B3A"/>
    <w:rsid w:val="008C54DE"/>
    <w:rsid w:val="008C6A50"/>
    <w:rsid w:val="008D116A"/>
    <w:rsid w:val="008D1580"/>
    <w:rsid w:val="008D2F29"/>
    <w:rsid w:val="008E0A86"/>
    <w:rsid w:val="008F00B6"/>
    <w:rsid w:val="008F68EC"/>
    <w:rsid w:val="0090299A"/>
    <w:rsid w:val="00903B7B"/>
    <w:rsid w:val="00904E4A"/>
    <w:rsid w:val="00906211"/>
    <w:rsid w:val="00924AEF"/>
    <w:rsid w:val="00927383"/>
    <w:rsid w:val="00937B68"/>
    <w:rsid w:val="009431D1"/>
    <w:rsid w:val="00946491"/>
    <w:rsid w:val="00952CC5"/>
    <w:rsid w:val="009541B9"/>
    <w:rsid w:val="00966CD7"/>
    <w:rsid w:val="00974338"/>
    <w:rsid w:val="00976032"/>
    <w:rsid w:val="00985C08"/>
    <w:rsid w:val="00995FC5"/>
    <w:rsid w:val="009A0BE6"/>
    <w:rsid w:val="009A264E"/>
    <w:rsid w:val="009A2C62"/>
    <w:rsid w:val="009A5205"/>
    <w:rsid w:val="009A5D3C"/>
    <w:rsid w:val="009B118C"/>
    <w:rsid w:val="009B2CCC"/>
    <w:rsid w:val="009B3E7E"/>
    <w:rsid w:val="009B44D9"/>
    <w:rsid w:val="009C0842"/>
    <w:rsid w:val="009C32A7"/>
    <w:rsid w:val="009C3A09"/>
    <w:rsid w:val="009D1217"/>
    <w:rsid w:val="009D40F6"/>
    <w:rsid w:val="009D4B08"/>
    <w:rsid w:val="009D4E2E"/>
    <w:rsid w:val="009D7589"/>
    <w:rsid w:val="009E5771"/>
    <w:rsid w:val="009F4477"/>
    <w:rsid w:val="009F71C8"/>
    <w:rsid w:val="00A25E5C"/>
    <w:rsid w:val="00A33AB1"/>
    <w:rsid w:val="00A367A2"/>
    <w:rsid w:val="00A47949"/>
    <w:rsid w:val="00A617A9"/>
    <w:rsid w:val="00A66DAC"/>
    <w:rsid w:val="00A679B6"/>
    <w:rsid w:val="00A76740"/>
    <w:rsid w:val="00A8277F"/>
    <w:rsid w:val="00A93520"/>
    <w:rsid w:val="00AA442D"/>
    <w:rsid w:val="00AA5CA2"/>
    <w:rsid w:val="00AA724A"/>
    <w:rsid w:val="00AB1EB4"/>
    <w:rsid w:val="00AB70FA"/>
    <w:rsid w:val="00AC0E64"/>
    <w:rsid w:val="00AC53E5"/>
    <w:rsid w:val="00AC7084"/>
    <w:rsid w:val="00AD39C4"/>
    <w:rsid w:val="00AE56A9"/>
    <w:rsid w:val="00AF14B5"/>
    <w:rsid w:val="00B00611"/>
    <w:rsid w:val="00B0267C"/>
    <w:rsid w:val="00B0378C"/>
    <w:rsid w:val="00B05185"/>
    <w:rsid w:val="00B11BBD"/>
    <w:rsid w:val="00B22DCB"/>
    <w:rsid w:val="00B2697D"/>
    <w:rsid w:val="00B272D8"/>
    <w:rsid w:val="00B31099"/>
    <w:rsid w:val="00B35D45"/>
    <w:rsid w:val="00B36C51"/>
    <w:rsid w:val="00B45441"/>
    <w:rsid w:val="00B51504"/>
    <w:rsid w:val="00B613A5"/>
    <w:rsid w:val="00B6266B"/>
    <w:rsid w:val="00B64C95"/>
    <w:rsid w:val="00B6678F"/>
    <w:rsid w:val="00B801F7"/>
    <w:rsid w:val="00B870A2"/>
    <w:rsid w:val="00B87282"/>
    <w:rsid w:val="00B877FC"/>
    <w:rsid w:val="00B87CCF"/>
    <w:rsid w:val="00BA291F"/>
    <w:rsid w:val="00BA3887"/>
    <w:rsid w:val="00BB30FF"/>
    <w:rsid w:val="00BB6FC4"/>
    <w:rsid w:val="00BD01A1"/>
    <w:rsid w:val="00BD1AE2"/>
    <w:rsid w:val="00BE34D1"/>
    <w:rsid w:val="00BE5689"/>
    <w:rsid w:val="00BF2AE2"/>
    <w:rsid w:val="00C05B6B"/>
    <w:rsid w:val="00C05E34"/>
    <w:rsid w:val="00C16EE2"/>
    <w:rsid w:val="00C217A9"/>
    <w:rsid w:val="00C34D63"/>
    <w:rsid w:val="00C36303"/>
    <w:rsid w:val="00C36C4B"/>
    <w:rsid w:val="00C4546E"/>
    <w:rsid w:val="00C571D6"/>
    <w:rsid w:val="00C6005D"/>
    <w:rsid w:val="00C66FD1"/>
    <w:rsid w:val="00C70322"/>
    <w:rsid w:val="00C709D1"/>
    <w:rsid w:val="00C82375"/>
    <w:rsid w:val="00C90B6C"/>
    <w:rsid w:val="00C943A6"/>
    <w:rsid w:val="00CA13A8"/>
    <w:rsid w:val="00CA3CAD"/>
    <w:rsid w:val="00CB053D"/>
    <w:rsid w:val="00CB602E"/>
    <w:rsid w:val="00CD46E3"/>
    <w:rsid w:val="00CD5C09"/>
    <w:rsid w:val="00CE1262"/>
    <w:rsid w:val="00CE2FAE"/>
    <w:rsid w:val="00CE4B72"/>
    <w:rsid w:val="00CE6F67"/>
    <w:rsid w:val="00CE76F7"/>
    <w:rsid w:val="00CE7ABE"/>
    <w:rsid w:val="00CF147E"/>
    <w:rsid w:val="00D018CE"/>
    <w:rsid w:val="00D02327"/>
    <w:rsid w:val="00D1569B"/>
    <w:rsid w:val="00D16354"/>
    <w:rsid w:val="00D245FE"/>
    <w:rsid w:val="00D273CB"/>
    <w:rsid w:val="00D31E7B"/>
    <w:rsid w:val="00D32501"/>
    <w:rsid w:val="00D34F26"/>
    <w:rsid w:val="00D40926"/>
    <w:rsid w:val="00D4400D"/>
    <w:rsid w:val="00D440AC"/>
    <w:rsid w:val="00D471A2"/>
    <w:rsid w:val="00D471C4"/>
    <w:rsid w:val="00D536FF"/>
    <w:rsid w:val="00D62D7D"/>
    <w:rsid w:val="00D630BA"/>
    <w:rsid w:val="00D64BA2"/>
    <w:rsid w:val="00D75A62"/>
    <w:rsid w:val="00D776F3"/>
    <w:rsid w:val="00D86F9A"/>
    <w:rsid w:val="00D91546"/>
    <w:rsid w:val="00D937DD"/>
    <w:rsid w:val="00D93C28"/>
    <w:rsid w:val="00D95614"/>
    <w:rsid w:val="00D97E7F"/>
    <w:rsid w:val="00DA4B77"/>
    <w:rsid w:val="00DA4EAB"/>
    <w:rsid w:val="00DA4EE4"/>
    <w:rsid w:val="00DA4F48"/>
    <w:rsid w:val="00DA5CC2"/>
    <w:rsid w:val="00DA6DAF"/>
    <w:rsid w:val="00DB540D"/>
    <w:rsid w:val="00DC5572"/>
    <w:rsid w:val="00DC7190"/>
    <w:rsid w:val="00DD5EB4"/>
    <w:rsid w:val="00DE7593"/>
    <w:rsid w:val="00DF308D"/>
    <w:rsid w:val="00DF6F26"/>
    <w:rsid w:val="00E04D45"/>
    <w:rsid w:val="00E0626C"/>
    <w:rsid w:val="00E06786"/>
    <w:rsid w:val="00E21555"/>
    <w:rsid w:val="00E21C88"/>
    <w:rsid w:val="00E449FA"/>
    <w:rsid w:val="00E54DB7"/>
    <w:rsid w:val="00E55ADB"/>
    <w:rsid w:val="00E61787"/>
    <w:rsid w:val="00E66909"/>
    <w:rsid w:val="00E77994"/>
    <w:rsid w:val="00E8083A"/>
    <w:rsid w:val="00E96FF9"/>
    <w:rsid w:val="00ED2DAB"/>
    <w:rsid w:val="00EE7372"/>
    <w:rsid w:val="00EE7D1F"/>
    <w:rsid w:val="00F01006"/>
    <w:rsid w:val="00F127AA"/>
    <w:rsid w:val="00F164FE"/>
    <w:rsid w:val="00F325EA"/>
    <w:rsid w:val="00F32A57"/>
    <w:rsid w:val="00F5034C"/>
    <w:rsid w:val="00F52324"/>
    <w:rsid w:val="00F672C4"/>
    <w:rsid w:val="00F74A54"/>
    <w:rsid w:val="00F75794"/>
    <w:rsid w:val="00F76371"/>
    <w:rsid w:val="00F815B1"/>
    <w:rsid w:val="00F824C0"/>
    <w:rsid w:val="00F91DE0"/>
    <w:rsid w:val="00FA2DEE"/>
    <w:rsid w:val="00FC550B"/>
    <w:rsid w:val="00FE4865"/>
    <w:rsid w:val="00FF2ED8"/>
    <w:rsid w:val="00FF6113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63C350"/>
  <w15:docId w15:val="{39450F03-227F-443B-A44D-C9931061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50095"/>
    <w:rPr>
      <w:rFonts w:ascii="Times New Roman" w:hAnsi="Times New Roman" w:cs="Times New Roman"/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471421"/>
    <w:pPr>
      <w:spacing w:before="400" w:after="60"/>
      <w:ind w:left="2160"/>
      <w:contextualSpacing/>
      <w:outlineLvl w:val="0"/>
    </w:pPr>
    <w:rPr>
      <w:rFonts w:ascii="Cambria" w:hAnsi="Cambria"/>
      <w:smallCaps/>
      <w:color w:val="0F243E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71421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71421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71421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sz w:val="20"/>
      <w:szCs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71421"/>
    <w:pPr>
      <w:pBdr>
        <w:bottom w:val="single" w:sz="4" w:space="1" w:color="548DD4"/>
      </w:pBdr>
      <w:spacing w:before="200" w:after="100"/>
      <w:ind w:left="2160"/>
      <w:contextualSpacing/>
      <w:outlineLvl w:val="4"/>
    </w:pPr>
    <w:rPr>
      <w:rFonts w:ascii="Cambria" w:hAnsi="Cambria"/>
      <w:smallCaps/>
      <w:color w:val="3071C3"/>
      <w:spacing w:val="20"/>
      <w:sz w:val="20"/>
      <w:szCs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71421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sz w:val="20"/>
      <w:szCs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71421"/>
    <w:pPr>
      <w:pBdr>
        <w:bottom w:val="dotted" w:sz="8" w:space="1" w:color="938953"/>
      </w:pBdr>
      <w:spacing w:before="200" w:after="100"/>
      <w:ind w:left="2160"/>
      <w:contextualSpacing/>
      <w:outlineLvl w:val="6"/>
    </w:pPr>
    <w:rPr>
      <w:rFonts w:ascii="Cambria" w:hAnsi="Cambria"/>
      <w:b/>
      <w:bCs/>
      <w:smallCaps/>
      <w:color w:val="938953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71421"/>
    <w:pPr>
      <w:spacing w:before="200" w:after="60"/>
      <w:ind w:left="2160"/>
      <w:contextualSpacing/>
      <w:outlineLvl w:val="7"/>
    </w:pPr>
    <w:rPr>
      <w:rFonts w:ascii="Cambria" w:hAnsi="Cambria"/>
      <w:b/>
      <w:smallCaps/>
      <w:color w:val="938953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71421"/>
    <w:pPr>
      <w:spacing w:before="200" w:after="60"/>
      <w:ind w:left="2160"/>
      <w:contextualSpacing/>
      <w:outlineLvl w:val="8"/>
    </w:pPr>
    <w:rPr>
      <w:rFonts w:ascii="Cambria" w:hAnsi="Cambria"/>
      <w:smallCaps/>
      <w:color w:val="938953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471421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sid w:val="00471421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sid w:val="00471421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Nadpis4Char">
    <w:name w:val="Nadpis 4 Char"/>
    <w:link w:val="Nadpis4"/>
    <w:uiPriority w:val="9"/>
    <w:semiHidden/>
    <w:locked/>
    <w:rsid w:val="00471421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Nadpis5Char">
    <w:name w:val="Nadpis 5 Char"/>
    <w:link w:val="Nadpis5"/>
    <w:uiPriority w:val="9"/>
    <w:semiHidden/>
    <w:locked/>
    <w:rsid w:val="00471421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Nadpis6Char">
    <w:name w:val="Nadpis 6 Char"/>
    <w:link w:val="Nadpis6"/>
    <w:uiPriority w:val="9"/>
    <w:semiHidden/>
    <w:locked/>
    <w:rsid w:val="00471421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Nadpis7Char">
    <w:name w:val="Nadpis 7 Char"/>
    <w:link w:val="Nadpis7"/>
    <w:uiPriority w:val="9"/>
    <w:semiHidden/>
    <w:locked/>
    <w:rsid w:val="00471421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Nadpis8Char">
    <w:name w:val="Nadpis 8 Char"/>
    <w:link w:val="Nadpis8"/>
    <w:uiPriority w:val="9"/>
    <w:semiHidden/>
    <w:locked/>
    <w:rsid w:val="00471421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Nadpis9Char">
    <w:name w:val="Nadpis 9 Char"/>
    <w:link w:val="Nadpis9"/>
    <w:uiPriority w:val="9"/>
    <w:semiHidden/>
    <w:locked/>
    <w:rsid w:val="00471421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471421"/>
    <w:pPr>
      <w:spacing w:after="160" w:line="288" w:lineRule="auto"/>
      <w:ind w:left="2160"/>
    </w:pPr>
    <w:rPr>
      <w:rFonts w:ascii="Calibri" w:hAnsi="Calibri"/>
      <w:b/>
      <w:bCs/>
      <w:smallCaps/>
      <w:color w:val="1F497D"/>
      <w:spacing w:val="10"/>
      <w:sz w:val="18"/>
      <w:szCs w:val="18"/>
      <w:lang w:val="en-US" w:eastAsia="en-US"/>
    </w:rPr>
  </w:style>
  <w:style w:type="paragraph" w:styleId="Nzov">
    <w:name w:val="Title"/>
    <w:basedOn w:val="Normlny"/>
    <w:next w:val="Normlny"/>
    <w:link w:val="NzovChar"/>
    <w:uiPriority w:val="10"/>
    <w:qFormat/>
    <w:rsid w:val="00471421"/>
    <w:pPr>
      <w:spacing w:after="160"/>
      <w:contextualSpacing/>
    </w:pPr>
    <w:rPr>
      <w:rFonts w:ascii="Cambria" w:hAnsi="Cambria"/>
      <w:smallCaps/>
      <w:color w:val="17365D"/>
      <w:spacing w:val="5"/>
      <w:sz w:val="72"/>
      <w:szCs w:val="72"/>
    </w:rPr>
  </w:style>
  <w:style w:type="character" w:customStyle="1" w:styleId="NzovChar">
    <w:name w:val="Názov Char"/>
    <w:link w:val="Nzov"/>
    <w:uiPriority w:val="10"/>
    <w:locked/>
    <w:rsid w:val="00471421"/>
    <w:rPr>
      <w:rFonts w:ascii="Cambria" w:eastAsia="Times New Roman" w:hAnsi="Cambria" w:cs="Times New Roman"/>
      <w:smallCaps/>
      <w:color w:val="17365D"/>
      <w:spacing w:val="5"/>
      <w:sz w:val="72"/>
      <w:szCs w:val="7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71421"/>
    <w:pPr>
      <w:spacing w:after="600"/>
    </w:pPr>
    <w:rPr>
      <w:rFonts w:ascii="Calibri" w:hAnsi="Calibri"/>
      <w:smallCaps/>
      <w:color w:val="938953"/>
      <w:spacing w:val="5"/>
      <w:sz w:val="28"/>
      <w:szCs w:val="28"/>
    </w:rPr>
  </w:style>
  <w:style w:type="character" w:customStyle="1" w:styleId="PodtitulChar">
    <w:name w:val="Podtitul Char"/>
    <w:link w:val="Podtitul"/>
    <w:uiPriority w:val="11"/>
    <w:locked/>
    <w:rsid w:val="00471421"/>
    <w:rPr>
      <w:rFonts w:cs="Times New Roman"/>
      <w:smallCaps/>
      <w:color w:val="938953"/>
      <w:spacing w:val="5"/>
      <w:sz w:val="28"/>
      <w:szCs w:val="28"/>
    </w:rPr>
  </w:style>
  <w:style w:type="character" w:styleId="Siln">
    <w:name w:val="Strong"/>
    <w:uiPriority w:val="22"/>
    <w:qFormat/>
    <w:rsid w:val="00471421"/>
    <w:rPr>
      <w:b/>
      <w:spacing w:val="0"/>
    </w:rPr>
  </w:style>
  <w:style w:type="character" w:styleId="Zvraznenie">
    <w:name w:val="Emphasis"/>
    <w:uiPriority w:val="20"/>
    <w:qFormat/>
    <w:rsid w:val="00471421"/>
    <w:rPr>
      <w:b/>
      <w:smallCaps/>
      <w:color w:val="5A5A5A"/>
      <w:spacing w:val="20"/>
      <w:kern w:val="0"/>
      <w:vertAlign w:val="baseline"/>
    </w:rPr>
  </w:style>
  <w:style w:type="paragraph" w:styleId="Bezriadkovania">
    <w:name w:val="No Spacing"/>
    <w:basedOn w:val="Normlny"/>
    <w:uiPriority w:val="1"/>
    <w:qFormat/>
    <w:rsid w:val="00471421"/>
    <w:pPr>
      <w:ind w:left="2160"/>
    </w:pPr>
    <w:rPr>
      <w:rFonts w:ascii="Calibri" w:hAnsi="Calibri"/>
      <w:color w:val="5A5A5A"/>
      <w:sz w:val="20"/>
      <w:szCs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471421"/>
    <w:pPr>
      <w:spacing w:after="160" w:line="288" w:lineRule="auto"/>
      <w:ind w:left="720"/>
      <w:contextualSpacing/>
    </w:pPr>
    <w:rPr>
      <w:rFonts w:ascii="Calibri" w:hAnsi="Calibri"/>
      <w:color w:val="5A5A5A"/>
      <w:sz w:val="20"/>
      <w:szCs w:val="20"/>
      <w:lang w:val="en-US" w:eastAsia="en-US"/>
    </w:rPr>
  </w:style>
  <w:style w:type="paragraph" w:styleId="Citcia">
    <w:name w:val="Quote"/>
    <w:basedOn w:val="Normlny"/>
    <w:next w:val="Normlny"/>
    <w:link w:val="CitciaChar"/>
    <w:uiPriority w:val="29"/>
    <w:qFormat/>
    <w:rsid w:val="00471421"/>
    <w:pPr>
      <w:spacing w:after="160" w:line="288" w:lineRule="auto"/>
      <w:ind w:left="2160"/>
    </w:pPr>
    <w:rPr>
      <w:rFonts w:ascii="Calibri" w:hAnsi="Calibri"/>
      <w:i/>
      <w:iCs/>
      <w:color w:val="5A5A5A"/>
      <w:sz w:val="20"/>
      <w:szCs w:val="20"/>
    </w:rPr>
  </w:style>
  <w:style w:type="character" w:customStyle="1" w:styleId="CitciaChar">
    <w:name w:val="Citácia Char"/>
    <w:link w:val="Citcia"/>
    <w:uiPriority w:val="29"/>
    <w:locked/>
    <w:rsid w:val="00471421"/>
    <w:rPr>
      <w:rFonts w:cs="Times New Roman"/>
      <w:i/>
      <w:iCs/>
      <w:color w:val="5A5A5A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71421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after="160" w:line="300" w:lineRule="auto"/>
      <w:ind w:left="2506" w:right="432"/>
    </w:pPr>
    <w:rPr>
      <w:rFonts w:ascii="Cambria" w:hAnsi="Cambria"/>
      <w:smallCaps/>
      <w:color w:val="365F91"/>
      <w:sz w:val="20"/>
      <w:szCs w:val="20"/>
    </w:rPr>
  </w:style>
  <w:style w:type="character" w:customStyle="1" w:styleId="ZvraznencitciaChar">
    <w:name w:val="Zvýraznená citácia Char"/>
    <w:link w:val="Zvraznencitcia"/>
    <w:uiPriority w:val="30"/>
    <w:locked/>
    <w:rsid w:val="00471421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Jemnzvraznenie">
    <w:name w:val="Subtle Emphasis"/>
    <w:uiPriority w:val="19"/>
    <w:qFormat/>
    <w:rsid w:val="00471421"/>
    <w:rPr>
      <w:smallCaps/>
      <w:color w:val="5A5A5A"/>
      <w:vertAlign w:val="baseline"/>
    </w:rPr>
  </w:style>
  <w:style w:type="character" w:styleId="Intenzvnezvraznenie">
    <w:name w:val="Intense Emphasis"/>
    <w:uiPriority w:val="21"/>
    <w:qFormat/>
    <w:rsid w:val="00471421"/>
    <w:rPr>
      <w:b/>
      <w:smallCaps/>
      <w:color w:val="4F81BD"/>
      <w:spacing w:val="40"/>
    </w:rPr>
  </w:style>
  <w:style w:type="character" w:styleId="Jemnodkaz">
    <w:name w:val="Subtle Reference"/>
    <w:uiPriority w:val="31"/>
    <w:qFormat/>
    <w:rsid w:val="00471421"/>
    <w:rPr>
      <w:rFonts w:ascii="Cambria" w:eastAsia="Times New Roman" w:hAnsi="Cambria"/>
      <w:i/>
      <w:smallCaps/>
      <w:color w:val="5A5A5A"/>
      <w:spacing w:val="20"/>
    </w:rPr>
  </w:style>
  <w:style w:type="character" w:styleId="Intenzvnyodkaz">
    <w:name w:val="Intense Reference"/>
    <w:uiPriority w:val="32"/>
    <w:qFormat/>
    <w:rsid w:val="00471421"/>
    <w:rPr>
      <w:rFonts w:ascii="Cambria" w:eastAsia="Times New Roman" w:hAnsi="Cambria"/>
      <w:b/>
      <w:i/>
      <w:smallCaps/>
      <w:color w:val="17365D"/>
      <w:spacing w:val="20"/>
    </w:rPr>
  </w:style>
  <w:style w:type="character" w:styleId="Nzovknihy">
    <w:name w:val="Book Title"/>
    <w:uiPriority w:val="33"/>
    <w:qFormat/>
    <w:rsid w:val="00471421"/>
    <w:rPr>
      <w:rFonts w:ascii="Cambria" w:eastAsia="Times New Roman" w:hAnsi="Cambria"/>
      <w:b/>
      <w:smallCaps/>
      <w:color w:val="17365D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471421"/>
    <w:pPr>
      <w:outlineLvl w:val="9"/>
    </w:pPr>
  </w:style>
  <w:style w:type="table" w:styleId="Mriekatabuky">
    <w:name w:val="Table Grid"/>
    <w:basedOn w:val="Normlnatabuka"/>
    <w:uiPriority w:val="59"/>
    <w:rsid w:val="00550095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9D40F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semiHidden/>
    <w:rsid w:val="009D40F6"/>
    <w:rPr>
      <w:rFonts w:ascii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9D40F6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D40F6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54D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C54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3B065-8DD8-4113-9A53-4A7B95FC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486</Words>
  <Characters>2775</Characters>
  <Application>Microsoft Office Word</Application>
  <DocSecurity>0</DocSecurity>
  <Lines>23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Kancelaria NR SR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svihvlad</dc:creator>
  <cp:lastModifiedBy>Balnac, Vladimíra, Mgr.</cp:lastModifiedBy>
  <cp:revision>5</cp:revision>
  <cp:lastPrinted>2023-06-29T08:07:00Z</cp:lastPrinted>
  <dcterms:created xsi:type="dcterms:W3CDTF">2023-09-27T13:11:00Z</dcterms:created>
  <dcterms:modified xsi:type="dcterms:W3CDTF">2023-09-27T13:13:00Z</dcterms:modified>
</cp:coreProperties>
</file>