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24"/>
        </w:rPr>
      </w:pPr>
      <w:r w:rsidR="00AE6AF1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rPr>
          <w:rFonts w:ascii="Arial" w:hAnsi="Arial" w:cs="Arial"/>
          <w:sz w:val="24"/>
        </w:rPr>
      </w:pPr>
    </w:p>
    <w:p w:rsidR="005D5D97">
      <w:pPr>
        <w:rPr>
          <w:rFonts w:ascii="Arial" w:hAnsi="Arial" w:cs="Arial"/>
          <w:sz w:val="24"/>
        </w:rPr>
      </w:pPr>
    </w:p>
    <w:p w:rsidR="005D5D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Pr="00143A66" w:rsidR="00143A66">
        <w:rPr>
          <w:rFonts w:ascii="Arial" w:hAnsi="Arial" w:cs="Arial"/>
          <w:sz w:val="24"/>
        </w:rPr>
        <w:t>PREDS-291/2023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AD028F">
        <w:rPr>
          <w:rFonts w:ascii="Arial" w:hAnsi="Arial" w:cs="Arial"/>
          <w:b/>
          <w:sz w:val="40"/>
        </w:rPr>
        <w:t>0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>
      <w:pPr>
        <w:pStyle w:val="Heading3"/>
      </w:pPr>
      <w:r>
        <w:t>N á v r h</w:t>
      </w:r>
    </w:p>
    <w:p w:rsidR="005D5D97">
      <w:pPr>
        <w:rPr>
          <w:rFonts w:ascii="Arial" w:hAnsi="Arial" w:cs="Arial"/>
          <w:b/>
          <w:sz w:val="24"/>
        </w:rPr>
      </w:pP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ďalších výborov Národnej rady Slovenskej republiky</w:t>
      </w:r>
    </w:p>
    <w:p w:rsidR="005D5D9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5D5D97">
      <w:pPr>
        <w:jc w:val="center"/>
        <w:rPr>
          <w:rFonts w:ascii="Arial" w:hAnsi="Arial" w:cs="Arial"/>
          <w:b/>
          <w:sz w:val="24"/>
        </w:rPr>
      </w:pPr>
    </w:p>
    <w:p w:rsidR="005D5D97" w:rsidP="00573F76">
      <w:pPr>
        <w:jc w:val="both"/>
        <w:rPr>
          <w:rFonts w:ascii="Arial" w:hAnsi="Arial" w:cs="Arial"/>
          <w:sz w:val="24"/>
        </w:rPr>
      </w:pPr>
    </w:p>
    <w:p w:rsidR="005D5D97" w:rsidP="00573F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92 ods. 1 Ústavy Slovenskej republiky a podľa § 45 ods. 2 zákona Národnej rady Slovenskej republiky č. 350/1996 Z. z. o rokovacom poriadku Národnej rady Slovenskej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</w:t>
      </w:r>
      <w:r w:rsidR="00AD028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Výboru Národnej rady Slovenskej republiky pre nezlučiteľnosť funkcií</w:t>
      </w:r>
      <w:r w:rsidR="002856E6">
        <w:rPr>
          <w:rFonts w:ascii="Arial" w:hAnsi="Arial" w:cs="Arial"/>
          <w:sz w:val="24"/>
        </w:rPr>
        <w:t xml:space="preserve"> a</w:t>
      </w:r>
      <w:r w:rsidR="00AD028F">
        <w:rPr>
          <w:rFonts w:ascii="Arial" w:hAnsi="Arial" w:cs="Arial"/>
          <w:sz w:val="24"/>
        </w:rPr>
        <w:t xml:space="preserve"> </w:t>
      </w:r>
      <w:r w:rsidR="00AD028F">
        <w:rPr>
          <w:rFonts w:ascii="Arial" w:hAnsi="Arial" w:cs="Arial"/>
          <w:sz w:val="24"/>
        </w:rPr>
        <w:t>Výboru Národnej rady Slovenskej rep</w:t>
      </w:r>
      <w:r w:rsidR="00573F76">
        <w:rPr>
          <w:rFonts w:ascii="Arial" w:hAnsi="Arial" w:cs="Arial"/>
          <w:sz w:val="24"/>
        </w:rPr>
        <w:t xml:space="preserve">ubliky pre európske záležitosti </w:t>
      </w:r>
      <w:r>
        <w:rPr>
          <w:rFonts w:ascii="Arial" w:hAnsi="Arial" w:cs="Arial"/>
          <w:sz w:val="24"/>
        </w:rPr>
        <w:t>ako svoje iniciatívne a kontrolné orgány tieto ďalšie výbory:</w:t>
      </w:r>
    </w:p>
    <w:p w:rsidR="005D5D97" w:rsidP="00573F76">
      <w:pPr>
        <w:jc w:val="both"/>
        <w:rPr>
          <w:rFonts w:ascii="Arial" w:hAnsi="Arial" w:cs="Arial"/>
          <w:sz w:val="24"/>
        </w:rPr>
      </w:pPr>
    </w:p>
    <w:p w:rsidR="002856E6" w:rsidRPr="002856E6" w:rsidP="00573F76">
      <w:pPr>
        <w:jc w:val="both"/>
        <w:rPr>
          <w:rFonts w:ascii="Arial" w:hAnsi="Arial" w:cs="Arial"/>
          <w:b/>
          <w:sz w:val="24"/>
        </w:rPr>
      </w:pPr>
      <w:r w:rsidRPr="002856E6">
        <w:rPr>
          <w:rFonts w:ascii="Arial" w:hAnsi="Arial" w:cs="Arial"/>
          <w:b/>
          <w:sz w:val="24"/>
        </w:rPr>
        <w:t>Ústavnoprávny výbor Národnej rady Slovenskej republiky</w:t>
      </w:r>
    </w:p>
    <w:p w:rsidR="002856E6" w:rsidP="00573F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o rokovacom poriadku)</w:t>
      </w:r>
    </w:p>
    <w:p w:rsidR="005D5D97" w:rsidP="00573F76">
      <w:pPr>
        <w:pStyle w:val="Heading4"/>
      </w:pPr>
      <w:r>
        <w:t>Výbor Národnej rady Slovenske</w:t>
      </w:r>
      <w:r>
        <w:t>j republiky pre financie</w:t>
      </w:r>
      <w:r w:rsidR="004C32BA">
        <w:t xml:space="preserve"> a</w:t>
      </w:r>
      <w:r>
        <w:t xml:space="preserve"> rozpočet</w:t>
      </w:r>
    </w:p>
    <w:p w:rsidR="00D15D6A" w:rsidP="00573F76">
      <w:pPr>
        <w:jc w:val="both"/>
        <w:rPr>
          <w:rFonts w:ascii="Arial" w:hAnsi="Arial" w:cs="Arial"/>
          <w:b/>
          <w:bCs/>
          <w:sz w:val="24"/>
        </w:rPr>
      </w:pPr>
      <w:r w:rsidR="005D5D97">
        <w:rPr>
          <w:rFonts w:ascii="Arial" w:hAnsi="Arial" w:cs="Arial"/>
          <w:b/>
          <w:bCs/>
          <w:sz w:val="24"/>
        </w:rPr>
        <w:t>Výbor Národnej rady Slovenskej republiky pre hospodárs</w:t>
      </w:r>
      <w:r>
        <w:rPr>
          <w:rFonts w:ascii="Arial" w:hAnsi="Arial" w:cs="Arial"/>
          <w:b/>
          <w:bCs/>
          <w:sz w:val="24"/>
        </w:rPr>
        <w:t>ke záležitosti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</w:t>
      </w:r>
      <w:r w:rsidR="004C32BA">
        <w:rPr>
          <w:rFonts w:ascii="Arial" w:hAnsi="Arial" w:cs="Arial"/>
          <w:b/>
          <w:bCs/>
          <w:sz w:val="24"/>
        </w:rPr>
        <w:t>j republiky pre pôdohospodárstvo a</w:t>
      </w:r>
      <w:r w:rsidR="008561AB">
        <w:rPr>
          <w:rFonts w:ascii="Arial" w:hAnsi="Arial" w:cs="Arial"/>
          <w:b/>
          <w:bCs/>
          <w:sz w:val="24"/>
        </w:rPr>
        <w:t xml:space="preserve"> životné prostredie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  <w:r w:rsidR="008561AB">
        <w:rPr>
          <w:rFonts w:ascii="Arial" w:hAnsi="Arial" w:cs="Arial"/>
          <w:b/>
          <w:bCs/>
          <w:sz w:val="24"/>
        </w:rPr>
        <w:t xml:space="preserve"> a regionálny rozvoj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bezpečnosť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</w:t>
      </w:r>
      <w:r w:rsidR="004C32BA">
        <w:rPr>
          <w:rFonts w:ascii="Arial" w:hAnsi="Arial" w:cs="Arial"/>
          <w:b/>
          <w:bCs/>
          <w:sz w:val="24"/>
        </w:rPr>
        <w:t>ovenskej republiky pre vzdel</w:t>
      </w:r>
      <w:r w:rsidR="001778E2">
        <w:rPr>
          <w:rFonts w:ascii="Arial" w:hAnsi="Arial" w:cs="Arial"/>
          <w:b/>
          <w:bCs/>
          <w:sz w:val="24"/>
        </w:rPr>
        <w:t>ávanie</w:t>
      </w:r>
      <w:r>
        <w:rPr>
          <w:rFonts w:ascii="Arial" w:hAnsi="Arial" w:cs="Arial"/>
          <w:b/>
          <w:bCs/>
          <w:sz w:val="24"/>
        </w:rPr>
        <w:t xml:space="preserve">, </w:t>
      </w:r>
      <w:r w:rsidR="004C32BA">
        <w:rPr>
          <w:rFonts w:ascii="Arial" w:hAnsi="Arial" w:cs="Arial"/>
          <w:b/>
          <w:bCs/>
          <w:sz w:val="24"/>
        </w:rPr>
        <w:t xml:space="preserve">vedu, </w:t>
      </w:r>
      <w:r w:rsidR="008561AB">
        <w:rPr>
          <w:rFonts w:ascii="Arial" w:hAnsi="Arial" w:cs="Arial"/>
          <w:b/>
          <w:bCs/>
          <w:sz w:val="24"/>
        </w:rPr>
        <w:t>mládež</w:t>
      </w:r>
      <w:r w:rsidR="001778E2">
        <w:rPr>
          <w:rFonts w:ascii="Arial" w:hAnsi="Arial" w:cs="Arial"/>
          <w:b/>
          <w:bCs/>
          <w:sz w:val="24"/>
        </w:rPr>
        <w:br/>
      </w:r>
      <w:r w:rsidR="008561AB">
        <w:rPr>
          <w:rFonts w:ascii="Arial" w:hAnsi="Arial" w:cs="Arial"/>
          <w:b/>
          <w:bCs/>
          <w:sz w:val="24"/>
        </w:rPr>
        <w:t xml:space="preserve">a </w:t>
      </w:r>
      <w:r>
        <w:rPr>
          <w:rFonts w:ascii="Arial" w:hAnsi="Arial" w:cs="Arial"/>
          <w:b/>
          <w:bCs/>
          <w:sz w:val="24"/>
        </w:rPr>
        <w:t xml:space="preserve">šport </w:t>
      </w:r>
    </w:p>
    <w:p w:rsidR="008561AB" w:rsidP="008561AB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kultúru a</w:t>
      </w:r>
      <w:r w:rsidR="001921C8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médiá</w:t>
      </w:r>
    </w:p>
    <w:p w:rsidR="005D5D97" w:rsidP="00573F76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</w:t>
      </w:r>
      <w:r w:rsidR="004C32BA">
        <w:rPr>
          <w:rFonts w:ascii="Arial" w:hAnsi="Arial" w:cs="Arial"/>
          <w:b/>
          <w:bCs/>
          <w:sz w:val="24"/>
        </w:rPr>
        <w:t xml:space="preserve">kej republiky pre ľudské práva a </w:t>
      </w:r>
      <w:r>
        <w:rPr>
          <w:rFonts w:ascii="Arial" w:hAnsi="Arial" w:cs="Arial"/>
          <w:b/>
          <w:bCs/>
          <w:sz w:val="24"/>
        </w:rPr>
        <w:t>národnost</w:t>
      </w:r>
      <w:r w:rsidR="004C32BA">
        <w:rPr>
          <w:rFonts w:ascii="Arial" w:hAnsi="Arial" w:cs="Arial"/>
          <w:b/>
          <w:bCs/>
          <w:sz w:val="24"/>
        </w:rPr>
        <w:t>né menšiny</w:t>
      </w:r>
      <w:r w:rsidR="00AD028F">
        <w:rPr>
          <w:rFonts w:ascii="Arial" w:hAnsi="Arial" w:cs="Arial"/>
          <w:b/>
          <w:bCs/>
          <w:sz w:val="24"/>
        </w:rPr>
        <w:t>.</w:t>
      </w:r>
    </w:p>
    <w:p w:rsidR="005D5D97" w:rsidP="00573F76">
      <w:pPr>
        <w:jc w:val="both"/>
        <w:rPr>
          <w:rFonts w:ascii="Arial" w:hAnsi="Arial" w:cs="Arial"/>
          <w:sz w:val="24"/>
        </w:rPr>
      </w:pPr>
    </w:p>
    <w:p w:rsidR="00AD028F" w:rsidP="00573F76">
      <w:pPr>
        <w:jc w:val="both"/>
        <w:rPr>
          <w:rFonts w:ascii="Arial" w:hAnsi="Arial" w:cs="Arial"/>
          <w:sz w:val="24"/>
        </w:rPr>
      </w:pPr>
    </w:p>
    <w:p w:rsidR="005D5D97">
      <w:pPr>
        <w:jc w:val="center"/>
        <w:rPr>
          <w:rFonts w:ascii="Arial" w:hAnsi="Arial" w:cs="Arial"/>
          <w:sz w:val="24"/>
        </w:rPr>
      </w:pPr>
    </w:p>
    <w:p w:rsidR="005D5D97">
      <w:pPr>
        <w:jc w:val="center"/>
        <w:rPr>
          <w:rFonts w:ascii="Arial" w:hAnsi="Arial" w:cs="Arial"/>
          <w:sz w:val="24"/>
        </w:rPr>
      </w:pPr>
    </w:p>
    <w:p w:rsidR="005D5D97" w:rsidRPr="004D055F">
      <w:pPr>
        <w:jc w:val="center"/>
        <w:rPr>
          <w:rFonts w:ascii="Arial" w:hAnsi="Arial" w:cs="Arial"/>
          <w:szCs w:val="22"/>
        </w:rPr>
      </w:pPr>
      <w:r w:rsidRPr="004D055F">
        <w:rPr>
          <w:rFonts w:ascii="Arial" w:hAnsi="Arial" w:cs="Arial"/>
          <w:szCs w:val="22"/>
        </w:rPr>
        <w:t xml:space="preserve">Bratislava </w:t>
      </w:r>
      <w:r w:rsidR="00AE6AF1">
        <w:rPr>
          <w:rFonts w:ascii="Arial" w:hAnsi="Arial" w:cs="Arial"/>
          <w:szCs w:val="22"/>
        </w:rPr>
        <w:t>október</w:t>
      </w:r>
      <w:r w:rsidRPr="004D055F">
        <w:rPr>
          <w:rFonts w:ascii="Arial" w:hAnsi="Arial" w:cs="Arial"/>
          <w:szCs w:val="22"/>
        </w:rPr>
        <w:t xml:space="preserve"> 20</w:t>
      </w:r>
      <w:r w:rsidR="00AE6AF1">
        <w:rPr>
          <w:rFonts w:ascii="Arial" w:hAnsi="Arial" w:cs="Arial"/>
          <w:szCs w:val="22"/>
        </w:rPr>
        <w:t>23</w:t>
      </w:r>
    </w:p>
    <w:p w:rsidR="005D5D97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28F"/>
    <w:rsid w:val="0004362F"/>
    <w:rsid w:val="00142B9B"/>
    <w:rsid w:val="00143A66"/>
    <w:rsid w:val="001778E2"/>
    <w:rsid w:val="001921C8"/>
    <w:rsid w:val="001D468E"/>
    <w:rsid w:val="00237FF7"/>
    <w:rsid w:val="002856E6"/>
    <w:rsid w:val="003306D7"/>
    <w:rsid w:val="004C32BA"/>
    <w:rsid w:val="004D055F"/>
    <w:rsid w:val="00573F76"/>
    <w:rsid w:val="0059070B"/>
    <w:rsid w:val="005D5D97"/>
    <w:rsid w:val="00685796"/>
    <w:rsid w:val="008561AB"/>
    <w:rsid w:val="00927766"/>
    <w:rsid w:val="00963178"/>
    <w:rsid w:val="009C5508"/>
    <w:rsid w:val="00AD028F"/>
    <w:rsid w:val="00AE6AF1"/>
    <w:rsid w:val="00BF4F14"/>
    <w:rsid w:val="00C0094B"/>
    <w:rsid w:val="00D15D6A"/>
    <w:rsid w:val="00EE3A10"/>
    <w:rsid w:val="00F123A4"/>
    <w:rsid w:val="00FC34B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T*Switzerland" w:hAnsi="AT*Switzerland"/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T*Switzerland" w:hAnsi="AT*Switzerland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TextbublinyChar"/>
    <w:rsid w:val="001D46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D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Zuzana Drgoňová</cp:lastModifiedBy>
  <cp:revision>38</cp:revision>
  <cp:lastPrinted>2023-10-19T09:36:00Z</cp:lastPrinted>
  <dcterms:created xsi:type="dcterms:W3CDTF">1999-10-15T08:51:00Z</dcterms:created>
  <dcterms:modified xsi:type="dcterms:W3CDTF">2023-10-23T06:20:00Z</dcterms:modified>
</cp:coreProperties>
</file>