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E8" w:rsidRPr="00642DB8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Príloha č. 5 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</w:p>
    <w:p w:rsidR="004A6EE8" w:rsidRPr="00642DB8" w:rsidRDefault="004A6EE8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="009B5D97">
        <w:rPr>
          <w:rFonts w:ascii="Times New Roman" w:eastAsia="Times New Roman" w:hAnsi="Times New Roman" w:cs="Times New Roman"/>
          <w:sz w:val="18"/>
          <w:szCs w:val="18"/>
          <w:lang w:eastAsia="sk-SK"/>
        </w:rPr>
        <w:t>k zákonu č. .../202</w:t>
      </w:r>
      <w:r w:rsidR="003706CD">
        <w:rPr>
          <w:rFonts w:ascii="Times New Roman" w:eastAsia="Times New Roman" w:hAnsi="Times New Roman" w:cs="Times New Roman"/>
          <w:sz w:val="18"/>
          <w:szCs w:val="18"/>
          <w:lang w:eastAsia="sk-SK"/>
        </w:rPr>
        <w:t>3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Z. z.  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30702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B5D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</w:t>
      </w:r>
      <w:r w:rsidR="003706C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</w:p>
    <w:p w:rsidR="004A6EE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0702A">
        <w:rPr>
          <w:rFonts w:ascii="Times New Roman" w:eastAsia="Times New Roman" w:hAnsi="Times New Roman" w:cs="Times New Roman"/>
          <w:sz w:val="18"/>
          <w:szCs w:val="18"/>
          <w:lang w:eastAsia="sk-SK"/>
        </w:rPr>
        <w:t>(v eurách)</w:t>
      </w:r>
    </w:p>
    <w:p w:rsidR="00F95C0B" w:rsidRPr="0030702A" w:rsidRDefault="00F95C0B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4"/>
        <w:gridCol w:w="2238"/>
      </w:tblGrid>
      <w:tr w:rsidR="003706CD" w:rsidRPr="003706CD" w:rsidTr="003706CD">
        <w:trPr>
          <w:trHeight w:val="315"/>
        </w:trPr>
        <w:tc>
          <w:tcPr>
            <w:tcW w:w="37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Bežné výdavky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Dotácie pre obce a vyššie územné celky spolu 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2 115 231 249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Obce 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Dotácia na prenesený výkon pôsobnosti štátnej správy na obce 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1 481 299 045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35 522 310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3706CD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70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46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01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a) matričná činnosť podľa zákona Národnej rady Slovenskej republiky č. 154/1994 Z. z.  o matrikách v</w:t>
            </w:r>
            <w:r w:rsidR="000167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znení neskorších predpisov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8F15A7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10 782 810</w:t>
            </w:r>
            <w:r w:rsidR="003706CD"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690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01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hlásenie pobytu občanov a register obyvateľov Slovenskej republiky podľa zákona č. 253/1998 Z. z. o</w:t>
            </w:r>
            <w:r w:rsidR="000167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hlásení pobytu občanov Slovenskej republiky a registri obyvateľov Slovenskej republiky v znení neskorších predpisov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8F15A7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1 807 000</w:t>
            </w:r>
            <w:r w:rsidR="003706CD"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46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c) register adries podľa zákona č. 125/2015 Z. z. o registri adries a o zmene a doplnení niektorých zákonov v znení neskorších predpisov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8F15A7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170 000</w:t>
            </w:r>
            <w:r w:rsidR="003706CD"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d) starostlivosť o životné prostredie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8F15A7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657 000</w:t>
            </w:r>
            <w:r w:rsidR="003706CD"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46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e) voľby podľa zákona č. 180/2014 Z. z. o podmienkach výkonu volebného práva a o zmene a doplnení niektorých zákonov v znení neskorších predpisov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8F15A7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22 105 500</w:t>
            </w:r>
            <w:r w:rsidR="003706CD"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vedy, výskumu a športu SR spolu: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1 435 518 262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1 435 518 262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6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dopravy SR spolu: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1 404 400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a)  doprava        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235 900</w:t>
            </w:r>
          </w:p>
        </w:tc>
      </w:tr>
      <w:tr w:rsidR="003706CD" w:rsidRPr="003706CD" w:rsidTr="00030897">
        <w:trPr>
          <w:trHeight w:val="360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030897" w:rsidP="000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 úsek bývania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1 168 500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Úrad pre územné plánovanie a výstavbu SR</w:t>
            </w:r>
            <w:r w:rsidR="00FD1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FD17E7" w:rsidRPr="0004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spolu:</w:t>
            </w:r>
            <w:bookmarkStart w:id="0" w:name="_GoBack"/>
            <w:bookmarkEnd w:id="0"/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8 854 073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úsek stavebného poriadku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8 854 073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Vyššie územné celky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Dotácia na prenesený výkon pôsobnosti štátnej správy na vyššie územné celky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633 932 204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vedy, výskumu a športu SR spolu: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633 901 204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633 901 204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31 000</w:t>
            </w:r>
          </w:p>
        </w:tc>
      </w:tr>
      <w:tr w:rsidR="003706CD" w:rsidRPr="003706CD" w:rsidTr="003706CD">
        <w:trPr>
          <w:trHeight w:val="315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706CD" w:rsidRPr="003706CD" w:rsidTr="00016703">
        <w:trPr>
          <w:trHeight w:val="403"/>
        </w:trPr>
        <w:tc>
          <w:tcPr>
            <w:tcW w:w="3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6CD" w:rsidRPr="00164A18" w:rsidRDefault="00164A18" w:rsidP="001C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voľby podľa zákona č. 180/2014 Z. z. o podmienkach výkonu volebného práva a o zmene a doplnení niektorých zákonov v znení neskorších predpisov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6CD" w:rsidRPr="00164A18" w:rsidRDefault="003706CD" w:rsidP="00370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31 000</w:t>
            </w:r>
          </w:p>
        </w:tc>
      </w:tr>
    </w:tbl>
    <w:p w:rsidR="003F76B0" w:rsidRPr="00A03D5A" w:rsidRDefault="003F76B0" w:rsidP="009320AC">
      <w:pPr>
        <w:rPr>
          <w:sz w:val="24"/>
          <w:szCs w:val="24"/>
        </w:rPr>
      </w:pPr>
    </w:p>
    <w:sectPr w:rsidR="003F76B0" w:rsidRPr="00A03D5A" w:rsidSect="00932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16703"/>
    <w:rsid w:val="00030897"/>
    <w:rsid w:val="00042DDF"/>
    <w:rsid w:val="000520F1"/>
    <w:rsid w:val="000B68EC"/>
    <w:rsid w:val="0013711D"/>
    <w:rsid w:val="00164A18"/>
    <w:rsid w:val="001C2480"/>
    <w:rsid w:val="0030702A"/>
    <w:rsid w:val="00325851"/>
    <w:rsid w:val="00356773"/>
    <w:rsid w:val="00356C78"/>
    <w:rsid w:val="003706CD"/>
    <w:rsid w:val="003C0FC0"/>
    <w:rsid w:val="003F51EE"/>
    <w:rsid w:val="003F60E1"/>
    <w:rsid w:val="003F76B0"/>
    <w:rsid w:val="00454E90"/>
    <w:rsid w:val="004A6EE8"/>
    <w:rsid w:val="004D25BA"/>
    <w:rsid w:val="004E7498"/>
    <w:rsid w:val="004F6249"/>
    <w:rsid w:val="005A00C0"/>
    <w:rsid w:val="005F6681"/>
    <w:rsid w:val="00642DB8"/>
    <w:rsid w:val="00681B80"/>
    <w:rsid w:val="006C28A1"/>
    <w:rsid w:val="006C7491"/>
    <w:rsid w:val="006E31C1"/>
    <w:rsid w:val="00771609"/>
    <w:rsid w:val="007E2EBD"/>
    <w:rsid w:val="007E45A6"/>
    <w:rsid w:val="008746C3"/>
    <w:rsid w:val="008811ED"/>
    <w:rsid w:val="008F15A7"/>
    <w:rsid w:val="009320AC"/>
    <w:rsid w:val="00974F8E"/>
    <w:rsid w:val="009B5D97"/>
    <w:rsid w:val="009D6FC4"/>
    <w:rsid w:val="00A004C8"/>
    <w:rsid w:val="00A03D5A"/>
    <w:rsid w:val="00A75744"/>
    <w:rsid w:val="00AB02E9"/>
    <w:rsid w:val="00AB1121"/>
    <w:rsid w:val="00AC5E43"/>
    <w:rsid w:val="00B6425C"/>
    <w:rsid w:val="00C35E1A"/>
    <w:rsid w:val="00DA7E47"/>
    <w:rsid w:val="00DD0AA4"/>
    <w:rsid w:val="00EC063F"/>
    <w:rsid w:val="00EF541E"/>
    <w:rsid w:val="00F008FF"/>
    <w:rsid w:val="00F70528"/>
    <w:rsid w:val="00F95C0B"/>
    <w:rsid w:val="00FA4C5B"/>
    <w:rsid w:val="00FA64FC"/>
    <w:rsid w:val="00FD17E7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DAF5-71A5-4E21-85D2-83CB03F1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Sulakova Iveta</cp:lastModifiedBy>
  <cp:revision>6</cp:revision>
  <cp:lastPrinted>2018-09-28T14:07:00Z</cp:lastPrinted>
  <dcterms:created xsi:type="dcterms:W3CDTF">2023-10-02T09:08:00Z</dcterms:created>
  <dcterms:modified xsi:type="dcterms:W3CDTF">2023-10-04T06:32:00Z</dcterms:modified>
</cp:coreProperties>
</file>