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55963" w14:textId="77777777" w:rsidR="0029528B" w:rsidRPr="003101FD" w:rsidRDefault="0029528B" w:rsidP="0029528B">
      <w:pPr>
        <w:widowControl w:val="0"/>
        <w:pBdr>
          <w:bottom w:val="single" w:sz="12" w:space="1" w:color="000000"/>
        </w:pBdr>
        <w:spacing w:after="0"/>
        <w:jc w:val="center"/>
        <w:rPr>
          <w:rFonts w:ascii="Times New Roman" w:eastAsia="Times New Roman" w:hAnsi="Times New Roman"/>
          <w:b/>
          <w:bCs/>
          <w:sz w:val="24"/>
          <w:szCs w:val="24"/>
          <w:lang w:eastAsia="sk-SK"/>
        </w:rPr>
      </w:pPr>
      <w:r w:rsidRPr="003101FD">
        <w:rPr>
          <w:rFonts w:ascii="Times New Roman" w:eastAsia="Times New Roman" w:hAnsi="Times New Roman"/>
          <w:b/>
          <w:bCs/>
          <w:sz w:val="24"/>
          <w:szCs w:val="24"/>
          <w:lang w:eastAsia="sk-SK"/>
        </w:rPr>
        <w:t>NÁRODNÁ RADA SLOVENSKEJ REPUBLIKY</w:t>
      </w:r>
    </w:p>
    <w:p w14:paraId="347308A0" w14:textId="77777777" w:rsidR="0029528B" w:rsidRPr="003101FD" w:rsidRDefault="0029528B" w:rsidP="0029528B">
      <w:pPr>
        <w:widowControl w:val="0"/>
        <w:pBdr>
          <w:bottom w:val="single" w:sz="12" w:space="1" w:color="000000"/>
        </w:pBdr>
        <w:spacing w:after="0"/>
        <w:jc w:val="center"/>
        <w:rPr>
          <w:rFonts w:ascii="Times New Roman" w:eastAsia="Times New Roman" w:hAnsi="Times New Roman"/>
          <w:bCs/>
          <w:sz w:val="24"/>
          <w:szCs w:val="24"/>
          <w:lang w:eastAsia="sk-SK"/>
        </w:rPr>
      </w:pPr>
      <w:r w:rsidRPr="003101FD">
        <w:rPr>
          <w:rFonts w:ascii="Times New Roman" w:eastAsia="Times New Roman" w:hAnsi="Times New Roman"/>
          <w:bCs/>
          <w:sz w:val="24"/>
          <w:szCs w:val="24"/>
          <w:lang w:eastAsia="sk-SK"/>
        </w:rPr>
        <w:t>VIII. volebné obdobie</w:t>
      </w:r>
    </w:p>
    <w:p w14:paraId="3C1EBDEA" w14:textId="0191B2A2" w:rsidR="0029528B" w:rsidRDefault="0029528B" w:rsidP="0029528B">
      <w:pPr>
        <w:pStyle w:val="Zkladntext"/>
        <w:spacing w:line="276" w:lineRule="auto"/>
        <w:jc w:val="center"/>
        <w:rPr>
          <w:bCs/>
          <w:iCs/>
        </w:rPr>
      </w:pPr>
    </w:p>
    <w:p w14:paraId="4D7EA9B9" w14:textId="7B137DE5" w:rsidR="0034206C" w:rsidRDefault="0034206C" w:rsidP="0029528B">
      <w:pPr>
        <w:pStyle w:val="Zkladntext"/>
        <w:spacing w:line="276" w:lineRule="auto"/>
        <w:jc w:val="center"/>
        <w:rPr>
          <w:bCs/>
          <w:iCs/>
        </w:rPr>
      </w:pPr>
    </w:p>
    <w:p w14:paraId="35D1AFE8" w14:textId="0F0CE708" w:rsidR="0034206C" w:rsidRDefault="0034206C" w:rsidP="0029528B">
      <w:pPr>
        <w:pStyle w:val="Zkladntext"/>
        <w:spacing w:line="276" w:lineRule="auto"/>
        <w:jc w:val="center"/>
        <w:rPr>
          <w:bCs/>
          <w:iCs/>
        </w:rPr>
      </w:pPr>
    </w:p>
    <w:p w14:paraId="7D07DDF7" w14:textId="77777777" w:rsidR="0040513B" w:rsidRDefault="0040513B" w:rsidP="0029528B">
      <w:pPr>
        <w:pStyle w:val="Zkladntext"/>
        <w:spacing w:line="276" w:lineRule="auto"/>
        <w:jc w:val="center"/>
        <w:rPr>
          <w:bCs/>
          <w:iCs/>
        </w:rPr>
      </w:pPr>
    </w:p>
    <w:p w14:paraId="156F7CD2" w14:textId="06E6B09A" w:rsidR="0029528B" w:rsidRDefault="0040513B" w:rsidP="0029528B">
      <w:pPr>
        <w:spacing w:after="0" w:line="240" w:lineRule="auto"/>
        <w:jc w:val="center"/>
        <w:rPr>
          <w:rFonts w:ascii="Times New Roman" w:hAnsi="Times New Roman" w:cs="Times New Roman"/>
          <w:b/>
          <w:bCs/>
          <w:sz w:val="24"/>
          <w:szCs w:val="24"/>
        </w:rPr>
      </w:pPr>
      <w:r w:rsidRPr="0040513B">
        <w:rPr>
          <w:rFonts w:ascii="Times New Roman" w:hAnsi="Times New Roman" w:cs="Times New Roman"/>
          <w:b/>
          <w:bCs/>
          <w:sz w:val="24"/>
          <w:szCs w:val="24"/>
        </w:rPr>
        <w:t>1770</w:t>
      </w:r>
    </w:p>
    <w:p w14:paraId="2DE6EAD5" w14:textId="786A65B2" w:rsidR="0034206C" w:rsidRDefault="0034206C" w:rsidP="00F65AA6">
      <w:pPr>
        <w:spacing w:after="0" w:line="240" w:lineRule="auto"/>
        <w:jc w:val="center"/>
        <w:rPr>
          <w:rFonts w:ascii="Times New Roman" w:hAnsi="Times New Roman" w:cs="Times New Roman"/>
          <w:b/>
          <w:bCs/>
          <w:sz w:val="24"/>
          <w:szCs w:val="24"/>
        </w:rPr>
      </w:pPr>
    </w:p>
    <w:p w14:paraId="24CC57CD" w14:textId="73BD17E7" w:rsidR="0034206C" w:rsidRDefault="0034206C" w:rsidP="00F65AA6">
      <w:pPr>
        <w:spacing w:after="0" w:line="240" w:lineRule="auto"/>
        <w:jc w:val="center"/>
        <w:rPr>
          <w:rFonts w:ascii="Times New Roman" w:hAnsi="Times New Roman" w:cs="Times New Roman"/>
          <w:b/>
          <w:bCs/>
          <w:sz w:val="24"/>
          <w:szCs w:val="24"/>
        </w:rPr>
      </w:pPr>
    </w:p>
    <w:p w14:paraId="384AFE97" w14:textId="77777777" w:rsidR="0040513B" w:rsidRDefault="0040513B" w:rsidP="00F65AA6">
      <w:pPr>
        <w:spacing w:after="0" w:line="240" w:lineRule="auto"/>
        <w:jc w:val="center"/>
        <w:rPr>
          <w:rFonts w:ascii="Times New Roman" w:hAnsi="Times New Roman" w:cs="Times New Roman"/>
          <w:b/>
          <w:bCs/>
          <w:sz w:val="24"/>
          <w:szCs w:val="24"/>
        </w:rPr>
      </w:pPr>
    </w:p>
    <w:p w14:paraId="42DE9296" w14:textId="1A363DA0" w:rsidR="00C253EA" w:rsidRPr="00C464E0" w:rsidRDefault="00C253EA" w:rsidP="00F65AA6">
      <w:pPr>
        <w:spacing w:after="0" w:line="240" w:lineRule="auto"/>
        <w:jc w:val="center"/>
        <w:rPr>
          <w:rFonts w:ascii="Times New Roman" w:hAnsi="Times New Roman" w:cs="Times New Roman"/>
          <w:b/>
          <w:bCs/>
          <w:sz w:val="24"/>
          <w:szCs w:val="24"/>
        </w:rPr>
      </w:pPr>
      <w:r w:rsidRPr="00C464E0">
        <w:rPr>
          <w:rFonts w:ascii="Times New Roman" w:hAnsi="Times New Roman" w:cs="Times New Roman"/>
          <w:b/>
          <w:bCs/>
          <w:sz w:val="24"/>
          <w:szCs w:val="24"/>
        </w:rPr>
        <w:t>NÁVRH</w:t>
      </w:r>
      <w:r w:rsidR="0029528B">
        <w:rPr>
          <w:rFonts w:ascii="Times New Roman" w:hAnsi="Times New Roman" w:cs="Times New Roman"/>
          <w:b/>
          <w:bCs/>
          <w:sz w:val="24"/>
          <w:szCs w:val="24"/>
        </w:rPr>
        <w:t xml:space="preserve"> VLÁDY</w:t>
      </w:r>
    </w:p>
    <w:p w14:paraId="506B90CF" w14:textId="32DC132A" w:rsidR="00F65AA6" w:rsidRDefault="00F65AA6" w:rsidP="00F65AA6">
      <w:pPr>
        <w:pStyle w:val="Normlnywebov"/>
        <w:spacing w:before="0" w:beforeAutospacing="0" w:after="0" w:afterAutospacing="0"/>
        <w:jc w:val="center"/>
        <w:rPr>
          <w:b/>
          <w:bCs/>
        </w:rPr>
      </w:pPr>
    </w:p>
    <w:p w14:paraId="3FD7F458" w14:textId="77777777" w:rsidR="0034206C" w:rsidRDefault="0034206C" w:rsidP="00F65AA6">
      <w:pPr>
        <w:pStyle w:val="Normlnywebov"/>
        <w:spacing w:before="0" w:beforeAutospacing="0" w:after="0" w:afterAutospacing="0"/>
        <w:jc w:val="center"/>
        <w:rPr>
          <w:b/>
          <w:bCs/>
        </w:rPr>
      </w:pPr>
    </w:p>
    <w:p w14:paraId="043B0155" w14:textId="122BB7B5" w:rsidR="004D1A3C" w:rsidRPr="000C11D7" w:rsidRDefault="004D1A3C" w:rsidP="004D1A3C">
      <w:pPr>
        <w:pStyle w:val="Normlnywebov"/>
        <w:spacing w:before="0" w:beforeAutospacing="0" w:after="0" w:afterAutospacing="0"/>
        <w:jc w:val="center"/>
        <w:rPr>
          <w:b/>
          <w:lang w:eastAsia="cs-CZ"/>
        </w:rPr>
      </w:pPr>
      <w:r w:rsidRPr="000217FF">
        <w:rPr>
          <w:b/>
          <w:bCs/>
        </w:rPr>
        <w:t xml:space="preserve">na skrátené legislatívne konanie o vládnom návrhu </w:t>
      </w:r>
      <w:r>
        <w:rPr>
          <w:b/>
          <w:bCs/>
        </w:rPr>
        <w:t>zákona</w:t>
      </w:r>
      <w:r w:rsidRPr="000C11D7">
        <w:rPr>
          <w:b/>
          <w:bCs/>
        </w:rPr>
        <w:t xml:space="preserve">, </w:t>
      </w:r>
      <w:r w:rsidRPr="000C11D7">
        <w:rPr>
          <w:b/>
          <w:lang w:eastAsia="cs-CZ"/>
        </w:rPr>
        <w:t xml:space="preserve">ktorým sa mení </w:t>
      </w:r>
      <w:r w:rsidR="00816084">
        <w:rPr>
          <w:b/>
          <w:lang w:eastAsia="cs-CZ"/>
        </w:rPr>
        <w:t xml:space="preserve">a dopĺňa </w:t>
      </w:r>
      <w:r w:rsidRPr="000C11D7">
        <w:rPr>
          <w:b/>
          <w:lang w:eastAsia="cs-CZ"/>
        </w:rPr>
        <w:t>zákon</w:t>
      </w:r>
      <w:r w:rsidR="00816084">
        <w:rPr>
          <w:b/>
          <w:lang w:eastAsia="cs-CZ"/>
        </w:rPr>
        <w:t xml:space="preserve"> </w:t>
      </w:r>
      <w:r w:rsidRPr="000C11D7">
        <w:rPr>
          <w:b/>
          <w:lang w:eastAsia="cs-CZ"/>
        </w:rPr>
        <w:t>č. 576/2004 Z. z. o zdravotnej starostlivosti, službách súvisiacich s poskytovaním zdravotnej starostlivosti a o zmene a doplnení niektorých zákonov v znení neskorších predpisov a ktorým sa menia a dopĺňajú niektoré zákony</w:t>
      </w:r>
    </w:p>
    <w:p w14:paraId="78309AAF" w14:textId="1569925B" w:rsidR="00C253EA" w:rsidRDefault="00C253EA" w:rsidP="00F65AA6">
      <w:pPr>
        <w:spacing w:after="0" w:line="240" w:lineRule="auto"/>
        <w:rPr>
          <w:rFonts w:ascii="Times New Roman" w:hAnsi="Times New Roman" w:cs="Times New Roman"/>
          <w:sz w:val="24"/>
          <w:szCs w:val="24"/>
        </w:rPr>
      </w:pPr>
    </w:p>
    <w:p w14:paraId="0E2074FE" w14:textId="77777777" w:rsidR="0034206C" w:rsidRDefault="0034206C" w:rsidP="00F65AA6">
      <w:pPr>
        <w:spacing w:after="0" w:line="240" w:lineRule="auto"/>
        <w:rPr>
          <w:rFonts w:ascii="Times New Roman" w:hAnsi="Times New Roman" w:cs="Times New Roman"/>
          <w:sz w:val="24"/>
          <w:szCs w:val="24"/>
        </w:rPr>
      </w:pPr>
    </w:p>
    <w:p w14:paraId="2F28644B" w14:textId="77777777" w:rsidR="007C56F2" w:rsidRDefault="007C56F2" w:rsidP="007C56F2">
      <w:pPr>
        <w:pStyle w:val="Normlnywebov"/>
        <w:spacing w:before="0" w:beforeAutospacing="0" w:after="0" w:afterAutospacing="0"/>
        <w:ind w:firstLine="708"/>
        <w:jc w:val="both"/>
      </w:pPr>
      <w:r w:rsidRPr="000217FF">
        <w:t xml:space="preserve">Vláda Slovenskej republiky predkladá návrh na skrátené legislatívne konanie o vládnom návrhu </w:t>
      </w:r>
      <w:r w:rsidRPr="009075FF">
        <w:rPr>
          <w:bCs/>
        </w:rPr>
        <w:t xml:space="preserve">zákona, </w:t>
      </w:r>
      <w:r>
        <w:rPr>
          <w:lang w:eastAsia="cs-CZ"/>
        </w:rPr>
        <w:t>ktorým sa mení a dopĺňa zákon č. 576/2004 Z. z. o zdravotnej starostlivosti, službách súvisiacich s poskytovaním zdravotnej starostlivosti a o zmene a doplnení niektorých zákonov v znení neskorších predpisov a ktorým sa menia a dopĺňajú niektoré zákony (ďalej len „vládny návrh zákona“)</w:t>
      </w:r>
      <w:r w:rsidRPr="00C464E0">
        <w:t>.</w:t>
      </w:r>
    </w:p>
    <w:p w14:paraId="3B9C4B3E" w14:textId="77777777" w:rsidR="007C56F2" w:rsidRDefault="007C56F2" w:rsidP="007C56F2">
      <w:pPr>
        <w:pStyle w:val="Normlnywebov"/>
        <w:spacing w:before="0" w:beforeAutospacing="0" w:after="0" w:afterAutospacing="0"/>
        <w:ind w:firstLine="708"/>
        <w:jc w:val="both"/>
      </w:pPr>
    </w:p>
    <w:p w14:paraId="75FF53A0" w14:textId="77777777" w:rsidR="007C56F2" w:rsidRDefault="007C56F2" w:rsidP="007C56F2">
      <w:pPr>
        <w:pStyle w:val="Normlnywebov"/>
        <w:spacing w:before="0" w:beforeAutospacing="0" w:after="0" w:afterAutospacing="0"/>
        <w:ind w:firstLine="708"/>
        <w:jc w:val="both"/>
      </w:pPr>
      <w:r>
        <w:t xml:space="preserve">V súvislosti so zámerom naplnenia požiadaviek ambulantných lekárov slúžiacich v ambulantných pohotovostných službách (ďalej len „APS“), ktorými sa zabezpečí stiahnutie výpovedí zo strany lekárov v APS, ako aj zamedzenie trendu poklesu záujmu o štúdium jednotlivých profesií zo strany študentov, odchodu zdravotníckych pracovníkov zo systému zdravotníctva, prípadne odchodu lekárov do dôchodku, kedy je ohrozené poskytovanie zdravotnej starostlivosti formou ambulantnej pohotovostnej služby, navrhovaná právna úprava stabilizuje vzniknutú situáciu.  Cieľom navrhovanej právnej úpravy je udržať dostupnosť APS so súčasnými poddimenzovanými personálnymi kapacitami a zabezpečiť nadväznosť a časovú efektivitu poskytnutej zdravotnej starostlivosti. </w:t>
      </w:r>
      <w:r w:rsidRPr="00970530">
        <w:t xml:space="preserve">Bez prijatia stabilizačných opatrení je ohrozená udržateľnosť dostupnosti všeobecnej ambulantnej starostlivosti v Slovenskej republike, čo  nepriamo následne znamená aj ohrozenie udržateľnosti prevádzkovania samotných ambulancií pevnej APS, pretože táto činnosť je vo väčšine zabezpečovaná tými istými všeobecnými lekármi a primárnymi pediatrami, ktorí cez deň prevádzkujú svoje všeobecné ambulancie.  </w:t>
      </w:r>
    </w:p>
    <w:p w14:paraId="5F38139D" w14:textId="77777777" w:rsidR="007C56F2" w:rsidRDefault="007C56F2" w:rsidP="007C56F2">
      <w:pPr>
        <w:spacing w:after="0"/>
        <w:ind w:firstLine="709"/>
        <w:jc w:val="both"/>
        <w:rPr>
          <w:rFonts w:ascii="Times New Roman" w:hAnsi="Times New Roman"/>
          <w:sz w:val="24"/>
          <w:szCs w:val="24"/>
        </w:rPr>
      </w:pPr>
    </w:p>
    <w:p w14:paraId="05555CDC" w14:textId="77777777" w:rsidR="007C56F2" w:rsidRDefault="007C56F2" w:rsidP="007C56F2">
      <w:pPr>
        <w:spacing w:after="0"/>
        <w:ind w:firstLine="709"/>
        <w:jc w:val="both"/>
        <w:rPr>
          <w:rFonts w:ascii="Times New Roman" w:hAnsi="Times New Roman"/>
          <w:sz w:val="24"/>
          <w:szCs w:val="24"/>
        </w:rPr>
      </w:pPr>
      <w:r w:rsidRPr="00FA7402">
        <w:rPr>
          <w:rFonts w:ascii="Times New Roman" w:hAnsi="Times New Roman"/>
          <w:sz w:val="24"/>
          <w:szCs w:val="24"/>
        </w:rPr>
        <w:t>V priebehu posledných roko</w:t>
      </w:r>
      <w:r>
        <w:rPr>
          <w:rFonts w:ascii="Times New Roman" w:hAnsi="Times New Roman"/>
          <w:sz w:val="24"/>
          <w:szCs w:val="24"/>
        </w:rPr>
        <w:t>v</w:t>
      </w:r>
      <w:r w:rsidRPr="00FA7402">
        <w:rPr>
          <w:rFonts w:ascii="Times New Roman" w:hAnsi="Times New Roman"/>
          <w:sz w:val="24"/>
          <w:szCs w:val="24"/>
        </w:rPr>
        <w:t xml:space="preserve"> nabrala dynamika vývoja personálnych kapacít </w:t>
      </w:r>
      <w:r>
        <w:rPr>
          <w:rFonts w:ascii="Times New Roman" w:hAnsi="Times New Roman"/>
          <w:sz w:val="24"/>
          <w:szCs w:val="24"/>
        </w:rPr>
        <w:t xml:space="preserve">všeobecných lekárov a </w:t>
      </w:r>
      <w:r w:rsidRPr="00FA7402">
        <w:rPr>
          <w:rFonts w:ascii="Times New Roman" w:hAnsi="Times New Roman"/>
          <w:sz w:val="24"/>
          <w:szCs w:val="24"/>
        </w:rPr>
        <w:t>primárnych pediatrov výrazne nepriaznivý trend. Jednou z hlavných príčin je fakt, že tento segment bol niekoľko dekád na okraji záujmu a bez realizácie potrebných stabilizačných zmien a opatrení. Okrem nepriaznivej demografickej štruktúry, kde</w:t>
      </w:r>
      <w:r>
        <w:rPr>
          <w:rFonts w:ascii="Times New Roman" w:hAnsi="Times New Roman"/>
          <w:sz w:val="24"/>
          <w:szCs w:val="24"/>
        </w:rPr>
        <w:t xml:space="preserve"> napríklad</w:t>
      </w:r>
      <w:r w:rsidRPr="00FA7402">
        <w:rPr>
          <w:rFonts w:ascii="Times New Roman" w:hAnsi="Times New Roman"/>
          <w:sz w:val="24"/>
          <w:szCs w:val="24"/>
        </w:rPr>
        <w:t xml:space="preserve"> priemerný vek primárnych pediatrov je 59 rokov, sa iba v priebehu posledných dvoch rokov prehĺbil nedostatok primárnych pediatrov zo 137 na 223 chýbajúcich lekárskych miest v</w:t>
      </w:r>
      <w:r>
        <w:rPr>
          <w:rFonts w:ascii="Times New Roman" w:hAnsi="Times New Roman"/>
          <w:sz w:val="24"/>
          <w:szCs w:val="24"/>
        </w:rPr>
        <w:t> </w:t>
      </w:r>
      <w:r w:rsidRPr="00FA7402">
        <w:rPr>
          <w:rFonts w:ascii="Times New Roman" w:hAnsi="Times New Roman"/>
          <w:sz w:val="24"/>
          <w:szCs w:val="24"/>
        </w:rPr>
        <w:t>S</w:t>
      </w:r>
      <w:r>
        <w:rPr>
          <w:rFonts w:ascii="Times New Roman" w:hAnsi="Times New Roman"/>
          <w:sz w:val="24"/>
          <w:szCs w:val="24"/>
        </w:rPr>
        <w:t>lovenskej republike</w:t>
      </w:r>
      <w:r w:rsidRPr="00FA7402">
        <w:rPr>
          <w:rFonts w:ascii="Times New Roman" w:hAnsi="Times New Roman"/>
          <w:sz w:val="24"/>
          <w:szCs w:val="24"/>
        </w:rPr>
        <w:t>. K 1.</w:t>
      </w:r>
      <w:r>
        <w:rPr>
          <w:rFonts w:ascii="Times New Roman" w:hAnsi="Times New Roman"/>
          <w:sz w:val="24"/>
          <w:szCs w:val="24"/>
        </w:rPr>
        <w:t xml:space="preserve"> januáru </w:t>
      </w:r>
      <w:r w:rsidRPr="00FA7402">
        <w:rPr>
          <w:rFonts w:ascii="Times New Roman" w:hAnsi="Times New Roman"/>
          <w:sz w:val="24"/>
          <w:szCs w:val="24"/>
        </w:rPr>
        <w:t>2022 pritom verejnú sieť poskytovateľov všeobecnej ambulantnej starostlivosti pre deti a dorast v</w:t>
      </w:r>
      <w:r>
        <w:rPr>
          <w:rFonts w:ascii="Times New Roman" w:hAnsi="Times New Roman"/>
          <w:sz w:val="24"/>
          <w:szCs w:val="24"/>
        </w:rPr>
        <w:t> </w:t>
      </w:r>
      <w:r w:rsidRPr="00FA7402">
        <w:rPr>
          <w:rFonts w:ascii="Times New Roman" w:hAnsi="Times New Roman"/>
          <w:sz w:val="24"/>
          <w:szCs w:val="24"/>
        </w:rPr>
        <w:t>S</w:t>
      </w:r>
      <w:r>
        <w:rPr>
          <w:rFonts w:ascii="Times New Roman" w:hAnsi="Times New Roman"/>
          <w:sz w:val="24"/>
          <w:szCs w:val="24"/>
        </w:rPr>
        <w:t>lovenskej republike</w:t>
      </w:r>
      <w:r w:rsidRPr="00FA7402">
        <w:rPr>
          <w:rFonts w:ascii="Times New Roman" w:hAnsi="Times New Roman"/>
          <w:sz w:val="24"/>
          <w:szCs w:val="24"/>
        </w:rPr>
        <w:t xml:space="preserve"> tvorilo 993 lekárskych miest a chýba 17% lekárskych miest s nepriaznivou predikciou.</w:t>
      </w:r>
    </w:p>
    <w:p w14:paraId="36D809D6" w14:textId="77777777" w:rsidR="007C56F2" w:rsidRDefault="007C56F2" w:rsidP="007C56F2">
      <w:pPr>
        <w:spacing w:after="0"/>
        <w:ind w:firstLine="709"/>
        <w:jc w:val="both"/>
        <w:rPr>
          <w:rFonts w:ascii="Times New Roman" w:hAnsi="Times New Roman"/>
          <w:sz w:val="24"/>
          <w:szCs w:val="24"/>
        </w:rPr>
      </w:pPr>
    </w:p>
    <w:p w14:paraId="18FE2D23" w14:textId="77777777" w:rsidR="007C56F2" w:rsidRPr="00970530" w:rsidRDefault="007C56F2" w:rsidP="007C56F2">
      <w:pPr>
        <w:spacing w:after="0"/>
        <w:ind w:firstLine="709"/>
        <w:jc w:val="both"/>
        <w:rPr>
          <w:rFonts w:ascii="Times New Roman" w:hAnsi="Times New Roman"/>
          <w:sz w:val="24"/>
          <w:szCs w:val="24"/>
        </w:rPr>
      </w:pPr>
      <w:r w:rsidRPr="00FA7402">
        <w:rPr>
          <w:rFonts w:ascii="Times New Roman" w:hAnsi="Times New Roman"/>
          <w:sz w:val="24"/>
          <w:szCs w:val="24"/>
        </w:rPr>
        <w:lastRenderedPageBreak/>
        <w:t>V situácii, kde takmer polovica (48% k 1.</w:t>
      </w:r>
      <w:r>
        <w:rPr>
          <w:rFonts w:ascii="Times New Roman" w:hAnsi="Times New Roman"/>
          <w:sz w:val="24"/>
          <w:szCs w:val="24"/>
        </w:rPr>
        <w:t xml:space="preserve"> januáru </w:t>
      </w:r>
      <w:r w:rsidRPr="00FA7402">
        <w:rPr>
          <w:rFonts w:ascii="Times New Roman" w:hAnsi="Times New Roman"/>
          <w:sz w:val="24"/>
          <w:szCs w:val="24"/>
        </w:rPr>
        <w:t>2022) všetkých primárnych pediatrov vo všeobecnej ambulantnej starostlivosti v</w:t>
      </w:r>
      <w:r>
        <w:rPr>
          <w:rFonts w:ascii="Times New Roman" w:hAnsi="Times New Roman"/>
          <w:sz w:val="24"/>
          <w:szCs w:val="24"/>
        </w:rPr>
        <w:t> </w:t>
      </w:r>
      <w:r w:rsidRPr="00FA7402">
        <w:rPr>
          <w:rFonts w:ascii="Times New Roman" w:hAnsi="Times New Roman"/>
          <w:sz w:val="24"/>
          <w:szCs w:val="24"/>
        </w:rPr>
        <w:t>S</w:t>
      </w:r>
      <w:r>
        <w:rPr>
          <w:rFonts w:ascii="Times New Roman" w:hAnsi="Times New Roman"/>
          <w:sz w:val="24"/>
          <w:szCs w:val="24"/>
        </w:rPr>
        <w:t>lovenskej republike</w:t>
      </w:r>
      <w:r w:rsidRPr="00FA7402">
        <w:rPr>
          <w:rFonts w:ascii="Times New Roman" w:hAnsi="Times New Roman"/>
          <w:sz w:val="24"/>
          <w:szCs w:val="24"/>
        </w:rPr>
        <w:t xml:space="preserve"> je v dôchodkovom veku je zrejmé, že ide o vysokú mieru zaťaženia lekárov v dôchodkovom veku. Títo lekári po službe opúšťajú </w:t>
      </w:r>
      <w:r>
        <w:rPr>
          <w:rFonts w:ascii="Times New Roman" w:hAnsi="Times New Roman"/>
          <w:sz w:val="24"/>
          <w:szCs w:val="24"/>
        </w:rPr>
        <w:t>APS</w:t>
      </w:r>
      <w:r w:rsidRPr="00FA7402">
        <w:rPr>
          <w:rFonts w:ascii="Times New Roman" w:hAnsi="Times New Roman"/>
          <w:sz w:val="24"/>
          <w:szCs w:val="24"/>
        </w:rPr>
        <w:t xml:space="preserve"> po 22. hodine a začínajú v nasledujúce ráno poskytovať zdravotnú starostlivosť pre pacientov vo svojich ambulanciách bez patričného oddychu. Vysoký priemerný vek primárnych pediatrov je jedným z najväčších rizík udržateľnosti prevádzkovania APS v</w:t>
      </w:r>
      <w:r>
        <w:rPr>
          <w:rFonts w:ascii="Times New Roman" w:hAnsi="Times New Roman"/>
          <w:sz w:val="24"/>
          <w:szCs w:val="24"/>
        </w:rPr>
        <w:t> </w:t>
      </w:r>
      <w:r w:rsidRPr="00FA7402">
        <w:rPr>
          <w:rFonts w:ascii="Times New Roman" w:hAnsi="Times New Roman"/>
          <w:sz w:val="24"/>
          <w:szCs w:val="24"/>
        </w:rPr>
        <w:t>S</w:t>
      </w:r>
      <w:r>
        <w:rPr>
          <w:rFonts w:ascii="Times New Roman" w:hAnsi="Times New Roman"/>
          <w:sz w:val="24"/>
          <w:szCs w:val="24"/>
        </w:rPr>
        <w:t>lovenskej republike</w:t>
      </w:r>
      <w:r w:rsidRPr="00FA7402">
        <w:rPr>
          <w:rFonts w:ascii="Times New Roman" w:hAnsi="Times New Roman"/>
          <w:sz w:val="24"/>
          <w:szCs w:val="24"/>
        </w:rPr>
        <w:t>.</w:t>
      </w:r>
    </w:p>
    <w:p w14:paraId="6A165BBF" w14:textId="77777777" w:rsidR="007C56F2" w:rsidRDefault="007C56F2" w:rsidP="007C56F2">
      <w:pPr>
        <w:pStyle w:val="Normlnywebov"/>
        <w:spacing w:before="0" w:beforeAutospacing="0" w:after="0" w:afterAutospacing="0"/>
        <w:ind w:firstLine="708"/>
        <w:jc w:val="both"/>
        <w:rPr>
          <w:color w:val="000000"/>
        </w:rPr>
      </w:pPr>
      <w:r>
        <w:rPr>
          <w:color w:val="000000"/>
        </w:rPr>
        <w:t xml:space="preserve"> </w:t>
      </w:r>
    </w:p>
    <w:p w14:paraId="76CAABE3" w14:textId="77777777" w:rsidR="007C56F2" w:rsidRDefault="007C56F2" w:rsidP="007C56F2">
      <w:pPr>
        <w:pStyle w:val="Normlnywebov"/>
        <w:spacing w:before="0" w:beforeAutospacing="0" w:after="0" w:afterAutospacing="0"/>
        <w:ind w:firstLine="708"/>
        <w:jc w:val="both"/>
      </w:pPr>
      <w:r>
        <w:rPr>
          <w:color w:val="000000"/>
        </w:rPr>
        <w:t xml:space="preserve">Taktiež so zreteľom na ustanovenia Zákonníka práce sa týmto zabezpečí, aby lekári vykonávali svoju činnosť v zákonných intenciách najmä s prihliadnutím na ustanovenia Zákonníka práce upravujúce pracovný čas (§ 85 Zákonníka práce) a nepretržitý denný odpočinok a nepretržitý odpočinok v týždni (§ 92 a 93 Zákonníka práce). Z dôvodu značnej </w:t>
      </w:r>
      <w:proofErr w:type="spellStart"/>
      <w:r>
        <w:rPr>
          <w:color w:val="000000"/>
        </w:rPr>
        <w:t>poddimenzovanosti</w:t>
      </w:r>
      <w:proofErr w:type="spellEnd"/>
      <w:r>
        <w:rPr>
          <w:color w:val="000000"/>
        </w:rPr>
        <w:t xml:space="preserve"> personálnych kapacít, ktorými sa zabezpečuje riadny chod APS, nie je preto ničím výnimočným, že prevádzka APS sa zabezpečuje aj formou práce nadčas.</w:t>
      </w:r>
      <w:r>
        <w:t xml:space="preserve"> Podľa ustanovenia § 97 ods. 5 Zákonníka práce môže zamestnávateľ zamestnancovi prácu nadčas nariadiť alebo sa na vykonaní práce nadčas môže so zamestnancom dohodnúť. V oboch prípadoch však musí byť naplnená podmienka, že prácou nadčas sa zabezpečí pokrytie prechodnej a naliehavej zvýšenej potreby práce alebo sa prácou nadčas zabezpečuje verejný záujem. Podľa § 97 ods. 7 Zákonníka práce môže zamestnávateľ zamestnancovi vykonávajúcemu zdravotnícke povolanie, po dohode so zástupcami zamestnancov, nariadiť prácu nadčas v rozsahu najviac 250 hodín v priebehu kalendárneho roku. Podľa § 97 ods. 12 Zákonníka práce z</w:t>
      </w:r>
      <w:r w:rsidRPr="001B65D7">
        <w:t>amestnancovi, ktorý vykonáva zdravotnícke povolanie podľa osobitného predpisu a ktorý dovŕšil vek 50 rokov, nemožno nariadiť prácu nadčas. Práca nadčas je prípustná len po dohode s týmto zamestnancom</w:t>
      </w:r>
      <w:r>
        <w:t xml:space="preserve">. </w:t>
      </w:r>
    </w:p>
    <w:p w14:paraId="58312D2F" w14:textId="77777777" w:rsidR="007C56F2" w:rsidRDefault="007C56F2" w:rsidP="007C56F2">
      <w:pPr>
        <w:pStyle w:val="Normlnywebov"/>
        <w:spacing w:before="0" w:beforeAutospacing="0" w:after="0" w:afterAutospacing="0"/>
        <w:ind w:firstLine="708"/>
        <w:jc w:val="both"/>
      </w:pPr>
    </w:p>
    <w:p w14:paraId="719F3884" w14:textId="77777777" w:rsidR="007C56F2" w:rsidRDefault="007C56F2" w:rsidP="007C56F2">
      <w:pPr>
        <w:pStyle w:val="Normlnywebov"/>
        <w:spacing w:before="0" w:beforeAutospacing="0" w:after="0" w:afterAutospacing="0"/>
        <w:ind w:firstLine="708"/>
        <w:jc w:val="both"/>
      </w:pPr>
      <w:r>
        <w:t>Vzhľadom na vysoké riziko výpovedí lekárov z APS od 1. septembra 2023 vyplývajúce, predovšetkým zo skutočnosti, že prevádzku ASP zabezpečujú nad maximálny prípustný rozsah výkonu práce ustanovený Zákonníkom práce, čím môže dôjsť ku kolapsu siete APS, a teda zo strany štátu nebude možné garantovať výkon ústavného práva na ochranu zdravia (čl. 40 Ústavy Slovenskej republiky a čl. 31 Listiny základných práv a slobôd), pretože nedostatok personálneho zabezpečenia zamedzí plneniu činností vyplývajúcich poskytovateľom zdravotnej starostlivosti zo všeobecne záväzných právnych predpisov, ako aj vzhľadom na potrebu urýchlenej stabilizácie personálneho zabezpečenia APS, sa navrhuje, aby vládny návrh zákona nadobudol účinnosť 1. januára 2024.</w:t>
      </w:r>
    </w:p>
    <w:p w14:paraId="044814FF" w14:textId="77777777" w:rsidR="007C56F2" w:rsidRPr="00045B23" w:rsidRDefault="007C56F2" w:rsidP="007C56F2">
      <w:pPr>
        <w:shd w:val="clear" w:color="auto" w:fill="FFFFFF"/>
        <w:spacing w:before="100" w:beforeAutospacing="1" w:after="100" w:afterAutospacing="1" w:line="240" w:lineRule="auto"/>
        <w:ind w:firstLine="708"/>
        <w:jc w:val="both"/>
        <w:rPr>
          <w:rFonts w:ascii="Times New Roman" w:hAnsi="Times New Roman"/>
          <w:sz w:val="24"/>
          <w:szCs w:val="24"/>
        </w:rPr>
      </w:pPr>
      <w:r w:rsidRPr="00045B23">
        <w:rPr>
          <w:rFonts w:ascii="Times New Roman" w:hAnsi="Times New Roman"/>
          <w:sz w:val="24"/>
          <w:szCs w:val="24"/>
        </w:rPr>
        <w:t>Návrhom zákona sa zároveň zvyšuje výška úhrady poistenca za návštevu ambulantnej pohotovostnej služby a ústavnej pohotovostnej služby, pričom hlavným účelom je preventívne  zamedz</w:t>
      </w:r>
      <w:r>
        <w:rPr>
          <w:rFonts w:ascii="Times New Roman" w:hAnsi="Times New Roman"/>
          <w:sz w:val="24"/>
          <w:szCs w:val="24"/>
        </w:rPr>
        <w:t>iť ich zneužívaniu</w:t>
      </w:r>
      <w:r w:rsidRPr="00045B23">
        <w:rPr>
          <w:rFonts w:ascii="Times New Roman" w:hAnsi="Times New Roman"/>
          <w:sz w:val="24"/>
          <w:szCs w:val="24"/>
        </w:rPr>
        <w:t xml:space="preserve"> pacientmi a zníž</w:t>
      </w:r>
      <w:r>
        <w:rPr>
          <w:rFonts w:ascii="Times New Roman" w:hAnsi="Times New Roman"/>
          <w:sz w:val="24"/>
          <w:szCs w:val="24"/>
        </w:rPr>
        <w:t>iť</w:t>
      </w:r>
      <w:r w:rsidRPr="00045B23">
        <w:rPr>
          <w:rFonts w:ascii="Times New Roman" w:hAnsi="Times New Roman"/>
          <w:sz w:val="24"/>
          <w:szCs w:val="24"/>
        </w:rPr>
        <w:t xml:space="preserve"> preťaženi</w:t>
      </w:r>
      <w:r>
        <w:rPr>
          <w:rFonts w:ascii="Times New Roman" w:hAnsi="Times New Roman"/>
          <w:sz w:val="24"/>
          <w:szCs w:val="24"/>
        </w:rPr>
        <w:t>e</w:t>
      </w:r>
      <w:r w:rsidRPr="00045B23">
        <w:rPr>
          <w:rFonts w:ascii="Times New Roman" w:hAnsi="Times New Roman"/>
          <w:sz w:val="24"/>
          <w:szCs w:val="24"/>
        </w:rPr>
        <w:t xml:space="preserve"> zdravotníckych pracovníkov, čo povedie k zabezpečeniu liečby najvážnejších stavov adekvátnymi poskytovateľmi zdravotnej starostlivosti a skráteniu čakacích dôb na ambulantných a ústavných pohotovostných službách. Taktiež sa explicitne upravuje povinnosť, aby ordinačné hodiny pre zdravotnícke zariadenia poskytujúce všeobecnú ambulantnú starostlivosť boli poskytované počas piatich dní v týždni, čím sa zabezpečí dostupnosť všeobecnej ambulantnej starostlivosti v rozsahu celého pracovného týždňa. Tým sa zabezpečí adekvátna dostupnosť všeobecnej ambulantnej starostlivosti pre pacientov vyžadujúcich poskytovanie zdravotnej starostlivosti.</w:t>
      </w:r>
    </w:p>
    <w:p w14:paraId="5C5A239F" w14:textId="77777777" w:rsidR="007C56F2" w:rsidRDefault="007C56F2" w:rsidP="007C56F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Vyššie uvedené determinuje opodstatnenosť potreby aplikácie </w:t>
      </w:r>
      <w:r w:rsidRPr="00FC5F7C">
        <w:rPr>
          <w:rFonts w:ascii="Times New Roman" w:hAnsi="Times New Roman" w:cs="Times New Roman"/>
          <w:sz w:val="24"/>
          <w:szCs w:val="24"/>
        </w:rPr>
        <w:t xml:space="preserve">§ 89 ods. 1 zákona Národnej rady Slovenskej republiky č. 350/1996 Z. z. o rokovacom poriadku Národnej rady Slovenskej republiky </w:t>
      </w:r>
      <w:r>
        <w:rPr>
          <w:rFonts w:ascii="Times New Roman" w:hAnsi="Times New Roman" w:cs="Times New Roman"/>
          <w:sz w:val="24"/>
          <w:szCs w:val="24"/>
        </w:rPr>
        <w:t xml:space="preserve">v znení neskorších predpisov, a teda potreby </w:t>
      </w:r>
      <w:r w:rsidRPr="00FC5F7C">
        <w:rPr>
          <w:rFonts w:ascii="Times New Roman" w:hAnsi="Times New Roman" w:cs="Times New Roman"/>
          <w:sz w:val="24"/>
          <w:szCs w:val="24"/>
        </w:rPr>
        <w:t xml:space="preserve">navrhnúť Národnej rade Slovenskej republiky, aby </w:t>
      </w:r>
      <w:r>
        <w:rPr>
          <w:rFonts w:ascii="Times New Roman" w:hAnsi="Times New Roman" w:cs="Times New Roman"/>
          <w:sz w:val="24"/>
          <w:szCs w:val="24"/>
        </w:rPr>
        <w:t>sa</w:t>
      </w:r>
      <w:r w:rsidRPr="00FC5F7C">
        <w:rPr>
          <w:rFonts w:ascii="Times New Roman" w:hAnsi="Times New Roman" w:cs="Times New Roman"/>
          <w:sz w:val="24"/>
          <w:szCs w:val="24"/>
        </w:rPr>
        <w:t xml:space="preserve"> vzhľadom na </w:t>
      </w:r>
      <w:r>
        <w:rPr>
          <w:rFonts w:ascii="Times New Roman" w:hAnsi="Times New Roman" w:cs="Times New Roman"/>
          <w:sz w:val="24"/>
          <w:szCs w:val="24"/>
        </w:rPr>
        <w:t>skutočnosť</w:t>
      </w:r>
      <w:r w:rsidRPr="00FC5F7C">
        <w:rPr>
          <w:rFonts w:ascii="Times New Roman" w:hAnsi="Times New Roman" w:cs="Times New Roman"/>
          <w:sz w:val="24"/>
          <w:szCs w:val="24"/>
        </w:rPr>
        <w:t xml:space="preserve">, že môže dôjsť </w:t>
      </w:r>
      <w:r>
        <w:rPr>
          <w:rFonts w:ascii="Times New Roman" w:hAnsi="Times New Roman" w:cs="Times New Roman"/>
          <w:sz w:val="24"/>
          <w:szCs w:val="24"/>
        </w:rPr>
        <w:t xml:space="preserve">nielen </w:t>
      </w:r>
      <w:r w:rsidRPr="00FC5F7C">
        <w:rPr>
          <w:rFonts w:ascii="Times New Roman" w:hAnsi="Times New Roman" w:cs="Times New Roman"/>
          <w:sz w:val="24"/>
          <w:szCs w:val="24"/>
        </w:rPr>
        <w:t xml:space="preserve">k ohrozeniu </w:t>
      </w:r>
      <w:r w:rsidRPr="00FC5F7C">
        <w:rPr>
          <w:rFonts w:ascii="Times New Roman" w:hAnsi="Times New Roman" w:cs="Times New Roman"/>
          <w:sz w:val="24"/>
          <w:szCs w:val="24"/>
        </w:rPr>
        <w:lastRenderedPageBreak/>
        <w:t>základných ľudských práv a</w:t>
      </w:r>
      <w:r>
        <w:rPr>
          <w:rFonts w:ascii="Times New Roman" w:hAnsi="Times New Roman" w:cs="Times New Roman"/>
          <w:sz w:val="24"/>
          <w:szCs w:val="24"/>
        </w:rPr>
        <w:t> </w:t>
      </w:r>
      <w:r w:rsidRPr="00FC5F7C">
        <w:rPr>
          <w:rFonts w:ascii="Times New Roman" w:hAnsi="Times New Roman" w:cs="Times New Roman"/>
          <w:sz w:val="24"/>
          <w:szCs w:val="24"/>
        </w:rPr>
        <w:t>slobôd</w:t>
      </w:r>
      <w:r>
        <w:rPr>
          <w:rFonts w:ascii="Times New Roman" w:hAnsi="Times New Roman" w:cs="Times New Roman"/>
          <w:sz w:val="24"/>
          <w:szCs w:val="24"/>
        </w:rPr>
        <w:t>,</w:t>
      </w:r>
      <w:r w:rsidRPr="00FC5F7C">
        <w:rPr>
          <w:rFonts w:ascii="Times New Roman" w:hAnsi="Times New Roman" w:cs="Times New Roman"/>
          <w:sz w:val="24"/>
          <w:szCs w:val="24"/>
        </w:rPr>
        <w:t xml:space="preserve"> a</w:t>
      </w:r>
      <w:r>
        <w:rPr>
          <w:rFonts w:ascii="Times New Roman" w:hAnsi="Times New Roman" w:cs="Times New Roman"/>
          <w:sz w:val="24"/>
          <w:szCs w:val="24"/>
        </w:rPr>
        <w:t>le</w:t>
      </w:r>
      <w:r w:rsidRPr="00FC5F7C">
        <w:rPr>
          <w:rFonts w:ascii="Times New Roman" w:hAnsi="Times New Roman" w:cs="Times New Roman"/>
          <w:sz w:val="24"/>
          <w:szCs w:val="24"/>
        </w:rPr>
        <w:t xml:space="preserve"> </w:t>
      </w:r>
      <w:r>
        <w:rPr>
          <w:rFonts w:ascii="Times New Roman" w:hAnsi="Times New Roman" w:cs="Times New Roman"/>
          <w:sz w:val="24"/>
          <w:szCs w:val="24"/>
        </w:rPr>
        <w:t>aj k</w:t>
      </w:r>
      <w:r w:rsidRPr="00FC5F7C">
        <w:rPr>
          <w:rFonts w:ascii="Times New Roman" w:hAnsi="Times New Roman" w:cs="Times New Roman"/>
          <w:sz w:val="24"/>
          <w:szCs w:val="24"/>
        </w:rPr>
        <w:t xml:space="preserve"> </w:t>
      </w:r>
      <w:r>
        <w:rPr>
          <w:rFonts w:ascii="Times New Roman" w:hAnsi="Times New Roman" w:cs="Times New Roman"/>
          <w:sz w:val="24"/>
          <w:szCs w:val="24"/>
        </w:rPr>
        <w:t>potenciálnym</w:t>
      </w:r>
      <w:r w:rsidRPr="00FC5F7C">
        <w:rPr>
          <w:rFonts w:ascii="Times New Roman" w:hAnsi="Times New Roman" w:cs="Times New Roman"/>
          <w:sz w:val="24"/>
          <w:szCs w:val="24"/>
        </w:rPr>
        <w:t xml:space="preserve"> značn</w:t>
      </w:r>
      <w:r>
        <w:rPr>
          <w:rFonts w:ascii="Times New Roman" w:hAnsi="Times New Roman" w:cs="Times New Roman"/>
          <w:sz w:val="24"/>
          <w:szCs w:val="24"/>
        </w:rPr>
        <w:t>ým</w:t>
      </w:r>
      <w:r w:rsidRPr="00FC5F7C">
        <w:rPr>
          <w:rFonts w:ascii="Times New Roman" w:hAnsi="Times New Roman" w:cs="Times New Roman"/>
          <w:sz w:val="24"/>
          <w:szCs w:val="24"/>
        </w:rPr>
        <w:t xml:space="preserve"> hospodársk</w:t>
      </w:r>
      <w:r>
        <w:rPr>
          <w:rFonts w:ascii="Times New Roman" w:hAnsi="Times New Roman" w:cs="Times New Roman"/>
          <w:sz w:val="24"/>
          <w:szCs w:val="24"/>
        </w:rPr>
        <w:t>ym</w:t>
      </w:r>
      <w:r w:rsidRPr="00FC5F7C">
        <w:rPr>
          <w:rFonts w:ascii="Times New Roman" w:hAnsi="Times New Roman" w:cs="Times New Roman"/>
          <w:sz w:val="24"/>
          <w:szCs w:val="24"/>
        </w:rPr>
        <w:t xml:space="preserve"> škod</w:t>
      </w:r>
      <w:r>
        <w:rPr>
          <w:rFonts w:ascii="Times New Roman" w:hAnsi="Times New Roman" w:cs="Times New Roman"/>
          <w:sz w:val="24"/>
          <w:szCs w:val="24"/>
        </w:rPr>
        <w:t>ám štátu</w:t>
      </w:r>
      <w:r w:rsidRPr="00FC5F7C">
        <w:rPr>
          <w:rFonts w:ascii="Times New Roman" w:hAnsi="Times New Roman" w:cs="Times New Roman"/>
          <w:sz w:val="24"/>
          <w:szCs w:val="24"/>
        </w:rPr>
        <w:t>, uzniesla na skrátenom legislatívnom konaní o</w:t>
      </w:r>
      <w:r>
        <w:rPr>
          <w:rFonts w:ascii="Times New Roman" w:hAnsi="Times New Roman" w:cs="Times New Roman"/>
          <w:sz w:val="24"/>
          <w:szCs w:val="24"/>
        </w:rPr>
        <w:t xml:space="preserve"> tomto</w:t>
      </w:r>
      <w:r w:rsidRPr="00FC5F7C">
        <w:rPr>
          <w:rFonts w:ascii="Times New Roman" w:hAnsi="Times New Roman" w:cs="Times New Roman"/>
          <w:sz w:val="24"/>
          <w:szCs w:val="24"/>
        </w:rPr>
        <w:t xml:space="preserve"> vládnom návrhu zákona</w:t>
      </w:r>
      <w:r>
        <w:rPr>
          <w:rFonts w:ascii="Times New Roman" w:hAnsi="Times New Roman" w:cs="Times New Roman"/>
          <w:sz w:val="24"/>
          <w:szCs w:val="24"/>
        </w:rPr>
        <w:t>.</w:t>
      </w:r>
    </w:p>
    <w:p w14:paraId="09157251" w14:textId="77777777" w:rsidR="007C56F2" w:rsidRDefault="007C56F2" w:rsidP="007C56F2">
      <w:pPr>
        <w:spacing w:after="0" w:line="240" w:lineRule="auto"/>
        <w:jc w:val="both"/>
        <w:rPr>
          <w:rFonts w:ascii="Times New Roman" w:hAnsi="Times New Roman" w:cs="Times New Roman"/>
          <w:sz w:val="24"/>
          <w:szCs w:val="24"/>
        </w:rPr>
      </w:pPr>
    </w:p>
    <w:p w14:paraId="64FAD3F6" w14:textId="72A22866" w:rsidR="00101707" w:rsidRPr="00093164" w:rsidRDefault="00101707" w:rsidP="00101707">
      <w:pPr>
        <w:spacing w:before="240" w:after="120" w:line="240" w:lineRule="auto"/>
        <w:jc w:val="both"/>
        <w:rPr>
          <w:rFonts w:ascii="Times New Roman" w:eastAsia="Times New Roman" w:hAnsi="Times New Roman" w:cs="Times New Roman"/>
          <w:bCs/>
          <w:sz w:val="24"/>
          <w:szCs w:val="24"/>
          <w:lang w:eastAsia="sk-SK"/>
        </w:rPr>
      </w:pPr>
      <w:r w:rsidRPr="00806F9D">
        <w:rPr>
          <w:rFonts w:ascii="Times New Roman" w:eastAsia="Times New Roman" w:hAnsi="Times New Roman" w:cs="Times New Roman"/>
          <w:bCs/>
          <w:sz w:val="24"/>
          <w:szCs w:val="24"/>
          <w:lang w:eastAsia="sk-SK"/>
        </w:rPr>
        <w:t xml:space="preserve">V Bratislave dňa </w:t>
      </w:r>
      <w:r w:rsidR="007C56F2" w:rsidRPr="0040513B">
        <w:rPr>
          <w:rFonts w:ascii="Times New Roman" w:eastAsia="Times New Roman" w:hAnsi="Times New Roman" w:cs="Times New Roman"/>
          <w:bCs/>
          <w:sz w:val="24"/>
          <w:szCs w:val="24"/>
          <w:lang w:eastAsia="sk-SK"/>
        </w:rPr>
        <w:t>23</w:t>
      </w:r>
      <w:r w:rsidRPr="0040513B">
        <w:rPr>
          <w:rFonts w:ascii="Times New Roman" w:eastAsia="Times New Roman" w:hAnsi="Times New Roman" w:cs="Times New Roman"/>
          <w:bCs/>
          <w:sz w:val="24"/>
          <w:szCs w:val="24"/>
          <w:lang w:eastAsia="sk-SK"/>
        </w:rPr>
        <w:t xml:space="preserve">. </w:t>
      </w:r>
      <w:r w:rsidR="007C56F2" w:rsidRPr="0040513B">
        <w:rPr>
          <w:rFonts w:ascii="Times New Roman" w:eastAsia="Times New Roman" w:hAnsi="Times New Roman" w:cs="Times New Roman"/>
          <w:bCs/>
          <w:sz w:val="24"/>
          <w:szCs w:val="24"/>
          <w:lang w:eastAsia="sk-SK"/>
        </w:rPr>
        <w:t>augusta</w:t>
      </w:r>
      <w:r w:rsidR="00004E24" w:rsidRPr="0040513B">
        <w:rPr>
          <w:rFonts w:ascii="Times New Roman" w:eastAsia="Times New Roman" w:hAnsi="Times New Roman" w:cs="Times New Roman"/>
          <w:bCs/>
          <w:sz w:val="24"/>
          <w:szCs w:val="24"/>
          <w:lang w:eastAsia="sk-SK"/>
        </w:rPr>
        <w:t xml:space="preserve"> </w:t>
      </w:r>
      <w:r w:rsidR="00BA5032" w:rsidRPr="0040513B">
        <w:rPr>
          <w:rFonts w:ascii="Times New Roman" w:eastAsia="Times New Roman" w:hAnsi="Times New Roman" w:cs="Times New Roman"/>
          <w:bCs/>
          <w:sz w:val="24"/>
          <w:szCs w:val="24"/>
          <w:lang w:eastAsia="sk-SK"/>
        </w:rPr>
        <w:t>2023</w:t>
      </w:r>
    </w:p>
    <w:p w14:paraId="4246DA71" w14:textId="77777777" w:rsidR="00101707" w:rsidRDefault="00101707" w:rsidP="0004446E">
      <w:pPr>
        <w:spacing w:before="240" w:after="120" w:line="240" w:lineRule="auto"/>
        <w:jc w:val="both"/>
        <w:rPr>
          <w:bCs/>
        </w:rPr>
      </w:pPr>
      <w:bookmarkStart w:id="0" w:name="_GoBack"/>
      <w:bookmarkEnd w:id="0"/>
    </w:p>
    <w:p w14:paraId="00BA33FF" w14:textId="77777777" w:rsidR="0004446E" w:rsidRDefault="0004446E" w:rsidP="0004446E">
      <w:pPr>
        <w:spacing w:after="0" w:line="240" w:lineRule="auto"/>
        <w:jc w:val="center"/>
        <w:rPr>
          <w:rFonts w:ascii="Times New Roman" w:eastAsia="Times New Roman" w:hAnsi="Times New Roman" w:cs="Times New Roman"/>
          <w:b/>
          <w:bCs/>
          <w:sz w:val="24"/>
          <w:szCs w:val="24"/>
          <w:lang w:eastAsia="sk-SK"/>
        </w:rPr>
      </w:pPr>
    </w:p>
    <w:p w14:paraId="4D48C44B" w14:textId="274D9585" w:rsidR="00101707" w:rsidRPr="00093164" w:rsidRDefault="00420B47" w:rsidP="000444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Ľudovít </w:t>
      </w:r>
      <w:proofErr w:type="spellStart"/>
      <w:r>
        <w:rPr>
          <w:rFonts w:ascii="Times New Roman" w:eastAsia="Times New Roman" w:hAnsi="Times New Roman" w:cs="Times New Roman"/>
          <w:b/>
          <w:bCs/>
          <w:sz w:val="24"/>
          <w:szCs w:val="24"/>
          <w:lang w:eastAsia="sk-SK"/>
        </w:rPr>
        <w:t>Ódor</w:t>
      </w:r>
      <w:proofErr w:type="spellEnd"/>
      <w:r w:rsidR="00CD0B08">
        <w:rPr>
          <w:rFonts w:ascii="Times New Roman" w:eastAsia="Times New Roman" w:hAnsi="Times New Roman" w:cs="Times New Roman"/>
          <w:b/>
          <w:bCs/>
          <w:sz w:val="24"/>
          <w:szCs w:val="24"/>
          <w:lang w:eastAsia="sk-SK"/>
        </w:rPr>
        <w:t xml:space="preserve"> v. r.</w:t>
      </w:r>
    </w:p>
    <w:p w14:paraId="7B9F5D97" w14:textId="77777777" w:rsidR="00101707" w:rsidRPr="00093164" w:rsidRDefault="00101707" w:rsidP="0004446E">
      <w:pPr>
        <w:spacing w:after="0" w:line="240" w:lineRule="auto"/>
        <w:jc w:val="center"/>
        <w:rPr>
          <w:rFonts w:ascii="Times New Roman" w:eastAsia="Times New Roman" w:hAnsi="Times New Roman" w:cs="Times New Roman"/>
          <w:b/>
          <w:bCs/>
          <w:sz w:val="24"/>
          <w:szCs w:val="24"/>
          <w:lang w:eastAsia="sk-SK"/>
        </w:rPr>
      </w:pPr>
      <w:r w:rsidRPr="00093164">
        <w:rPr>
          <w:rFonts w:ascii="Times New Roman" w:eastAsia="Times New Roman" w:hAnsi="Times New Roman" w:cs="Times New Roman"/>
          <w:b/>
          <w:bCs/>
          <w:sz w:val="24"/>
          <w:szCs w:val="24"/>
          <w:lang w:eastAsia="sk-SK"/>
        </w:rPr>
        <w:t>predseda vlády</w:t>
      </w:r>
    </w:p>
    <w:p w14:paraId="2BD65CB9" w14:textId="77777777" w:rsidR="00101707" w:rsidRPr="00093164" w:rsidRDefault="00101707" w:rsidP="0004446E">
      <w:pPr>
        <w:spacing w:after="0" w:line="240" w:lineRule="auto"/>
        <w:jc w:val="center"/>
        <w:rPr>
          <w:rFonts w:ascii="Times New Roman" w:eastAsia="Times New Roman" w:hAnsi="Times New Roman" w:cs="Times New Roman"/>
          <w:b/>
          <w:bCs/>
          <w:sz w:val="24"/>
          <w:szCs w:val="24"/>
          <w:lang w:eastAsia="sk-SK"/>
        </w:rPr>
      </w:pPr>
      <w:r w:rsidRPr="00093164">
        <w:rPr>
          <w:rFonts w:ascii="Times New Roman" w:eastAsia="Times New Roman" w:hAnsi="Times New Roman" w:cs="Times New Roman"/>
          <w:b/>
          <w:bCs/>
          <w:sz w:val="24"/>
          <w:szCs w:val="24"/>
          <w:lang w:eastAsia="sk-SK"/>
        </w:rPr>
        <w:t>Slovenskej republiky</w:t>
      </w:r>
    </w:p>
    <w:p w14:paraId="59AFEA37" w14:textId="77777777" w:rsidR="00101707" w:rsidRPr="00093164" w:rsidRDefault="00101707" w:rsidP="0004446E">
      <w:pPr>
        <w:spacing w:after="0" w:line="240" w:lineRule="auto"/>
        <w:jc w:val="center"/>
        <w:rPr>
          <w:rFonts w:ascii="Times New Roman" w:eastAsia="Times New Roman" w:hAnsi="Times New Roman" w:cs="Times New Roman"/>
          <w:b/>
          <w:bCs/>
          <w:sz w:val="24"/>
          <w:szCs w:val="24"/>
          <w:lang w:eastAsia="sk-SK"/>
        </w:rPr>
      </w:pPr>
    </w:p>
    <w:p w14:paraId="75CCABB0" w14:textId="35E6C717" w:rsidR="00101707" w:rsidRDefault="00101707" w:rsidP="0004446E">
      <w:pPr>
        <w:spacing w:after="0" w:line="240" w:lineRule="auto"/>
        <w:jc w:val="center"/>
        <w:rPr>
          <w:rFonts w:ascii="Times New Roman" w:eastAsia="Times New Roman" w:hAnsi="Times New Roman" w:cs="Times New Roman"/>
          <w:b/>
          <w:bCs/>
          <w:sz w:val="24"/>
          <w:szCs w:val="24"/>
          <w:lang w:eastAsia="sk-SK"/>
        </w:rPr>
      </w:pPr>
    </w:p>
    <w:p w14:paraId="71709039" w14:textId="5E0989BF" w:rsidR="0023408E" w:rsidRDefault="0023408E" w:rsidP="0004446E">
      <w:pPr>
        <w:spacing w:after="0" w:line="240" w:lineRule="auto"/>
        <w:jc w:val="center"/>
        <w:rPr>
          <w:rFonts w:ascii="Times New Roman" w:eastAsia="Times New Roman" w:hAnsi="Times New Roman" w:cs="Times New Roman"/>
          <w:b/>
          <w:bCs/>
          <w:sz w:val="24"/>
          <w:szCs w:val="24"/>
          <w:lang w:eastAsia="sk-SK"/>
        </w:rPr>
      </w:pPr>
    </w:p>
    <w:p w14:paraId="7D777B0F" w14:textId="1884EA5D" w:rsidR="00101707" w:rsidRPr="00093164" w:rsidRDefault="00420B47" w:rsidP="0004446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Michal Palkovič</w:t>
      </w:r>
      <w:r w:rsidR="00CD0B08">
        <w:rPr>
          <w:rFonts w:ascii="Times New Roman" w:eastAsia="Times New Roman" w:hAnsi="Times New Roman" w:cs="Times New Roman"/>
          <w:b/>
          <w:bCs/>
          <w:sz w:val="24"/>
          <w:szCs w:val="24"/>
          <w:lang w:eastAsia="sk-SK"/>
        </w:rPr>
        <w:t xml:space="preserve"> v. r.</w:t>
      </w:r>
    </w:p>
    <w:p w14:paraId="6BB8FADD" w14:textId="77777777" w:rsidR="00101707" w:rsidRPr="00093164" w:rsidRDefault="00101707" w:rsidP="0004446E">
      <w:pPr>
        <w:spacing w:after="0" w:line="240" w:lineRule="auto"/>
        <w:jc w:val="center"/>
        <w:rPr>
          <w:rFonts w:ascii="Times New Roman" w:eastAsia="Times New Roman" w:hAnsi="Times New Roman" w:cs="Times New Roman"/>
          <w:b/>
          <w:bCs/>
          <w:sz w:val="24"/>
          <w:szCs w:val="24"/>
          <w:lang w:eastAsia="sk-SK"/>
        </w:rPr>
      </w:pPr>
      <w:r w:rsidRPr="00093164">
        <w:rPr>
          <w:rFonts w:ascii="Times New Roman" w:eastAsia="Times New Roman" w:hAnsi="Times New Roman" w:cs="Times New Roman"/>
          <w:b/>
          <w:bCs/>
          <w:sz w:val="24"/>
          <w:szCs w:val="24"/>
          <w:lang w:eastAsia="sk-SK"/>
        </w:rPr>
        <w:t>minister zdravotníctva</w:t>
      </w:r>
    </w:p>
    <w:p w14:paraId="635D288A" w14:textId="52A1D67C" w:rsidR="00101707" w:rsidRDefault="00101707" w:rsidP="0004446E">
      <w:pPr>
        <w:spacing w:after="0" w:line="240" w:lineRule="auto"/>
        <w:jc w:val="center"/>
      </w:pPr>
      <w:r w:rsidRPr="00093164">
        <w:rPr>
          <w:rFonts w:ascii="Times New Roman" w:eastAsia="Times New Roman" w:hAnsi="Times New Roman" w:cs="Times New Roman"/>
          <w:b/>
          <w:bCs/>
          <w:sz w:val="24"/>
          <w:szCs w:val="24"/>
          <w:lang w:eastAsia="sk-SK"/>
        </w:rPr>
        <w:t>Slovenskej republiky</w:t>
      </w:r>
    </w:p>
    <w:sectPr w:rsidR="00101707" w:rsidSect="00BE220B">
      <w:footerReference w:type="default" r:id="rId6"/>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EE838" w14:textId="77777777" w:rsidR="0056178B" w:rsidRDefault="0056178B" w:rsidP="0009432F">
      <w:pPr>
        <w:spacing w:after="0" w:line="240" w:lineRule="auto"/>
      </w:pPr>
      <w:r>
        <w:separator/>
      </w:r>
    </w:p>
  </w:endnote>
  <w:endnote w:type="continuationSeparator" w:id="0">
    <w:p w14:paraId="0EB49816" w14:textId="77777777" w:rsidR="0056178B" w:rsidRDefault="0056178B" w:rsidP="00094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699143"/>
      <w:docPartObj>
        <w:docPartGallery w:val="Page Numbers (Bottom of Page)"/>
        <w:docPartUnique/>
      </w:docPartObj>
    </w:sdtPr>
    <w:sdtEndPr/>
    <w:sdtContent>
      <w:p w14:paraId="0D7CBD8E" w14:textId="5E9BA953" w:rsidR="00BE220B" w:rsidRDefault="00BE220B">
        <w:pPr>
          <w:pStyle w:val="Pta"/>
          <w:jc w:val="right"/>
        </w:pPr>
        <w:r>
          <w:fldChar w:fldCharType="begin"/>
        </w:r>
        <w:r>
          <w:instrText>PAGE   \* MERGEFORMAT</w:instrText>
        </w:r>
        <w:r>
          <w:fldChar w:fldCharType="separate"/>
        </w:r>
        <w:r w:rsidR="0040513B">
          <w:rPr>
            <w:noProof/>
          </w:rPr>
          <w:t>2</w:t>
        </w:r>
        <w:r>
          <w:fldChar w:fldCharType="end"/>
        </w:r>
      </w:p>
    </w:sdtContent>
  </w:sdt>
  <w:p w14:paraId="5103F69C" w14:textId="77777777" w:rsidR="0009432F" w:rsidRDefault="000943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84A76" w14:textId="77777777" w:rsidR="0056178B" w:rsidRDefault="0056178B" w:rsidP="0009432F">
      <w:pPr>
        <w:spacing w:after="0" w:line="240" w:lineRule="auto"/>
      </w:pPr>
      <w:r>
        <w:separator/>
      </w:r>
    </w:p>
  </w:footnote>
  <w:footnote w:type="continuationSeparator" w:id="0">
    <w:p w14:paraId="68E480FD" w14:textId="77777777" w:rsidR="0056178B" w:rsidRDefault="0056178B" w:rsidP="000943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3EA"/>
    <w:rsid w:val="00004E24"/>
    <w:rsid w:val="00042CCE"/>
    <w:rsid w:val="0004446E"/>
    <w:rsid w:val="0009432F"/>
    <w:rsid w:val="00101707"/>
    <w:rsid w:val="00141AE2"/>
    <w:rsid w:val="00153E10"/>
    <w:rsid w:val="001A009B"/>
    <w:rsid w:val="0021290E"/>
    <w:rsid w:val="002248EB"/>
    <w:rsid w:val="0023408E"/>
    <w:rsid w:val="0029528B"/>
    <w:rsid w:val="002F4846"/>
    <w:rsid w:val="002F7FD8"/>
    <w:rsid w:val="0034206C"/>
    <w:rsid w:val="0040513B"/>
    <w:rsid w:val="00420B47"/>
    <w:rsid w:val="004D1A3C"/>
    <w:rsid w:val="0051550C"/>
    <w:rsid w:val="005312AB"/>
    <w:rsid w:val="0056178B"/>
    <w:rsid w:val="00595447"/>
    <w:rsid w:val="005C7AEE"/>
    <w:rsid w:val="005E3CBF"/>
    <w:rsid w:val="00624BB3"/>
    <w:rsid w:val="00644BFE"/>
    <w:rsid w:val="006E3562"/>
    <w:rsid w:val="007120DF"/>
    <w:rsid w:val="00783AE8"/>
    <w:rsid w:val="007C56F2"/>
    <w:rsid w:val="00802789"/>
    <w:rsid w:val="00806F9D"/>
    <w:rsid w:val="00816084"/>
    <w:rsid w:val="008672C5"/>
    <w:rsid w:val="008B48CE"/>
    <w:rsid w:val="008E5AA6"/>
    <w:rsid w:val="009035D6"/>
    <w:rsid w:val="009164E3"/>
    <w:rsid w:val="00A01FDD"/>
    <w:rsid w:val="00AD2D94"/>
    <w:rsid w:val="00AD3720"/>
    <w:rsid w:val="00B51A6D"/>
    <w:rsid w:val="00BA5032"/>
    <w:rsid w:val="00BE220B"/>
    <w:rsid w:val="00C253EA"/>
    <w:rsid w:val="00CD0B08"/>
    <w:rsid w:val="00D5565E"/>
    <w:rsid w:val="00F00DEE"/>
    <w:rsid w:val="00F12EE5"/>
    <w:rsid w:val="00F65AA6"/>
    <w:rsid w:val="00F8447B"/>
    <w:rsid w:val="00F906B4"/>
    <w:rsid w:val="00F96D75"/>
    <w:rsid w:val="00FB0A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AF83"/>
  <w15:chartTrackingRefBased/>
  <w15:docId w15:val="{ED2A78C0-1B78-48C6-8684-8F1F4906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253E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C253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1550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1550C"/>
    <w:rPr>
      <w:rFonts w:ascii="Segoe UI" w:hAnsi="Segoe UI" w:cs="Segoe UI"/>
      <w:sz w:val="18"/>
      <w:szCs w:val="18"/>
    </w:rPr>
  </w:style>
  <w:style w:type="paragraph" w:styleId="Revzia">
    <w:name w:val="Revision"/>
    <w:hidden/>
    <w:uiPriority w:val="99"/>
    <w:semiHidden/>
    <w:rsid w:val="00F65AA6"/>
    <w:pPr>
      <w:spacing w:after="0" w:line="240" w:lineRule="auto"/>
    </w:pPr>
  </w:style>
  <w:style w:type="paragraph" w:styleId="Hlavika">
    <w:name w:val="header"/>
    <w:basedOn w:val="Normlny"/>
    <w:link w:val="HlavikaChar"/>
    <w:uiPriority w:val="99"/>
    <w:unhideWhenUsed/>
    <w:rsid w:val="0009432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432F"/>
  </w:style>
  <w:style w:type="paragraph" w:styleId="Pta">
    <w:name w:val="footer"/>
    <w:basedOn w:val="Normlny"/>
    <w:link w:val="PtaChar"/>
    <w:uiPriority w:val="99"/>
    <w:unhideWhenUsed/>
    <w:rsid w:val="0009432F"/>
    <w:pPr>
      <w:tabs>
        <w:tab w:val="center" w:pos="4536"/>
        <w:tab w:val="right" w:pos="9072"/>
      </w:tabs>
      <w:spacing w:after="0" w:line="240" w:lineRule="auto"/>
    </w:pPr>
  </w:style>
  <w:style w:type="character" w:customStyle="1" w:styleId="PtaChar">
    <w:name w:val="Päta Char"/>
    <w:basedOn w:val="Predvolenpsmoodseku"/>
    <w:link w:val="Pta"/>
    <w:uiPriority w:val="99"/>
    <w:rsid w:val="0009432F"/>
  </w:style>
  <w:style w:type="paragraph" w:styleId="Zkladntext">
    <w:name w:val="Body Text"/>
    <w:basedOn w:val="Normlny"/>
    <w:link w:val="ZkladntextChar"/>
    <w:rsid w:val="0029528B"/>
    <w:pPr>
      <w:spacing w:after="0" w:line="240" w:lineRule="auto"/>
    </w:pPr>
    <w:rPr>
      <w:rFonts w:ascii="Times New Roman" w:eastAsia="Times New Roman" w:hAnsi="Times New Roman" w:cs="Times New Roman"/>
      <w:b/>
      <w:sz w:val="24"/>
      <w:szCs w:val="20"/>
      <w:lang w:eastAsia="sk-SK"/>
    </w:rPr>
  </w:style>
  <w:style w:type="character" w:customStyle="1" w:styleId="ZkladntextChar">
    <w:name w:val="Základný text Char"/>
    <w:basedOn w:val="Predvolenpsmoodseku"/>
    <w:link w:val="Zkladntext"/>
    <w:rsid w:val="0029528B"/>
    <w:rPr>
      <w:rFonts w:ascii="Times New Roman" w:eastAsia="Times New Roman" w:hAnsi="Times New Roman" w:cs="Times New Roman"/>
      <w:b/>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1022</Words>
  <Characters>5829</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 Matej</dc:creator>
  <cp:keywords/>
  <dc:description/>
  <cp:lastModifiedBy>Ďurejová Barbora</cp:lastModifiedBy>
  <cp:revision>19</cp:revision>
  <cp:lastPrinted>2022-09-19T13:19:00Z</cp:lastPrinted>
  <dcterms:created xsi:type="dcterms:W3CDTF">2023-07-21T07:30:00Z</dcterms:created>
  <dcterms:modified xsi:type="dcterms:W3CDTF">2023-08-23T09:54:00Z</dcterms:modified>
</cp:coreProperties>
</file>