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658ABE" w14:textId="77777777" w:rsidR="006E60E4" w:rsidRPr="00D03243" w:rsidRDefault="006E60E4" w:rsidP="006E60E4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D03243">
        <w:rPr>
          <w:rFonts w:ascii="Times New Roman" w:hAnsi="Times New Roman"/>
          <w:b/>
          <w:bCs/>
          <w:sz w:val="24"/>
          <w:szCs w:val="24"/>
          <w:lang w:eastAsia="sk-SK"/>
        </w:rPr>
        <w:t>NÁRODNÁ RADA SLOVENSKEJ REPUBLIKY</w:t>
      </w:r>
    </w:p>
    <w:p w14:paraId="2488A1AC" w14:textId="77777777" w:rsidR="006E60E4" w:rsidRPr="00D03243" w:rsidRDefault="006E60E4" w:rsidP="006E60E4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  <w:lang w:eastAsia="sk-SK"/>
        </w:rPr>
      </w:pPr>
      <w:r w:rsidRPr="00D03243">
        <w:rPr>
          <w:rFonts w:ascii="Times New Roman" w:hAnsi="Times New Roman"/>
          <w:bCs/>
          <w:sz w:val="24"/>
          <w:szCs w:val="24"/>
          <w:lang w:eastAsia="sk-SK"/>
        </w:rPr>
        <w:t>V</w:t>
      </w:r>
      <w:r w:rsidR="00582DD7" w:rsidRPr="00D03243">
        <w:rPr>
          <w:rFonts w:ascii="Times New Roman" w:hAnsi="Times New Roman"/>
          <w:bCs/>
          <w:sz w:val="24"/>
          <w:szCs w:val="24"/>
          <w:lang w:eastAsia="sk-SK"/>
        </w:rPr>
        <w:t>I</w:t>
      </w:r>
      <w:r w:rsidR="008372AB" w:rsidRPr="00D03243">
        <w:rPr>
          <w:rFonts w:ascii="Times New Roman" w:hAnsi="Times New Roman"/>
          <w:bCs/>
          <w:sz w:val="24"/>
          <w:szCs w:val="24"/>
          <w:lang w:eastAsia="sk-SK"/>
        </w:rPr>
        <w:t>I</w:t>
      </w:r>
      <w:r w:rsidR="00582DD7" w:rsidRPr="00D03243">
        <w:rPr>
          <w:rFonts w:ascii="Times New Roman" w:hAnsi="Times New Roman"/>
          <w:bCs/>
          <w:sz w:val="24"/>
          <w:szCs w:val="24"/>
          <w:lang w:eastAsia="sk-SK"/>
        </w:rPr>
        <w:t>I</w:t>
      </w:r>
      <w:r w:rsidRPr="00D03243">
        <w:rPr>
          <w:rFonts w:ascii="Times New Roman" w:hAnsi="Times New Roman"/>
          <w:bCs/>
          <w:sz w:val="24"/>
          <w:szCs w:val="24"/>
          <w:lang w:eastAsia="sk-SK"/>
        </w:rPr>
        <w:t>. volebné obdobie</w:t>
      </w:r>
    </w:p>
    <w:p w14:paraId="28AF06B2" w14:textId="3B7A86A3" w:rsidR="006E60E4" w:rsidRPr="00424924" w:rsidRDefault="006E60E4" w:rsidP="00582DD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  <w:lang w:eastAsia="sk-SK"/>
        </w:rPr>
      </w:pPr>
    </w:p>
    <w:p w14:paraId="668BE58B" w14:textId="1FF1E688" w:rsidR="007A4D73" w:rsidRPr="00424924" w:rsidRDefault="007A4D73" w:rsidP="00582DD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  <w:lang w:eastAsia="sk-SK"/>
        </w:rPr>
      </w:pPr>
    </w:p>
    <w:p w14:paraId="1E25AB80" w14:textId="77777777" w:rsidR="007A4D73" w:rsidRPr="00424924" w:rsidRDefault="007A4D73" w:rsidP="00582DD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  <w:lang w:eastAsia="sk-SK"/>
        </w:rPr>
      </w:pPr>
    </w:p>
    <w:p w14:paraId="5DA0B1E1" w14:textId="77777777" w:rsidR="008372AB" w:rsidRPr="00424924" w:rsidRDefault="008372AB" w:rsidP="00582DD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  <w:lang w:eastAsia="sk-SK"/>
        </w:rPr>
      </w:pPr>
    </w:p>
    <w:p w14:paraId="78D4EF0F" w14:textId="49E21FBF" w:rsidR="000266DF" w:rsidRPr="00286510" w:rsidRDefault="00F209FB" w:rsidP="000266D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  <w:lang w:eastAsia="sk-SK"/>
        </w:rPr>
      </w:pPr>
      <w:r>
        <w:rPr>
          <w:rFonts w:ascii="Times New Roman" w:hAnsi="Times New Roman"/>
          <w:b/>
          <w:bCs/>
          <w:sz w:val="28"/>
          <w:szCs w:val="24"/>
          <w:lang w:eastAsia="sk-SK"/>
        </w:rPr>
        <w:t>1768</w:t>
      </w:r>
    </w:p>
    <w:p w14:paraId="1BE408FD" w14:textId="26311AE7" w:rsidR="006E60E4" w:rsidRPr="00424924" w:rsidRDefault="006E60E4" w:rsidP="00582DD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highlight w:val="yellow"/>
          <w:lang w:eastAsia="sk-SK"/>
        </w:rPr>
      </w:pPr>
    </w:p>
    <w:p w14:paraId="44E1DBBF" w14:textId="27B80156" w:rsidR="007A4D73" w:rsidRPr="00424924" w:rsidRDefault="007A4D73" w:rsidP="00582DD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highlight w:val="yellow"/>
          <w:lang w:eastAsia="sk-SK"/>
        </w:rPr>
      </w:pPr>
    </w:p>
    <w:p w14:paraId="5917F6A4" w14:textId="77777777" w:rsidR="007A4D73" w:rsidRPr="00424924" w:rsidRDefault="007A4D73" w:rsidP="00582DD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highlight w:val="yellow"/>
          <w:lang w:eastAsia="sk-SK"/>
        </w:rPr>
      </w:pPr>
    </w:p>
    <w:p w14:paraId="1639932D" w14:textId="77777777" w:rsidR="008372AB" w:rsidRPr="00424924" w:rsidRDefault="008372AB" w:rsidP="00582DD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highlight w:val="yellow"/>
          <w:lang w:eastAsia="sk-SK"/>
        </w:rPr>
      </w:pPr>
    </w:p>
    <w:p w14:paraId="39CFE0D7" w14:textId="77777777" w:rsidR="006E60E4" w:rsidRPr="00D03243" w:rsidRDefault="006E60E4" w:rsidP="00582DD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D03243">
        <w:rPr>
          <w:rFonts w:ascii="Times New Roman" w:hAnsi="Times New Roman"/>
          <w:b/>
          <w:bCs/>
          <w:sz w:val="24"/>
          <w:szCs w:val="24"/>
          <w:lang w:eastAsia="sk-SK"/>
        </w:rPr>
        <w:t>NÁVRH</w:t>
      </w:r>
      <w:r w:rsidR="00E432BB" w:rsidRPr="00D03243">
        <w:rPr>
          <w:rFonts w:ascii="Times New Roman" w:hAnsi="Times New Roman"/>
          <w:b/>
          <w:bCs/>
          <w:sz w:val="24"/>
          <w:szCs w:val="24"/>
          <w:lang w:eastAsia="sk-SK"/>
        </w:rPr>
        <w:t xml:space="preserve"> VLÁDY</w:t>
      </w:r>
    </w:p>
    <w:p w14:paraId="76F17A7C" w14:textId="075DC67A" w:rsidR="006E60E4" w:rsidRPr="00424924" w:rsidRDefault="006E60E4" w:rsidP="00582DD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highlight w:val="yellow"/>
          <w:lang w:eastAsia="sk-SK"/>
        </w:rPr>
      </w:pPr>
    </w:p>
    <w:p w14:paraId="3393E214" w14:textId="4B54F61A" w:rsidR="007A4D73" w:rsidRPr="00424924" w:rsidRDefault="007A4D73" w:rsidP="00582DD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highlight w:val="yellow"/>
          <w:lang w:eastAsia="sk-SK"/>
        </w:rPr>
      </w:pPr>
    </w:p>
    <w:p w14:paraId="15721F4F" w14:textId="77777777" w:rsidR="007A4D73" w:rsidRPr="00424924" w:rsidRDefault="007A4D73" w:rsidP="00582DD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highlight w:val="yellow"/>
          <w:lang w:eastAsia="sk-SK"/>
        </w:rPr>
      </w:pPr>
    </w:p>
    <w:p w14:paraId="28F4D3D8" w14:textId="77777777" w:rsidR="008372AB" w:rsidRPr="00424924" w:rsidRDefault="008372AB" w:rsidP="00582DD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highlight w:val="yellow"/>
          <w:lang w:eastAsia="sk-SK"/>
        </w:rPr>
      </w:pPr>
    </w:p>
    <w:p w14:paraId="277F5A6E" w14:textId="4D8948CB" w:rsidR="00D03243" w:rsidRPr="00D03243" w:rsidRDefault="00D03243" w:rsidP="00D03243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D03243">
        <w:rPr>
          <w:rFonts w:ascii="Times New Roman" w:hAnsi="Times New Roman"/>
          <w:b/>
          <w:bCs/>
          <w:sz w:val="24"/>
          <w:szCs w:val="24"/>
        </w:rPr>
        <w:t xml:space="preserve">na skrátené legislatívne konanie o vládnom návrhu zákona, </w:t>
      </w:r>
      <w:r w:rsidRPr="00D03243">
        <w:rPr>
          <w:rFonts w:ascii="Times New Roman" w:hAnsi="Times New Roman"/>
          <w:b/>
          <w:sz w:val="24"/>
          <w:szCs w:val="24"/>
        </w:rPr>
        <w:t xml:space="preserve">ktorým sa mení </w:t>
      </w:r>
      <w:r w:rsidR="00F209FB">
        <w:rPr>
          <w:rFonts w:ascii="Times New Roman" w:hAnsi="Times New Roman"/>
          <w:b/>
          <w:sz w:val="24"/>
          <w:szCs w:val="24"/>
        </w:rPr>
        <w:t>a dopĺňa zákon č. 300/2005</w:t>
      </w:r>
      <w:r w:rsidRPr="00D03243">
        <w:rPr>
          <w:rFonts w:ascii="Times New Roman" w:hAnsi="Times New Roman"/>
          <w:b/>
          <w:sz w:val="24"/>
          <w:szCs w:val="24"/>
        </w:rPr>
        <w:t xml:space="preserve"> Z. z. </w:t>
      </w:r>
      <w:r w:rsidR="00F209FB">
        <w:rPr>
          <w:rFonts w:ascii="Times New Roman" w:hAnsi="Times New Roman"/>
          <w:b/>
          <w:sz w:val="24"/>
          <w:szCs w:val="24"/>
        </w:rPr>
        <w:t xml:space="preserve">Trestný zákon v znení neskorších predpisov a ktorým sa menia a dopĺňajú niektoré zákony </w:t>
      </w:r>
    </w:p>
    <w:p w14:paraId="045B3C72" w14:textId="5627E7B3" w:rsidR="006E60E4" w:rsidRDefault="006E60E4" w:rsidP="00582DD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14:paraId="53F09B3D" w14:textId="77777777" w:rsidR="007A4D73" w:rsidRDefault="007A4D73" w:rsidP="00582DD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14:paraId="749BA7ED" w14:textId="3CC59CC9" w:rsidR="00F209FB" w:rsidRPr="00C86D02" w:rsidRDefault="00D03243" w:rsidP="00F209F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C152D">
        <w:rPr>
          <w:rFonts w:ascii="Times New Roman" w:hAnsi="Times New Roman"/>
          <w:sz w:val="24"/>
          <w:szCs w:val="24"/>
        </w:rPr>
        <w:t xml:space="preserve">Na rokovanie </w:t>
      </w:r>
      <w:r w:rsidR="00DA1F09" w:rsidRPr="006C152D">
        <w:rPr>
          <w:rFonts w:ascii="Times New Roman" w:hAnsi="Times New Roman"/>
          <w:sz w:val="24"/>
          <w:szCs w:val="24"/>
        </w:rPr>
        <w:t>Národnej rady</w:t>
      </w:r>
      <w:r w:rsidRPr="00DA1F09">
        <w:rPr>
          <w:rFonts w:ascii="Times New Roman" w:hAnsi="Times New Roman"/>
          <w:sz w:val="24"/>
          <w:szCs w:val="24"/>
        </w:rPr>
        <w:t xml:space="preserve"> Slovenskej republiky </w:t>
      </w:r>
      <w:r w:rsidR="00F209FB" w:rsidRPr="00C86D02">
        <w:rPr>
          <w:rFonts w:ascii="Times New Roman" w:hAnsi="Times New Roman"/>
          <w:sz w:val="24"/>
          <w:szCs w:val="24"/>
        </w:rPr>
        <w:t xml:space="preserve">sa predkladá návrh na skrátené legislatívne konanie o vládnom návrhu zákona, ktorým sa mení </w:t>
      </w:r>
      <w:r w:rsidR="00F209FB">
        <w:rPr>
          <w:rFonts w:ascii="Times New Roman" w:hAnsi="Times New Roman"/>
          <w:sz w:val="24"/>
          <w:szCs w:val="24"/>
        </w:rPr>
        <w:t xml:space="preserve">a dopĺňa </w:t>
      </w:r>
      <w:r w:rsidR="00954FEE">
        <w:rPr>
          <w:rFonts w:ascii="Times New Roman" w:hAnsi="Times New Roman"/>
          <w:sz w:val="24"/>
          <w:szCs w:val="24"/>
        </w:rPr>
        <w:t xml:space="preserve">                                             </w:t>
      </w:r>
      <w:r w:rsidR="00F209FB">
        <w:rPr>
          <w:rFonts w:ascii="Times New Roman" w:hAnsi="Times New Roman"/>
          <w:sz w:val="24"/>
          <w:szCs w:val="24"/>
        </w:rPr>
        <w:t>zákon č. 300/2005 Z. z. Trestný zákon v znení neskorších predpisov a ktorým sa menia a dopĺňajú niektoré zákony</w:t>
      </w:r>
      <w:r w:rsidR="00F209FB" w:rsidRPr="00C86D02">
        <w:rPr>
          <w:rFonts w:ascii="Times New Roman" w:hAnsi="Times New Roman"/>
          <w:sz w:val="24"/>
          <w:szCs w:val="24"/>
        </w:rPr>
        <w:t xml:space="preserve"> (ďalej len „návrh zákona“).  </w:t>
      </w:r>
    </w:p>
    <w:p w14:paraId="018C29DC" w14:textId="6CA26367" w:rsidR="00F209FB" w:rsidRPr="00C86D02" w:rsidRDefault="00F209FB" w:rsidP="00F209FB">
      <w:pPr>
        <w:pStyle w:val="Normlnywebov"/>
        <w:spacing w:before="0" w:beforeAutospacing="0" w:after="0" w:afterAutospacing="0"/>
        <w:jc w:val="both"/>
        <w:rPr>
          <w:lang w:eastAsia="en-US"/>
        </w:rPr>
      </w:pPr>
    </w:p>
    <w:p w14:paraId="792E7DF6" w14:textId="77777777" w:rsidR="00F209FB" w:rsidRDefault="00F209FB" w:rsidP="00F209FB">
      <w:pPr>
        <w:pStyle w:val="Normlnywebov"/>
        <w:spacing w:before="0" w:beforeAutospacing="0" w:after="0" w:afterAutospacing="0"/>
        <w:ind w:firstLine="708"/>
        <w:jc w:val="both"/>
        <w:rPr>
          <w:lang w:eastAsia="en-US"/>
        </w:rPr>
      </w:pPr>
      <w:r>
        <w:rPr>
          <w:lang w:eastAsia="en-US"/>
        </w:rPr>
        <w:t>Naliehavosť prijatia návrhu zákona vyplýva predovšetkým z mediálne známeho prípadu trestného činu úkladnej vraždy, ktorý bol spáchaný pred niekoľkými týždňami v Dubnici nad Váhom. Tento ohavný protiprávny skutok, ktorý otriasol celou spoločnosťou, zároveň odkryl právne medzery vyplývajúce z nedostatočnej trestnoprávnej úpravy týkajúcej sa najmä výkonu ochranného liečenia. Z dôvodu systémovej chyby sa tento prostriedok na ochranu spoločnosti stal nedostatočne účinným. Uvedené považuje vláda za mimoriadnu okolnosť odôvodňujúcu prijatie navrhovaného zákona v skrátenom legislatívnom konaní.</w:t>
      </w:r>
      <w:r w:rsidRPr="00C13FFD">
        <w:rPr>
          <w:lang w:eastAsia="en-US"/>
        </w:rPr>
        <w:t xml:space="preserve"> </w:t>
      </w:r>
      <w:r>
        <w:rPr>
          <w:lang w:eastAsia="en-US"/>
        </w:rPr>
        <w:t xml:space="preserve">O existencii mimoriadnych okolností svedčí aj samotná účinnosť navrhovaného zákona, ktorá má nastať momentom vyhlásenia v Zbierke zákonov Slovenskej republiky. </w:t>
      </w:r>
    </w:p>
    <w:p w14:paraId="07A34A8C" w14:textId="77777777" w:rsidR="00F209FB" w:rsidRDefault="00F209FB" w:rsidP="00F209FB">
      <w:pPr>
        <w:pStyle w:val="Normlnywebov"/>
        <w:spacing w:before="0" w:beforeAutospacing="0" w:after="0" w:afterAutospacing="0"/>
        <w:ind w:firstLine="708"/>
        <w:jc w:val="both"/>
        <w:rPr>
          <w:lang w:eastAsia="en-US"/>
        </w:rPr>
      </w:pPr>
    </w:p>
    <w:p w14:paraId="1E6F8566" w14:textId="77777777" w:rsidR="00F209FB" w:rsidRDefault="00F209FB" w:rsidP="00F209FB">
      <w:pPr>
        <w:pStyle w:val="Normlnywebov"/>
        <w:spacing w:before="0" w:beforeAutospacing="0" w:after="0" w:afterAutospacing="0"/>
        <w:ind w:firstLine="708"/>
        <w:jc w:val="both"/>
        <w:rPr>
          <w:lang w:eastAsia="en-US"/>
        </w:rPr>
      </w:pPr>
      <w:r>
        <w:rPr>
          <w:lang w:eastAsia="en-US"/>
        </w:rPr>
        <w:t xml:space="preserve"> V úmysle  predísť ďalšiemu ohrozeniu ľudských práv a slobôd, najmä právu na život, musí štát pri ochrane práv jednotlivca bezodkladne vykonať nápravu neželaného právneho stavu.</w:t>
      </w:r>
      <w:r w:rsidRPr="00892271">
        <w:rPr>
          <w:lang w:eastAsia="en-US"/>
        </w:rPr>
        <w:t xml:space="preserve"> </w:t>
      </w:r>
      <w:r>
        <w:rPr>
          <w:lang w:eastAsia="en-US"/>
        </w:rPr>
        <w:t xml:space="preserve">Dôvera občanov v  oblasti poskytovania efektívnej ochrany ich základných práv a slobôd bola narušená. V dôsledku absencie ochranných a preventívnych mechanizmov sa osoby, ktorým bolo uložené ochranné liečenie môžu „stratiť v systéme“. Vyššie uvedený stav považujeme za mimoriadnu okolnosť, ktorá si vyžaduje promptnú reakciu kompetentných štátnych orgánov v záujme predísť porušeniu základných ľudských práv a slobôd ďalších jednotlivcov. Významnou súčasťou ochrany práva na život je prevencia. Štát má povinnosť predchádzať situáciám, keď by mohlo prísť k ohrozeniu práva na život zo strany tretích osôb. Úlohou štátu je okrem iného aj chrániť spoločnosť pred útokmi fyzických osôb, ktoré porušujú alebo ohrozujú záujmy chránené Trestným zákonom. </w:t>
      </w:r>
    </w:p>
    <w:p w14:paraId="375D57CC" w14:textId="77777777" w:rsidR="00F209FB" w:rsidRDefault="00F209FB" w:rsidP="00F209FB">
      <w:pPr>
        <w:pStyle w:val="Normlnywebov"/>
        <w:spacing w:before="0" w:beforeAutospacing="0" w:after="0" w:afterAutospacing="0"/>
        <w:jc w:val="both"/>
        <w:rPr>
          <w:lang w:eastAsia="en-US"/>
        </w:rPr>
      </w:pPr>
    </w:p>
    <w:p w14:paraId="12FDFA5D" w14:textId="77777777" w:rsidR="00F209FB" w:rsidRDefault="00F209FB" w:rsidP="00F209FB">
      <w:pPr>
        <w:pStyle w:val="Normlnywebov"/>
        <w:spacing w:before="0" w:beforeAutospacing="0" w:after="0" w:afterAutospacing="0"/>
        <w:ind w:firstLine="708"/>
        <w:jc w:val="both"/>
        <w:rPr>
          <w:lang w:eastAsia="en-US"/>
        </w:rPr>
      </w:pPr>
      <w:r>
        <w:rPr>
          <w:lang w:eastAsia="en-US"/>
        </w:rPr>
        <w:lastRenderedPageBreak/>
        <w:t xml:space="preserve">Hlavným cieľom návrhu zákona je ochrana spoločnosti pred páchateľmi, ktorým bolo na základe právoplatného súdneho rozhodnutia uložené ochranné liečenie. Navrhovaná právna úprava vypĺňa právne vákuum najmä v prípadoch, kedy je na základe procesného postupu prokurátor povinný prepustiť napr. nepríčetného obvineného z väzby na slobodu napriek tomu, že ide o osobu, ktorá by mohla byť na slobode pre spoločnosť nebezpečná. V takýchto prípadoch je síce prokurátor povinný podať na súd návrh na uloženie ústavného ochranného liečenia voči tejto osobe, v praxi však dochádza k situáciám, kedy nie sú splnené kritériá civilného práva a zákona o zdravotnej starostlivosti pre držanie osoby v zdravotníckom zariadení bez jej súhlasu a zároveň nemôže byť táto osoba ani v ústave vykonávajúcom ústavnú ochrannú liečbu z dôvodu neexistencie súdneho rozhodnutia o uložení ochranného liečenia. </w:t>
      </w:r>
    </w:p>
    <w:p w14:paraId="347A7FAD" w14:textId="77777777" w:rsidR="00F209FB" w:rsidRDefault="00F209FB" w:rsidP="00F209FB">
      <w:pPr>
        <w:pStyle w:val="Normlnywebov"/>
        <w:spacing w:before="0" w:beforeAutospacing="0" w:after="0" w:afterAutospacing="0"/>
        <w:ind w:firstLine="708"/>
        <w:jc w:val="both"/>
        <w:rPr>
          <w:lang w:eastAsia="en-US"/>
        </w:rPr>
      </w:pPr>
    </w:p>
    <w:p w14:paraId="1EC59449" w14:textId="3DF8E585" w:rsidR="00F209FB" w:rsidRDefault="00F209FB" w:rsidP="00954FEE">
      <w:pPr>
        <w:pStyle w:val="Normlnywebov"/>
        <w:spacing w:before="0" w:beforeAutospacing="0" w:after="0" w:afterAutospacing="0"/>
        <w:ind w:firstLine="708"/>
        <w:jc w:val="both"/>
        <w:rPr>
          <w:lang w:eastAsia="en-US"/>
        </w:rPr>
      </w:pPr>
      <w:r>
        <w:rPr>
          <w:lang w:eastAsia="en-US"/>
        </w:rPr>
        <w:t>Urýchlenou legislatívnou reakciou prijatím vládneho návrhu zákona sa zabezpečí ochrana základných ľudských práv a slobôd jednotlivcov pred osobami, ktoré potrebujú ochranné liečenie. Neprijatie navrhovanej legislatívnej zmeny právnych noriem trestného práva by mohlo viesť k ďalším tragickým prípadom.</w:t>
      </w:r>
    </w:p>
    <w:p w14:paraId="1CD66A19" w14:textId="77777777" w:rsidR="00F209FB" w:rsidRDefault="00F209FB" w:rsidP="00F209FB">
      <w:pPr>
        <w:pStyle w:val="Normlnywebov"/>
        <w:spacing w:before="0" w:beforeAutospacing="0" w:after="0" w:afterAutospacing="0"/>
        <w:ind w:firstLine="708"/>
        <w:jc w:val="both"/>
        <w:rPr>
          <w:lang w:eastAsia="en-US"/>
        </w:rPr>
      </w:pPr>
    </w:p>
    <w:p w14:paraId="66E80C06" w14:textId="40BC639B" w:rsidR="00F209FB" w:rsidRDefault="00F209FB" w:rsidP="00954FEE">
      <w:pPr>
        <w:pStyle w:val="Normlnywebov"/>
        <w:spacing w:before="0" w:beforeAutospacing="0" w:after="0" w:afterAutospacing="0"/>
        <w:ind w:firstLine="708"/>
        <w:jc w:val="both"/>
        <w:rPr>
          <w:lang w:eastAsia="en-US"/>
        </w:rPr>
      </w:pPr>
      <w:r>
        <w:rPr>
          <w:lang w:eastAsia="en-US"/>
        </w:rPr>
        <w:t>Čo sa týka uvedenej potreby okamžitého zásahu zákonodarcu, vláda na tomto mieste uvádza, že v prípade aplikácie § 89 ods. 1 zákona Národnej rady Slovenskej republiky</w:t>
      </w:r>
      <w:r w:rsidR="00954FEE">
        <w:rPr>
          <w:lang w:eastAsia="en-US"/>
        </w:rPr>
        <w:t xml:space="preserve">                           </w:t>
      </w:r>
      <w:r>
        <w:rPr>
          <w:lang w:eastAsia="en-US"/>
        </w:rPr>
        <w:t xml:space="preserve"> č. 350/1996 Z. z. o rokovacom poriadku Národnej rady Slovenskej republiky môže Národná rada uplatňovať právomoc uzniesť sa na skrátenom legislatívnom konaní, iba ak objektívne existuje mimoriadna okolnosť, a v jej rámci ide o dostatočne odôvodnený prípad ohrozenia základných ľudských práv a slobôd alebo bezpečnosti alebo hrozbu značných hospodárskych škôd pre štát. </w:t>
      </w:r>
    </w:p>
    <w:p w14:paraId="16460036" w14:textId="77777777" w:rsidR="00954FEE" w:rsidRPr="00954FEE" w:rsidRDefault="00954FEE" w:rsidP="00954FEE">
      <w:pPr>
        <w:pStyle w:val="Normlnywebov"/>
        <w:spacing w:before="0" w:beforeAutospacing="0" w:after="0" w:afterAutospacing="0"/>
        <w:ind w:firstLine="708"/>
        <w:jc w:val="both"/>
        <w:rPr>
          <w:lang w:eastAsia="en-US"/>
        </w:rPr>
      </w:pPr>
    </w:p>
    <w:p w14:paraId="6F224141" w14:textId="64DA5672" w:rsidR="00F209FB" w:rsidRDefault="00F209FB" w:rsidP="00F209F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86D02">
        <w:rPr>
          <w:rFonts w:ascii="Times New Roman" w:hAnsi="Times New Roman"/>
          <w:sz w:val="24"/>
          <w:szCs w:val="24"/>
        </w:rPr>
        <w:t xml:space="preserve">Uvedené legislatívne opatrenia je potrebné prijať tak, aby mohli byť účinné čo najskôr, keďže neriešenie vzniknutej situácie alebo odďaľovanie jej riešenia by mohlo ohroziť </w:t>
      </w:r>
      <w:r>
        <w:rPr>
          <w:rFonts w:ascii="Times New Roman" w:hAnsi="Times New Roman"/>
          <w:sz w:val="24"/>
          <w:szCs w:val="24"/>
        </w:rPr>
        <w:t>základné ľudské práva a slobody či bezpečnosť štátu.</w:t>
      </w:r>
      <w:r w:rsidRPr="00C86D02">
        <w:rPr>
          <w:rFonts w:ascii="Times New Roman" w:hAnsi="Times New Roman"/>
          <w:sz w:val="24"/>
          <w:szCs w:val="24"/>
        </w:rPr>
        <w:t xml:space="preserve"> </w:t>
      </w:r>
      <w:r w:rsidRPr="0003187B">
        <w:rPr>
          <w:rFonts w:ascii="Times New Roman" w:hAnsi="Times New Roman"/>
          <w:sz w:val="24"/>
          <w:szCs w:val="24"/>
        </w:rPr>
        <w:t>Podľa § 89 ods. 1 zákona Národnej rady Slovenskej republiky č. 350/1996 Z. z. o rokovacom poriadku Národnej rady Slov</w:t>
      </w:r>
      <w:r>
        <w:rPr>
          <w:rFonts w:ascii="Times New Roman" w:hAnsi="Times New Roman"/>
          <w:sz w:val="24"/>
          <w:szCs w:val="24"/>
        </w:rPr>
        <w:t>enskej republiky</w:t>
      </w:r>
      <w:r w:rsidR="00954FEE">
        <w:rPr>
          <w:rFonts w:ascii="Times New Roman" w:hAnsi="Times New Roman"/>
          <w:sz w:val="24"/>
          <w:szCs w:val="24"/>
        </w:rPr>
        <w:t xml:space="preserve">                        </w:t>
      </w:r>
      <w:r>
        <w:rPr>
          <w:rFonts w:ascii="Times New Roman" w:hAnsi="Times New Roman"/>
          <w:sz w:val="24"/>
          <w:szCs w:val="24"/>
        </w:rPr>
        <w:t xml:space="preserve"> sú</w:t>
      </w:r>
      <w:r w:rsidRPr="0003187B">
        <w:rPr>
          <w:rFonts w:ascii="Times New Roman" w:hAnsi="Times New Roman"/>
          <w:sz w:val="24"/>
          <w:szCs w:val="24"/>
        </w:rPr>
        <w:t xml:space="preserve"> splnené podmienky na prerokovanie návrhu zákona v skrátenom legislatívnom konaní, pretože môže dôjsť k ohrozeniu </w:t>
      </w:r>
      <w:r>
        <w:rPr>
          <w:rFonts w:ascii="Times New Roman" w:hAnsi="Times New Roman"/>
          <w:sz w:val="24"/>
          <w:szCs w:val="24"/>
        </w:rPr>
        <w:t xml:space="preserve">základných ľudských práv, ktorými sú najmä právo na život, ktoré v sebe obsahuje všetky ostatné práva a slobody. </w:t>
      </w:r>
    </w:p>
    <w:p w14:paraId="102E5D37" w14:textId="77777777" w:rsidR="00F209FB" w:rsidRDefault="00F209FB" w:rsidP="00F209F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DBAD188" w14:textId="77777777" w:rsidR="00F209FB" w:rsidRPr="00D02026" w:rsidRDefault="00F209FB" w:rsidP="00F209F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02026">
        <w:rPr>
          <w:rFonts w:ascii="Times New Roman" w:hAnsi="Times New Roman"/>
          <w:sz w:val="24"/>
          <w:szCs w:val="24"/>
        </w:rPr>
        <w:t>Ohrozenie základných ľudských práv a slobôd alebo bezpečnosti alebo hrozba značných hospodárskych škôd pre štát je potenciálnym následkom mimoriadnej okolnosti, ktorý je aj podľa presvedčenia vlády potrebné individualizovať. Ohrozenie základných ľudských práv a slobôd alebo bezpečnosti alebo hrozba značných hospodárskych škôd pre štát je dostatočne odôvodnené vtedy, ak ohrozenie je reálne (atribút reálnosti ohrozenia), priame (atribút bezprostrednosti ohrozenia) a je konkretizovaný spôsob ohrozenia (atribút konkrétnosti ohrozenia).</w:t>
      </w:r>
    </w:p>
    <w:p w14:paraId="63054457" w14:textId="77777777" w:rsidR="00F209FB" w:rsidRPr="00D02026" w:rsidRDefault="00F209FB" w:rsidP="00F209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1BBA0F" w14:textId="2C977020" w:rsidR="00F209FB" w:rsidRPr="00A23539" w:rsidRDefault="00F209FB" w:rsidP="00F209F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02026">
        <w:rPr>
          <w:rFonts w:ascii="Times New Roman" w:hAnsi="Times New Roman"/>
          <w:sz w:val="24"/>
          <w:szCs w:val="24"/>
        </w:rPr>
        <w:t xml:space="preserve">Vláda sa taktiež stotožňuje s tézou, že princípy demokratického právneho štátu sa uplatňujú i v procese tvorby práva na zákonodarnej úrovni. Za esenciálne pre zadosťučinenie princípom demokratického právneho štátu v procese tvorby práva vláda považuje najmä dodržiavanie princípu slobodnej súťaže politických strán, princípu väčšinového rozhodovania a ochrany menšiny, ale aj princípu verejnosti v zmysle práva verejnosti oboznámiť sa a identifikovať sa s „produktom“ parlamentnej procedúry (návrhom zákona). </w:t>
      </w:r>
      <w:r w:rsidRPr="00A23539">
        <w:rPr>
          <w:rFonts w:ascii="Times New Roman" w:hAnsi="Times New Roman"/>
          <w:sz w:val="24"/>
          <w:szCs w:val="24"/>
        </w:rPr>
        <w:t>V tejto súvislosti však treba poukázať na to, že matéria, ktorá tvorí obsah návrhu zákona bola predmetom pripomienkového konania, rokovania Legislatívnej rady vlády Slovenskej republiky,</w:t>
      </w:r>
      <w:r w:rsidR="00954FEE">
        <w:rPr>
          <w:rFonts w:ascii="Times New Roman" w:hAnsi="Times New Roman"/>
          <w:sz w:val="24"/>
          <w:szCs w:val="24"/>
        </w:rPr>
        <w:t xml:space="preserve">                       </w:t>
      </w:r>
      <w:r w:rsidRPr="00A23539">
        <w:rPr>
          <w:rFonts w:ascii="Times New Roman" w:hAnsi="Times New Roman"/>
          <w:sz w:val="24"/>
          <w:szCs w:val="24"/>
        </w:rPr>
        <w:t xml:space="preserve"> vlády a Národnej rady Slovenskej republiky. Parlament však prerokoval vládny návrh zákona, ktorým sa mení a dopĺňa zákon č. 300/2005 Z. z. Trestný zákon v znení neskorších predpisov </w:t>
      </w:r>
      <w:r w:rsidRPr="00A23539">
        <w:rPr>
          <w:rFonts w:ascii="Times New Roman" w:hAnsi="Times New Roman"/>
          <w:sz w:val="24"/>
          <w:szCs w:val="24"/>
        </w:rPr>
        <w:lastRenderedPageBreak/>
        <w:t xml:space="preserve">a ktorým sa menia a dopĺňajú niektoré zákony (tlač 1528) v prvom čítaní a vo výboroch. </w:t>
      </w:r>
      <w:r w:rsidR="00954FEE">
        <w:rPr>
          <w:rFonts w:ascii="Times New Roman" w:hAnsi="Times New Roman"/>
          <w:sz w:val="24"/>
          <w:szCs w:val="24"/>
        </w:rPr>
        <w:t xml:space="preserve">                     </w:t>
      </w:r>
      <w:r w:rsidRPr="00A23539">
        <w:rPr>
          <w:rFonts w:ascii="Times New Roman" w:hAnsi="Times New Roman"/>
          <w:sz w:val="24"/>
          <w:szCs w:val="24"/>
        </w:rPr>
        <w:t xml:space="preserve">Vo väzbe na uvedené nejde teda o nový návrh zákona, o ktorom by neprebehla odborná diskusia. Vzhľadom na uvedenú argumentáciu sa návrh zákona predkladá na rokovanie vlády v súlade s § 27 ods. 1 zákona č. 400/2015 Z. z. tvorbe právnych predpisov a o Zbierke zákonov Slovenskej republiky a o zmene a doplnení niektorých zákonov. </w:t>
      </w:r>
    </w:p>
    <w:p w14:paraId="2507D595" w14:textId="36FE4F2A" w:rsidR="00E0556C" w:rsidRPr="006E60E4" w:rsidRDefault="00E0556C" w:rsidP="00E0556C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14:paraId="38998228" w14:textId="5D4CB0A8" w:rsidR="00E0556C" w:rsidRPr="006E60E4" w:rsidRDefault="00E0556C" w:rsidP="00E055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V </w:t>
      </w:r>
      <w:r w:rsidRPr="00286510">
        <w:rPr>
          <w:rFonts w:ascii="Times New Roman" w:hAnsi="Times New Roman"/>
          <w:sz w:val="24"/>
          <w:szCs w:val="24"/>
          <w:lang w:eastAsia="sk-SK"/>
        </w:rPr>
        <w:t xml:space="preserve">Bratislave </w:t>
      </w:r>
      <w:r w:rsidR="00F209FB">
        <w:rPr>
          <w:rFonts w:ascii="Times New Roman" w:hAnsi="Times New Roman"/>
          <w:sz w:val="24"/>
          <w:szCs w:val="24"/>
          <w:lang w:eastAsia="sk-SK"/>
        </w:rPr>
        <w:t>23</w:t>
      </w:r>
      <w:r w:rsidRPr="00286510">
        <w:rPr>
          <w:rFonts w:ascii="Times New Roman" w:hAnsi="Times New Roman"/>
          <w:sz w:val="24"/>
          <w:szCs w:val="24"/>
          <w:lang w:eastAsia="sk-SK"/>
        </w:rPr>
        <w:t>.</w:t>
      </w:r>
      <w:r w:rsidR="007A4D73" w:rsidRPr="00286510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F209FB">
        <w:rPr>
          <w:rFonts w:ascii="Times New Roman" w:hAnsi="Times New Roman"/>
          <w:sz w:val="24"/>
          <w:szCs w:val="24"/>
          <w:lang w:eastAsia="sk-SK"/>
        </w:rPr>
        <w:t>august</w:t>
      </w:r>
      <w:r w:rsidR="00D03243" w:rsidRPr="00286510">
        <w:rPr>
          <w:rFonts w:ascii="Times New Roman" w:hAnsi="Times New Roman"/>
          <w:sz w:val="24"/>
          <w:szCs w:val="24"/>
          <w:lang w:eastAsia="sk-SK"/>
        </w:rPr>
        <w:t>a</w:t>
      </w:r>
      <w:r w:rsidR="008372AB" w:rsidRPr="00286510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F209FB">
        <w:rPr>
          <w:rFonts w:ascii="Times New Roman" w:hAnsi="Times New Roman"/>
          <w:sz w:val="24"/>
          <w:szCs w:val="24"/>
          <w:lang w:eastAsia="sk-SK"/>
        </w:rPr>
        <w:t>2023</w:t>
      </w:r>
    </w:p>
    <w:p w14:paraId="742307E1" w14:textId="77777777" w:rsidR="00E0556C" w:rsidRDefault="00E0556C" w:rsidP="00E055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7EF22A49" w14:textId="77777777" w:rsidR="00E0556C" w:rsidRDefault="00E0556C" w:rsidP="00E055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2B4D33EC" w14:textId="77777777" w:rsidR="00E0556C" w:rsidRDefault="00E0556C" w:rsidP="00E055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4BCDB2E2" w14:textId="77777777" w:rsidR="00E0556C" w:rsidRDefault="00E0556C" w:rsidP="00E055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2D547340" w14:textId="77777777" w:rsidR="00E0556C" w:rsidRPr="006E60E4" w:rsidRDefault="00E0556C" w:rsidP="00E055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1BD62E5A" w14:textId="0455909E" w:rsidR="00E0556C" w:rsidRPr="006E60E4" w:rsidRDefault="00F209FB" w:rsidP="00E055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  <w:lang w:eastAsia="sk-SK"/>
        </w:rPr>
        <w:t xml:space="preserve">Ľudovít </w:t>
      </w:r>
      <w:proofErr w:type="spellStart"/>
      <w:r>
        <w:rPr>
          <w:rFonts w:ascii="Times New Roman" w:hAnsi="Times New Roman"/>
          <w:b/>
          <w:sz w:val="24"/>
          <w:szCs w:val="24"/>
          <w:lang w:eastAsia="sk-SK"/>
        </w:rPr>
        <w:t>Ódor</w:t>
      </w:r>
      <w:proofErr w:type="spellEnd"/>
      <w:r w:rsidR="007D51BE">
        <w:rPr>
          <w:rFonts w:ascii="Times New Roman" w:hAnsi="Times New Roman"/>
          <w:b/>
          <w:sz w:val="24"/>
          <w:szCs w:val="24"/>
          <w:lang w:eastAsia="sk-SK"/>
        </w:rPr>
        <w:t>, v. r.</w:t>
      </w:r>
    </w:p>
    <w:p w14:paraId="02BCECD8" w14:textId="77777777" w:rsidR="00E0556C" w:rsidRPr="006E60E4" w:rsidRDefault="00E0556C" w:rsidP="00E055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6E60E4">
        <w:rPr>
          <w:rFonts w:ascii="Times New Roman" w:hAnsi="Times New Roman"/>
          <w:sz w:val="24"/>
          <w:szCs w:val="24"/>
          <w:lang w:eastAsia="sk-SK"/>
        </w:rPr>
        <w:t>predseda vlády Slovenskej republiky</w:t>
      </w:r>
    </w:p>
    <w:p w14:paraId="24D6CC26" w14:textId="77777777" w:rsidR="006E60E4" w:rsidRDefault="006E60E4" w:rsidP="00582DD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14:paraId="5F6291B1" w14:textId="77777777" w:rsidR="008372AB" w:rsidRDefault="008372AB" w:rsidP="00582DD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14:paraId="637C1382" w14:textId="77777777" w:rsidR="008372AB" w:rsidRDefault="008372AB" w:rsidP="00582DD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14:paraId="2A0544C2" w14:textId="77777777" w:rsidR="008372AB" w:rsidRDefault="008372AB" w:rsidP="00582DD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14:paraId="272B9AD9" w14:textId="0756C381" w:rsidR="008372AB" w:rsidRDefault="008372AB" w:rsidP="00582DD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14:paraId="2696CE08" w14:textId="026ADC28" w:rsidR="00267C6E" w:rsidRDefault="00267C6E" w:rsidP="00582DD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14:paraId="4EE03E8A" w14:textId="45FAA84E" w:rsidR="008372AB" w:rsidRPr="00D03243" w:rsidRDefault="00F209FB" w:rsidP="008372A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  <w:lang w:eastAsia="sk-SK"/>
        </w:rPr>
        <w:t xml:space="preserve">Jana </w:t>
      </w:r>
      <w:proofErr w:type="spellStart"/>
      <w:r>
        <w:rPr>
          <w:rFonts w:ascii="Times New Roman" w:hAnsi="Times New Roman"/>
          <w:b/>
          <w:sz w:val="24"/>
          <w:szCs w:val="24"/>
          <w:lang w:eastAsia="sk-SK"/>
        </w:rPr>
        <w:t>Dubovcová</w:t>
      </w:r>
      <w:proofErr w:type="spellEnd"/>
      <w:r w:rsidR="007D51BE">
        <w:rPr>
          <w:rFonts w:ascii="Times New Roman" w:hAnsi="Times New Roman"/>
          <w:b/>
          <w:sz w:val="24"/>
          <w:szCs w:val="24"/>
          <w:lang w:eastAsia="sk-SK"/>
        </w:rPr>
        <w:t xml:space="preserve">, v. </w:t>
      </w:r>
      <w:bookmarkStart w:id="0" w:name="_GoBack"/>
      <w:bookmarkEnd w:id="0"/>
      <w:r w:rsidR="007D51BE">
        <w:rPr>
          <w:rFonts w:ascii="Times New Roman" w:hAnsi="Times New Roman"/>
          <w:b/>
          <w:sz w:val="24"/>
          <w:szCs w:val="24"/>
          <w:lang w:eastAsia="sk-SK"/>
        </w:rPr>
        <w:t>r.</w:t>
      </w:r>
    </w:p>
    <w:p w14:paraId="0BCC0775" w14:textId="3AEE32A8" w:rsidR="008372AB" w:rsidRPr="006E60E4" w:rsidRDefault="00D03243" w:rsidP="008372A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D03243">
        <w:rPr>
          <w:rFonts w:ascii="Times New Roman" w:hAnsi="Times New Roman"/>
          <w:sz w:val="24"/>
          <w:szCs w:val="24"/>
          <w:lang w:eastAsia="sk-SK"/>
        </w:rPr>
        <w:t>minister</w:t>
      </w:r>
      <w:r w:rsidR="00F209FB">
        <w:rPr>
          <w:rFonts w:ascii="Times New Roman" w:hAnsi="Times New Roman"/>
          <w:sz w:val="24"/>
          <w:szCs w:val="24"/>
          <w:lang w:eastAsia="sk-SK"/>
        </w:rPr>
        <w:t>ka</w:t>
      </w:r>
      <w:r w:rsidR="008372AB" w:rsidRPr="00D03243">
        <w:rPr>
          <w:rFonts w:ascii="Times New Roman" w:hAnsi="Times New Roman"/>
          <w:sz w:val="24"/>
          <w:szCs w:val="24"/>
          <w:lang w:eastAsia="sk-SK"/>
        </w:rPr>
        <w:t xml:space="preserve"> spravodlivosti Slovenskej republiky</w:t>
      </w:r>
    </w:p>
    <w:p w14:paraId="2D46C662" w14:textId="77777777" w:rsidR="008372AB" w:rsidRPr="006E60E4" w:rsidRDefault="008372AB" w:rsidP="00582DD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sectPr w:rsidR="008372AB" w:rsidRPr="006E60E4" w:rsidSect="008372AB">
      <w:footerReference w:type="default" r:id="rId7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3F76FF" w14:textId="77777777" w:rsidR="004106BA" w:rsidRDefault="004106BA" w:rsidP="008372AB">
      <w:pPr>
        <w:spacing w:after="0" w:line="240" w:lineRule="auto"/>
      </w:pPr>
      <w:r>
        <w:separator/>
      </w:r>
    </w:p>
  </w:endnote>
  <w:endnote w:type="continuationSeparator" w:id="0">
    <w:p w14:paraId="57E6E80C" w14:textId="77777777" w:rsidR="004106BA" w:rsidRDefault="004106BA" w:rsidP="00837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4"/>
      </w:rPr>
      <w:id w:val="1266800650"/>
      <w:docPartObj>
        <w:docPartGallery w:val="Page Numbers (Bottom of Page)"/>
        <w:docPartUnique/>
      </w:docPartObj>
    </w:sdtPr>
    <w:sdtEndPr/>
    <w:sdtContent>
      <w:p w14:paraId="4B438B52" w14:textId="5DBCFF49" w:rsidR="008372AB" w:rsidRPr="008372AB" w:rsidRDefault="008372AB">
        <w:pPr>
          <w:pStyle w:val="Pta"/>
          <w:jc w:val="center"/>
          <w:rPr>
            <w:rFonts w:ascii="Times New Roman" w:hAnsi="Times New Roman"/>
            <w:sz w:val="24"/>
          </w:rPr>
        </w:pPr>
        <w:r w:rsidRPr="008372AB">
          <w:rPr>
            <w:rFonts w:ascii="Times New Roman" w:hAnsi="Times New Roman"/>
            <w:sz w:val="24"/>
          </w:rPr>
          <w:fldChar w:fldCharType="begin"/>
        </w:r>
        <w:r w:rsidRPr="008372AB">
          <w:rPr>
            <w:rFonts w:ascii="Times New Roman" w:hAnsi="Times New Roman"/>
            <w:sz w:val="24"/>
          </w:rPr>
          <w:instrText>PAGE   \* MERGEFORMAT</w:instrText>
        </w:r>
        <w:r w:rsidRPr="008372AB">
          <w:rPr>
            <w:rFonts w:ascii="Times New Roman" w:hAnsi="Times New Roman"/>
            <w:sz w:val="24"/>
          </w:rPr>
          <w:fldChar w:fldCharType="separate"/>
        </w:r>
        <w:r w:rsidR="007D51BE">
          <w:rPr>
            <w:rFonts w:ascii="Times New Roman" w:hAnsi="Times New Roman"/>
            <w:noProof/>
            <w:sz w:val="24"/>
          </w:rPr>
          <w:t>3</w:t>
        </w:r>
        <w:r w:rsidRPr="008372AB">
          <w:rPr>
            <w:rFonts w:ascii="Times New Roman" w:hAnsi="Times New Roman"/>
            <w:sz w:val="24"/>
          </w:rPr>
          <w:fldChar w:fldCharType="end"/>
        </w:r>
      </w:p>
    </w:sdtContent>
  </w:sdt>
  <w:p w14:paraId="7944B103" w14:textId="77777777" w:rsidR="008372AB" w:rsidRPr="008372AB" w:rsidRDefault="008372AB">
    <w:pPr>
      <w:pStyle w:val="Pta"/>
      <w:rPr>
        <w:rFonts w:ascii="Times New Roman" w:hAnsi="Times New Roman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2640E3" w14:textId="77777777" w:rsidR="004106BA" w:rsidRDefault="004106BA" w:rsidP="008372AB">
      <w:pPr>
        <w:spacing w:after="0" w:line="240" w:lineRule="auto"/>
      </w:pPr>
      <w:r>
        <w:separator/>
      </w:r>
    </w:p>
  </w:footnote>
  <w:footnote w:type="continuationSeparator" w:id="0">
    <w:p w14:paraId="4B751B55" w14:textId="77777777" w:rsidR="004106BA" w:rsidRDefault="004106BA" w:rsidP="008372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61F34"/>
    <w:multiLevelType w:val="hybridMultilevel"/>
    <w:tmpl w:val="C0946B80"/>
    <w:lvl w:ilvl="0" w:tplc="F1B0838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0E4"/>
    <w:rsid w:val="000266DF"/>
    <w:rsid w:val="0003676B"/>
    <w:rsid w:val="000371E3"/>
    <w:rsid w:val="0008531E"/>
    <w:rsid w:val="000F194C"/>
    <w:rsid w:val="00101F76"/>
    <w:rsid w:val="00174C0B"/>
    <w:rsid w:val="00175D4D"/>
    <w:rsid w:val="00191694"/>
    <w:rsid w:val="001F60E6"/>
    <w:rsid w:val="00267C6E"/>
    <w:rsid w:val="00280443"/>
    <w:rsid w:val="00286510"/>
    <w:rsid w:val="00295644"/>
    <w:rsid w:val="002C75E3"/>
    <w:rsid w:val="002E1E3B"/>
    <w:rsid w:val="0037442A"/>
    <w:rsid w:val="003774D4"/>
    <w:rsid w:val="004106BA"/>
    <w:rsid w:val="00424924"/>
    <w:rsid w:val="00484EF5"/>
    <w:rsid w:val="004B46A2"/>
    <w:rsid w:val="004D0C51"/>
    <w:rsid w:val="00540C01"/>
    <w:rsid w:val="00582DD7"/>
    <w:rsid w:val="005910EF"/>
    <w:rsid w:val="0062281F"/>
    <w:rsid w:val="00672E78"/>
    <w:rsid w:val="006C152D"/>
    <w:rsid w:val="006E60E4"/>
    <w:rsid w:val="006F17E9"/>
    <w:rsid w:val="007A4D73"/>
    <w:rsid w:val="007C71BA"/>
    <w:rsid w:val="007D51BE"/>
    <w:rsid w:val="00804815"/>
    <w:rsid w:val="008372AB"/>
    <w:rsid w:val="008976EE"/>
    <w:rsid w:val="008F6DA0"/>
    <w:rsid w:val="00920DEF"/>
    <w:rsid w:val="0093122D"/>
    <w:rsid w:val="00933122"/>
    <w:rsid w:val="00954FEE"/>
    <w:rsid w:val="009D693A"/>
    <w:rsid w:val="00A46BBE"/>
    <w:rsid w:val="00A834F2"/>
    <w:rsid w:val="00AD76B2"/>
    <w:rsid w:val="00B25DAE"/>
    <w:rsid w:val="00BC3657"/>
    <w:rsid w:val="00BF29BB"/>
    <w:rsid w:val="00C7613B"/>
    <w:rsid w:val="00CD30DA"/>
    <w:rsid w:val="00D03243"/>
    <w:rsid w:val="00D81B9F"/>
    <w:rsid w:val="00DA1F09"/>
    <w:rsid w:val="00DF3C26"/>
    <w:rsid w:val="00E0556C"/>
    <w:rsid w:val="00E432BB"/>
    <w:rsid w:val="00EC7D16"/>
    <w:rsid w:val="00F209FB"/>
    <w:rsid w:val="00F4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9A35C4"/>
  <w14:defaultImageDpi w14:val="0"/>
  <w15:docId w15:val="{A3618A03-3C0B-4BE3-A314-A5DE4E1A8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pple-converted-space">
    <w:name w:val="apple-converted-space"/>
    <w:basedOn w:val="Predvolenpsmoodseku"/>
    <w:rsid w:val="00E0556C"/>
    <w:rPr>
      <w:rFonts w:cs="Times New Roman"/>
    </w:rPr>
  </w:style>
  <w:style w:type="paragraph" w:styleId="Normlnywebov">
    <w:name w:val="Normal (Web)"/>
    <w:basedOn w:val="Normlny"/>
    <w:uiPriority w:val="99"/>
    <w:unhideWhenUsed/>
    <w:rsid w:val="00101F7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8372AB"/>
    <w:pPr>
      <w:ind w:left="720"/>
      <w:contextualSpacing/>
    </w:pPr>
    <w:rPr>
      <w:rFonts w:eastAsiaTheme="minorHAnsi" w:cstheme="minorBidi"/>
    </w:rPr>
  </w:style>
  <w:style w:type="paragraph" w:styleId="Hlavika">
    <w:name w:val="header"/>
    <w:basedOn w:val="Normlny"/>
    <w:link w:val="HlavikaChar"/>
    <w:uiPriority w:val="99"/>
    <w:rsid w:val="00837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372AB"/>
    <w:rPr>
      <w:rFonts w:cs="Times New Roman"/>
    </w:rPr>
  </w:style>
  <w:style w:type="paragraph" w:styleId="Pta">
    <w:name w:val="footer"/>
    <w:basedOn w:val="Normlny"/>
    <w:link w:val="PtaChar"/>
    <w:uiPriority w:val="99"/>
    <w:rsid w:val="00837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372AB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371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371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4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1001</Words>
  <Characters>5710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6698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STANKOVIČOVÁ Alexandra</cp:lastModifiedBy>
  <cp:revision>37</cp:revision>
  <cp:lastPrinted>2022-10-20T06:23:00Z</cp:lastPrinted>
  <dcterms:created xsi:type="dcterms:W3CDTF">2019-10-17T11:45:00Z</dcterms:created>
  <dcterms:modified xsi:type="dcterms:W3CDTF">2023-08-23T12:32:00Z</dcterms:modified>
</cp:coreProperties>
</file>