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EA5DC2" w:rsidRPr="00F95756" w:rsidP="003F758D">
      <w:pPr>
        <w:pStyle w:val="Heading1"/>
        <w:bidi w:val="0"/>
        <w:spacing w:line="240" w:lineRule="auto"/>
        <w:ind w:firstLine="540"/>
        <w:jc w:val="both"/>
        <w:rPr>
          <w:rFonts w:ascii="Times New Roman" w:eastAsia="Times New Roman" w:hAnsi="Times New Roman"/>
          <w:b w:val="0"/>
          <w:bCs/>
          <w:i/>
          <w:iCs/>
        </w:rPr>
      </w:pPr>
      <w:r w:rsidRPr="000C003C" w:rsidR="00F06819">
        <w:rPr>
          <w:rFonts w:ascii="Arial" w:eastAsia="Times New Roman" w:hAnsi="Arial" w:cs="Arial" w:hint="cs"/>
          <w:b w:val="0"/>
          <w:bCs/>
          <w:i/>
          <w:iCs/>
          <w:sz w:val="24"/>
          <w:szCs w:val="24"/>
          <w:rtl w:val="0"/>
          <w:cs w:val="0"/>
          <w:lang w:val="sk-SK" w:eastAsia="sk-SK" w:bidi="ar-SA"/>
        </w:rPr>
        <w:t xml:space="preserve">   </w:t>
      </w:r>
      <w:r w:rsidRPr="000C003C">
        <w:rPr>
          <w:rFonts w:ascii="Arial" w:eastAsia="Times New Roman" w:hAnsi="Arial" w:cs="Arial" w:hint="cs"/>
          <w:b w:val="0"/>
          <w:bCs/>
          <w:i/>
          <w:iCs/>
          <w:sz w:val="24"/>
          <w:szCs w:val="24"/>
          <w:rtl w:val="0"/>
          <w:cs w:val="0"/>
          <w:lang w:val="sk-SK" w:eastAsia="sk-SK" w:bidi="ar-SA"/>
        </w:rPr>
        <w:t xml:space="preserve">             </w:t>
      </w:r>
      <w:r w:rsidRPr="00F95756">
        <w:rPr>
          <w:rFonts w:ascii="Times New Roman" w:eastAsia="Times New Roman" w:hAnsi="Times New Roman" w:cs="Times New Roman" w:hint="cs"/>
          <w:b w:val="0"/>
          <w:bCs/>
          <w:i/>
          <w:iCs/>
          <w:sz w:val="24"/>
          <w:szCs w:val="24"/>
          <w:rtl w:val="0"/>
          <w:cs w:val="0"/>
          <w:lang w:val="sk-SK" w:eastAsia="sk-SK" w:bidi="ar-SA"/>
        </w:rPr>
        <w:t>Výbor</w:t>
      </w:r>
    </w:p>
    <w:p w:rsidR="00EA5DC2" w:rsidRPr="00F95756" w:rsidP="003F758D">
      <w:pPr>
        <w:bidi w:val="0"/>
        <w:jc w:val="both"/>
        <w:rPr>
          <w:rFonts w:ascii="Times New Roman" w:eastAsia="Times New Roman" w:hAnsi="Times New Roman"/>
          <w:i/>
        </w:rPr>
      </w:pPr>
      <w:r w:rsidRPr="00F95756">
        <w:rPr>
          <w:rFonts w:ascii="Times New Roman" w:eastAsia="Times New Roman" w:hAnsi="Times New Roman" w:cs="Times New Roman" w:hint="cs"/>
          <w:i/>
          <w:sz w:val="24"/>
          <w:szCs w:val="24"/>
          <w:rtl w:val="0"/>
          <w:cs w:val="0"/>
          <w:lang w:val="sk-SK" w:eastAsia="sk-SK" w:bidi="ar-SA"/>
        </w:rPr>
        <w:t xml:space="preserve"> Národnej rady Slovenskej republiky</w:t>
      </w:r>
    </w:p>
    <w:p w:rsidR="00EA0A4F" w:rsidRPr="00F95756" w:rsidP="003F758D">
      <w:pPr>
        <w:bidi w:val="0"/>
        <w:jc w:val="both"/>
        <w:rPr>
          <w:rFonts w:ascii="Times New Roman" w:eastAsia="Times New Roman" w:hAnsi="Times New Roman"/>
          <w:i/>
        </w:rPr>
      </w:pPr>
      <w:r w:rsidRPr="00F95756" w:rsidR="00EA5DC2">
        <w:rPr>
          <w:rFonts w:ascii="Times New Roman" w:eastAsia="Times New Roman" w:hAnsi="Times New Roman" w:cs="Times New Roman" w:hint="cs"/>
          <w:i/>
          <w:sz w:val="24"/>
          <w:szCs w:val="24"/>
          <w:rtl w:val="0"/>
          <w:cs w:val="0"/>
          <w:lang w:val="sk-SK" w:eastAsia="sk-SK" w:bidi="ar-SA"/>
        </w:rPr>
        <w:t xml:space="preserve">      pre hospodárske záležitosti</w:t>
      </w:r>
    </w:p>
    <w:p w:rsidR="00EA5DC2" w:rsidRPr="00F95756" w:rsidP="00255451">
      <w:pPr>
        <w:bidi w:val="0"/>
        <w:ind w:firstLine="567"/>
        <w:jc w:val="both"/>
        <w:rPr>
          <w:rFonts w:ascii="Times New Roman" w:eastAsia="Times New Roman" w:hAnsi="Times New Roman"/>
        </w:rPr>
      </w:pPr>
      <w:r w:rsidRPr="00F95756">
        <w:rPr>
          <w:rFonts w:ascii="Times New Roman" w:eastAsia="Times New Roman" w:hAnsi="Times New Roman" w:cs="Times New Roman" w:hint="cs"/>
          <w:sz w:val="24"/>
          <w:szCs w:val="24"/>
          <w:rtl w:val="0"/>
          <w:cs w:val="0"/>
          <w:lang w:val="sk-SK" w:eastAsia="sk-SK" w:bidi="ar-SA"/>
        </w:rPr>
        <w:t xml:space="preserve">                                                                </w:t>
      </w:r>
      <w:r w:rsidRPr="00F95756" w:rsidR="000F2CA6">
        <w:rPr>
          <w:rFonts w:ascii="Times New Roman" w:eastAsia="Times New Roman" w:hAnsi="Times New Roman" w:cs="Times New Roman" w:hint="cs"/>
          <w:sz w:val="24"/>
          <w:szCs w:val="24"/>
          <w:rtl w:val="0"/>
          <w:cs w:val="0"/>
          <w:lang w:val="sk-SK" w:eastAsia="sk-SK" w:bidi="ar-SA"/>
        </w:rPr>
        <w:t xml:space="preserve">          </w:t>
      </w:r>
      <w:r w:rsidRPr="00F95756" w:rsidR="00444C9D">
        <w:rPr>
          <w:rFonts w:ascii="Times New Roman" w:eastAsia="Times New Roman" w:hAnsi="Times New Roman" w:cs="Times New Roman" w:hint="cs"/>
          <w:sz w:val="24"/>
          <w:szCs w:val="24"/>
          <w:rtl w:val="0"/>
          <w:cs w:val="0"/>
          <w:lang w:val="sk-SK" w:eastAsia="sk-SK" w:bidi="ar-SA"/>
        </w:rPr>
        <w:t xml:space="preserve"> </w:t>
      </w:r>
      <w:r w:rsidR="007D1343">
        <w:rPr>
          <w:rFonts w:ascii="Times New Roman" w:eastAsia="Times New Roman" w:hAnsi="Times New Roman" w:cs="Times New Roman" w:hint="cs"/>
          <w:sz w:val="24"/>
          <w:szCs w:val="24"/>
          <w:rtl w:val="0"/>
          <w:cs w:val="0"/>
          <w:lang w:val="sk-SK" w:eastAsia="sk-SK" w:bidi="ar-SA"/>
        </w:rPr>
        <w:tab/>
      </w:r>
      <w:r w:rsidR="007A4361">
        <w:rPr>
          <w:rFonts w:ascii="Times New Roman" w:eastAsia="Times New Roman" w:hAnsi="Times New Roman" w:cs="Times New Roman" w:hint="cs"/>
          <w:sz w:val="24"/>
          <w:szCs w:val="24"/>
          <w:rtl w:val="0"/>
          <w:cs w:val="0"/>
          <w:lang w:val="sk-SK" w:eastAsia="sk-SK" w:bidi="ar-SA"/>
        </w:rPr>
        <w:t>53</w:t>
      </w:r>
      <w:r w:rsidRPr="00F95756">
        <w:rPr>
          <w:rFonts w:ascii="Times New Roman" w:eastAsia="Times New Roman" w:hAnsi="Times New Roman" w:cs="Times New Roman" w:hint="cs"/>
          <w:sz w:val="24"/>
          <w:szCs w:val="24"/>
          <w:rtl w:val="0"/>
          <w:cs w:val="0"/>
          <w:lang w:val="sk-SK" w:eastAsia="sk-SK" w:bidi="ar-SA"/>
        </w:rPr>
        <w:t>. schôdza výboru</w:t>
      </w:r>
    </w:p>
    <w:p w:rsidR="009A3C1A" w:rsidRPr="0066606D" w:rsidP="0066606D">
      <w:pPr>
        <w:pStyle w:val="BodyTextIndent"/>
        <w:bidi w:val="0"/>
        <w:jc w:val="both"/>
        <w:rPr>
          <w:rFonts w:ascii="Times New Roman" w:eastAsia="Times New Roman" w:hAnsi="Times New Roman"/>
          <w:iCs/>
          <w:color w:val="auto"/>
          <w:lang w:val="sk-SK"/>
        </w:rPr>
      </w:pPr>
      <w:r w:rsidRPr="00F95756" w:rsidR="00EA5DC2">
        <w:rPr>
          <w:rFonts w:ascii="Times New Roman" w:eastAsia="Times New Roman" w:hAnsi="Times New Roman" w:cs="Times New Roman" w:hint="cs"/>
          <w:color w:val="auto"/>
          <w:sz w:val="24"/>
          <w:szCs w:val="20"/>
          <w:rtl w:val="0"/>
          <w:cs w:val="0"/>
          <w:lang w:val="sk-SK" w:eastAsia="sk-SK" w:bidi="ar-SA"/>
        </w:rPr>
        <w:t xml:space="preserve">                                                            </w:t>
      </w:r>
      <w:r w:rsidRPr="00F95756" w:rsidR="000F2CA6">
        <w:rPr>
          <w:rFonts w:ascii="Times New Roman" w:eastAsia="Times New Roman" w:hAnsi="Times New Roman" w:cs="Times New Roman" w:hint="cs"/>
          <w:color w:val="auto"/>
          <w:sz w:val="24"/>
          <w:szCs w:val="20"/>
          <w:rtl w:val="0"/>
          <w:cs w:val="0"/>
          <w:lang w:val="sk-SK" w:eastAsia="sk-SK" w:bidi="ar-SA"/>
        </w:rPr>
        <w:t xml:space="preserve">               </w:t>
      </w:r>
      <w:r w:rsidR="007D1343">
        <w:rPr>
          <w:rFonts w:ascii="Times New Roman" w:eastAsia="Times New Roman" w:hAnsi="Times New Roman" w:cs="Times New Roman" w:hint="cs"/>
          <w:color w:val="auto"/>
          <w:sz w:val="24"/>
          <w:szCs w:val="20"/>
          <w:rtl w:val="0"/>
          <w:cs w:val="0"/>
          <w:lang w:val="sk-SK" w:eastAsia="sk-SK" w:bidi="ar-SA"/>
        </w:rPr>
        <w:tab/>
      </w:r>
      <w:r w:rsidRPr="00F95756" w:rsidR="000F2CA6">
        <w:rPr>
          <w:rFonts w:ascii="Times New Roman" w:eastAsia="Times New Roman" w:hAnsi="Times New Roman" w:cs="Times New Roman" w:hint="cs"/>
          <w:color w:val="auto"/>
          <w:sz w:val="24"/>
          <w:szCs w:val="20"/>
          <w:rtl w:val="0"/>
          <w:cs w:val="0"/>
          <w:lang w:val="sk-SK" w:eastAsia="sk-SK" w:bidi="ar-SA"/>
        </w:rPr>
        <w:t xml:space="preserve">Číslo: CRD - </w:t>
      </w:r>
      <w:r w:rsidR="007A4361">
        <w:rPr>
          <w:rFonts w:ascii="Times New Roman" w:eastAsia="Times New Roman" w:hAnsi="Times New Roman" w:cs="Times New Roman" w:hint="cs"/>
          <w:color w:val="auto"/>
          <w:sz w:val="24"/>
          <w:szCs w:val="20"/>
          <w:rtl w:val="0"/>
          <w:cs w:val="0"/>
          <w:lang w:val="sk-SK" w:eastAsia="sk-SK" w:bidi="ar-SA"/>
        </w:rPr>
        <w:t>475</w:t>
      </w:r>
      <w:r w:rsidR="007A4361">
        <w:rPr>
          <w:rFonts w:ascii="Times New Roman" w:eastAsia="Times New Roman" w:hAnsi="Times New Roman" w:cs="Times New Roman" w:hint="cs"/>
          <w:iCs/>
          <w:color w:val="auto"/>
          <w:sz w:val="24"/>
          <w:szCs w:val="20"/>
          <w:rtl w:val="0"/>
          <w:cs w:val="0"/>
          <w:lang w:val="sk-SK" w:eastAsia="sk-SK" w:bidi="ar-SA"/>
        </w:rPr>
        <w:t>/2021</w:t>
      </w:r>
      <w:r w:rsidR="0066606D">
        <w:rPr>
          <w:rFonts w:ascii="Times New Roman" w:eastAsia="Times New Roman" w:hAnsi="Times New Roman" w:cs="Times New Roman" w:hint="cs"/>
          <w:iCs/>
          <w:color w:val="auto"/>
          <w:sz w:val="24"/>
          <w:szCs w:val="20"/>
          <w:rtl w:val="0"/>
          <w:cs w:val="0"/>
          <w:lang w:val="sk-SK" w:eastAsia="sk-SK" w:bidi="ar-SA"/>
        </w:rPr>
        <w:t xml:space="preserve"> - VHZ</w:t>
      </w:r>
    </w:p>
    <w:p w:rsidR="00CB156B" w:rsidP="003F758D">
      <w:pPr>
        <w:bidi w:val="0"/>
        <w:jc w:val="center"/>
        <w:rPr>
          <w:rFonts w:ascii="Times New Roman" w:eastAsia="Times New Roman" w:hAnsi="Times New Roman"/>
          <w:b/>
          <w:sz w:val="32"/>
          <w:szCs w:val="28"/>
        </w:rPr>
      </w:pPr>
    </w:p>
    <w:p w:rsidR="00EA5DC2" w:rsidRPr="00F95756" w:rsidP="003F758D">
      <w:pPr>
        <w:bidi w:val="0"/>
        <w:jc w:val="center"/>
        <w:rPr>
          <w:rFonts w:ascii="Times New Roman" w:eastAsia="Times New Roman" w:hAnsi="Times New Roman"/>
          <w:b/>
          <w:sz w:val="32"/>
          <w:szCs w:val="28"/>
        </w:rPr>
      </w:pPr>
      <w:r w:rsidR="007A4361">
        <w:rPr>
          <w:rFonts w:ascii="Times New Roman" w:eastAsia="Times New Roman" w:hAnsi="Times New Roman" w:cs="Times New Roman" w:hint="cs"/>
          <w:b/>
          <w:sz w:val="32"/>
          <w:szCs w:val="28"/>
          <w:rtl w:val="0"/>
          <w:cs w:val="0"/>
          <w:lang w:val="sk-SK" w:eastAsia="sk-SK" w:bidi="ar-SA"/>
        </w:rPr>
        <w:t>153</w:t>
      </w:r>
    </w:p>
    <w:p w:rsidR="00EA5DC2" w:rsidRPr="00F95756" w:rsidP="003F758D">
      <w:pPr>
        <w:pStyle w:val="Heading2"/>
        <w:bidi w:val="0"/>
        <w:spacing w:line="240" w:lineRule="auto"/>
        <w:jc w:val="center"/>
        <w:rPr>
          <w:rFonts w:ascii="Times New Roman" w:eastAsia="Times New Roman" w:hAnsi="Times New Roman"/>
          <w:b/>
          <w:color w:val="auto"/>
          <w:lang w:val="sk-SK"/>
        </w:rPr>
      </w:pPr>
      <w:r w:rsidRPr="00F95756">
        <w:rPr>
          <w:rFonts w:ascii="Times New Roman" w:eastAsia="Times New Roman" w:hAnsi="Times New Roman" w:cs="Times New Roman" w:hint="cs"/>
          <w:b/>
          <w:color w:val="auto"/>
          <w:sz w:val="28"/>
          <w:szCs w:val="20"/>
          <w:rtl w:val="0"/>
          <w:cs w:val="0"/>
          <w:lang w:val="sk-SK" w:eastAsia="sk-SK" w:bidi="ar-SA"/>
        </w:rPr>
        <w:t>U z n e s e n i e</w:t>
      </w:r>
    </w:p>
    <w:p w:rsidR="00EA5DC2" w:rsidRPr="00F95756" w:rsidP="003F758D">
      <w:pPr>
        <w:bidi w:val="0"/>
        <w:jc w:val="center"/>
        <w:rPr>
          <w:rFonts w:ascii="Times New Roman" w:eastAsia="Times New Roman" w:hAnsi="Times New Roman"/>
          <w:b/>
        </w:rPr>
      </w:pPr>
      <w:r w:rsidRPr="00F95756">
        <w:rPr>
          <w:rFonts w:ascii="Times New Roman" w:eastAsia="Times New Roman" w:hAnsi="Times New Roman" w:cs="Times New Roman" w:hint="cs"/>
          <w:b/>
          <w:sz w:val="24"/>
          <w:szCs w:val="24"/>
          <w:rtl w:val="0"/>
          <w:cs w:val="0"/>
          <w:lang w:val="sk-SK" w:eastAsia="sk-SK" w:bidi="ar-SA"/>
        </w:rPr>
        <w:t>Výboru Národnej rady Slovenskej republiky</w:t>
      </w:r>
    </w:p>
    <w:p w:rsidR="00EA5DC2" w:rsidRPr="00F95756" w:rsidP="003F758D">
      <w:pPr>
        <w:bidi w:val="0"/>
        <w:jc w:val="center"/>
        <w:rPr>
          <w:rFonts w:ascii="Times New Roman" w:eastAsia="Times New Roman" w:hAnsi="Times New Roman"/>
          <w:b/>
        </w:rPr>
      </w:pPr>
      <w:r w:rsidRPr="00F95756">
        <w:rPr>
          <w:rFonts w:ascii="Times New Roman" w:eastAsia="Times New Roman" w:hAnsi="Times New Roman" w:cs="Times New Roman" w:hint="cs"/>
          <w:b/>
          <w:sz w:val="24"/>
          <w:szCs w:val="24"/>
          <w:rtl w:val="0"/>
          <w:cs w:val="0"/>
          <w:lang w:val="sk-SK" w:eastAsia="sk-SK" w:bidi="ar-SA"/>
        </w:rPr>
        <w:t>pre hospodárske záležitosti</w:t>
      </w:r>
    </w:p>
    <w:p w:rsidR="00E477B6" w:rsidRPr="00F95756" w:rsidP="00A31275">
      <w:pPr>
        <w:bidi w:val="0"/>
        <w:spacing w:after="120"/>
        <w:jc w:val="center"/>
        <w:rPr>
          <w:rFonts w:ascii="Times New Roman" w:eastAsia="Times New Roman" w:hAnsi="Times New Roman"/>
        </w:rPr>
      </w:pPr>
      <w:r w:rsidRPr="003142E3" w:rsidR="00444C9D">
        <w:rPr>
          <w:rFonts w:ascii="Times New Roman" w:eastAsia="Times New Roman" w:hAnsi="Times New Roman" w:cs="Times New Roman" w:hint="cs"/>
          <w:sz w:val="24"/>
          <w:szCs w:val="24"/>
          <w:rtl w:val="0"/>
          <w:cs w:val="0"/>
          <w:lang w:val="sk-SK" w:eastAsia="sk-SK" w:bidi="ar-SA"/>
        </w:rPr>
        <w:t>z</w:t>
      </w:r>
      <w:r w:rsidRPr="003142E3" w:rsidR="00B16E24">
        <w:rPr>
          <w:rFonts w:ascii="Times New Roman" w:eastAsia="Times New Roman" w:hAnsi="Times New Roman" w:cs="Times New Roman" w:hint="cs"/>
          <w:sz w:val="24"/>
          <w:szCs w:val="24"/>
          <w:rtl w:val="0"/>
          <w:cs w:val="0"/>
          <w:lang w:val="sk-SK" w:eastAsia="sk-SK" w:bidi="ar-SA"/>
        </w:rPr>
        <w:t> </w:t>
      </w:r>
      <w:r w:rsidR="00842D41">
        <w:rPr>
          <w:rFonts w:ascii="Times New Roman" w:eastAsia="Times New Roman" w:hAnsi="Times New Roman" w:cs="Times New Roman" w:hint="cs"/>
          <w:sz w:val="24"/>
          <w:szCs w:val="24"/>
          <w:rtl w:val="0"/>
          <w:cs w:val="0"/>
          <w:lang w:val="sk-SK" w:eastAsia="sk-SK" w:bidi="ar-SA"/>
        </w:rPr>
        <w:t>30</w:t>
      </w:r>
      <w:r w:rsidRPr="003142E3" w:rsidR="001607C5">
        <w:rPr>
          <w:rFonts w:ascii="Times New Roman" w:eastAsia="Times New Roman" w:hAnsi="Times New Roman" w:cs="Times New Roman" w:hint="cs"/>
          <w:sz w:val="24"/>
          <w:szCs w:val="24"/>
          <w:rtl w:val="0"/>
          <w:cs w:val="0"/>
          <w:lang w:val="sk-SK" w:eastAsia="sk-SK" w:bidi="ar-SA"/>
        </w:rPr>
        <w:t xml:space="preserve">. </w:t>
      </w:r>
      <w:r w:rsidR="007A4361">
        <w:rPr>
          <w:rFonts w:ascii="Times New Roman" w:eastAsia="Times New Roman" w:hAnsi="Times New Roman" w:cs="Times New Roman" w:hint="cs"/>
          <w:sz w:val="24"/>
          <w:szCs w:val="24"/>
          <w:rtl w:val="0"/>
          <w:cs w:val="0"/>
          <w:lang w:val="sk-SK" w:eastAsia="sk-SK" w:bidi="ar-SA"/>
        </w:rPr>
        <w:t>marca 2021</w:t>
      </w:r>
    </w:p>
    <w:p w:rsidR="00850C30" w:rsidP="00A31275">
      <w:pPr>
        <w:pStyle w:val="ListParagraph"/>
        <w:bidi w:val="0"/>
        <w:spacing w:after="120"/>
        <w:ind w:left="0" w:firstLine="360"/>
        <w:contextualSpacing/>
        <w:jc w:val="both"/>
        <w:rPr>
          <w:rFonts w:ascii="Times New Roman" w:eastAsia="Times New Roman" w:hAnsi="Times New Roman" w:cs="Arial"/>
        </w:rPr>
      </w:pPr>
      <w:r w:rsidRPr="00F95756" w:rsidR="005242C8">
        <w:rPr>
          <w:rFonts w:ascii="Times New Roman" w:eastAsia="Times New Roman" w:hAnsi="Times New Roman" w:cs="Times New Roman" w:hint="cs"/>
          <w:noProof/>
          <w:sz w:val="24"/>
          <w:szCs w:val="24"/>
          <w:rtl w:val="0"/>
          <w:cs w:val="0"/>
          <w:lang w:val="sk-SK" w:eastAsia="sk-SK" w:bidi="ar-SA"/>
        </w:rPr>
        <w:t>k</w:t>
      </w:r>
      <w:r w:rsidRPr="00F95756" w:rsidR="00F046BA">
        <w:rPr>
          <w:rFonts w:ascii="Times New Roman" w:eastAsia="Times New Roman" w:hAnsi="Times New Roman" w:cs="Times New Roman" w:hint="cs"/>
          <w:noProof/>
          <w:sz w:val="24"/>
          <w:szCs w:val="24"/>
          <w:rtl w:val="0"/>
          <w:cs w:val="0"/>
          <w:lang w:val="sk-SK" w:eastAsia="sk-SK" w:bidi="ar-SA"/>
        </w:rPr>
        <w:t> </w:t>
      </w:r>
      <w:r w:rsidRPr="00E45A48" w:rsidR="00E477B6">
        <w:rPr>
          <w:rFonts w:ascii="Times New Roman" w:eastAsia="Times New Roman" w:hAnsi="Times New Roman" w:cs="Times New Roman" w:hint="cs"/>
          <w:noProof/>
          <w:sz w:val="24"/>
          <w:szCs w:val="24"/>
          <w:rtl w:val="0"/>
          <w:cs w:val="0"/>
          <w:lang w:val="sk-SK" w:eastAsia="sk-SK" w:bidi="ar-SA"/>
        </w:rPr>
        <w:t xml:space="preserve">vládnemu návrhu </w:t>
      </w:r>
      <w:r w:rsidRPr="00C81AA3" w:rsidR="007A4361">
        <w:rPr>
          <w:rFonts w:ascii="Times New Roman" w:eastAsia="Times New Roman" w:hAnsi="Times New Roman" w:cs="Times New Roman" w:hint="cs"/>
          <w:noProof/>
          <w:sz w:val="24"/>
          <w:szCs w:val="24"/>
          <w:rtl w:val="0"/>
          <w:cs w:val="0"/>
          <w:lang w:val="sk-SK" w:eastAsia="sk-SK" w:bidi="ar-SA"/>
        </w:rPr>
        <w:t>zákona, ktorým sa menia a dopĺňajú niektoré zákony v pôsobnosti Ministerstva dopravy a výstavby Slovenskej republiky v súvislosti s ochorením COVID-19 v cestnej doprave (</w:t>
      </w:r>
      <w:r w:rsidRPr="00C81AA3" w:rsidR="007A4361">
        <w:rPr>
          <w:rFonts w:ascii="Times New Roman" w:eastAsia="Times New Roman" w:hAnsi="Times New Roman" w:cs="Times New Roman" w:hint="cs"/>
          <w:b/>
          <w:noProof/>
          <w:sz w:val="24"/>
          <w:szCs w:val="24"/>
          <w:rtl w:val="0"/>
          <w:cs w:val="0"/>
          <w:lang w:val="sk-SK" w:eastAsia="sk-SK" w:bidi="ar-SA"/>
        </w:rPr>
        <w:t>tlač 476</w:t>
      </w:r>
      <w:r w:rsidR="007A4361">
        <w:rPr>
          <w:rFonts w:ascii="Times New Roman" w:eastAsia="Times New Roman" w:hAnsi="Times New Roman" w:cs="Times New Roman" w:hint="cs"/>
          <w:noProof/>
          <w:sz w:val="24"/>
          <w:szCs w:val="24"/>
          <w:rtl w:val="0"/>
          <w:cs w:val="0"/>
          <w:lang w:val="sk-SK" w:eastAsia="sk-SK" w:bidi="ar-SA"/>
        </w:rPr>
        <w:t>)</w:t>
      </w:r>
    </w:p>
    <w:p w:rsidR="00850C30" w:rsidP="00850C30">
      <w:pPr>
        <w:pStyle w:val="ListParagraph"/>
        <w:bidi w:val="0"/>
        <w:ind w:left="0" w:firstLine="360"/>
        <w:contextualSpacing/>
        <w:jc w:val="both"/>
        <w:rPr>
          <w:rFonts w:ascii="Times New Roman" w:eastAsia="Times New Roman" w:hAnsi="Times New Roman" w:cs="Arial"/>
        </w:rPr>
      </w:pPr>
    </w:p>
    <w:p w:rsidR="005242C8" w:rsidRPr="00F95756" w:rsidP="00850C30">
      <w:pPr>
        <w:pStyle w:val="ListParagraph"/>
        <w:bidi w:val="0"/>
        <w:ind w:left="0" w:firstLine="360"/>
        <w:contextualSpacing/>
        <w:jc w:val="both"/>
        <w:rPr>
          <w:rFonts w:ascii="Times New Roman" w:eastAsia="Times New Roman" w:hAnsi="Times New Roman"/>
          <w:b/>
          <w:bCs/>
        </w:rPr>
      </w:pPr>
      <w:r w:rsidRPr="00F95756">
        <w:rPr>
          <w:rFonts w:ascii="Times New Roman" w:eastAsia="Times New Roman" w:hAnsi="Times New Roman" w:cs="Times New Roman" w:hint="cs"/>
          <w:b/>
          <w:bCs/>
          <w:noProof/>
          <w:sz w:val="24"/>
          <w:szCs w:val="24"/>
          <w:rtl w:val="0"/>
          <w:cs w:val="0"/>
          <w:lang w:val="sk-SK" w:eastAsia="sk-SK" w:bidi="ar-SA"/>
        </w:rPr>
        <w:t xml:space="preserve">Výbor Národnej rady Slovenskej republiky </w:t>
      </w:r>
    </w:p>
    <w:p w:rsidR="00CD3485" w:rsidRPr="00F95756" w:rsidP="00CD3485">
      <w:pPr>
        <w:pStyle w:val="BodyTextIndent2"/>
        <w:bidi w:val="0"/>
        <w:ind w:firstLine="360"/>
        <w:jc w:val="both"/>
        <w:rPr>
          <w:rFonts w:ascii="Times New Roman" w:eastAsia="Times New Roman" w:hAnsi="Times New Roman"/>
          <w:b/>
          <w:color w:val="auto"/>
          <w:lang w:val="sk-SK"/>
        </w:rPr>
      </w:pPr>
      <w:r w:rsidRPr="00F95756" w:rsidR="005242C8">
        <w:rPr>
          <w:rFonts w:ascii="Times New Roman" w:eastAsia="Times New Roman" w:hAnsi="Times New Roman" w:cs="Times New Roman" w:hint="cs"/>
          <w:b/>
          <w:color w:val="auto"/>
          <w:sz w:val="24"/>
          <w:szCs w:val="20"/>
          <w:rtl w:val="0"/>
          <w:cs w:val="0"/>
          <w:lang w:val="sk-SK" w:eastAsia="sk-SK" w:bidi="ar-SA"/>
        </w:rPr>
        <w:t xml:space="preserve">pre </w:t>
      </w:r>
      <w:r w:rsidRPr="00F95756" w:rsidR="00EA5DC2">
        <w:rPr>
          <w:rFonts w:ascii="Times New Roman" w:eastAsia="Times New Roman" w:hAnsi="Times New Roman" w:cs="Times New Roman" w:hint="cs"/>
          <w:b/>
          <w:color w:val="auto"/>
          <w:sz w:val="24"/>
          <w:szCs w:val="20"/>
          <w:rtl w:val="0"/>
          <w:cs w:val="0"/>
          <w:lang w:val="sk-SK" w:eastAsia="sk-SK" w:bidi="ar-SA"/>
        </w:rPr>
        <w:t>hospodárske záležitosti</w:t>
      </w:r>
    </w:p>
    <w:p w:rsidR="00BE5CA9" w:rsidRPr="00F95756" w:rsidP="00CD3485">
      <w:pPr>
        <w:pStyle w:val="BodyTextIndent2"/>
        <w:bidi w:val="0"/>
        <w:ind w:firstLine="360"/>
        <w:jc w:val="both"/>
        <w:rPr>
          <w:rFonts w:ascii="Times New Roman" w:eastAsia="Times New Roman" w:hAnsi="Times New Roman"/>
          <w:b/>
          <w:color w:val="auto"/>
          <w:lang w:val="sk-SK"/>
        </w:rPr>
      </w:pPr>
    </w:p>
    <w:p w:rsidR="00A1790A" w:rsidRPr="00A1790A" w:rsidP="00A1790A">
      <w:pPr>
        <w:pStyle w:val="BodyTextIndent2"/>
        <w:numPr>
          <w:numId w:val="5"/>
        </w:numPr>
        <w:bidi w:val="0"/>
        <w:jc w:val="both"/>
        <w:rPr>
          <w:rFonts w:ascii="Times New Roman" w:eastAsia="Times New Roman" w:hAnsi="Times New Roman"/>
          <w:b/>
          <w:color w:val="auto"/>
          <w:lang w:val="sk-SK"/>
        </w:rPr>
      </w:pPr>
      <w:r w:rsidRPr="00F95756" w:rsidR="005242C8">
        <w:rPr>
          <w:rFonts w:ascii="Times New Roman" w:eastAsia="Times New Roman" w:hAnsi="Times New Roman" w:cs="Times New Roman" w:hint="cs"/>
          <w:b/>
          <w:color w:val="auto"/>
          <w:sz w:val="24"/>
          <w:szCs w:val="20"/>
          <w:rtl w:val="0"/>
          <w:cs w:val="0"/>
          <w:lang w:val="sk-SK" w:eastAsia="sk-SK" w:bidi="ar-SA"/>
        </w:rPr>
        <w:t>s ú h l a s</w:t>
      </w:r>
      <w:r w:rsidRPr="00F95756" w:rsidR="00CD3485">
        <w:rPr>
          <w:rFonts w:ascii="Times New Roman" w:eastAsia="Times New Roman" w:hAnsi="Times New Roman" w:cs="Times New Roman" w:hint="cs"/>
          <w:b/>
          <w:color w:val="auto"/>
          <w:sz w:val="24"/>
          <w:szCs w:val="20"/>
          <w:rtl w:val="0"/>
          <w:cs w:val="0"/>
          <w:lang w:val="sk-SK" w:eastAsia="sk-SK" w:bidi="ar-SA"/>
        </w:rPr>
        <w:t> </w:t>
      </w:r>
      <w:r w:rsidRPr="00F95756" w:rsidR="005242C8">
        <w:rPr>
          <w:rFonts w:ascii="Times New Roman" w:eastAsia="Times New Roman" w:hAnsi="Times New Roman" w:cs="Times New Roman" w:hint="cs"/>
          <w:b/>
          <w:color w:val="auto"/>
          <w:sz w:val="24"/>
          <w:szCs w:val="20"/>
          <w:rtl w:val="0"/>
          <w:cs w:val="0"/>
          <w:lang w:val="sk-SK" w:eastAsia="sk-SK" w:bidi="ar-SA"/>
        </w:rPr>
        <w:t>í</w:t>
      </w:r>
      <w:r w:rsidRPr="00F95756" w:rsidR="00CD3485">
        <w:rPr>
          <w:rFonts w:ascii="Times New Roman" w:eastAsia="Times New Roman" w:hAnsi="Times New Roman" w:cs="Times New Roman" w:hint="cs"/>
          <w:b/>
          <w:color w:val="auto"/>
          <w:sz w:val="24"/>
          <w:szCs w:val="20"/>
          <w:rtl w:val="0"/>
          <w:cs w:val="0"/>
          <w:lang w:val="sk-SK" w:eastAsia="sk-SK" w:bidi="ar-SA"/>
        </w:rPr>
        <w:t xml:space="preserve"> </w:t>
      </w:r>
    </w:p>
    <w:p w:rsidR="005242C8" w:rsidRPr="007A4361" w:rsidP="002B1F59">
      <w:pPr>
        <w:pStyle w:val="BodyTextIndent2"/>
        <w:bidi w:val="0"/>
        <w:ind w:firstLine="709"/>
        <w:jc w:val="both"/>
        <w:rPr>
          <w:rFonts w:eastAsia="Times New Roman" w:cs="Arial"/>
          <w:color w:val="auto"/>
        </w:rPr>
      </w:pPr>
      <w:r w:rsidRPr="00A26293">
        <w:rPr>
          <w:rFonts w:ascii="Times New Roman" w:eastAsia="Times New Roman" w:hAnsi="Times New Roman" w:cs="Times New Roman" w:hint="cs"/>
          <w:color w:val="auto"/>
          <w:sz w:val="24"/>
          <w:szCs w:val="20"/>
          <w:rtl w:val="0"/>
          <w:cs w:val="0"/>
          <w:lang w:val="sk-SK" w:eastAsia="sk-SK" w:bidi="ar-SA"/>
        </w:rPr>
        <w:t>s</w:t>
      </w:r>
      <w:r w:rsidRPr="00A26293" w:rsidR="00F046BA">
        <w:rPr>
          <w:rFonts w:ascii="Times New Roman" w:eastAsia="Times New Roman" w:hAnsi="Times New Roman" w:cs="Times New Roman" w:hint="cs"/>
          <w:color w:val="auto"/>
          <w:sz w:val="24"/>
          <w:szCs w:val="20"/>
          <w:rtl w:val="0"/>
          <w:cs w:val="0"/>
          <w:lang w:val="sk-SK" w:eastAsia="sk-SK" w:bidi="ar-SA"/>
        </w:rPr>
        <w:t xml:space="preserve"> </w:t>
      </w:r>
      <w:r w:rsidRPr="00E477B6" w:rsidR="00E477B6">
        <w:rPr>
          <w:rFonts w:ascii="AT*Toronto" w:eastAsia="Times New Roman" w:hAnsi="AT*Toronto" w:cs="Times New Roman" w:hint="cs"/>
          <w:color w:val="auto"/>
          <w:sz w:val="24"/>
          <w:szCs w:val="20"/>
          <w:rtl w:val="0"/>
          <w:cs w:val="0"/>
          <w:lang w:val="cs-CZ" w:eastAsia="sk-SK" w:bidi="ar-SA"/>
        </w:rPr>
        <w:t xml:space="preserve">vládnym návrhom </w:t>
      </w:r>
      <w:r w:rsidRPr="007A4361" w:rsidR="007A4361">
        <w:rPr>
          <w:rFonts w:ascii="Times New Roman" w:eastAsia="Times New Roman" w:hAnsi="Times New Roman" w:cs="Times New Roman" w:hint="cs"/>
          <w:noProof/>
          <w:color w:val="auto"/>
          <w:sz w:val="24"/>
          <w:szCs w:val="24"/>
          <w:rtl w:val="0"/>
          <w:cs w:val="0"/>
          <w:lang w:val="sk-SK" w:eastAsia="sk-SK" w:bidi="ar-SA"/>
        </w:rPr>
        <w:t xml:space="preserve">zákona, ktorým sa menia a dopĺňajú niektoré zákony v pôsobnosti Ministerstva dopravy a výstavby Slovenskej republiky v súvislosti s ochorením COVID-19 v cestnej doprave </w:t>
      </w:r>
      <w:r w:rsidRPr="007A4361" w:rsidR="007A4361">
        <w:rPr>
          <w:rFonts w:ascii="Times New Roman" w:eastAsia="Times New Roman" w:hAnsi="Times New Roman" w:cs="Times New Roman" w:hint="cs"/>
          <w:color w:val="auto"/>
          <w:sz w:val="24"/>
          <w:szCs w:val="24"/>
          <w:rtl w:val="0"/>
          <w:cs w:val="0"/>
          <w:lang w:val="sk-SK" w:eastAsia="sk-SK" w:bidi="ar-SA"/>
        </w:rPr>
        <w:t>(</w:t>
      </w:r>
      <w:r w:rsidRPr="007A4361" w:rsidR="007A4361">
        <w:rPr>
          <w:rFonts w:ascii="Times New Roman" w:eastAsia="Times New Roman" w:hAnsi="Times New Roman" w:cs="Times New Roman" w:hint="cs"/>
          <w:b/>
          <w:color w:val="auto"/>
          <w:sz w:val="24"/>
          <w:szCs w:val="24"/>
          <w:rtl w:val="0"/>
          <w:cs w:val="0"/>
          <w:lang w:val="sk-SK" w:eastAsia="sk-SK" w:bidi="ar-SA"/>
        </w:rPr>
        <w:t>tlač 476</w:t>
      </w:r>
      <w:r w:rsidRPr="007A4361" w:rsidR="007A4361">
        <w:rPr>
          <w:rFonts w:ascii="Times New Roman" w:eastAsia="Times New Roman" w:hAnsi="Times New Roman" w:cs="Times New Roman" w:hint="cs"/>
          <w:b/>
          <w:color w:val="auto"/>
          <w:sz w:val="24"/>
          <w:szCs w:val="24"/>
          <w:rtl w:val="0"/>
          <w:cs w:val="0"/>
          <w:lang w:val="cs-CZ" w:eastAsia="sk-SK" w:bidi="ar-SA"/>
        </w:rPr>
        <w:t>)</w:t>
      </w:r>
      <w:r w:rsidRPr="007A4361" w:rsidR="00F95756">
        <w:rPr>
          <w:rFonts w:ascii="Times New Roman" w:eastAsia="Times New Roman" w:hAnsi="Times New Roman" w:cs="Times New Roman" w:hint="cs"/>
          <w:color w:val="auto"/>
          <w:sz w:val="24"/>
          <w:szCs w:val="20"/>
          <w:rtl w:val="0"/>
          <w:cs w:val="0"/>
          <w:lang w:val="cs-CZ" w:eastAsia="sk-SK" w:bidi="ar-SA"/>
        </w:rPr>
        <w:t>;</w:t>
      </w:r>
    </w:p>
    <w:p w:rsidR="00F95756" w:rsidRPr="00F95756" w:rsidP="00F95756">
      <w:pPr>
        <w:pStyle w:val="BodyTextIndent2"/>
        <w:bidi w:val="0"/>
        <w:ind w:firstLine="360"/>
        <w:jc w:val="both"/>
        <w:rPr>
          <w:rFonts w:ascii="Times New Roman" w:eastAsia="Times New Roman" w:hAnsi="Times New Roman"/>
        </w:rPr>
      </w:pPr>
    </w:p>
    <w:p w:rsidR="005242C8" w:rsidP="005A06D8">
      <w:pPr>
        <w:pStyle w:val="Heading4"/>
        <w:numPr>
          <w:numId w:val="4"/>
        </w:numPr>
        <w:bidi w:val="0"/>
        <w:jc w:val="both"/>
        <w:rPr>
          <w:rFonts w:ascii="Times New Roman" w:eastAsia="Times New Roman" w:hAnsi="Times New Roman"/>
          <w:color w:val="auto"/>
          <w:lang w:val="sk-SK"/>
        </w:rPr>
      </w:pPr>
      <w:r w:rsidRPr="00F95756">
        <w:rPr>
          <w:rFonts w:ascii="Times New Roman" w:eastAsia="Times New Roman" w:hAnsi="Times New Roman" w:cs="Times New Roman" w:hint="cs"/>
          <w:b/>
          <w:color w:val="auto"/>
          <w:sz w:val="24"/>
          <w:szCs w:val="20"/>
          <w:rtl w:val="0"/>
          <w:cs w:val="0"/>
          <w:lang w:val="sk-SK" w:eastAsia="sk-SK" w:bidi="ar-SA"/>
        </w:rPr>
        <w:t>o d p o r ú č a</w:t>
      </w:r>
    </w:p>
    <w:p w:rsidR="00A1790A" w:rsidRPr="00A1790A" w:rsidP="00A1790A">
      <w:pPr>
        <w:bidi w:val="0"/>
        <w:jc w:val="left"/>
        <w:rPr>
          <w:rFonts w:ascii="Times New Roman" w:eastAsia="Times New Roman" w:hAnsi="Times New Roman"/>
        </w:rPr>
      </w:pPr>
    </w:p>
    <w:p w:rsidR="00A1790A" w:rsidRPr="00A1790A" w:rsidP="00A1790A">
      <w:pPr>
        <w:pStyle w:val="Heading1"/>
        <w:bidi w:val="0"/>
        <w:spacing w:line="240" w:lineRule="auto"/>
        <w:ind w:firstLine="360"/>
        <w:jc w:val="both"/>
        <w:rPr>
          <w:rFonts w:ascii="Times New Roman" w:eastAsia="Times New Roman" w:hAnsi="Times New Roman"/>
        </w:rPr>
      </w:pPr>
      <w:r w:rsidRPr="00F95756" w:rsidR="005242C8">
        <w:rPr>
          <w:rFonts w:ascii="Times New Roman" w:eastAsia="Times New Roman" w:hAnsi="Times New Roman" w:cs="Times New Roman" w:hint="cs"/>
          <w:b/>
          <w:sz w:val="24"/>
          <w:szCs w:val="24"/>
          <w:rtl w:val="0"/>
          <w:cs w:val="0"/>
          <w:lang w:val="sk-SK" w:eastAsia="sk-SK" w:bidi="ar-SA"/>
        </w:rPr>
        <w:t xml:space="preserve">     Národnej rade Slovenskej republiky</w:t>
      </w:r>
    </w:p>
    <w:p w:rsidR="005242C8" w:rsidRPr="00CB156B" w:rsidP="00A1790A">
      <w:pPr>
        <w:pStyle w:val="BodyTextIndent2"/>
        <w:bidi w:val="0"/>
        <w:ind w:firstLine="709"/>
        <w:jc w:val="both"/>
        <w:rPr>
          <w:rFonts w:ascii="Times New Roman" w:eastAsia="Times New Roman" w:hAnsi="Times New Roman"/>
          <w:color w:val="000000"/>
          <w:lang w:val="sk-SK"/>
        </w:rPr>
      </w:pPr>
      <w:r w:rsidRPr="00E477B6" w:rsidR="00E477B6">
        <w:rPr>
          <w:rFonts w:ascii="AT*Toronto" w:eastAsia="Times New Roman" w:hAnsi="AT*Toronto" w:cs="Times New Roman" w:hint="cs"/>
          <w:color w:val="auto"/>
          <w:sz w:val="24"/>
          <w:szCs w:val="20"/>
          <w:rtl w:val="0"/>
          <w:cs w:val="0"/>
          <w:lang w:val="cs-CZ" w:eastAsia="sk-SK" w:bidi="ar-SA"/>
        </w:rPr>
        <w:t xml:space="preserve">vládny návrh </w:t>
      </w:r>
      <w:r w:rsidRPr="007A4361" w:rsidR="007A4361">
        <w:rPr>
          <w:rFonts w:ascii="Times New Roman" w:eastAsia="Times New Roman" w:hAnsi="Times New Roman" w:cs="Times New Roman" w:hint="cs"/>
          <w:noProof/>
          <w:color w:val="auto"/>
          <w:sz w:val="24"/>
          <w:szCs w:val="24"/>
          <w:rtl w:val="0"/>
          <w:cs w:val="0"/>
          <w:lang w:val="sk-SK" w:eastAsia="sk-SK" w:bidi="ar-SA"/>
        </w:rPr>
        <w:t xml:space="preserve">zákona, ktorým sa menia a dopĺňajú niektoré zákony v pôsobnosti Ministerstva dopravy a výstavby Slovenskej republiky v súvislosti s ochorením COVID-19 v cestnej doprave </w:t>
      </w:r>
      <w:r w:rsidRPr="007A4361" w:rsidR="007A4361">
        <w:rPr>
          <w:rFonts w:ascii="Times New Roman" w:eastAsia="Times New Roman" w:hAnsi="Times New Roman" w:cs="Times New Roman" w:hint="cs"/>
          <w:color w:val="auto"/>
          <w:sz w:val="24"/>
          <w:szCs w:val="24"/>
          <w:rtl w:val="0"/>
          <w:cs w:val="0"/>
          <w:lang w:val="sk-SK" w:eastAsia="sk-SK" w:bidi="ar-SA"/>
        </w:rPr>
        <w:t>(</w:t>
      </w:r>
      <w:r w:rsidRPr="007A4361" w:rsidR="007A4361">
        <w:rPr>
          <w:rFonts w:ascii="Times New Roman" w:eastAsia="Times New Roman" w:hAnsi="Times New Roman" w:cs="Times New Roman" w:hint="cs"/>
          <w:b/>
          <w:color w:val="auto"/>
          <w:sz w:val="24"/>
          <w:szCs w:val="24"/>
          <w:rtl w:val="0"/>
          <w:cs w:val="0"/>
          <w:lang w:val="sk-SK" w:eastAsia="sk-SK" w:bidi="ar-SA"/>
        </w:rPr>
        <w:t>tlač 476</w:t>
      </w:r>
      <w:r w:rsidRPr="007A4361" w:rsidR="007A4361">
        <w:rPr>
          <w:rFonts w:ascii="Times New Roman" w:eastAsia="Times New Roman" w:hAnsi="Times New Roman" w:cs="Times New Roman" w:hint="cs"/>
          <w:color w:val="auto"/>
          <w:sz w:val="24"/>
          <w:szCs w:val="24"/>
          <w:rtl w:val="0"/>
          <w:cs w:val="0"/>
          <w:lang w:val="cs-CZ" w:eastAsia="sk-SK" w:bidi="ar-SA"/>
        </w:rPr>
        <w:t>)</w:t>
      </w:r>
      <w:r w:rsidR="00A23297">
        <w:rPr>
          <w:rFonts w:ascii="Times New Roman" w:eastAsia="Times New Roman" w:hAnsi="Times New Roman" w:cs="Times New Roman" w:hint="cs"/>
          <w:color w:val="0000FF"/>
          <w:sz w:val="24"/>
          <w:szCs w:val="20"/>
          <w:rtl w:val="0"/>
          <w:cs w:val="0"/>
          <w:lang w:val="cs-CZ" w:eastAsia="sk-SK" w:bidi="ar-SA"/>
        </w:rPr>
        <w:t xml:space="preserve"> </w:t>
      </w:r>
      <w:r w:rsidRPr="00842D41" w:rsidR="00A16444">
        <w:rPr>
          <w:rFonts w:ascii="Times New Roman" w:eastAsia="Times New Roman" w:hAnsi="Times New Roman" w:cs="Times New Roman" w:hint="cs"/>
          <w:color w:val="auto"/>
          <w:sz w:val="24"/>
          <w:szCs w:val="20"/>
          <w:rtl w:val="0"/>
          <w:cs w:val="0"/>
          <w:lang w:val="cs-CZ" w:eastAsia="sk-SK" w:bidi="ar-SA"/>
        </w:rPr>
        <w:t>s</w:t>
      </w:r>
      <w:r w:rsidRPr="00842D41" w:rsidR="00D3040C">
        <w:rPr>
          <w:rFonts w:ascii="Times New Roman" w:eastAsia="Times New Roman" w:hAnsi="Times New Roman" w:cs="Times New Roman" w:hint="cs"/>
          <w:bCs/>
          <w:color w:val="auto"/>
          <w:sz w:val="24"/>
          <w:szCs w:val="20"/>
          <w:rtl w:val="0"/>
          <w:cs w:val="0"/>
          <w:lang w:val="cs-CZ" w:eastAsia="sk-SK" w:bidi="ar-SA"/>
        </w:rPr>
        <w:t xml:space="preserve">chváliť </w:t>
      </w:r>
      <w:r w:rsidRPr="00842D41" w:rsidR="00120924">
        <w:rPr>
          <w:rFonts w:ascii="AT*Toronto CE" w:eastAsia="Times New Roman" w:hAnsi="AT*Toronto CE" w:cs="Times New Roman" w:hint="cs"/>
          <w:bCs/>
          <w:color w:val="000000"/>
          <w:sz w:val="24"/>
          <w:szCs w:val="20"/>
          <w:rtl w:val="0"/>
          <w:cs w:val="0"/>
          <w:lang w:val="cs-CZ" w:eastAsia="sk-SK" w:bidi="ar-SA"/>
        </w:rPr>
        <w:t>s pozmeňujúcim a doplňujúcim návrh</w:t>
      </w:r>
      <w:r w:rsidRPr="00842D41" w:rsidR="00CB156B">
        <w:rPr>
          <w:rFonts w:ascii="AT*Toronto CE" w:eastAsia="Times New Roman" w:hAnsi="AT*Toronto CE" w:cs="Times New Roman" w:hint="cs"/>
          <w:bCs/>
          <w:color w:val="000000"/>
          <w:sz w:val="24"/>
          <w:szCs w:val="20"/>
          <w:rtl w:val="0"/>
          <w:cs w:val="0"/>
          <w:lang w:val="cs-CZ" w:eastAsia="sk-SK" w:bidi="ar-SA"/>
        </w:rPr>
        <w:t>o</w:t>
      </w:r>
      <w:r w:rsidRPr="00842D41" w:rsidR="00120924">
        <w:rPr>
          <w:rFonts w:ascii="AT*Toronto CE" w:eastAsia="Times New Roman" w:hAnsi="AT*Toronto CE" w:cs="Times New Roman" w:hint="cs"/>
          <w:bCs/>
          <w:color w:val="000000"/>
          <w:sz w:val="24"/>
          <w:szCs w:val="20"/>
          <w:rtl w:val="0"/>
          <w:cs w:val="0"/>
          <w:lang w:val="cs-CZ" w:eastAsia="sk-SK" w:bidi="ar-SA"/>
        </w:rPr>
        <w:t xml:space="preserve">m </w:t>
      </w:r>
      <w:r w:rsidRPr="00842D41" w:rsidR="00D3040C">
        <w:rPr>
          <w:rFonts w:ascii="AT*Toronto CE" w:eastAsia="Times New Roman" w:hAnsi="AT*Toronto CE" w:cs="Times New Roman" w:hint="cs"/>
          <w:bCs/>
          <w:color w:val="000000"/>
          <w:sz w:val="24"/>
          <w:szCs w:val="20"/>
          <w:rtl w:val="0"/>
          <w:cs w:val="0"/>
          <w:lang w:val="cs-CZ" w:eastAsia="sk-SK" w:bidi="ar-SA"/>
        </w:rPr>
        <w:t>uvedený</w:t>
      </w:r>
      <w:r w:rsidRPr="00842D41" w:rsidR="00D3040C">
        <w:rPr>
          <w:rFonts w:ascii="AT*Toronto" w:eastAsia="Times New Roman" w:hAnsi="AT*Toronto" w:cs="Times New Roman" w:hint="cs"/>
          <w:bCs/>
          <w:color w:val="000000"/>
          <w:sz w:val="24"/>
          <w:szCs w:val="20"/>
          <w:rtl w:val="0"/>
          <w:cs w:val="0"/>
          <w:lang w:val="cs-CZ" w:eastAsia="sk-SK" w:bidi="ar-SA"/>
        </w:rPr>
        <w:t>m v</w:t>
      </w:r>
      <w:r w:rsidRPr="00842D41" w:rsidR="00A31275">
        <w:rPr>
          <w:rFonts w:ascii="AT*Toronto" w:eastAsia="Times New Roman" w:hAnsi="AT*Toronto" w:cs="Times New Roman" w:hint="cs"/>
          <w:bCs/>
          <w:color w:val="000000"/>
          <w:sz w:val="24"/>
          <w:szCs w:val="20"/>
          <w:rtl w:val="0"/>
          <w:cs w:val="0"/>
          <w:lang w:val="cs-CZ" w:eastAsia="sk-SK" w:bidi="ar-SA"/>
        </w:rPr>
        <w:t> </w:t>
      </w:r>
      <w:r w:rsidRPr="00842D41" w:rsidR="00D3040C">
        <w:rPr>
          <w:rFonts w:ascii="AT*Toronto" w:eastAsia="Times New Roman" w:hAnsi="AT*Toronto" w:cs="Times New Roman" w:hint="cs"/>
          <w:bCs/>
          <w:color w:val="000000"/>
          <w:sz w:val="24"/>
          <w:szCs w:val="20"/>
          <w:rtl w:val="0"/>
          <w:cs w:val="0"/>
          <w:lang w:val="cs-CZ" w:eastAsia="sk-SK" w:bidi="ar-SA"/>
        </w:rPr>
        <w:t>prílohe;</w:t>
      </w:r>
    </w:p>
    <w:p w:rsidR="005242C8" w:rsidRPr="00F95756" w:rsidP="003F758D">
      <w:pPr>
        <w:bidi w:val="0"/>
        <w:ind w:firstLine="360"/>
        <w:jc w:val="both"/>
        <w:rPr>
          <w:rFonts w:ascii="Times New Roman" w:eastAsia="Times New Roman" w:hAnsi="Times New Roman"/>
        </w:rPr>
      </w:pPr>
      <w:r w:rsidR="009E2134">
        <w:rPr>
          <w:rFonts w:ascii="Times New Roman" w:eastAsia="Times New Roman" w:hAnsi="Times New Roman" w:cs="Times New Roman" w:hint="cs"/>
          <w:sz w:val="24"/>
          <w:szCs w:val="24"/>
          <w:rtl w:val="0"/>
          <w:cs w:val="0"/>
          <w:lang w:val="sk-SK" w:eastAsia="sk-SK" w:bidi="ar-SA"/>
        </w:rPr>
        <w:t xml:space="preserve"> </w:t>
      </w:r>
    </w:p>
    <w:p w:rsidR="005242C8" w:rsidRPr="00F95756" w:rsidP="005A06D8">
      <w:pPr>
        <w:pStyle w:val="Heading4"/>
        <w:numPr>
          <w:numId w:val="3"/>
        </w:numPr>
        <w:bidi w:val="0"/>
        <w:spacing w:after="120"/>
        <w:ind w:left="714" w:hanging="357"/>
        <w:jc w:val="both"/>
        <w:rPr>
          <w:rFonts w:ascii="Times New Roman" w:eastAsia="Times New Roman" w:hAnsi="Times New Roman"/>
          <w:color w:val="auto"/>
          <w:lang w:val="sk-SK"/>
        </w:rPr>
      </w:pPr>
      <w:r w:rsidRPr="00F95756">
        <w:rPr>
          <w:rFonts w:ascii="Times New Roman" w:eastAsia="Times New Roman" w:hAnsi="Times New Roman" w:cs="Times New Roman" w:hint="cs"/>
          <w:b/>
          <w:color w:val="auto"/>
          <w:sz w:val="24"/>
          <w:szCs w:val="20"/>
          <w:rtl w:val="0"/>
          <w:cs w:val="0"/>
          <w:lang w:val="sk-SK" w:eastAsia="sk-SK" w:bidi="ar-SA"/>
        </w:rPr>
        <w:t>p o v e r u j e</w:t>
      </w:r>
    </w:p>
    <w:p w:rsidR="004E7F04" w:rsidRPr="00F95756" w:rsidP="005A06D8">
      <w:pPr>
        <w:numPr>
          <w:numId w:val="2"/>
        </w:numPr>
        <w:bidi w:val="0"/>
        <w:spacing w:after="120"/>
        <w:ind w:left="714" w:hanging="357"/>
        <w:jc w:val="both"/>
        <w:rPr>
          <w:rFonts w:ascii="Times New Roman" w:eastAsia="Times New Roman" w:hAnsi="Times New Roman"/>
        </w:rPr>
      </w:pPr>
      <w:r w:rsidR="00F95756">
        <w:rPr>
          <w:rFonts w:ascii="Times New Roman" w:eastAsia="Times New Roman" w:hAnsi="Times New Roman" w:cs="Times New Roman" w:hint="cs"/>
          <w:sz w:val="24"/>
          <w:szCs w:val="24"/>
          <w:rtl w:val="0"/>
          <w:cs w:val="0"/>
          <w:lang w:val="sk-SK" w:eastAsia="sk-SK" w:bidi="ar-SA"/>
        </w:rPr>
        <w:t>p</w:t>
      </w:r>
      <w:r w:rsidR="00850C30">
        <w:rPr>
          <w:rFonts w:ascii="Times New Roman" w:eastAsia="Times New Roman" w:hAnsi="Times New Roman" w:cs="Times New Roman" w:hint="cs"/>
          <w:sz w:val="24"/>
          <w:szCs w:val="24"/>
          <w:rtl w:val="0"/>
          <w:cs w:val="0"/>
          <w:lang w:val="sk-SK" w:eastAsia="sk-SK" w:bidi="ar-SA"/>
        </w:rPr>
        <w:t>redsedu</w:t>
      </w:r>
      <w:r w:rsidRPr="00F95756" w:rsidR="005242C8">
        <w:rPr>
          <w:rFonts w:ascii="Times New Roman" w:eastAsia="Times New Roman" w:hAnsi="Times New Roman" w:cs="Times New Roman" w:hint="cs"/>
          <w:sz w:val="24"/>
          <w:szCs w:val="24"/>
          <w:rtl w:val="0"/>
          <w:cs w:val="0"/>
          <w:lang w:val="sk-SK" w:eastAsia="sk-SK" w:bidi="ar-SA"/>
        </w:rPr>
        <w:t xml:space="preserve"> výboru, aby výsledky rokovania výboru v druhom čítaní z</w:t>
      </w:r>
      <w:r w:rsidRPr="00F95756" w:rsidR="00415004">
        <w:rPr>
          <w:rFonts w:ascii="Times New Roman" w:eastAsia="Times New Roman" w:hAnsi="Times New Roman" w:cs="Times New Roman" w:hint="cs"/>
          <w:sz w:val="24"/>
          <w:szCs w:val="24"/>
          <w:rtl w:val="0"/>
          <w:cs w:val="0"/>
          <w:lang w:val="sk-SK" w:eastAsia="sk-SK" w:bidi="ar-SA"/>
        </w:rPr>
        <w:t>o</w:t>
      </w:r>
      <w:r w:rsidRPr="00F95756" w:rsidR="005242C8">
        <w:rPr>
          <w:rFonts w:ascii="Times New Roman" w:eastAsia="Times New Roman" w:hAnsi="Times New Roman" w:cs="Times New Roman" w:hint="cs"/>
          <w:sz w:val="24"/>
          <w:szCs w:val="24"/>
          <w:rtl w:val="0"/>
          <w:cs w:val="0"/>
          <w:lang w:val="sk-SK" w:eastAsia="sk-SK" w:bidi="ar-SA"/>
        </w:rPr>
        <w:t> </w:t>
      </w:r>
      <w:r w:rsidRPr="00F95756" w:rsidR="009B349B">
        <w:rPr>
          <w:rFonts w:ascii="Times New Roman" w:eastAsia="Times New Roman" w:hAnsi="Times New Roman" w:cs="Times New Roman" w:hint="cs"/>
          <w:sz w:val="24"/>
          <w:szCs w:val="24"/>
          <w:rtl w:val="0"/>
          <w:cs w:val="0"/>
          <w:lang w:val="sk-SK" w:eastAsia="sk-SK" w:bidi="ar-SA"/>
        </w:rPr>
        <w:t xml:space="preserve">dňa </w:t>
      </w:r>
      <w:r w:rsidR="0066606D">
        <w:rPr>
          <w:rFonts w:ascii="Times New Roman" w:eastAsia="Times New Roman" w:hAnsi="Times New Roman" w:cs="Times New Roman" w:hint="cs"/>
          <w:sz w:val="24"/>
          <w:szCs w:val="24"/>
          <w:rtl w:val="0"/>
          <w:cs w:val="0"/>
          <w:lang w:val="sk-SK" w:eastAsia="sk-SK" w:bidi="ar-SA"/>
        </w:rPr>
        <w:t xml:space="preserve"> </w:t>
      </w:r>
      <w:r w:rsidR="00036431">
        <w:rPr>
          <w:rFonts w:ascii="Times New Roman" w:eastAsia="Times New Roman" w:hAnsi="Times New Roman" w:cs="Times New Roman" w:hint="cs"/>
          <w:sz w:val="24"/>
          <w:szCs w:val="24"/>
          <w:rtl w:val="0"/>
          <w:cs w:val="0"/>
          <w:lang w:val="sk-SK" w:eastAsia="sk-SK" w:bidi="ar-SA"/>
        </w:rPr>
        <w:t>30</w:t>
      </w:r>
      <w:r w:rsidRPr="00036431" w:rsidR="008B3D58">
        <w:rPr>
          <w:rFonts w:ascii="Times New Roman" w:eastAsia="Times New Roman" w:hAnsi="Times New Roman" w:cs="Times New Roman" w:hint="cs"/>
          <w:sz w:val="24"/>
          <w:szCs w:val="24"/>
          <w:rtl w:val="0"/>
          <w:cs w:val="0"/>
          <w:lang w:val="sk-SK" w:eastAsia="sk-SK" w:bidi="ar-SA"/>
        </w:rPr>
        <w:t>.</w:t>
      </w:r>
      <w:r w:rsidRPr="00F95756" w:rsidR="008B3D58">
        <w:rPr>
          <w:rFonts w:ascii="Times New Roman" w:eastAsia="Times New Roman" w:hAnsi="Times New Roman" w:cs="Times New Roman" w:hint="cs"/>
          <w:sz w:val="24"/>
          <w:szCs w:val="24"/>
          <w:rtl w:val="0"/>
          <w:cs w:val="0"/>
          <w:lang w:val="sk-SK" w:eastAsia="sk-SK" w:bidi="ar-SA"/>
        </w:rPr>
        <w:t xml:space="preserve"> </w:t>
      </w:r>
      <w:r w:rsidR="007A4361">
        <w:rPr>
          <w:rFonts w:ascii="Times New Roman" w:eastAsia="Times New Roman" w:hAnsi="Times New Roman" w:cs="Times New Roman" w:hint="cs"/>
          <w:sz w:val="24"/>
          <w:szCs w:val="24"/>
          <w:rtl w:val="0"/>
          <w:cs w:val="0"/>
          <w:lang w:val="sk-SK" w:eastAsia="sk-SK" w:bidi="ar-SA"/>
        </w:rPr>
        <w:t>marca 2021</w:t>
      </w:r>
      <w:r w:rsidRPr="00F95756" w:rsidR="005242C8">
        <w:rPr>
          <w:rFonts w:ascii="Times New Roman" w:eastAsia="Times New Roman" w:hAnsi="Times New Roman" w:cs="Times New Roman" w:hint="cs"/>
          <w:sz w:val="24"/>
          <w:szCs w:val="24"/>
          <w:rtl w:val="0"/>
          <w:cs w:val="0"/>
          <w:lang w:val="sk-SK" w:eastAsia="sk-SK" w:bidi="ar-SA"/>
        </w:rPr>
        <w:t xml:space="preserve"> spolu s výsledkami rokovania ostatných výborov spracoval do písomnej spoločnej správy výborov v súlade s § 79 ods. 1 </w:t>
      </w:r>
      <w:r w:rsidRPr="00F95756" w:rsidR="00D81A72">
        <w:rPr>
          <w:rFonts w:ascii="Times New Roman" w:eastAsia="Times New Roman" w:hAnsi="Times New Roman" w:cs="Times New Roman" w:hint="cs"/>
          <w:sz w:val="24"/>
          <w:szCs w:val="24"/>
          <w:rtl w:val="0"/>
          <w:cs w:val="0"/>
          <w:lang w:val="sk-SK" w:eastAsia="sk-SK" w:bidi="ar-SA"/>
        </w:rPr>
        <w:t xml:space="preserve">rokovacieho poriadku </w:t>
      </w:r>
      <w:r w:rsidRPr="00F95756" w:rsidR="005242C8">
        <w:rPr>
          <w:rFonts w:ascii="Times New Roman" w:eastAsia="Times New Roman" w:hAnsi="Times New Roman" w:cs="Times New Roman" w:hint="cs"/>
          <w:sz w:val="24"/>
          <w:szCs w:val="24"/>
          <w:rtl w:val="0"/>
          <w:cs w:val="0"/>
          <w:lang w:val="sk-SK" w:eastAsia="sk-SK" w:bidi="ar-SA"/>
        </w:rPr>
        <w:t>Národnej rady Slovenskej republiky a predložil ju na schválenie gestorskému výboru,</w:t>
      </w:r>
    </w:p>
    <w:p w:rsidR="007E4DBE" w:rsidRPr="005E69E3" w:rsidP="006E1A0A">
      <w:pPr>
        <w:numPr>
          <w:numId w:val="2"/>
        </w:numPr>
        <w:tabs>
          <w:tab w:val="left" w:pos="709"/>
          <w:tab w:val="clear" w:pos="720"/>
        </w:tabs>
        <w:bidi w:val="0"/>
        <w:spacing w:after="120"/>
        <w:ind w:left="714" w:hanging="357"/>
        <w:jc w:val="both"/>
        <w:rPr>
          <w:rFonts w:ascii="Times New Roman" w:eastAsia="Times New Roman" w:hAnsi="Times New Roman"/>
          <w:b/>
          <w:bCs/>
        </w:rPr>
      </w:pPr>
      <w:r w:rsidRPr="00DC3B48" w:rsidR="00D64425">
        <w:rPr>
          <w:rFonts w:ascii="Times New Roman" w:eastAsia="Times New Roman" w:hAnsi="Times New Roman" w:cs="Times New Roman" w:hint="cs"/>
          <w:bCs/>
          <w:sz w:val="24"/>
          <w:szCs w:val="24"/>
          <w:rtl w:val="0"/>
          <w:cs w:val="0"/>
          <w:lang w:val="sk-SK" w:eastAsia="sk-SK" w:bidi="ar-SA"/>
        </w:rPr>
        <w:t>spoločného spravodajcu</w:t>
      </w:r>
      <w:r w:rsidRPr="00DC3B48" w:rsidR="000C7D23">
        <w:rPr>
          <w:rFonts w:ascii="Times New Roman" w:eastAsia="Times New Roman" w:hAnsi="Times New Roman" w:cs="Times New Roman" w:hint="cs"/>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výborov </w:t>
      </w:r>
      <w:r w:rsidR="00A23297">
        <w:rPr>
          <w:rFonts w:ascii="Times New Roman" w:eastAsia="Times New Roman" w:hAnsi="Times New Roman" w:cs="Times New Roman" w:hint="cs"/>
          <w:b/>
          <w:bCs/>
          <w:sz w:val="24"/>
          <w:szCs w:val="24"/>
          <w:rtl w:val="0"/>
          <w:cs w:val="0"/>
          <w:lang w:val="sk-SK" w:eastAsia="sk-SK" w:bidi="ar-SA"/>
        </w:rPr>
        <w:t>Ľ. Krajčíra</w:t>
      </w:r>
      <w:r w:rsidR="00850C30">
        <w:rPr>
          <w:rFonts w:ascii="Times New Roman" w:eastAsia="Times New Roman" w:hAnsi="Times New Roman" w:cs="Times New Roman" w:hint="cs"/>
          <w:b/>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aby v súlade s § 80 ods. 2 </w:t>
      </w:r>
      <w:r w:rsidRPr="00DC3B48" w:rsidR="00D81A72">
        <w:rPr>
          <w:rFonts w:ascii="Times New Roman" w:eastAsia="Times New Roman" w:hAnsi="Times New Roman" w:cs="Times New Roman" w:hint="cs"/>
          <w:bCs/>
          <w:sz w:val="24"/>
          <w:szCs w:val="24"/>
          <w:rtl w:val="0"/>
          <w:cs w:val="0"/>
          <w:lang w:val="sk-SK" w:eastAsia="sk-SK" w:bidi="ar-SA"/>
        </w:rPr>
        <w:t xml:space="preserve">rokovacieho poriadku </w:t>
      </w:r>
      <w:r w:rsidRPr="00DC3B48" w:rsidR="005242C8">
        <w:rPr>
          <w:rFonts w:ascii="Times New Roman" w:eastAsia="Times New Roman" w:hAnsi="Times New Roman" w:cs="Times New Roman" w:hint="cs"/>
          <w:bCs/>
          <w:sz w:val="24"/>
          <w:szCs w:val="24"/>
          <w:rtl w:val="0"/>
          <w:cs w:val="0"/>
          <w:lang w:val="sk-SK" w:eastAsia="sk-SK" w:bidi="ar-SA"/>
        </w:rPr>
        <w:t>Národnej rady Slovenskej republiky informoval o výsledku rokovania výborov a aby odôvodnil návrh a stanovisko</w:t>
      </w:r>
      <w:r w:rsidRPr="00F95756" w:rsidR="005242C8">
        <w:rPr>
          <w:rFonts w:ascii="Times New Roman" w:eastAsia="Times New Roman" w:hAnsi="Times New Roman" w:cs="Times New Roman" w:hint="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gestorského výboru k návrhu zákona uvedené v spoločnej správe výborov na schôdzi Nár</w:t>
      </w:r>
      <w:r w:rsidRPr="00DC3B48" w:rsidR="00107947">
        <w:rPr>
          <w:rFonts w:ascii="Times New Roman" w:eastAsia="Times New Roman" w:hAnsi="Times New Roman" w:cs="Times New Roman" w:hint="cs"/>
          <w:bCs/>
          <w:sz w:val="24"/>
          <w:szCs w:val="24"/>
          <w:rtl w:val="0"/>
          <w:cs w:val="0"/>
          <w:lang w:val="sk-SK" w:eastAsia="sk-SK" w:bidi="ar-SA"/>
        </w:rPr>
        <w:t>odnej rady Slovenskej republiky.</w:t>
      </w:r>
      <w:r w:rsidRPr="007F154D" w:rsidR="006E1A0A">
        <w:rPr>
          <w:rFonts w:ascii="Times New Roman" w:eastAsia="Times New Roman" w:hAnsi="Times New Roman" w:cs="Times New Roman" w:hint="cs"/>
          <w:sz w:val="24"/>
          <w:szCs w:val="24"/>
          <w:rtl w:val="0"/>
          <w:cs w:val="0"/>
          <w:lang w:val="sk-SK" w:eastAsia="sk-SK" w:bidi="ar-SA"/>
        </w:rPr>
        <w:t xml:space="preserve">                                 </w:t>
      </w:r>
      <w:r w:rsidR="005E69E3">
        <w:rPr>
          <w:rFonts w:ascii="Times New Roman" w:eastAsia="Times New Roman" w:hAnsi="Times New Roman" w:cs="Times New Roman" w:hint="cs"/>
          <w:sz w:val="24"/>
          <w:szCs w:val="24"/>
          <w:rtl w:val="0"/>
          <w:cs w:val="0"/>
          <w:lang w:val="sk-SK" w:eastAsia="sk-SK" w:bidi="ar-SA"/>
        </w:rPr>
        <w:t xml:space="preserve">             </w:t>
      </w:r>
    </w:p>
    <w:p w:rsidR="00CB156B" w:rsidP="00850C30">
      <w:pPr>
        <w:bidi w:val="0"/>
        <w:spacing w:line="240" w:lineRule="atLeast"/>
        <w:ind w:firstLine="6120"/>
        <w:jc w:val="both"/>
        <w:rPr>
          <w:rFonts w:ascii="Times New Roman" w:eastAsia="Times New Roman" w:hAnsi="Times New Roman"/>
        </w:rPr>
      </w:pPr>
    </w:p>
    <w:p w:rsidR="00850C30" w:rsidRPr="00A00DCE" w:rsidP="00850C30">
      <w:pPr>
        <w:bidi w:val="0"/>
        <w:spacing w:line="240" w:lineRule="atLeast"/>
        <w:ind w:firstLine="6120"/>
        <w:jc w:val="both"/>
        <w:rPr>
          <w:rFonts w:ascii="Times New Roman" w:eastAsia="Times New Roman" w:hAnsi="Times New Roman"/>
          <w:b/>
        </w:rPr>
      </w:pPr>
      <w:r w:rsidR="00DC3B48">
        <w:rPr>
          <w:rFonts w:ascii="Times New Roman" w:eastAsia="Times New Roman" w:hAnsi="Times New Roman" w:cs="Times New Roman" w:hint="cs"/>
          <w:sz w:val="24"/>
          <w:szCs w:val="24"/>
          <w:rtl w:val="0"/>
          <w:cs w:val="0"/>
          <w:lang w:val="sk-SK" w:eastAsia="sk-SK" w:bidi="ar-SA"/>
        </w:rPr>
        <w:tab/>
        <w:tab/>
        <w:tab/>
      </w:r>
      <w:r>
        <w:rPr>
          <w:rFonts w:ascii="Times New Roman" w:eastAsia="Times New Roman" w:hAnsi="Times New Roman" w:cs="Times New Roman" w:hint="cs"/>
          <w:sz w:val="24"/>
          <w:szCs w:val="24"/>
          <w:rtl w:val="0"/>
          <w:cs w:val="0"/>
          <w:lang w:val="sk-SK" w:eastAsia="sk-SK" w:bidi="ar-SA"/>
        </w:rPr>
        <w:tab/>
        <w:t xml:space="preserve">      </w:t>
      </w:r>
    </w:p>
    <w:p w:rsidR="00850C30" w:rsidRPr="00A00DCE" w:rsidP="00850C30">
      <w:pPr>
        <w:bidi w:val="0"/>
        <w:spacing w:line="240" w:lineRule="atLeast"/>
        <w:jc w:val="both"/>
        <w:rPr>
          <w:rFonts w:ascii="Times New Roman" w:eastAsia="Times New Roman" w:hAnsi="Times New Roman"/>
        </w:rPr>
      </w:pPr>
      <w:r w:rsidRPr="00A00DCE">
        <w:rPr>
          <w:rFonts w:ascii="Times New Roman" w:eastAsia="Times New Roman" w:hAnsi="Times New Roman" w:cs="Times New Roman" w:hint="cs"/>
          <w:sz w:val="24"/>
          <w:szCs w:val="24"/>
          <w:rtl w:val="0"/>
          <w:cs w:val="0"/>
          <w:lang w:val="sk-SK" w:eastAsia="sk-SK" w:bidi="ar-SA"/>
        </w:rPr>
        <w:t xml:space="preserve">                                                                                                </w:t>
      </w:r>
      <w:r>
        <w:rPr>
          <w:rFonts w:ascii="Times New Roman" w:eastAsia="Times New Roman" w:hAnsi="Times New Roman" w:cs="Times New Roman" w:hint="cs"/>
          <w:sz w:val="24"/>
          <w:szCs w:val="24"/>
          <w:rtl w:val="0"/>
          <w:cs w:val="0"/>
          <w:lang w:val="sk-SK" w:eastAsia="sk-SK" w:bidi="ar-SA"/>
        </w:rPr>
        <w:t xml:space="preserve">      </w:t>
      </w:r>
    </w:p>
    <w:p w:rsidR="00850C30" w:rsidP="00850C30">
      <w:pPr>
        <w:bidi w:val="0"/>
        <w:spacing w:line="240" w:lineRule="atLeast"/>
        <w:jc w:val="both"/>
        <w:rPr>
          <w:rFonts w:ascii="Times New Roman" w:eastAsia="Times New Roman" w:hAnsi="Times New Roman"/>
        </w:rPr>
      </w:pPr>
      <w:r w:rsidR="00A23297">
        <w:rPr>
          <w:rFonts w:ascii="Times New Roman" w:eastAsia="Times New Roman" w:hAnsi="Times New Roman" w:cs="Times New Roman" w:hint="cs"/>
          <w:sz w:val="24"/>
          <w:szCs w:val="24"/>
          <w:rtl w:val="0"/>
          <w:cs w:val="0"/>
          <w:lang w:val="sk-SK" w:eastAsia="sk-SK" w:bidi="ar-SA"/>
        </w:rPr>
        <w:t xml:space="preserve">Rastislav </w:t>
      </w:r>
      <w:r w:rsidR="00A23297">
        <w:rPr>
          <w:rFonts w:ascii="Times New Roman" w:eastAsia="Times New Roman" w:hAnsi="Times New Roman" w:cs="Times New Roman" w:hint="cs"/>
          <w:b/>
          <w:sz w:val="24"/>
          <w:szCs w:val="24"/>
          <w:rtl w:val="0"/>
          <w:cs w:val="0"/>
          <w:lang w:val="sk-SK" w:eastAsia="sk-SK" w:bidi="ar-SA"/>
        </w:rPr>
        <w:t>Jílek</w:t>
      </w:r>
      <w:r w:rsidR="00A23297">
        <w:rPr>
          <w:rFonts w:ascii="Times New Roman" w:eastAsia="Times New Roman" w:hAnsi="Times New Roman" w:cs="Times New Roman" w:hint="cs"/>
          <w:sz w:val="24"/>
          <w:szCs w:val="24"/>
          <w:rtl w:val="0"/>
          <w:cs w:val="0"/>
          <w:lang w:val="sk-SK" w:eastAsia="sk-SK" w:bidi="ar-SA"/>
        </w:rPr>
        <w:tab/>
        <w:tab/>
        <w:tab/>
        <w:tab/>
        <w:tab/>
        <w:tab/>
      </w:r>
      <w:r w:rsidR="00A31275">
        <w:rPr>
          <w:rFonts w:ascii="Times New Roman" w:eastAsia="Times New Roman" w:hAnsi="Times New Roman" w:cs="Times New Roman" w:hint="cs"/>
          <w:sz w:val="24"/>
          <w:szCs w:val="24"/>
          <w:rtl w:val="0"/>
          <w:cs w:val="0"/>
          <w:lang w:val="sk-SK" w:eastAsia="sk-SK" w:bidi="ar-SA"/>
        </w:rPr>
        <w:t>Peter</w:t>
      </w:r>
      <w:r w:rsidRPr="005D11D3" w:rsidR="00A31275">
        <w:rPr>
          <w:rFonts w:ascii="Times New Roman" w:eastAsia="Times New Roman" w:hAnsi="Times New Roman" w:cs="Times New Roman" w:hint="cs"/>
          <w:sz w:val="24"/>
          <w:szCs w:val="24"/>
          <w:rtl w:val="0"/>
          <w:cs w:val="0"/>
          <w:lang w:val="sk-SK" w:eastAsia="sk-SK" w:bidi="ar-SA"/>
        </w:rPr>
        <w:t xml:space="preserve">  </w:t>
      </w:r>
      <w:r w:rsidR="00A31275">
        <w:rPr>
          <w:rFonts w:ascii="Times New Roman" w:eastAsia="Times New Roman" w:hAnsi="Times New Roman" w:cs="Times New Roman" w:hint="cs"/>
          <w:b/>
          <w:sz w:val="24"/>
          <w:szCs w:val="24"/>
          <w:rtl w:val="0"/>
          <w:cs w:val="0"/>
          <w:lang w:val="sk-SK" w:eastAsia="sk-SK" w:bidi="ar-SA"/>
        </w:rPr>
        <w:t xml:space="preserve">K r e m s k ý, v.r. </w:t>
      </w:r>
      <w:r w:rsidRPr="006A22EA" w:rsidR="00A31275">
        <w:rPr>
          <w:rFonts w:ascii="Times New Roman" w:eastAsia="Times New Roman" w:hAnsi="Times New Roman" w:cs="Times New Roman" w:hint="cs"/>
          <w:b/>
          <w:sz w:val="24"/>
          <w:szCs w:val="24"/>
          <w:rtl w:val="0"/>
          <w:cs w:val="0"/>
          <w:lang w:val="sk-SK" w:eastAsia="sk-SK" w:bidi="ar-SA"/>
        </w:rPr>
        <w:t xml:space="preserve">   </w:t>
      </w:r>
    </w:p>
    <w:p w:rsidR="00850C30" w:rsidRPr="00E44529" w:rsidP="00850C30">
      <w:pPr>
        <w:bidi w:val="0"/>
        <w:spacing w:line="240" w:lineRule="atLeast"/>
        <w:jc w:val="both"/>
        <w:rPr>
          <w:rFonts w:ascii="Times New Roman" w:eastAsia="Times New Roman" w:hAnsi="Times New Roman"/>
          <w:b/>
        </w:rPr>
      </w:pPr>
      <w:r>
        <w:rPr>
          <w:rFonts w:ascii="Times New Roman" w:eastAsia="Times New Roman" w:hAnsi="Times New Roman" w:cs="Times New Roman" w:hint="cs"/>
          <w:sz w:val="24"/>
          <w:szCs w:val="24"/>
          <w:rtl w:val="0"/>
          <w:cs w:val="0"/>
          <w:lang w:val="sk-SK" w:eastAsia="sk-SK" w:bidi="ar-SA"/>
        </w:rPr>
        <w:t xml:space="preserve">Maroš </w:t>
      </w:r>
      <w:r w:rsidRPr="00E44529">
        <w:rPr>
          <w:rFonts w:ascii="Times New Roman" w:eastAsia="Times New Roman" w:hAnsi="Times New Roman" w:cs="Times New Roman" w:hint="cs"/>
          <w:b/>
          <w:sz w:val="24"/>
          <w:szCs w:val="24"/>
          <w:rtl w:val="0"/>
          <w:cs w:val="0"/>
          <w:lang w:val="sk-SK" w:eastAsia="sk-SK" w:bidi="ar-SA"/>
        </w:rPr>
        <w:t>Kondrót</w:t>
      </w:r>
      <w:r w:rsidRPr="00A31275" w:rsidR="00A31275">
        <w:rPr>
          <w:rFonts w:ascii="Times New Roman" w:eastAsia="Times New Roman" w:hAnsi="Times New Roman" w:cs="Times New Roman" w:hint="cs"/>
          <w:sz w:val="24"/>
          <w:szCs w:val="24"/>
          <w:rtl w:val="0"/>
          <w:cs w:val="0"/>
          <w:lang w:val="sk-SK" w:eastAsia="sk-SK" w:bidi="ar-SA"/>
        </w:rPr>
        <w:t xml:space="preserve"> </w:t>
      </w:r>
      <w:r w:rsidR="00A31275">
        <w:rPr>
          <w:rFonts w:ascii="Times New Roman" w:eastAsia="Times New Roman" w:hAnsi="Times New Roman" w:cs="Times New Roman" w:hint="cs"/>
          <w:sz w:val="24"/>
          <w:szCs w:val="24"/>
          <w:rtl w:val="0"/>
          <w:cs w:val="0"/>
          <w:lang w:val="sk-SK" w:eastAsia="sk-SK" w:bidi="ar-SA"/>
        </w:rPr>
        <w:tab/>
        <w:tab/>
        <w:tab/>
        <w:tab/>
        <w:tab/>
        <w:tab/>
        <w:t xml:space="preserve">       </w:t>
      </w:r>
      <w:r w:rsidRPr="00A00DCE" w:rsidR="00A31275">
        <w:rPr>
          <w:rFonts w:ascii="Times New Roman" w:eastAsia="Times New Roman" w:hAnsi="Times New Roman" w:cs="Times New Roman" w:hint="cs"/>
          <w:sz w:val="24"/>
          <w:szCs w:val="24"/>
          <w:rtl w:val="0"/>
          <w:cs w:val="0"/>
          <w:lang w:val="sk-SK" w:eastAsia="sk-SK" w:bidi="ar-SA"/>
        </w:rPr>
        <w:t>predsed</w:t>
      </w:r>
      <w:r w:rsidR="00A31275">
        <w:rPr>
          <w:rFonts w:ascii="Times New Roman" w:eastAsia="Times New Roman" w:hAnsi="Times New Roman" w:cs="Times New Roman" w:hint="cs"/>
          <w:sz w:val="24"/>
          <w:szCs w:val="24"/>
          <w:rtl w:val="0"/>
          <w:cs w:val="0"/>
          <w:lang w:val="sk-SK" w:eastAsia="sk-SK" w:bidi="ar-SA"/>
        </w:rPr>
        <w:t xml:space="preserve">a </w:t>
      </w:r>
      <w:r w:rsidRPr="00A00DCE" w:rsidR="00A31275">
        <w:rPr>
          <w:rFonts w:ascii="Times New Roman" w:eastAsia="Times New Roman" w:hAnsi="Times New Roman" w:cs="Times New Roman" w:hint="cs"/>
          <w:sz w:val="24"/>
          <w:szCs w:val="24"/>
          <w:rtl w:val="0"/>
          <w:cs w:val="0"/>
          <w:lang w:val="sk-SK" w:eastAsia="sk-SK" w:bidi="ar-SA"/>
        </w:rPr>
        <w:t>výboru</w:t>
      </w:r>
    </w:p>
    <w:p w:rsidR="00132E0E" w:rsidP="00A31275">
      <w:pPr>
        <w:bidi w:val="0"/>
        <w:spacing w:line="240" w:lineRule="atLeast"/>
        <w:jc w:val="both"/>
        <w:rPr>
          <w:rFonts w:ascii="Times New Roman" w:eastAsia="Times New Roman" w:hAnsi="Times New Roman"/>
        </w:rPr>
      </w:pPr>
      <w:r w:rsidR="00850C30">
        <w:rPr>
          <w:rFonts w:ascii="Times New Roman" w:eastAsia="Times New Roman" w:hAnsi="Times New Roman" w:cs="Times New Roman" w:hint="cs"/>
          <w:sz w:val="24"/>
          <w:szCs w:val="24"/>
          <w:rtl w:val="0"/>
          <w:cs w:val="0"/>
          <w:lang w:val="sk-SK" w:eastAsia="sk-SK" w:bidi="ar-SA"/>
        </w:rPr>
        <w:t>overovatelia výboru</w:t>
      </w:r>
    </w:p>
    <w:p w:rsidR="00F93F93" w:rsidP="00A31275">
      <w:pPr>
        <w:bidi w:val="0"/>
        <w:spacing w:line="240" w:lineRule="atLeast"/>
        <w:jc w:val="both"/>
        <w:rPr>
          <w:rFonts w:ascii="Times New Roman" w:eastAsia="Times New Roman" w:hAnsi="Times New Roman"/>
        </w:rPr>
      </w:pPr>
    </w:p>
    <w:p w:rsidR="00A23297" w:rsidP="00A31275">
      <w:pPr>
        <w:bidi w:val="0"/>
        <w:spacing w:line="240" w:lineRule="atLeast"/>
        <w:jc w:val="both"/>
        <w:rPr>
          <w:rFonts w:ascii="Times New Roman" w:eastAsia="Times New Roman" w:hAnsi="Times New Roman"/>
        </w:rPr>
      </w:pPr>
    </w:p>
    <w:p w:rsidR="007A4361" w:rsidP="00A31275">
      <w:pPr>
        <w:bidi w:val="0"/>
        <w:spacing w:line="240" w:lineRule="atLeast"/>
        <w:jc w:val="both"/>
        <w:rPr>
          <w:rFonts w:ascii="Times New Roman" w:eastAsia="Times New Roman" w:hAnsi="Times New Roman"/>
        </w:rPr>
      </w:pPr>
    </w:p>
    <w:p w:rsidR="007A4361" w:rsidP="00A31275">
      <w:pPr>
        <w:bidi w:val="0"/>
        <w:spacing w:line="240" w:lineRule="atLeast"/>
        <w:jc w:val="both"/>
        <w:rPr>
          <w:rFonts w:ascii="Times New Roman" w:eastAsia="Times New Roman" w:hAnsi="Times New Roman"/>
        </w:rPr>
      </w:pPr>
    </w:p>
    <w:p w:rsidR="00F93F93" w:rsidP="00F93F93">
      <w:pPr>
        <w:tabs>
          <w:tab w:val="left" w:pos="-1985"/>
          <w:tab w:val="left" w:pos="709"/>
          <w:tab w:val="left" w:pos="1077"/>
        </w:tabs>
        <w:bidi w:val="0"/>
        <w:jc w:val="both"/>
        <w:rPr>
          <w:rFonts w:ascii="Times New Roman" w:eastAsia="Times New Roman" w:hAnsi="Times New Roman"/>
          <w:bCs/>
          <w:i/>
          <w:iCs/>
        </w:rPr>
      </w:pPr>
      <w:r>
        <w:rPr>
          <w:rFonts w:ascii="Times New Roman" w:eastAsia="Times New Roman" w:hAnsi="Times New Roman" w:cs="Times New Roman" w:hint="cs"/>
          <w:bCs/>
          <w:i/>
          <w:iCs/>
          <w:sz w:val="24"/>
          <w:szCs w:val="24"/>
          <w:rtl w:val="0"/>
          <w:cs w:val="0"/>
          <w:lang w:val="sk-SK" w:eastAsia="sk-SK" w:bidi="ar-SA"/>
        </w:rPr>
        <w:tab/>
        <w:tab/>
        <w:t xml:space="preserve">   Výbor</w:t>
      </w:r>
    </w:p>
    <w:p w:rsidR="00F93F93" w:rsidP="00F93F93">
      <w:pPr>
        <w:bidi w:val="0"/>
        <w:jc w:val="both"/>
        <w:rPr>
          <w:rFonts w:ascii="Times New Roman" w:eastAsia="Times New Roman" w:hAnsi="Times New Roman"/>
          <w:i/>
        </w:rPr>
      </w:pPr>
      <w:r>
        <w:rPr>
          <w:rFonts w:ascii="Times New Roman" w:eastAsia="Times New Roman" w:hAnsi="Times New Roman" w:cs="Times New Roman" w:hint="cs"/>
          <w:i/>
          <w:sz w:val="24"/>
          <w:szCs w:val="24"/>
          <w:rtl w:val="0"/>
          <w:cs w:val="0"/>
          <w:lang w:val="sk-SK" w:eastAsia="sk-SK" w:bidi="ar-SA"/>
        </w:rPr>
        <w:t xml:space="preserve"> Národnej rady Slovenskej republiky</w:t>
      </w:r>
    </w:p>
    <w:p w:rsidR="00F93F93" w:rsidP="00F93F93">
      <w:pPr>
        <w:bidi w:val="0"/>
        <w:jc w:val="both"/>
        <w:rPr>
          <w:rFonts w:ascii="Times New Roman" w:eastAsia="Times New Roman" w:hAnsi="Times New Roman"/>
        </w:rPr>
      </w:pPr>
      <w:r>
        <w:rPr>
          <w:rFonts w:ascii="Times New Roman" w:eastAsia="Times New Roman" w:hAnsi="Times New Roman" w:cs="Times New Roman" w:hint="cs"/>
          <w:i/>
          <w:sz w:val="24"/>
          <w:szCs w:val="24"/>
          <w:rtl w:val="0"/>
          <w:cs w:val="0"/>
          <w:lang w:val="sk-SK" w:eastAsia="sk-SK" w:bidi="ar-SA"/>
        </w:rPr>
        <w:t xml:space="preserve">      pre hospodárske záležitosti </w:t>
      </w:r>
      <w:r>
        <w:rPr>
          <w:rFonts w:ascii="Times New Roman" w:eastAsia="Times New Roman" w:hAnsi="Times New Roman" w:cs="Times New Roman" w:hint="cs"/>
          <w:sz w:val="24"/>
          <w:szCs w:val="24"/>
          <w:rtl w:val="0"/>
          <w:cs w:val="0"/>
          <w:lang w:val="sk-SK" w:eastAsia="sk-SK" w:bidi="ar-SA"/>
        </w:rPr>
        <w:t xml:space="preserve">            </w:t>
        <w:tab/>
        <w:tab/>
        <w:tab/>
        <w:tab/>
      </w:r>
    </w:p>
    <w:p w:rsidR="00F93F93" w:rsidP="00F93F93">
      <w:pPr>
        <w:bidi w:val="0"/>
        <w:ind w:left="5672" w:firstLine="709"/>
        <w:jc w:val="both"/>
        <w:rPr>
          <w:rFonts w:ascii="Times New Roman" w:eastAsia="Times New Roman" w:hAnsi="Times New Roman"/>
        </w:rPr>
      </w:pPr>
      <w:r w:rsidR="007A4361">
        <w:rPr>
          <w:rFonts w:ascii="Times New Roman" w:eastAsia="Times New Roman" w:hAnsi="Times New Roman" w:cs="Times New Roman" w:hint="cs"/>
          <w:sz w:val="24"/>
          <w:szCs w:val="24"/>
          <w:rtl w:val="0"/>
          <w:cs w:val="0"/>
          <w:lang w:val="sk-SK" w:eastAsia="sk-SK" w:bidi="ar-SA"/>
        </w:rPr>
        <w:t xml:space="preserve"> 53</w:t>
      </w:r>
      <w:r>
        <w:rPr>
          <w:rFonts w:ascii="Times New Roman" w:eastAsia="Times New Roman" w:hAnsi="Times New Roman" w:cs="Times New Roman" w:hint="cs"/>
          <w:sz w:val="24"/>
          <w:szCs w:val="24"/>
          <w:rtl w:val="0"/>
          <w:cs w:val="0"/>
          <w:lang w:val="sk-SK" w:eastAsia="sk-SK" w:bidi="ar-SA"/>
        </w:rPr>
        <w:t>. schôdza výboru</w:t>
      </w:r>
    </w:p>
    <w:p w:rsidR="00F93F93" w:rsidP="00F93F93">
      <w:pPr>
        <w:bidi w:val="0"/>
        <w:jc w:val="both"/>
        <w:rPr>
          <w:rFonts w:ascii="Times New Roman" w:eastAsia="Times New Roman" w:hAnsi="Times New Roman"/>
          <w:bCs/>
        </w:rPr>
      </w:pPr>
      <w:r>
        <w:rPr>
          <w:rFonts w:ascii="Times New Roman" w:eastAsia="Times New Roman" w:hAnsi="Times New Roman" w:cs="Times New Roman" w:hint="cs"/>
          <w:sz w:val="24"/>
          <w:szCs w:val="24"/>
          <w:rtl w:val="0"/>
          <w:cs w:val="0"/>
          <w:lang w:val="sk-SK" w:eastAsia="sk-SK" w:bidi="ar-SA"/>
        </w:rPr>
        <w:t xml:space="preserve">                                                                                             </w:t>
        <w:tab/>
        <w:tab/>
        <w:t xml:space="preserve"> </w:t>
      </w:r>
      <w:r>
        <w:rPr>
          <w:rFonts w:ascii="Times New Roman" w:eastAsia="Times New Roman" w:hAnsi="Times New Roman" w:cs="Times New Roman" w:hint="cs"/>
          <w:bCs/>
          <w:sz w:val="24"/>
          <w:szCs w:val="24"/>
          <w:rtl w:val="0"/>
          <w:cs w:val="0"/>
          <w:lang w:val="sk-SK" w:eastAsia="sk-SK" w:bidi="ar-SA"/>
        </w:rPr>
        <w:t>Prí</w:t>
      </w:r>
      <w:r w:rsidR="00A23297">
        <w:rPr>
          <w:rFonts w:ascii="Times New Roman" w:eastAsia="Times New Roman" w:hAnsi="Times New Roman" w:cs="Times New Roman" w:hint="cs"/>
          <w:bCs/>
          <w:sz w:val="24"/>
          <w:szCs w:val="24"/>
          <w:rtl w:val="0"/>
          <w:cs w:val="0"/>
          <w:lang w:val="sk-SK" w:eastAsia="sk-SK" w:bidi="ar-SA"/>
        </w:rPr>
        <w:t xml:space="preserve">loha k uzneseniu č. </w:t>
      </w:r>
      <w:r w:rsidR="007A4361">
        <w:rPr>
          <w:rFonts w:ascii="Times New Roman" w:eastAsia="Times New Roman" w:hAnsi="Times New Roman" w:cs="Times New Roman" w:hint="cs"/>
          <w:bCs/>
          <w:sz w:val="24"/>
          <w:szCs w:val="24"/>
          <w:rtl w:val="0"/>
          <w:cs w:val="0"/>
          <w:lang w:val="sk-SK" w:eastAsia="sk-SK" w:bidi="ar-SA"/>
        </w:rPr>
        <w:t>153</w:t>
      </w:r>
    </w:p>
    <w:p w:rsidR="00F93F93" w:rsidP="00F93F93">
      <w:pPr>
        <w:pStyle w:val="BodyTextIndent"/>
        <w:bidi w:val="0"/>
        <w:jc w:val="both"/>
        <w:rPr>
          <w:rFonts w:ascii="Times New Roman" w:eastAsia="Times New Roman" w:hAnsi="Times New Roman"/>
          <w:iCs/>
          <w:color w:val="auto"/>
          <w:lang w:val="sk-SK"/>
        </w:rPr>
      </w:pPr>
      <w:r>
        <w:rPr>
          <w:rFonts w:ascii="Times New Roman" w:eastAsia="Times New Roman" w:hAnsi="Times New Roman" w:cs="Times New Roman" w:hint="cs"/>
          <w:iCs/>
          <w:color w:val="auto"/>
          <w:sz w:val="24"/>
          <w:szCs w:val="20"/>
          <w:rtl w:val="0"/>
          <w:cs w:val="0"/>
          <w:lang w:val="sk-SK" w:eastAsia="sk-SK" w:bidi="ar-SA"/>
        </w:rPr>
        <w:t xml:space="preserve">  </w:t>
      </w:r>
    </w:p>
    <w:p w:rsidR="00F93F93" w:rsidP="00F93F93">
      <w:pPr>
        <w:bidi w:val="0"/>
        <w:jc w:val="center"/>
        <w:rPr>
          <w:rFonts w:ascii="Times New Roman" w:eastAsia="Times New Roman" w:hAnsi="Times New Roman"/>
          <w:b/>
          <w:sz w:val="32"/>
          <w:szCs w:val="28"/>
        </w:rPr>
      </w:pPr>
    </w:p>
    <w:p w:rsidR="00F93F93" w:rsidP="00F93F93">
      <w:pPr>
        <w:pStyle w:val="Heading5"/>
        <w:bidi w:val="0"/>
        <w:spacing w:line="240" w:lineRule="auto"/>
        <w:jc w:val="center"/>
        <w:rPr>
          <w:rFonts w:ascii="Times New Roman" w:eastAsia="Times New Roman" w:hAnsi="Times New Roman"/>
        </w:rPr>
      </w:pPr>
      <w:r>
        <w:rPr>
          <w:rFonts w:ascii="Times New Roman" w:eastAsia="Times New Roman" w:hAnsi="Times New Roman" w:cs="Times New Roman" w:hint="cs"/>
          <w:b/>
          <w:sz w:val="24"/>
          <w:szCs w:val="24"/>
          <w:rtl w:val="0"/>
          <w:cs w:val="0"/>
          <w:lang w:val="sk-SK" w:eastAsia="sk-SK" w:bidi="ar-SA"/>
        </w:rPr>
        <w:t>Z m e n y  a  d o p l n k y</w:t>
      </w:r>
    </w:p>
    <w:p w:rsidR="00F93F93" w:rsidP="00F93F93">
      <w:pPr>
        <w:bidi w:val="0"/>
        <w:jc w:val="left"/>
        <w:rPr>
          <w:rFonts w:ascii="Times New Roman" w:eastAsia="Times New Roman" w:hAnsi="Times New Roman"/>
        </w:rPr>
      </w:pPr>
    </w:p>
    <w:p w:rsidR="00F93F93" w:rsidP="00F93F93">
      <w:pPr>
        <w:pBdr>
          <w:bottom w:val="single" w:sz="12" w:space="1" w:color="auto"/>
        </w:pBdr>
        <w:tabs>
          <w:tab w:val="left" w:pos="-1985"/>
          <w:tab w:val="left" w:pos="709"/>
          <w:tab w:val="left" w:pos="1077"/>
        </w:tabs>
        <w:bidi w:val="0"/>
        <w:jc w:val="both"/>
        <w:rPr>
          <w:rFonts w:ascii="Times New Roman" w:eastAsia="Times New Roman" w:hAnsi="Times New Roman" w:cs="Arial"/>
        </w:rPr>
      </w:pPr>
      <w:r>
        <w:rPr>
          <w:rFonts w:ascii="Times New Roman" w:eastAsia="Times New Roman" w:hAnsi="Times New Roman" w:cs="Times New Roman" w:hint="cs"/>
          <w:sz w:val="24"/>
          <w:szCs w:val="24"/>
          <w:rtl w:val="0"/>
          <w:cs w:val="0"/>
          <w:lang w:val="sk-SK" w:eastAsia="sk-SK" w:bidi="ar-SA"/>
        </w:rPr>
        <w:t xml:space="preserve">k vládnemu návrhu </w:t>
      </w:r>
      <w:r w:rsidRPr="00C81AA3" w:rsidR="007A4361">
        <w:rPr>
          <w:rFonts w:ascii="Times New Roman" w:eastAsia="Times New Roman" w:hAnsi="Times New Roman" w:cs="Times New Roman" w:hint="cs"/>
          <w:noProof/>
          <w:sz w:val="24"/>
          <w:szCs w:val="24"/>
          <w:rtl w:val="0"/>
          <w:cs w:val="0"/>
          <w:lang w:val="sk-SK" w:eastAsia="sk-SK" w:bidi="ar-SA"/>
        </w:rPr>
        <w:t xml:space="preserve">zákona, ktorým sa menia a dopĺňajú niektoré zákony v pôsobnosti Ministerstva dopravy a výstavby Slovenskej republiky v súvislosti s ochorením COVID-19 v cestnej doprave </w:t>
      </w:r>
      <w:r w:rsidRPr="00C81AA3" w:rsidR="007A4361">
        <w:rPr>
          <w:rFonts w:ascii="Times New Roman" w:eastAsia="Times New Roman" w:hAnsi="Times New Roman" w:cs="Times New Roman" w:hint="cs"/>
          <w:sz w:val="24"/>
          <w:szCs w:val="24"/>
          <w:rtl w:val="0"/>
          <w:cs w:val="0"/>
          <w:lang w:val="sk-SK" w:eastAsia="sk-SK" w:bidi="ar-SA"/>
        </w:rPr>
        <w:t>(</w:t>
      </w:r>
      <w:r w:rsidRPr="00C81AA3" w:rsidR="007A4361">
        <w:rPr>
          <w:rFonts w:ascii="Times New Roman" w:eastAsia="Times New Roman" w:hAnsi="Times New Roman" w:cs="Times New Roman" w:hint="cs"/>
          <w:b/>
          <w:sz w:val="24"/>
          <w:szCs w:val="24"/>
          <w:rtl w:val="0"/>
          <w:cs w:val="0"/>
          <w:lang w:val="sk-SK" w:eastAsia="sk-SK" w:bidi="ar-SA"/>
        </w:rPr>
        <w:t>tlač 476</w:t>
      </w:r>
      <w:r w:rsidR="007A4361">
        <w:rPr>
          <w:rFonts w:ascii="Times New Roman" w:eastAsia="Times New Roman" w:hAnsi="Times New Roman" w:cs="Times New Roman" w:hint="cs"/>
          <w:sz w:val="24"/>
          <w:szCs w:val="24"/>
          <w:rtl w:val="0"/>
          <w:cs w:val="0"/>
          <w:lang w:val="sk-SK" w:eastAsia="sk-SK" w:bidi="ar-SA"/>
        </w:rPr>
        <w:t>)</w:t>
      </w:r>
    </w:p>
    <w:p w:rsidR="00F93F93" w:rsidP="00F93F93">
      <w:pPr>
        <w:tabs>
          <w:tab w:val="left" w:pos="-1985"/>
          <w:tab w:val="left" w:pos="709"/>
          <w:tab w:val="left" w:pos="1077"/>
        </w:tabs>
        <w:bidi w:val="0"/>
        <w:jc w:val="both"/>
        <w:rPr>
          <w:rFonts w:ascii="Times New Roman" w:eastAsia="Times New Roman" w:hAnsi="Times New Roman" w:cs="Arial"/>
        </w:rPr>
      </w:pPr>
      <w:r>
        <w:rPr>
          <w:rFonts w:ascii="Times New Roman" w:eastAsia="Times New Roman" w:hAnsi="Times New Roman" w:cs="Arial" w:hint="cs"/>
          <w:sz w:val="24"/>
          <w:szCs w:val="24"/>
          <w:rtl w:val="0"/>
          <w:cs w:val="0"/>
          <w:lang w:val="sk-SK" w:eastAsia="sk-SK" w:bidi="ar-SA"/>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p>
    <w:p w:rsidR="00F93F93" w:rsidP="00F93F93">
      <w:pPr>
        <w:tabs>
          <w:tab w:val="left" w:pos="-1985"/>
          <w:tab w:val="left" w:pos="709"/>
          <w:tab w:val="left" w:pos="1077"/>
        </w:tabs>
        <w:bidi w:val="0"/>
        <w:jc w:val="both"/>
        <w:rPr>
          <w:rFonts w:ascii="Times New Roman" w:eastAsia="Times New Roman" w:hAnsi="Times New Roman" w:cs="Arial"/>
        </w:rPr>
      </w:pPr>
    </w:p>
    <w:p w:rsidR="00842D41" w:rsidP="00842D41">
      <w:pPr>
        <w:numPr>
          <w:numId w:val="27"/>
        </w:numPr>
        <w:bidi w:val="0"/>
        <w:spacing w:after="160" w:line="259" w:lineRule="auto"/>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V Čl. I bode 3 poznámke pod čiarou k odkazu 18 sa za slová ,</w:t>
      </w:r>
      <w:r>
        <w:rPr>
          <w:rFonts w:ascii="Times New Roman" w:eastAsia="Times New Roman" w:hAnsi="Times New Roman" w:cs="Times New Roman" w:hint="cs"/>
          <w:i/>
          <w:color w:val="000000"/>
          <w:sz w:val="24"/>
          <w:szCs w:val="24"/>
          <w:rtl w:val="0"/>
          <w:cs w:val="0"/>
          <w:lang w:val="sk-SK" w:eastAsia="sk-SK" w:bidi="ar-SA"/>
        </w:rPr>
        <w:t>,Zmluvy o fungovaní Európskej únie”</w:t>
      </w:r>
      <w:r>
        <w:rPr>
          <w:rFonts w:ascii="Times New Roman" w:eastAsia="Times New Roman" w:hAnsi="Times New Roman" w:cs="Times New Roman" w:hint="cs"/>
          <w:color w:val="000000"/>
          <w:sz w:val="24"/>
          <w:szCs w:val="24"/>
          <w:rtl w:val="0"/>
          <w:cs w:val="0"/>
          <w:lang w:val="sk-SK" w:eastAsia="sk-SK" w:bidi="ar-SA"/>
        </w:rPr>
        <w:t xml:space="preserve"> pripájajú slová ,</w:t>
      </w:r>
      <w:r>
        <w:rPr>
          <w:rFonts w:ascii="Times New Roman" w:eastAsia="Times New Roman" w:hAnsi="Times New Roman" w:cs="Times New Roman" w:hint="cs"/>
          <w:i/>
          <w:color w:val="000000"/>
          <w:sz w:val="24"/>
          <w:szCs w:val="24"/>
          <w:rtl w:val="0"/>
          <w:cs w:val="0"/>
          <w:lang w:val="sk-SK" w:eastAsia="sk-SK" w:bidi="ar-SA"/>
        </w:rPr>
        <w:t>,(Ú. v. EÚ C 202, 7. 6. 2016) v platnom znení“.</w:t>
      </w:r>
    </w:p>
    <w:p w:rsidR="00842D41" w:rsidP="00842D41">
      <w:pPr>
        <w:bidi w:val="0"/>
        <w:spacing w:line="259" w:lineRule="auto"/>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ab/>
        <w:tab/>
        <w:tab/>
        <w:tab/>
        <w:tab/>
        <w:t>Odôvodnenie:</w:t>
      </w:r>
    </w:p>
    <w:p w:rsidR="00842D41" w:rsidP="00842D41">
      <w:pPr>
        <w:bidi w:val="0"/>
        <w:spacing w:line="259" w:lineRule="auto"/>
        <w:ind w:left="3545"/>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Ide o precizovanie citácie poznámky pod čiarou, ktorým sa dopĺňa miesto jej oficiálneho uverejnenia.</w:t>
      </w:r>
    </w:p>
    <w:p w:rsidR="00842D41" w:rsidP="00842D41">
      <w:pPr>
        <w:bidi w:val="0"/>
        <w:spacing w:line="259" w:lineRule="auto"/>
        <w:jc w:val="both"/>
        <w:rPr>
          <w:rFonts w:ascii="Times New Roman" w:eastAsia="Times New Roman" w:hAnsi="Times New Roman"/>
          <w:i/>
          <w:color w:val="000000"/>
        </w:rPr>
      </w:pPr>
    </w:p>
    <w:p w:rsidR="00842D41" w:rsidP="00842D41">
      <w:pPr>
        <w:numPr>
          <w:numId w:val="27"/>
        </w:numPr>
        <w:bidi w:val="0"/>
        <w:spacing w:after="160" w:line="259" w:lineRule="auto"/>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V Čl. II bode 3 poznámke pod čiarou k odkazu 7b sa za slová ,</w:t>
      </w:r>
      <w:r>
        <w:rPr>
          <w:rFonts w:ascii="Times New Roman" w:eastAsia="Times New Roman" w:hAnsi="Times New Roman" w:cs="Times New Roman" w:hint="cs"/>
          <w:i/>
          <w:color w:val="000000"/>
          <w:sz w:val="24"/>
          <w:szCs w:val="24"/>
          <w:rtl w:val="0"/>
          <w:cs w:val="0"/>
          <w:lang w:val="sk-SK" w:eastAsia="sk-SK" w:bidi="ar-SA"/>
        </w:rPr>
        <w:t xml:space="preserve">,Zmluvy o fungovaní Európskej únie” </w:t>
      </w:r>
      <w:r>
        <w:rPr>
          <w:rFonts w:ascii="Times New Roman" w:eastAsia="Times New Roman" w:hAnsi="Times New Roman" w:cs="Times New Roman" w:hint="cs"/>
          <w:color w:val="000000"/>
          <w:sz w:val="24"/>
          <w:szCs w:val="24"/>
          <w:rtl w:val="0"/>
          <w:cs w:val="0"/>
          <w:lang w:val="sk-SK" w:eastAsia="sk-SK" w:bidi="ar-SA"/>
        </w:rPr>
        <w:t>pripájajú slová ,</w:t>
      </w:r>
      <w:r>
        <w:rPr>
          <w:rFonts w:ascii="Times New Roman" w:eastAsia="Times New Roman" w:hAnsi="Times New Roman" w:cs="Times New Roman" w:hint="cs"/>
          <w:i/>
          <w:color w:val="000000"/>
          <w:sz w:val="24"/>
          <w:szCs w:val="24"/>
          <w:rtl w:val="0"/>
          <w:cs w:val="0"/>
          <w:lang w:val="sk-SK" w:eastAsia="sk-SK" w:bidi="ar-SA"/>
        </w:rPr>
        <w:t>,(Ú. v. EÚ C 202, 7. 6. 2016) v platnom znení“.</w:t>
      </w:r>
    </w:p>
    <w:p w:rsidR="00842D41" w:rsidP="00842D41">
      <w:pPr>
        <w:bidi w:val="0"/>
        <w:spacing w:line="259" w:lineRule="auto"/>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ab/>
        <w:tab/>
        <w:tab/>
        <w:tab/>
        <w:tab/>
        <w:t>Odôvodnenie:</w:t>
      </w:r>
    </w:p>
    <w:p w:rsidR="00842D41" w:rsidP="00842D41">
      <w:pPr>
        <w:bidi w:val="0"/>
        <w:spacing w:line="259" w:lineRule="auto"/>
        <w:ind w:left="3545"/>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Ide o precizovanie citácie poznámky pod čiarou , ktorým sa dopĺňa miesto jej oficiálneho uverejnenia.</w:t>
      </w:r>
    </w:p>
    <w:p w:rsidR="00842D41" w:rsidP="00842D41">
      <w:pPr>
        <w:bidi w:val="0"/>
        <w:spacing w:line="259" w:lineRule="auto"/>
        <w:jc w:val="both"/>
        <w:rPr>
          <w:rFonts w:ascii="Times New Roman" w:eastAsia="Times New Roman" w:hAnsi="Times New Roman"/>
          <w:i/>
          <w:color w:val="000000"/>
        </w:rPr>
      </w:pPr>
    </w:p>
    <w:p w:rsidR="00842D41" w:rsidP="00842D41">
      <w:pPr>
        <w:numPr>
          <w:numId w:val="27"/>
        </w:numPr>
        <w:bidi w:val="0"/>
        <w:spacing w:after="160" w:line="259" w:lineRule="auto"/>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Článok II sa dopĺňa štvrtým bodom, ktorý znie:</w:t>
      </w:r>
    </w:p>
    <w:p w:rsidR="00842D41" w:rsidP="00842D41">
      <w:pPr>
        <w:tabs>
          <w:tab w:val="left" w:pos="709"/>
        </w:tabs>
        <w:bidi w:val="0"/>
        <w:ind w:left="709" w:hanging="426"/>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,,4.</w:t>
        <w:tab/>
        <w:t>V prílohe č. 1 oddiele 2 až 4 sa medzi doterajší štvrtý a piaty odsek vkladá nový piaty odsek, ktorý znie:</w:t>
      </w:r>
    </w:p>
    <w:p w:rsidR="00842D41" w:rsidP="00842D41">
      <w:pPr>
        <w:bidi w:val="0"/>
        <w:spacing w:before="120"/>
        <w:ind w:left="709"/>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,,Výučba teórie dištančnou formou v rozsahu 100 % podľa § 13e ods. 2 sa realizuje formou audio a video  prenosu medzi lektorom školiaceho strediska a účastníkom kurzu a zaznamenáva sa v jednotnom informačnom systéme v cestnej doprave.</w:t>
      </w:r>
      <w:r>
        <w:rPr>
          <w:rFonts w:ascii="Times New Roman" w:eastAsia="Times New Roman" w:hAnsi="Times New Roman" w:cs="Times New Roman" w:hint="cs"/>
          <w:color w:val="000000"/>
          <w:sz w:val="24"/>
          <w:szCs w:val="24"/>
          <w:vertAlign w:val="superscript"/>
          <w:rtl w:val="0"/>
          <w:cs w:val="0"/>
          <w:lang w:val="sk-SK" w:eastAsia="sk-SK" w:bidi="ar-SA"/>
        </w:rPr>
        <w:t>5c</w:t>
      </w:r>
      <w:r>
        <w:rPr>
          <w:rFonts w:ascii="Times New Roman" w:eastAsia="Times New Roman" w:hAnsi="Times New Roman" w:cs="Times New Roman" w:hint="cs"/>
          <w:color w:val="000000"/>
          <w:sz w:val="24"/>
          <w:szCs w:val="24"/>
          <w:rtl w:val="0"/>
          <w:cs w:val="0"/>
          <w:lang w:val="sk-SK" w:eastAsia="sk-SK" w:bidi="ar-SA"/>
        </w:rPr>
        <w:t>) Prevádzkovateľ školiaceho strediska alebo lektor školiaceho strediska je povinný pred začatím hodiny výučby teórie dištančnou formou zverejniť v jednotnom informačnom systéme v cestnej doprave</w:t>
      </w:r>
      <w:r>
        <w:rPr>
          <w:rFonts w:ascii="Times New Roman" w:eastAsia="Times New Roman" w:hAnsi="Times New Roman" w:cs="Times New Roman" w:hint="cs"/>
          <w:color w:val="000000"/>
          <w:sz w:val="24"/>
          <w:szCs w:val="24"/>
          <w:vertAlign w:val="superscript"/>
          <w:rtl w:val="0"/>
          <w:cs w:val="0"/>
          <w:lang w:val="sk-SK" w:eastAsia="sk-SK" w:bidi="ar-SA"/>
        </w:rPr>
        <w:t>5c</w:t>
      </w:r>
      <w:r>
        <w:rPr>
          <w:rFonts w:ascii="Times New Roman" w:eastAsia="Times New Roman" w:hAnsi="Times New Roman" w:cs="Times New Roman" w:hint="cs"/>
          <w:color w:val="000000"/>
          <w:sz w:val="24"/>
          <w:szCs w:val="24"/>
          <w:rtl w:val="0"/>
          <w:cs w:val="0"/>
          <w:lang w:val="sk-SK" w:eastAsia="sk-SK" w:bidi="ar-SA"/>
        </w:rPr>
        <w:t>) odkaz na zdroj  prenosu, a tento odkaz počas prebiehajúcej hodiny výučby teórie dištančnou formou bezplatne sprístupniť štátnemu odbornému dozoru. Bez zverejnenia odkazu na zdroj  prenosu v jednotnom informačnom systéme v cestnej doprave,</w:t>
      </w:r>
      <w:r>
        <w:rPr>
          <w:rFonts w:ascii="Times New Roman" w:eastAsia="Times New Roman" w:hAnsi="Times New Roman" w:cs="Times New Roman" w:hint="cs"/>
          <w:color w:val="000000"/>
          <w:sz w:val="24"/>
          <w:szCs w:val="24"/>
          <w:vertAlign w:val="superscript"/>
          <w:rtl w:val="0"/>
          <w:cs w:val="0"/>
          <w:lang w:val="sk-SK" w:eastAsia="sk-SK" w:bidi="ar-SA"/>
        </w:rPr>
        <w:t>5c</w:t>
      </w:r>
      <w:r>
        <w:rPr>
          <w:rFonts w:ascii="Times New Roman" w:eastAsia="Times New Roman" w:hAnsi="Times New Roman" w:cs="Times New Roman" w:hint="cs"/>
          <w:color w:val="000000"/>
          <w:sz w:val="24"/>
          <w:szCs w:val="24"/>
          <w:rtl w:val="0"/>
          <w:cs w:val="0"/>
          <w:lang w:val="sk-SK" w:eastAsia="sk-SK" w:bidi="ar-SA"/>
        </w:rPr>
        <w:t>) cez ktorý má byť realizovaná hodina výučby teórie dištančnou formou a bez umožnenia prístupu štátnemu odbornému dozoru na prebiehajúcu hodinu výučby teórie prostredníctvom tohto odkazu, nie je možné hodinu výučby teórie dištančnou formou manuálne vyznačiť v jednotnom informačnom systéme v cestnej doprave</w:t>
      </w:r>
      <w:r>
        <w:rPr>
          <w:rFonts w:ascii="Times New Roman" w:eastAsia="Times New Roman" w:hAnsi="Times New Roman" w:cs="Times New Roman" w:hint="cs"/>
          <w:color w:val="000000"/>
          <w:sz w:val="24"/>
          <w:szCs w:val="24"/>
          <w:vertAlign w:val="superscript"/>
          <w:rtl w:val="0"/>
          <w:cs w:val="0"/>
          <w:lang w:val="sk-SK" w:eastAsia="sk-SK" w:bidi="ar-SA"/>
        </w:rPr>
        <w:t>5c</w:t>
      </w:r>
      <w:r>
        <w:rPr>
          <w:rFonts w:ascii="Times New Roman" w:eastAsia="Times New Roman" w:hAnsi="Times New Roman" w:cs="Times New Roman" w:hint="cs"/>
          <w:color w:val="000000"/>
          <w:sz w:val="24"/>
          <w:szCs w:val="24"/>
          <w:rtl w:val="0"/>
          <w:cs w:val="0"/>
          <w:lang w:val="sk-SK" w:eastAsia="sk-SK" w:bidi="ar-SA"/>
        </w:rPr>
        <w:t>) a následne ju uznať.”</w:t>
      </w:r>
    </w:p>
    <w:p w:rsidR="00842D41" w:rsidP="00842D41">
      <w:pPr>
        <w:bidi w:val="0"/>
        <w:spacing w:before="120"/>
        <w:ind w:left="3544"/>
        <w:jc w:val="left"/>
        <w:rPr>
          <w:rFonts w:ascii="Times New Roman" w:eastAsia="Times New Roman" w:hAnsi="Times New Roman"/>
          <w:color w:val="000000"/>
        </w:rPr>
      </w:pPr>
      <w:r>
        <w:rPr>
          <w:rFonts w:ascii="Times New Roman" w:eastAsia="Times New Roman" w:hAnsi="Times New Roman" w:cs="Times New Roman" w:hint="cs"/>
          <w:i/>
          <w:color w:val="000000"/>
          <w:sz w:val="24"/>
          <w:szCs w:val="24"/>
          <w:rtl w:val="0"/>
          <w:cs w:val="0"/>
          <w:lang w:val="sk-SK" w:eastAsia="sk-SK" w:bidi="ar-SA"/>
        </w:rPr>
        <w:t>Odôvodnenie:</w:t>
      </w:r>
    </w:p>
    <w:p w:rsidR="00842D41" w:rsidP="00842D41">
      <w:pPr>
        <w:bidi w:val="0"/>
        <w:ind w:left="3545"/>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Dopĺňa sa absentujúca informácia, akým spôsobom sa vykonáva dištančná forma výučby teórie v kurzoch riadnej základnej kvalifikácie, zrýchlenej základnej kvalifikácie a kurzoch pravidelného výcviku počas krízovej situácie.</w:t>
      </w:r>
    </w:p>
    <w:p w:rsidR="00842D41" w:rsidP="00842D41">
      <w:pPr>
        <w:bidi w:val="0"/>
        <w:ind w:left="3545"/>
        <w:jc w:val="both"/>
        <w:rPr>
          <w:rFonts w:ascii="Times New Roman" w:eastAsia="Times New Roman" w:hAnsi="Times New Roman"/>
          <w:i/>
          <w:color w:val="000000"/>
        </w:rPr>
      </w:pPr>
    </w:p>
    <w:p w:rsidR="00842D41" w:rsidP="00842D41">
      <w:pPr>
        <w:bidi w:val="0"/>
        <w:ind w:left="3545"/>
        <w:jc w:val="both"/>
        <w:rPr>
          <w:rFonts w:ascii="Times New Roman" w:eastAsia="Times New Roman" w:hAnsi="Times New Roman"/>
          <w:color w:val="000000"/>
        </w:rPr>
      </w:pPr>
    </w:p>
    <w:p w:rsidR="00842D41" w:rsidP="00842D41">
      <w:pPr>
        <w:bidi w:val="0"/>
        <w:ind w:left="3545"/>
        <w:jc w:val="both"/>
        <w:rPr>
          <w:rFonts w:ascii="Times New Roman" w:eastAsia="Times New Roman" w:hAnsi="Times New Roman"/>
          <w:i/>
          <w:color w:val="000000"/>
        </w:rPr>
      </w:pPr>
    </w:p>
    <w:p w:rsidR="00842D41" w:rsidP="00842D41">
      <w:pPr>
        <w:numPr>
          <w:numId w:val="27"/>
        </w:numPr>
        <w:bidi w:val="0"/>
        <w:spacing w:after="160" w:line="259" w:lineRule="auto"/>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V Čl. III bode 1 v § 41 ods. 1 písm. z) sa vypúšťa slovo ,,pravidelnej”.</w:t>
      </w:r>
    </w:p>
    <w:p w:rsidR="00842D41" w:rsidP="00842D41">
      <w:pPr>
        <w:bidi w:val="0"/>
        <w:spacing w:before="240" w:line="259" w:lineRule="auto"/>
        <w:ind w:left="3538"/>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Odôvodnenie:</w:t>
      </w:r>
    </w:p>
    <w:p w:rsidR="00842D41" w:rsidP="00842D41">
      <w:pPr>
        <w:bidi w:val="0"/>
        <w:spacing w:after="160" w:line="259" w:lineRule="auto"/>
        <w:ind w:left="3540"/>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Uvedená úprava reflektuje na body 3 a 4 tohto pozmeňujúceho návrhu.</w:t>
      </w:r>
    </w:p>
    <w:p w:rsidR="00842D41" w:rsidP="00842D41">
      <w:pPr>
        <w:bidi w:val="0"/>
        <w:spacing w:line="259" w:lineRule="auto"/>
        <w:ind w:left="3540"/>
        <w:jc w:val="both"/>
        <w:rPr>
          <w:rFonts w:ascii="Times New Roman" w:eastAsia="Times New Roman" w:hAnsi="Times New Roman"/>
          <w:i/>
          <w:color w:val="000000"/>
        </w:rPr>
      </w:pPr>
    </w:p>
    <w:p w:rsidR="00842D41" w:rsidP="00842D41">
      <w:pPr>
        <w:numPr>
          <w:numId w:val="27"/>
        </w:numPr>
        <w:bidi w:val="0"/>
        <w:spacing w:after="160" w:line="259" w:lineRule="auto"/>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 xml:space="preserve">V Čl. III bode 2 v § 56h ods. 3 sa slová </w:t>
      </w:r>
      <w:r>
        <w:rPr>
          <w:rFonts w:ascii="Times New Roman" w:eastAsia="Times New Roman" w:hAnsi="Times New Roman" w:cs="Times New Roman" w:hint="cs"/>
          <w:i/>
          <w:color w:val="000000"/>
          <w:sz w:val="24"/>
          <w:szCs w:val="24"/>
          <w:rtl w:val="0"/>
          <w:cs w:val="0"/>
          <w:lang w:val="sk-SK" w:eastAsia="sk-SK" w:bidi="ar-SA"/>
        </w:rPr>
        <w:t>,,ako aj toto pozastavenie opätovne obnoviť”</w:t>
      </w:r>
      <w:r>
        <w:rPr>
          <w:rFonts w:ascii="Times New Roman" w:eastAsia="Times New Roman" w:hAnsi="Times New Roman" w:cs="Times New Roman" w:hint="cs"/>
          <w:color w:val="000000"/>
          <w:sz w:val="24"/>
          <w:szCs w:val="24"/>
          <w:rtl w:val="0"/>
          <w:cs w:val="0"/>
          <w:lang w:val="sk-SK" w:eastAsia="sk-SK" w:bidi="ar-SA"/>
        </w:rPr>
        <w:t xml:space="preserve"> nahrádzajú slovami </w:t>
      </w:r>
      <w:r>
        <w:rPr>
          <w:rFonts w:ascii="Times New Roman" w:eastAsia="Times New Roman" w:hAnsi="Times New Roman" w:cs="Times New Roman" w:hint="cs"/>
          <w:i/>
          <w:color w:val="000000"/>
          <w:sz w:val="24"/>
          <w:szCs w:val="24"/>
          <w:rtl w:val="0"/>
          <w:cs w:val="0"/>
          <w:lang w:val="sk-SK" w:eastAsia="sk-SK" w:bidi="ar-SA"/>
        </w:rPr>
        <w:t>,,ako aj tieto spoje opätovne obnoviť”</w:t>
      </w:r>
      <w:r>
        <w:rPr>
          <w:rFonts w:ascii="Times New Roman" w:eastAsia="Times New Roman" w:hAnsi="Times New Roman" w:cs="Times New Roman" w:hint="cs"/>
          <w:color w:val="000000"/>
          <w:sz w:val="24"/>
          <w:szCs w:val="24"/>
          <w:rtl w:val="0"/>
          <w:cs w:val="0"/>
          <w:lang w:val="sk-SK" w:eastAsia="sk-SK" w:bidi="ar-SA"/>
        </w:rPr>
        <w:t>.</w:t>
      </w:r>
    </w:p>
    <w:p w:rsidR="00842D41" w:rsidP="00842D41">
      <w:pPr>
        <w:bidi w:val="0"/>
        <w:spacing w:line="259" w:lineRule="auto"/>
        <w:ind w:left="709"/>
        <w:jc w:val="both"/>
        <w:rPr>
          <w:rFonts w:ascii="Times New Roman" w:eastAsia="Times New Roman" w:hAnsi="Times New Roman"/>
          <w:i/>
          <w:color w:val="000000"/>
        </w:rPr>
      </w:pPr>
      <w:r>
        <w:rPr>
          <w:rFonts w:ascii="Times New Roman" w:eastAsia="Times New Roman" w:hAnsi="Times New Roman" w:cs="Times New Roman" w:hint="cs"/>
          <w:color w:val="000000"/>
          <w:sz w:val="24"/>
          <w:szCs w:val="24"/>
          <w:rtl w:val="0"/>
          <w:cs w:val="0"/>
          <w:lang w:val="sk-SK" w:eastAsia="sk-SK" w:bidi="ar-SA"/>
        </w:rPr>
        <w:tab/>
        <w:tab/>
        <w:tab/>
        <w:tab/>
      </w:r>
      <w:r>
        <w:rPr>
          <w:rFonts w:ascii="Times New Roman" w:eastAsia="Times New Roman" w:hAnsi="Times New Roman" w:cs="Times New Roman" w:hint="cs"/>
          <w:i/>
          <w:color w:val="000000"/>
          <w:sz w:val="24"/>
          <w:szCs w:val="24"/>
          <w:rtl w:val="0"/>
          <w:cs w:val="0"/>
          <w:lang w:val="sk-SK" w:eastAsia="sk-SK" w:bidi="ar-SA"/>
        </w:rPr>
        <w:t>Odôvodnenie:</w:t>
      </w:r>
    </w:p>
    <w:p w:rsidR="00842D41" w:rsidP="00842D41">
      <w:pPr>
        <w:bidi w:val="0"/>
        <w:spacing w:after="160" w:line="259" w:lineRule="auto"/>
        <w:ind w:left="3545"/>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Oprava logicky nesúrodého znenia. Pozastavenému spoju nemožno obnoviť pozastavenie, ale obnoví sa samotný spoj, resp. zruší predmetné pozastavenie.</w:t>
      </w:r>
    </w:p>
    <w:p w:rsidR="00842D41" w:rsidP="00842D41">
      <w:pPr>
        <w:bidi w:val="0"/>
        <w:spacing w:line="259" w:lineRule="auto"/>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ab/>
        <w:tab/>
        <w:tab/>
        <w:tab/>
        <w:tab/>
      </w:r>
    </w:p>
    <w:p w:rsidR="00842D41" w:rsidP="00842D41">
      <w:pPr>
        <w:numPr>
          <w:numId w:val="27"/>
        </w:numPr>
        <w:bidi w:val="0"/>
        <w:spacing w:after="160" w:line="259" w:lineRule="auto"/>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V Čl. III bode 3 v § 56i ods. 1 sa vypúšťa slovo ,,pravidelnej”.</w:t>
      </w:r>
    </w:p>
    <w:p w:rsidR="00842D41" w:rsidP="00842D41">
      <w:pPr>
        <w:bidi w:val="0"/>
        <w:spacing w:before="240" w:line="259" w:lineRule="auto"/>
        <w:ind w:left="3538"/>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Odôvodnenie:</w:t>
      </w:r>
    </w:p>
    <w:p w:rsidR="00842D41" w:rsidP="00842D41">
      <w:pPr>
        <w:bidi w:val="0"/>
        <w:spacing w:after="160" w:line="259" w:lineRule="auto"/>
        <w:ind w:left="3540"/>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Danou úpravou sa umožní poskytnúť príspevok aj poskytovateľom inej ako pravidelnej  dopravy.</w:t>
      </w:r>
    </w:p>
    <w:p w:rsidR="00842D41" w:rsidP="00842D41">
      <w:pPr>
        <w:bidi w:val="0"/>
        <w:spacing w:after="160" w:line="259" w:lineRule="auto"/>
        <w:ind w:left="3540"/>
        <w:jc w:val="both"/>
        <w:rPr>
          <w:rFonts w:ascii="Times New Roman" w:eastAsia="Times New Roman" w:hAnsi="Times New Roman"/>
          <w:i/>
          <w:color w:val="000000"/>
        </w:rPr>
      </w:pPr>
    </w:p>
    <w:p w:rsidR="00842D41" w:rsidP="00842D41">
      <w:pPr>
        <w:numPr>
          <w:numId w:val="27"/>
        </w:numPr>
        <w:bidi w:val="0"/>
        <w:spacing w:after="160" w:line="259" w:lineRule="auto"/>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V Čl. III bode 3 v § 56i ods. 2 sa vypúšťa slovo ,,pravidelnú”.</w:t>
      </w:r>
    </w:p>
    <w:p w:rsidR="00842D41" w:rsidP="00842D41">
      <w:pPr>
        <w:bidi w:val="0"/>
        <w:spacing w:before="240" w:line="259" w:lineRule="auto"/>
        <w:ind w:left="3538"/>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Odôvodnenie:</w:t>
      </w:r>
    </w:p>
    <w:p w:rsidR="00842D41" w:rsidP="00842D41">
      <w:pPr>
        <w:bidi w:val="0"/>
        <w:spacing w:after="160" w:line="259" w:lineRule="auto"/>
        <w:ind w:left="3540"/>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Danou úpravou sa umožní poskytnúť príspevok aj poskytovateľom inej ako pravidelnej  dopravy.</w:t>
      </w:r>
    </w:p>
    <w:p w:rsidR="00842D41" w:rsidP="00842D41">
      <w:pPr>
        <w:bidi w:val="0"/>
        <w:spacing w:line="259" w:lineRule="auto"/>
        <w:ind w:left="3540"/>
        <w:jc w:val="both"/>
        <w:rPr>
          <w:rFonts w:ascii="Times New Roman" w:eastAsia="Times New Roman" w:hAnsi="Times New Roman"/>
          <w:color w:val="000000"/>
          <w:sz w:val="22"/>
          <w:szCs w:val="22"/>
        </w:rPr>
      </w:pPr>
    </w:p>
    <w:p w:rsidR="00842D41" w:rsidP="00842D41">
      <w:pPr>
        <w:numPr>
          <w:numId w:val="27"/>
        </w:numPr>
        <w:bidi w:val="0"/>
        <w:spacing w:after="160" w:line="259" w:lineRule="auto"/>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V Čl. III bode 3 poznámke pod čiarou k odkazu 70 sa za slová</w:t>
      </w:r>
      <w:r>
        <w:rPr>
          <w:rFonts w:ascii="Times New Roman" w:eastAsia="Times New Roman" w:hAnsi="Times New Roman" w:cs="Times New Roman" w:hint="cs"/>
          <w:i/>
          <w:color w:val="000000"/>
          <w:sz w:val="24"/>
          <w:szCs w:val="24"/>
          <w:rtl w:val="0"/>
          <w:cs w:val="0"/>
          <w:lang w:val="sk-SK" w:eastAsia="sk-SK" w:bidi="ar-SA"/>
        </w:rPr>
        <w:t xml:space="preserve"> </w:t>
      </w:r>
      <w:r>
        <w:rPr>
          <w:rFonts w:ascii="Times New Roman" w:eastAsia="Times New Roman" w:hAnsi="Times New Roman" w:cs="Times New Roman" w:hint="cs"/>
          <w:color w:val="000000"/>
          <w:sz w:val="24"/>
          <w:szCs w:val="24"/>
          <w:rtl w:val="0"/>
          <w:cs w:val="0"/>
          <w:lang w:val="sk-SK" w:eastAsia="sk-SK" w:bidi="ar-SA"/>
        </w:rPr>
        <w:t>,</w:t>
      </w:r>
      <w:r>
        <w:rPr>
          <w:rFonts w:ascii="Times New Roman" w:eastAsia="Times New Roman" w:hAnsi="Times New Roman" w:cs="Times New Roman" w:hint="cs"/>
          <w:i/>
          <w:color w:val="000000"/>
          <w:sz w:val="24"/>
          <w:szCs w:val="24"/>
          <w:rtl w:val="0"/>
          <w:cs w:val="0"/>
          <w:lang w:val="sk-SK" w:eastAsia="sk-SK" w:bidi="ar-SA"/>
        </w:rPr>
        <w:t xml:space="preserve">,Zmluvy o fungovaní Európskej únie” </w:t>
      </w:r>
      <w:r>
        <w:rPr>
          <w:rFonts w:ascii="Times New Roman" w:eastAsia="Times New Roman" w:hAnsi="Times New Roman" w:cs="Times New Roman" w:hint="cs"/>
          <w:color w:val="000000"/>
          <w:sz w:val="24"/>
          <w:szCs w:val="24"/>
          <w:rtl w:val="0"/>
          <w:cs w:val="0"/>
          <w:lang w:val="sk-SK" w:eastAsia="sk-SK" w:bidi="ar-SA"/>
        </w:rPr>
        <w:t>pripájajú slová ,</w:t>
      </w:r>
      <w:r>
        <w:rPr>
          <w:rFonts w:ascii="Times New Roman" w:eastAsia="Times New Roman" w:hAnsi="Times New Roman" w:cs="Times New Roman" w:hint="cs"/>
          <w:i/>
          <w:color w:val="000000"/>
          <w:sz w:val="24"/>
          <w:szCs w:val="24"/>
          <w:rtl w:val="0"/>
          <w:cs w:val="0"/>
          <w:lang w:val="sk-SK" w:eastAsia="sk-SK" w:bidi="ar-SA"/>
        </w:rPr>
        <w:t>,(Ú. v. EÚ C 202, 7. 6. 2016) v platnom znení“.</w:t>
      </w:r>
    </w:p>
    <w:p w:rsidR="00842D41" w:rsidP="00842D41">
      <w:pPr>
        <w:bidi w:val="0"/>
        <w:spacing w:line="259" w:lineRule="auto"/>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ab/>
        <w:tab/>
        <w:tab/>
        <w:tab/>
        <w:tab/>
        <w:t>Odôvodnenie:</w:t>
      </w:r>
    </w:p>
    <w:p w:rsidR="00842D41" w:rsidP="00842D41">
      <w:pPr>
        <w:bidi w:val="0"/>
        <w:spacing w:line="259" w:lineRule="auto"/>
        <w:ind w:left="3545"/>
        <w:jc w:val="both"/>
        <w:rPr>
          <w:rFonts w:ascii="Times New Roman" w:eastAsia="Times New Roman" w:hAnsi="Times New Roman"/>
          <w:i/>
          <w:color w:val="000000"/>
        </w:rPr>
      </w:pPr>
      <w:r>
        <w:rPr>
          <w:rFonts w:ascii="Times New Roman" w:eastAsia="Times New Roman" w:hAnsi="Times New Roman" w:cs="Times New Roman" w:hint="cs"/>
          <w:i/>
          <w:color w:val="000000"/>
          <w:sz w:val="24"/>
          <w:szCs w:val="24"/>
          <w:rtl w:val="0"/>
          <w:cs w:val="0"/>
          <w:lang w:val="sk-SK" w:eastAsia="sk-SK" w:bidi="ar-SA"/>
        </w:rPr>
        <w:t>Ide o precizovanie citácie poznámky pod čiarou, ktorým sa dopĺňa miesto jej oficiálneho uverejnenia.</w:t>
      </w:r>
    </w:p>
    <w:p w:rsidR="00842D41" w:rsidP="00842D41">
      <w:pPr>
        <w:bidi w:val="0"/>
        <w:spacing w:line="259" w:lineRule="auto"/>
        <w:jc w:val="both"/>
        <w:rPr>
          <w:rFonts w:ascii="Times New Roman" w:eastAsia="Times New Roman" w:hAnsi="Times New Roman"/>
          <w:i/>
          <w:color w:val="1F497D"/>
        </w:rPr>
      </w:pPr>
    </w:p>
    <w:p w:rsidR="00842D41" w:rsidP="00842D41">
      <w:pPr>
        <w:numPr>
          <w:numId w:val="27"/>
        </w:numPr>
        <w:bidi w:val="0"/>
        <w:spacing w:after="160" w:line="259" w:lineRule="auto"/>
        <w:jc w:val="both"/>
        <w:rPr>
          <w:rFonts w:ascii="Times New Roman" w:eastAsia="Times New Roman" w:hAnsi="Times New Roman"/>
          <w:color w:val="000000"/>
        </w:rPr>
      </w:pPr>
      <w:r>
        <w:rPr>
          <w:rFonts w:ascii="Times New Roman" w:eastAsia="Times New Roman" w:hAnsi="Times New Roman" w:cs="Times New Roman" w:hint="cs"/>
          <w:color w:val="000000"/>
          <w:sz w:val="24"/>
          <w:szCs w:val="24"/>
          <w:rtl w:val="0"/>
          <w:cs w:val="0"/>
          <w:lang w:val="sk-SK" w:eastAsia="sk-SK" w:bidi="ar-SA"/>
        </w:rPr>
        <w:t>Článok IV sa dopĺňa štvrtým bodom, ktorý znie:</w:t>
      </w:r>
    </w:p>
    <w:p w:rsidR="00842D41" w:rsidP="00842D41">
      <w:pPr>
        <w:tabs>
          <w:tab w:val="left" w:pos="709"/>
        </w:tabs>
        <w:bidi w:val="0"/>
        <w:ind w:left="709" w:hanging="426"/>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„4.</w:t>
        <w:tab/>
        <w:t>V § 170b ods. 11 sa za číslo „2019“ vkladajú slová „a z dôvodu nadobudnutia platnosti nových technických požiadaviek</w:t>
      </w:r>
      <w:r>
        <w:rPr>
          <w:rFonts w:ascii="Times New Roman" w:eastAsia="Times New Roman" w:hAnsi="Times New Roman" w:cs="Times New Roman" w:hint="cs"/>
          <w:sz w:val="24"/>
          <w:szCs w:val="24"/>
          <w:vertAlign w:val="superscript"/>
          <w:rtl w:val="0"/>
          <w:cs w:val="0"/>
          <w:lang w:val="sk-SK" w:eastAsia="sk-SK" w:bidi="ar-SA"/>
        </w:rPr>
        <w:t>110</w:t>
      </w:r>
      <w:r>
        <w:rPr>
          <w:rFonts w:ascii="Times New Roman" w:eastAsia="Times New Roman" w:hAnsi="Times New Roman" w:cs="Times New Roman" w:hint="cs"/>
          <w:sz w:val="24"/>
          <w:szCs w:val="24"/>
          <w:rtl w:val="0"/>
          <w:cs w:val="0"/>
          <w:lang w:val="sk-SK" w:eastAsia="sk-SK" w:bidi="ar-SA"/>
        </w:rPr>
        <w:t>) po 26. júli 2020“.</w:t>
      </w:r>
    </w:p>
    <w:p w:rsidR="00842D41" w:rsidP="00842D41">
      <w:pPr>
        <w:bidi w:val="0"/>
        <w:spacing w:before="120"/>
        <w:ind w:left="709"/>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Poznámka pod čiarou k odkazu 110 znie:</w:t>
      </w:r>
    </w:p>
    <w:p w:rsidR="00842D41" w:rsidP="00842D41">
      <w:pPr>
        <w:tabs>
          <w:tab w:val="left" w:pos="1276"/>
        </w:tabs>
        <w:bidi w:val="0"/>
        <w:ind w:left="1276" w:hanging="567"/>
        <w:jc w:val="both"/>
        <w:rPr>
          <w:rFonts w:ascii="Times New Roman" w:eastAsia="Times New Roman" w:hAnsi="Times New Roman"/>
          <w:sz w:val="20"/>
          <w:szCs w:val="20"/>
        </w:rPr>
      </w:pPr>
      <w:r>
        <w:rPr>
          <w:rFonts w:ascii="Times New Roman" w:eastAsia="Times New Roman" w:hAnsi="Times New Roman" w:cs="Times New Roman" w:hint="cs"/>
          <w:sz w:val="20"/>
          <w:szCs w:val="20"/>
          <w:rtl w:val="0"/>
          <w:cs w:val="0"/>
          <w:lang w:val="sk-SK" w:eastAsia="sk-SK" w:bidi="ar-SA"/>
        </w:rPr>
        <w:t>„</w:t>
      </w:r>
      <w:r>
        <w:rPr>
          <w:rFonts w:ascii="Times New Roman" w:eastAsia="Times New Roman" w:hAnsi="Times New Roman" w:cs="Times New Roman" w:hint="cs"/>
          <w:sz w:val="20"/>
          <w:szCs w:val="20"/>
          <w:vertAlign w:val="superscript"/>
          <w:rtl w:val="0"/>
          <w:cs w:val="0"/>
          <w:lang w:val="sk-SK" w:eastAsia="sk-SK" w:bidi="ar-SA"/>
        </w:rPr>
        <w:t>110</w:t>
      </w:r>
      <w:r>
        <w:rPr>
          <w:rFonts w:ascii="Times New Roman" w:eastAsia="Times New Roman" w:hAnsi="Times New Roman" w:cs="Times New Roman" w:hint="cs"/>
          <w:sz w:val="20"/>
          <w:szCs w:val="20"/>
          <w:rtl w:val="0"/>
          <w:cs w:val="0"/>
          <w:lang w:val="sk-SK" w:eastAsia="sk-SK" w:bidi="ar-SA"/>
        </w:rPr>
        <w:t>)</w:t>
        <w:tab/>
        <w:t>Predpis OSN č. 118 – Jednotné technické predpisy o správaní materiálov používaných v konštrukcii určitých kategórií motorových vozidiel pri horení a/alebo ich schopnosti odpudzovať palivo alebo mazivo [2020/241] (Ú. v. EÚ L 48, 21. 2. 2020).“.“.</w:t>
      </w:r>
    </w:p>
    <w:p w:rsidR="00842D41" w:rsidP="00842D41">
      <w:pPr>
        <w:tabs>
          <w:tab w:val="left" w:pos="1276"/>
        </w:tabs>
        <w:bidi w:val="0"/>
        <w:jc w:val="both"/>
        <w:rPr>
          <w:rFonts w:ascii="Times New Roman" w:eastAsia="Times New Roman" w:hAnsi="Times New Roman"/>
          <w:sz w:val="20"/>
          <w:szCs w:val="20"/>
        </w:rPr>
      </w:pPr>
      <w:bookmarkStart w:id="0" w:name="_gjdgxs" w:colFirst="0" w:colLast="0"/>
      <w:bookmarkEnd w:id="0"/>
    </w:p>
    <w:p w:rsidR="00842D41" w:rsidP="00842D41">
      <w:pPr>
        <w:bidi w:val="0"/>
        <w:spacing w:before="120"/>
        <w:ind w:left="3544"/>
        <w:jc w:val="left"/>
        <w:rPr>
          <w:rFonts w:ascii="Times New Roman" w:eastAsia="Times New Roman" w:hAnsi="Times New Roman"/>
          <w:i/>
        </w:rPr>
      </w:pPr>
      <w:r>
        <w:rPr>
          <w:rFonts w:ascii="Times New Roman" w:eastAsia="Times New Roman" w:hAnsi="Times New Roman" w:cs="Times New Roman" w:hint="cs"/>
          <w:i/>
          <w:sz w:val="24"/>
          <w:szCs w:val="24"/>
          <w:rtl w:val="0"/>
          <w:cs w:val="0"/>
          <w:lang w:val="sk-SK" w:eastAsia="sk-SK" w:bidi="ar-SA"/>
        </w:rPr>
        <w:t>Odôvodnenie:</w:t>
      </w:r>
    </w:p>
    <w:p w:rsidR="00842D41" w:rsidP="00842D41">
      <w:pPr>
        <w:bidi w:val="0"/>
        <w:ind w:left="3545"/>
        <w:jc w:val="both"/>
        <w:rPr>
          <w:rFonts w:ascii="Times New Roman" w:eastAsia="Times New Roman" w:hAnsi="Times New Roman"/>
          <w:i/>
        </w:rPr>
      </w:pPr>
      <w:r>
        <w:rPr>
          <w:rFonts w:ascii="Times New Roman" w:eastAsia="Times New Roman" w:hAnsi="Times New Roman" w:cs="Times New Roman" w:hint="cs"/>
          <w:i/>
          <w:sz w:val="24"/>
          <w:szCs w:val="24"/>
          <w:rtl w:val="0"/>
          <w:cs w:val="0"/>
          <w:lang w:val="sk-SK" w:eastAsia="sk-SK" w:bidi="ar-SA"/>
        </w:rPr>
        <w:t>Pre autobusy kategórie M3 triedy II a III dňa 26.7.2020 nadobudli platnosť nové technické požiadavky týkajúce sa horľavosti materiálov podľa predpisu EHK č. 118. Autobusy, ktoré neplnili tieto technické požiadavky po tomto dátume sa mohli predávať už len na základe povolenia pre dopredaj vozidiel vydaného Ministerstvom dopravy a výstavby Slovenskej republiky, ktoré je platné do 26.7.2021.</w:t>
      </w:r>
    </w:p>
    <w:p w:rsidR="00842D41" w:rsidP="00842D41">
      <w:pPr>
        <w:bidi w:val="0"/>
        <w:ind w:left="3545"/>
        <w:jc w:val="both"/>
        <w:rPr>
          <w:rFonts w:ascii="Times New Roman" w:eastAsia="Times New Roman" w:hAnsi="Times New Roman"/>
        </w:rPr>
      </w:pPr>
      <w:r>
        <w:rPr>
          <w:rFonts w:ascii="Times New Roman" w:eastAsia="Times New Roman" w:hAnsi="Times New Roman" w:cs="Times New Roman" w:hint="cs"/>
          <w:i/>
          <w:sz w:val="24"/>
          <w:szCs w:val="24"/>
          <w:rtl w:val="0"/>
          <w:cs w:val="0"/>
          <w:lang w:val="sk-SK" w:eastAsia="sk-SK" w:bidi="ar-SA"/>
        </w:rPr>
        <w:t>Predajcom na skladoch zostali nové autobusy, ktoré boli vyrobené ešte pred začiatkom pandémie. V súčasnosti sa nové autobusy nepredávajú vôbec a ani nie je reálny predpoklad, že by ich predajcovia predali. Keďže tieto predaje boli reálne ovplyvnené súčasnou krízou navrhuje sa, aby tieto povolenia o dopredaji vozidiel platili ešte o šesť mesiacov dlhšie.</w:t>
      </w:r>
    </w:p>
    <w:p w:rsidR="00842D41" w:rsidP="00F93F93">
      <w:pPr>
        <w:tabs>
          <w:tab w:val="left" w:pos="-1985"/>
          <w:tab w:val="left" w:pos="709"/>
          <w:tab w:val="left" w:pos="1077"/>
        </w:tabs>
        <w:bidi w:val="0"/>
        <w:jc w:val="both"/>
        <w:rPr>
          <w:rFonts w:ascii="Times New Roman" w:eastAsia="Times New Roman" w:hAnsi="Times New Roman" w:cs="Arial"/>
        </w:rPr>
      </w:pPr>
    </w:p>
    <w:sectPr w:rsidSect="00A31275">
      <w:footerReference w:type="even" r:id="rId4"/>
      <w:footerReference w:type="default" r:id="rId5"/>
      <w:pgSz w:w="11906" w:h="16838"/>
      <w:pgMar w:top="1134" w:right="1418" w:bottom="1134" w:left="1418" w:header="709" w:footer="709" w:gutter="0"/>
      <w:lnNumType w:distance="0"/>
      <w:cols w:space="708"/>
      <w:noEndnote w:val="0"/>
      <w:titlePg/>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Helvetica">
    <w:panose1 w:val="020B0604020202020204"/>
    <w:charset w:val="EE"/>
    <w:family w:val="swiss"/>
    <w:pitch w:val="variable"/>
  </w:font>
  <w:font w:name="SimSun">
    <w:altName w:val="??ˇ¦||||||||||||||||||||||||||||"/>
    <w:panose1 w:val="02010600030101010101"/>
    <w:charset w:val="86"/>
    <w:family w:val="auto"/>
    <w:pitch w:val="variable"/>
  </w:font>
  <w:font w:name="MS Gothic">
    <w:altName w:val="?l?r SVbN"/>
    <w:panose1 w:val="020B0609070205080204"/>
    <w:charset w:val="80"/>
    <w:family w:val="modern"/>
    <w:pitch w:val="fixed"/>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Tahoma">
    <w:altName w:val="Tahoma"/>
    <w:panose1 w:val="020B0604030504040204"/>
    <w:charset w:val="EE"/>
    <w:family w:val="swiss"/>
    <w:pitch w:val="variable"/>
  </w:font>
  <w:font w:name="Cambria">
    <w:panose1 w:val="00000000000000000000"/>
    <w:charset w:val="EE"/>
    <w:family w:val="roman"/>
    <w:pitch w:val="variable"/>
  </w:font>
  <w:font w:name="@SimSun">
    <w:panose1 w:val="00000000000000000000"/>
    <w:charset w:val="86"/>
    <w:family w:val="auto"/>
    <w:pitch w:val="variable"/>
  </w:font>
  <w:font w:name="Lucida Sans">
    <w:panose1 w:val="00000000000000000000"/>
    <w:charset w:val="00"/>
    <w:family w:val="swiss"/>
    <w:pitch w:val="variable"/>
  </w:font>
  <w:font w:name="@MS Gothic">
    <w:panose1 w:val="00000000000000000000"/>
    <w:charset w:val="80"/>
    <w:family w:val="modern"/>
    <w:pitch w:val="fixed"/>
  </w:font>
  <w:font w:name="AT*Toronto">
    <w:altName w:val="Times New Roman"/>
    <w:panose1 w:val="00000000000000000000"/>
    <w:charset w:val="00"/>
    <w:family w:val="auto"/>
    <w:pitch w:val="variable"/>
  </w:font>
  <w:font w:name="Liberation Serif">
    <w:altName w:val="Times New Roman"/>
    <w:panose1 w:val="00000000000000000000"/>
    <w:charset w:val="EE"/>
    <w:family w:val="roman"/>
    <w:pitch w:val="variable"/>
  </w:font>
  <w:font w:name="Lucida Grande">
    <w:altName w:val="Arial"/>
    <w:panose1 w:val="00000000000000000000"/>
    <w:charset w:val="00"/>
    <w:family w:val="auto"/>
    <w:pitch w:val="variable"/>
  </w:font>
  <w:font w:name="AT*Toronto CE">
    <w:altName w:val="Times New Roman"/>
    <w:panose1 w:val="00000000000000000000"/>
    <w:charset w:val="EE"/>
    <w:family w:val="auto"/>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Helvetica Cyr">
    <w:charset w:val="CC"/>
    <w:family w:val="swiss"/>
    <w:pitch w:val="variable"/>
  </w:font>
  <w:font w:name="Helvetica Greek">
    <w:charset w:val="A1"/>
    <w:family w:val="swiss"/>
    <w:pitch w:val="variable"/>
  </w:font>
  <w:font w:name="Helvetica Tur">
    <w:charset w:val="A2"/>
    <w:family w:val="swiss"/>
    <w:pitch w:val="variable"/>
  </w:font>
  <w:font w:name="Helvetica (Hebrew)">
    <w:charset w:val="B1"/>
    <w:family w:val="swiss"/>
    <w:pitch w:val="variable"/>
  </w:font>
  <w:font w:name="Helvetica (Arabic)">
    <w:charset w:val="B2"/>
    <w:family w:val="swiss"/>
    <w:pitch w:val="variable"/>
  </w:font>
  <w:font w:name="Helvetica Baltic">
    <w:charset w:val="BA"/>
    <w:family w:val="swiss"/>
    <w:pitch w:val="variable"/>
  </w:font>
  <w:font w:name="Helvetica (Vietnamese)">
    <w:charset w:val="A3"/>
    <w:family w:val="swiss"/>
    <w:pitch w:val="variable"/>
  </w:font>
  <w:font w:name="SimSun Western">
    <w:altName w:val="??ˇ¦||||||||||||||||||||||||||||"/>
    <w:charset w:val="00"/>
    <w:family w:val="auto"/>
    <w:pitch w:val="variable"/>
  </w:font>
  <w:font w:name="MS Gothic Western">
    <w:altName w:val="?l?r SVbN"/>
    <w:charset w:val="00"/>
    <w:family w:val="modern"/>
    <w:pitch w:val="fixed"/>
  </w:font>
  <w:font w:name="MS Gothic CE">
    <w:altName w:val="?l?r SVbN"/>
    <w:charset w:val="EE"/>
    <w:family w:val="modern"/>
    <w:pitch w:val="fixed"/>
  </w:font>
  <w:font w:name="MS Gothic Cyr">
    <w:altName w:val="?l?r SVbN"/>
    <w:charset w:val="CC"/>
    <w:family w:val="modern"/>
    <w:pitch w:val="fixed"/>
  </w:font>
  <w:font w:name="MS Gothic Greek">
    <w:altName w:val="?l?r SVbN"/>
    <w:charset w:val="A1"/>
    <w:family w:val="modern"/>
    <w:pitch w:val="fixed"/>
  </w:font>
  <w:font w:name="MS Gothic Tur">
    <w:altName w:val="?l?r SVbN"/>
    <w:charset w:val="A2"/>
    <w:family w:val="modern"/>
    <w:pitch w:val="fixed"/>
  </w:font>
  <w:font w:name="MS Gothic Baltic">
    <w:altName w:val="?l?r SVbN"/>
    <w:charset w:val="BA"/>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 w:name="@SimSun Western">
    <w:charset w:val="00"/>
    <w:family w:val="auto"/>
    <w:pitch w:val="variable"/>
  </w:font>
  <w:font w:name="@MS Gothic Western">
    <w:charset w:val="00"/>
    <w:family w:val="modern"/>
    <w:pitch w:val="fixed"/>
  </w:font>
  <w:font w:name="@MS Gothic CE">
    <w:charset w:val="EE"/>
    <w:family w:val="modern"/>
    <w:pitch w:val="fixed"/>
  </w:font>
  <w:font w:name="@MS Gothic Cyr">
    <w:charset w:val="CC"/>
    <w:family w:val="modern"/>
    <w:pitch w:val="fixed"/>
  </w:font>
  <w:font w:name="@MS Gothic Greek">
    <w:charset w:val="A1"/>
    <w:family w:val="modern"/>
    <w:pitch w:val="fixed"/>
  </w:font>
  <w:font w:name="@MS Gothic Tur">
    <w:charset w:val="A2"/>
    <w:family w:val="modern"/>
    <w:pitch w:val="fixed"/>
  </w:font>
  <w:font w:name="@MS Gothic Baltic">
    <w:charset w:val="BA"/>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cs-CZ" w:bidi="ar-SA"/>
      </w:rPr>
      <w:fldChar w:fldCharType="begin"/>
    </w:r>
    <w:r>
      <w:rPr>
        <w:rStyle w:val="PageNumber"/>
        <w:rFonts w:ascii="Times New Roman" w:eastAsia="Times New Roman" w:hAnsi="Times New Roman"/>
        <w:sz w:val="24"/>
        <w:szCs w:val="24"/>
        <w:lang w:val="sk-SK" w:eastAsia="cs-CZ" w:bidi="ar-SA"/>
      </w:rPr>
      <w:instrText xml:space="preserve">PAGE  </w:instrText>
    </w:r>
    <w:r>
      <w:rPr>
        <w:rStyle w:val="PageNumber"/>
        <w:rFonts w:ascii="Times New Roman" w:eastAsia="Times New Roman" w:hAnsi="Times New Roman"/>
        <w:sz w:val="24"/>
        <w:szCs w:val="24"/>
        <w:lang w:val="sk-SK" w:eastAsia="cs-CZ" w:bidi="ar-SA"/>
      </w:rPr>
      <w:fldChar w:fldCharType="separate"/>
    </w:r>
    <w:r>
      <w:rPr>
        <w:rStyle w:val="PageNumber"/>
        <w:rFonts w:ascii="Times New Roman" w:eastAsia="Times New Roman" w:hAnsi="Times New Roman"/>
        <w:sz w:val="24"/>
        <w:szCs w:val="24"/>
        <w:lang w:val="sk-SK" w:eastAsia="cs-CZ" w:bidi="ar-SA"/>
      </w:rPr>
      <w:fldChar w:fldCharType="end"/>
    </w:r>
  </w:p>
  <w:p w:rsidR="001C2601" w:rsidP="00B12DA5">
    <w:pPr>
      <w:pStyle w:val="Footer"/>
      <w:bidi w:val="0"/>
      <w:ind w:right="360"/>
      <w:jc w:val="left"/>
      <w:rPr>
        <w:rFonts w:ascii="Times New Roman" w:eastAsia="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cs-CZ" w:bidi="ar-SA"/>
      </w:rPr>
      <w:fldChar w:fldCharType="begin"/>
    </w:r>
    <w:r>
      <w:rPr>
        <w:rStyle w:val="PageNumber"/>
        <w:rFonts w:ascii="Times New Roman" w:eastAsia="Times New Roman" w:hAnsi="Times New Roman"/>
        <w:sz w:val="24"/>
        <w:szCs w:val="24"/>
        <w:lang w:val="sk-SK" w:eastAsia="cs-CZ" w:bidi="ar-SA"/>
      </w:rPr>
      <w:instrText xml:space="preserve">PAGE  </w:instrText>
    </w:r>
    <w:r>
      <w:rPr>
        <w:rStyle w:val="PageNumber"/>
        <w:rFonts w:ascii="Times New Roman" w:eastAsia="Times New Roman" w:hAnsi="Times New Roman"/>
        <w:sz w:val="24"/>
        <w:szCs w:val="24"/>
        <w:lang w:val="sk-SK" w:eastAsia="cs-CZ" w:bidi="ar-SA"/>
      </w:rPr>
      <w:fldChar w:fldCharType="separate"/>
    </w:r>
    <w:r w:rsidR="00842D41">
      <w:rPr>
        <w:rStyle w:val="PageNumber"/>
        <w:rFonts w:ascii="Times New Roman" w:eastAsia="Times New Roman" w:hAnsi="Times New Roman"/>
        <w:noProof/>
        <w:sz w:val="24"/>
        <w:szCs w:val="24"/>
        <w:lang w:val="sk-SK" w:eastAsia="cs-CZ" w:bidi="ar-SA"/>
      </w:rPr>
      <w:t>2</w:t>
    </w:r>
    <w:r>
      <w:rPr>
        <w:rStyle w:val="PageNumber"/>
        <w:rFonts w:ascii="Times New Roman" w:eastAsia="Times New Roman" w:hAnsi="Times New Roman"/>
        <w:sz w:val="24"/>
        <w:szCs w:val="24"/>
        <w:lang w:val="sk-SK" w:eastAsia="cs-CZ" w:bidi="ar-SA"/>
      </w:rPr>
      <w:fldChar w:fldCharType="end"/>
    </w:r>
  </w:p>
  <w:p w:rsidR="001C2601" w:rsidP="00B12DA5">
    <w:pPr>
      <w:pStyle w:val="Footer"/>
      <w:bidi w:val="0"/>
      <w:ind w:right="360"/>
      <w:jc w:val="left"/>
      <w:rPr>
        <w:rFonts w:ascii="Times New Roman" w:eastAsia="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F98"/>
    <w:multiLevelType w:val="hybridMultilevel"/>
    <w:tmpl w:val="F6C0D642"/>
    <w:lvl w:ilvl="0">
      <w:start w:val="1"/>
      <w:numFmt w:val="lowerLetter"/>
      <w:pStyle w:val="Abecednzoznam"/>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33A6D8D"/>
    <w:multiLevelType w:val="hybridMultilevel"/>
    <w:tmpl w:val="41A6CD30"/>
    <w:lvl w:ilvl="0">
      <w:start w:val="1"/>
      <w:numFmt w:val="decimal"/>
      <w:lvlText w:val="%1."/>
      <w:lvlJc w:val="left"/>
      <w:pPr>
        <w:tabs>
          <w:tab w:val="num" w:pos="720"/>
        </w:tabs>
        <w:ind w:left="720" w:hanging="360"/>
      </w:pPr>
      <w:rPr>
        <w:rFonts w:cs="Times New Roman" w:hint="cs"/>
        <w:b w:val="0"/>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
    <w:nsid w:val="0AAC1DBE"/>
    <w:multiLevelType w:val="hybridMultilevel"/>
    <w:tmpl w:val="317CC8C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
    <w:nsid w:val="0E853D91"/>
    <w:multiLevelType w:val="multilevel"/>
    <w:tmpl w:val="53822F2E"/>
    <w:lvl w:ilvl="0">
      <w:start w:val="1"/>
      <w:numFmt w:val="decimal"/>
      <w:lvlText w:val="%1."/>
      <w:lvlJc w:val="left"/>
      <w:pPr>
        <w:ind w:left="360" w:hanging="360"/>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80" w:hanging="360"/>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800" w:hanging="300"/>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20" w:hanging="360"/>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40" w:hanging="360"/>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60" w:hanging="300"/>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80" w:hanging="360"/>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400" w:hanging="360"/>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20" w:hanging="300"/>
      </w:pPr>
      <w:rPr>
        <w:rFonts w:ascii="Times New Roman" w:eastAsia="Times New Roman" w:hAnsi="Times New Roman" w:cs="Times New Roman" w:hint="eastAsia"/>
        <w:b w:val="0"/>
        <w:i w:val="0"/>
        <w:smallCaps w:val="0"/>
        <w:strike w:val="0"/>
        <w:vertAlign w:val="baseline"/>
        <w:rtl w:val="0"/>
        <w:cs w:val="0"/>
      </w:rPr>
    </w:lvl>
  </w:abstractNum>
  <w:abstractNum w:abstractNumId="4">
    <w:nsid w:val="0E8712C0"/>
    <w:multiLevelType w:val="hybridMultilevel"/>
    <w:tmpl w:val="64D00C9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5">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6">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E5F492E"/>
    <w:multiLevelType w:val="multilevel"/>
    <w:tmpl w:val="AD3413C0"/>
    <w:lvl w:ilvl="0">
      <w:start w:val="1"/>
      <w:numFmt w:val="decimal"/>
      <w:lvlText w:val="(%1)"/>
      <w:lvlJc w:val="left"/>
      <w:pPr>
        <w:tabs>
          <w:tab w:val="num" w:pos="502"/>
        </w:tabs>
        <w:ind w:firstLine="284"/>
      </w:pPr>
      <w:rPr>
        <w:rFonts w:ascii="Times New Roman" w:hAnsi="Times New Roman" w:cs="Times New Roman" w:hint="cs"/>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cs"/>
        <w:b w:val="0"/>
        <w:bCs w:val="0"/>
        <w:i w:val="0"/>
        <w:iCs w:val="0"/>
        <w:strike w:val="0"/>
        <w:dstrike w:val="0"/>
        <w:sz w:val="22"/>
        <w:szCs w:val="22"/>
        <w:vertAlign w:val="baseline"/>
        <w:rtl w:val="0"/>
        <w:cs w:val="0"/>
      </w:rPr>
    </w:lvl>
    <w:lvl w:ilvl="2">
      <w:start w:val="1"/>
      <w:numFmt w:val="decimal"/>
      <w:lvlText w:val="%3."/>
      <w:lvlJc w:val="left"/>
      <w:pPr>
        <w:tabs>
          <w:tab w:val="num" w:pos="786"/>
        </w:tabs>
        <w:ind w:left="786" w:hanging="360"/>
      </w:pPr>
      <w:rPr>
        <w:rFonts w:ascii="Times New Roman" w:eastAsia="Times New Roman" w:hAnsi="Times New Roman" w:cs="Times New Roman" w:hint="eastAsia"/>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16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240"/>
        </w:tabs>
        <w:ind w:left="3240" w:hanging="360"/>
      </w:pPr>
      <w:rPr>
        <w:rFonts w:cs="Times New Roman" w:hint="cs"/>
        <w:rtl w:val="0"/>
        <w:cs w:val="0"/>
      </w:rPr>
    </w:lvl>
  </w:abstractNum>
  <w:abstractNum w:abstractNumId="8">
    <w:nsid w:val="1FAE1CB4"/>
    <w:multiLevelType w:val="hybridMultilevel"/>
    <w:tmpl w:val="C730FE30"/>
    <w:lvl w:ilvl="0">
      <w:start w:val="1"/>
      <w:numFmt w:val="decimal"/>
      <w:lvlText w:val="%1."/>
      <w:lvlJc w:val="left"/>
      <w:pPr>
        <w:ind w:left="1080" w:hanging="360"/>
      </w:pPr>
      <w:rPr>
        <w:rFonts w:cs="Times New Roman" w:hint="cs"/>
        <w:b/>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9">
    <w:nsid w:val="22FF3D05"/>
    <w:multiLevelType w:val="hybridMultilevel"/>
    <w:tmpl w:val="C4F0AC1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25DB7E74"/>
    <w:multiLevelType w:val="singleLevel"/>
    <w:tmpl w:val="39F038C2"/>
    <w:lvl w:ilvl="0">
      <w:start w:val="1"/>
      <w:numFmt w:val="upperLetter"/>
      <w:pStyle w:val="Heading3"/>
      <w:lvlText w:val="%1."/>
      <w:lvlJc w:val="left"/>
      <w:pPr>
        <w:tabs>
          <w:tab w:val="num" w:pos="420"/>
        </w:tabs>
        <w:ind w:left="420" w:hanging="420"/>
      </w:pPr>
      <w:rPr>
        <w:rFonts w:cs="Times New Roman" w:hint="cs"/>
        <w:rtl w:val="0"/>
        <w:cs w:val="0"/>
      </w:rPr>
    </w:lvl>
  </w:abstractNum>
  <w:abstractNum w:abstractNumId="11">
    <w:nsid w:val="25E50BA9"/>
    <w:multiLevelType w:val="hybridMultilevel"/>
    <w:tmpl w:val="BEA66F3E"/>
    <w:lvl w:ilvl="0">
      <w:start w:val="1"/>
      <w:numFmt w:val="lowerLetter"/>
      <w:lvlText w:val="%1)"/>
      <w:lvlJc w:val="left"/>
      <w:pPr>
        <w:ind w:left="1507" w:hanging="360"/>
      </w:pPr>
      <w:rPr>
        <w:rFonts w:cs="Times New Roman" w:hint="cs"/>
        <w:rtl w:val="0"/>
        <w:cs w:val="0"/>
      </w:rPr>
    </w:lvl>
    <w:lvl w:ilvl="1">
      <w:start w:val="1"/>
      <w:numFmt w:val="lowerLetter"/>
      <w:lvlText w:val="%2."/>
      <w:lvlJc w:val="left"/>
      <w:pPr>
        <w:ind w:left="2227" w:hanging="360"/>
      </w:pPr>
      <w:rPr>
        <w:rFonts w:cs="Times New Roman" w:hint="cs"/>
        <w:rtl w:val="0"/>
        <w:cs w:val="0"/>
      </w:rPr>
    </w:lvl>
    <w:lvl w:ilvl="2">
      <w:start w:val="1"/>
      <w:numFmt w:val="lowerRoman"/>
      <w:lvlText w:val="%3."/>
      <w:lvlJc w:val="right"/>
      <w:pPr>
        <w:ind w:left="2947" w:hanging="180"/>
      </w:pPr>
      <w:rPr>
        <w:rFonts w:cs="Times New Roman" w:hint="cs"/>
        <w:rtl w:val="0"/>
        <w:cs w:val="0"/>
      </w:rPr>
    </w:lvl>
    <w:lvl w:ilvl="3">
      <w:start w:val="1"/>
      <w:numFmt w:val="decimal"/>
      <w:lvlText w:val="%4."/>
      <w:lvlJc w:val="left"/>
      <w:pPr>
        <w:ind w:left="3667" w:hanging="360"/>
      </w:pPr>
      <w:rPr>
        <w:rFonts w:cs="Times New Roman" w:hint="cs"/>
        <w:rtl w:val="0"/>
        <w:cs w:val="0"/>
      </w:rPr>
    </w:lvl>
    <w:lvl w:ilvl="4">
      <w:start w:val="1"/>
      <w:numFmt w:val="lowerLetter"/>
      <w:lvlText w:val="%5."/>
      <w:lvlJc w:val="left"/>
      <w:pPr>
        <w:ind w:left="4387" w:hanging="360"/>
      </w:pPr>
      <w:rPr>
        <w:rFonts w:cs="Times New Roman" w:hint="cs"/>
        <w:rtl w:val="0"/>
        <w:cs w:val="0"/>
      </w:rPr>
    </w:lvl>
    <w:lvl w:ilvl="5">
      <w:start w:val="1"/>
      <w:numFmt w:val="lowerRoman"/>
      <w:lvlText w:val="%6."/>
      <w:lvlJc w:val="right"/>
      <w:pPr>
        <w:ind w:left="5107" w:hanging="180"/>
      </w:pPr>
      <w:rPr>
        <w:rFonts w:cs="Times New Roman" w:hint="cs"/>
        <w:rtl w:val="0"/>
        <w:cs w:val="0"/>
      </w:rPr>
    </w:lvl>
    <w:lvl w:ilvl="6">
      <w:start w:val="1"/>
      <w:numFmt w:val="decimal"/>
      <w:lvlText w:val="%7."/>
      <w:lvlJc w:val="left"/>
      <w:pPr>
        <w:ind w:left="5827" w:hanging="360"/>
      </w:pPr>
      <w:rPr>
        <w:rFonts w:cs="Times New Roman" w:hint="cs"/>
        <w:rtl w:val="0"/>
        <w:cs w:val="0"/>
      </w:rPr>
    </w:lvl>
    <w:lvl w:ilvl="7">
      <w:start w:val="1"/>
      <w:numFmt w:val="lowerLetter"/>
      <w:lvlText w:val="%8."/>
      <w:lvlJc w:val="left"/>
      <w:pPr>
        <w:ind w:left="6547" w:hanging="360"/>
      </w:pPr>
      <w:rPr>
        <w:rFonts w:cs="Times New Roman" w:hint="cs"/>
        <w:rtl w:val="0"/>
        <w:cs w:val="0"/>
      </w:rPr>
    </w:lvl>
    <w:lvl w:ilvl="8">
      <w:start w:val="1"/>
      <w:numFmt w:val="lowerRoman"/>
      <w:lvlText w:val="%9."/>
      <w:lvlJc w:val="right"/>
      <w:pPr>
        <w:ind w:left="7267" w:hanging="180"/>
      </w:pPr>
      <w:rPr>
        <w:rFonts w:cs="Times New Roman" w:hint="cs"/>
        <w:rtl w:val="0"/>
        <w:cs w:val="0"/>
      </w:rPr>
    </w:lvl>
  </w:abstractNum>
  <w:abstractNum w:abstractNumId="12">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3FF96B49"/>
    <w:multiLevelType w:val="multilevel"/>
    <w:tmpl w:val="1C703C2A"/>
    <w:lvl w:ilvl="0">
      <w:start w:val="1"/>
      <w:numFmt w:val="decimal"/>
      <w:lvlText w:val="%1."/>
      <w:lvlJc w:val="left"/>
      <w:pPr>
        <w:ind w:left="357" w:hanging="357"/>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77" w:hanging="357"/>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797" w:hanging="297"/>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17" w:hanging="357"/>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37" w:hanging="357"/>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57" w:hanging="297"/>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77" w:hanging="357"/>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397" w:hanging="356"/>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17" w:hanging="297"/>
      </w:pPr>
      <w:rPr>
        <w:rFonts w:ascii="Times New Roman" w:eastAsia="Times New Roman" w:hAnsi="Times New Roman" w:cs="Times New Roman" w:hint="eastAsia"/>
        <w:b w:val="0"/>
        <w:i w:val="0"/>
        <w:smallCaps w:val="0"/>
        <w:strike w:val="0"/>
        <w:vertAlign w:val="baseline"/>
        <w:rtl w:val="0"/>
        <w:cs w:val="0"/>
      </w:rPr>
    </w:lvl>
  </w:abstractNum>
  <w:abstractNum w:abstractNumId="16">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17">
    <w:nsid w:val="49E10D1C"/>
    <w:multiLevelType w:val="hybridMultilevel"/>
    <w:tmpl w:val="B756EA9E"/>
    <w:lvl w:ilvl="0">
      <w:start w:val="1"/>
      <w:numFmt w:val="upp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19">
    <w:nsid w:val="57146A31"/>
    <w:multiLevelType w:val="multilevel"/>
    <w:tmpl w:val="43DE28F8"/>
    <w:lvl w:ilvl="0">
      <w:start w:val="1"/>
      <w:numFmt w:val="decimal"/>
      <w:lvlText w:val="%1."/>
      <w:lvlJc w:val="left"/>
      <w:pPr>
        <w:ind w:left="357" w:hanging="357"/>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77" w:hanging="357"/>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797" w:hanging="299"/>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17" w:hanging="357"/>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37" w:hanging="357"/>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57" w:hanging="299"/>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77" w:hanging="357"/>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397" w:hanging="356"/>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17" w:hanging="298"/>
      </w:pPr>
      <w:rPr>
        <w:rFonts w:ascii="Times New Roman" w:eastAsia="Times New Roman" w:hAnsi="Times New Roman" w:cs="Times New Roman" w:hint="eastAsia"/>
        <w:b w:val="0"/>
        <w:i w:val="0"/>
        <w:smallCaps w:val="0"/>
        <w:strike w:val="0"/>
        <w:vertAlign w:val="baseline"/>
        <w:rtl w:val="0"/>
        <w:cs w:val="0"/>
      </w:rPr>
    </w:lvl>
  </w:abstractNum>
  <w:abstractNum w:abstractNumId="20">
    <w:nsid w:val="57577AFE"/>
    <w:multiLevelType w:val="hybridMultilevel"/>
    <w:tmpl w:val="5BFEB858"/>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5B897331"/>
    <w:multiLevelType w:val="hybridMultilevel"/>
    <w:tmpl w:val="FBB88DD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2">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5DC34264"/>
    <w:multiLevelType w:val="hybridMultilevel"/>
    <w:tmpl w:val="94C4B654"/>
    <w:lvl w:ilvl="0">
      <w:start w:val="2"/>
      <w:numFmt w:val="upperLetter"/>
      <w:lvlText w:val="%1."/>
      <w:lvlJc w:val="left"/>
      <w:pPr>
        <w:tabs>
          <w:tab w:val="num" w:pos="720"/>
        </w:tabs>
        <w:ind w:left="720" w:hanging="360"/>
      </w:pPr>
      <w:rPr>
        <w:rFonts w:cs="Times New Roman" w:hint="cs"/>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4">
    <w:nsid w:val="66D84C1A"/>
    <w:multiLevelType w:val="hybridMultilevel"/>
    <w:tmpl w:val="78F25836"/>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ascii="Times New Roman" w:hAnsi="Times New Roman" w:cs="Times New Roman" w:hint="cs"/>
        <w:b w:val="0"/>
        <w:sz w:val="24"/>
        <w:szCs w:val="24"/>
        <w:rtl w:val="0"/>
        <w:cs w:val="0"/>
      </w:rPr>
    </w:lvl>
    <w:lvl w:ilvl="2">
      <w:start w:val="3"/>
      <w:numFmt w:val="upperLetter"/>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5">
    <w:nsid w:val="6E8B28A4"/>
    <w:multiLevelType w:val="hybridMultilevel"/>
    <w:tmpl w:val="FB6E4536"/>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6">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num w:numId="1">
    <w:abstractNumId w:val="10"/>
  </w:num>
  <w:num w:numId="2">
    <w:abstractNumId w:val="1"/>
  </w:num>
  <w:num w:numId="3">
    <w:abstractNumId w:val="24"/>
  </w:num>
  <w:num w:numId="4">
    <w:abstractNumId w:val="23"/>
  </w:num>
  <w:num w:numId="5">
    <w:abstractNumId w:val="17"/>
  </w:num>
  <w:num w:numId="6">
    <w:abstractNumId w:val="2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5"/>
  </w:num>
  <w:num w:numId="10">
    <w:abstractNumId w:val="2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0"/>
  </w:num>
  <w:num w:numId="16">
    <w:abstractNumId w:val="5"/>
  </w:num>
  <w:num w:numId="17">
    <w:abstractNumId w:val="18"/>
  </w:num>
  <w:num w:numId="18">
    <w:abstractNumId w:val="16"/>
  </w:num>
  <w:num w:numId="19">
    <w:abstractNumId w:val="9"/>
  </w:num>
  <w:num w:numId="20">
    <w:abstractNumId w:val="26"/>
  </w:num>
  <w:num w:numId="21">
    <w:abstractNumId w:val="6"/>
  </w:num>
  <w:num w:numId="22">
    <w:abstractNumId w:val="12"/>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hint="cs"/>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outlineLvl w:val="6"/>
    </w:pPr>
  </w:style>
  <w:style w:type="paragraph" w:styleId="Heading8">
    <w:name w:val="heading 8"/>
    <w:basedOn w:val="Normal"/>
    <w:next w:val="Normal"/>
    <w:link w:val="Nadpis8Char"/>
    <w:uiPriority w:val="9"/>
    <w:semiHidden/>
    <w:unhideWhenUsed/>
    <w:qFormat/>
    <w:rsid w:val="003E64FC"/>
    <w:pPr>
      <w:keepNext/>
      <w:keepLines/>
      <w:spacing w:before="200"/>
      <w:outlineLvl w:val="7"/>
    </w:pPr>
    <w:rPr>
      <w:rFonts w:ascii="Cambria" w:eastAsia="MS Gothic" w:hAnsi="Cambria" w:hint="eastAs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outlineLvl w:val="8"/>
    </w:pPr>
    <w:rPr>
      <w:rFonts w:ascii="Cambria" w:eastAsia="MS Gothic" w:hAnsi="Cambria" w:hint="eastAs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style>
  <w:style w:type="character" w:customStyle="1" w:styleId="Nadpis1Char">
    <w:name w:val="Nadpis 1 Char"/>
    <w:basedOn w:val="DefaultParagraphFont"/>
    <w:link w:val="Heading1"/>
    <w:uiPriority w:val="9"/>
    <w:locked/>
    <w:rPr>
      <w:rFonts w:ascii="Cambria" w:eastAsia="Times New Roman" w:hAnsi="Cambria" w:cs="Times New Roman" w:hint="eastAsia"/>
      <w:b/>
      <w:bCs/>
      <w:kern w:val="32"/>
      <w:sz w:val="32"/>
      <w:szCs w:val="32"/>
      <w:rtl w:val="0"/>
      <w:cs w:val="0"/>
    </w:rPr>
  </w:style>
  <w:style w:type="character" w:customStyle="1" w:styleId="Nadpis2Char">
    <w:name w:val="Nadpis 2 Char"/>
    <w:basedOn w:val="DefaultParagraphFont"/>
    <w:link w:val="Heading2"/>
    <w:uiPriority w:val="9"/>
    <w:semiHidden/>
    <w:locked/>
    <w:rPr>
      <w:rFonts w:ascii="Cambria" w:eastAsia="Times New Roman" w:hAnsi="Cambria" w:cs="Times New Roman" w:hint="eastAsia"/>
      <w:b/>
      <w:bCs/>
      <w:i/>
      <w:iCs/>
      <w:sz w:val="28"/>
      <w:szCs w:val="28"/>
      <w:rtl w:val="0"/>
      <w:cs w:val="0"/>
    </w:rPr>
  </w:style>
  <w:style w:type="character" w:customStyle="1" w:styleId="Nadpis3Char">
    <w:name w:val="Nadpis 3 Char"/>
    <w:basedOn w:val="DefaultParagraphFont"/>
    <w:link w:val="Heading3"/>
    <w:uiPriority w:val="9"/>
    <w:locked/>
    <w:rPr>
      <w:rFonts w:ascii="AT*Toronto" w:hAnsi="AT*Toronto" w:cs="Times New Roman" w:hint="cs"/>
      <w:b/>
      <w:color w:val="0000FF"/>
      <w:sz w:val="24"/>
      <w:rtl w:val="0"/>
      <w:cs w:val="0"/>
      <w:lang w:val="cs-CZ"/>
    </w:rPr>
  </w:style>
  <w:style w:type="character" w:customStyle="1" w:styleId="Nadpis4Char">
    <w:name w:val="Nadpis 4 Char"/>
    <w:basedOn w:val="DefaultParagraphFont"/>
    <w:link w:val="Heading4"/>
    <w:uiPriority w:val="9"/>
    <w:locked/>
    <w:rPr>
      <w:rFonts w:ascii="Calibri" w:eastAsia="Times New Roman" w:hAnsi="Calibri" w:cs="Times New Roman" w:hint="eastAsia"/>
      <w:b/>
      <w:bCs/>
      <w:sz w:val="28"/>
      <w:szCs w:val="28"/>
      <w:rtl w:val="0"/>
      <w:cs w:val="0"/>
    </w:rPr>
  </w:style>
  <w:style w:type="character" w:customStyle="1" w:styleId="Nadpis5Char">
    <w:name w:val="Nadpis 5 Char"/>
    <w:basedOn w:val="DefaultParagraphFont"/>
    <w:link w:val="Heading5"/>
    <w:uiPriority w:val="9"/>
    <w:locked/>
    <w:rPr>
      <w:rFonts w:ascii="Calibri" w:eastAsia="Times New Roman" w:hAnsi="Calibri" w:cs="Times New Roman" w:hint="eastAsia"/>
      <w:b/>
      <w:bCs/>
      <w:i/>
      <w:iCs/>
      <w:sz w:val="26"/>
      <w:szCs w:val="26"/>
      <w:rtl w:val="0"/>
      <w:cs w:val="0"/>
    </w:rPr>
  </w:style>
  <w:style w:type="character" w:customStyle="1" w:styleId="Nadpis6Char">
    <w:name w:val="Nadpis 6 Char"/>
    <w:basedOn w:val="DefaultParagraphFont"/>
    <w:link w:val="Heading6"/>
    <w:uiPriority w:val="9"/>
    <w:locked/>
    <w:rPr>
      <w:rFonts w:ascii="Calibri" w:eastAsia="Times New Roman" w:hAnsi="Calibri" w:cs="Times New Roman" w:hint="eastAsia"/>
      <w:b/>
      <w:bCs/>
      <w:sz w:val="22"/>
      <w:szCs w:val="22"/>
      <w:rtl w:val="0"/>
      <w:cs w:val="0"/>
    </w:rPr>
  </w:style>
  <w:style w:type="character" w:customStyle="1" w:styleId="Nadpis7Char">
    <w:name w:val="Nadpis 7 Char"/>
    <w:basedOn w:val="DefaultParagraphFont"/>
    <w:link w:val="Heading7"/>
    <w:uiPriority w:val="9"/>
    <w:locked/>
    <w:rPr>
      <w:rFonts w:ascii="Calibri" w:eastAsia="Times New Roman" w:hAnsi="Calibri" w:cs="Times New Roman" w:hint="eastAsia"/>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hint="eastAsia"/>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hint="eastAsia"/>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hint="cs"/>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hint="cs"/>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hint="cs"/>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hint="cs"/>
      <w:sz w:val="16"/>
      <w:szCs w:val="16"/>
      <w:rtl w:val="0"/>
      <w:cs w:val="0"/>
    </w:rPr>
  </w:style>
  <w:style w:type="paragraph" w:styleId="BodyText2">
    <w:name w:val="Body Text 2"/>
    <w:basedOn w:val="Normal"/>
    <w:link w:val="Zkladntext2Char"/>
    <w:uiPriority w:val="99"/>
    <w:rPr>
      <w:sz w:val="32"/>
    </w:rPr>
  </w:style>
  <w:style w:type="character" w:customStyle="1" w:styleId="Zkladntext2Char">
    <w:name w:val="Základný text 2 Char"/>
    <w:basedOn w:val="DefaultParagraphFont"/>
    <w:link w:val="BodyText2"/>
    <w:uiPriority w:val="99"/>
    <w:semiHidden/>
    <w:locked/>
    <w:rPr>
      <w:rFonts w:cs="Times New Roman" w:hint="cs"/>
      <w:sz w:val="24"/>
      <w:szCs w:val="24"/>
      <w:rtl w:val="0"/>
      <w:cs w:val="0"/>
    </w:rPr>
  </w:style>
  <w:style w:type="paragraph" w:styleId="PlainText">
    <w:name w:val="Plain Text"/>
    <w:basedOn w:val="Normal"/>
    <w:link w:val="ObyajntextChar"/>
    <w:uiPriority w:val="99"/>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hint="cs"/>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hint="cs"/>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hint="cs"/>
      <w:sz w:val="22"/>
      <w:szCs w:val="20"/>
      <w:rtl w:val="0"/>
      <w:cs w:val="0"/>
      <w:lang w:val="sk-SK" w:eastAsia="sk-SK" w:bidi="ar-SA"/>
    </w:rPr>
  </w:style>
  <w:style w:type="paragraph" w:customStyle="1" w:styleId="AODocTxt">
    <w:name w:val="AODocTxt"/>
    <w:basedOn w:val="Normal"/>
    <w:pPr>
      <w:spacing w:before="240" w:line="260" w:lineRule="atLeast"/>
      <w:ind w:left="720"/>
      <w:jc w:val="both"/>
    </w:pPr>
    <w:rPr>
      <w:sz w:val="22"/>
      <w:szCs w:val="20"/>
    </w:rPr>
  </w:style>
  <w:style w:type="paragraph" w:customStyle="1" w:styleId="AODocTxtL1">
    <w:name w:val="AODocTxtL1"/>
    <w:basedOn w:val="AODocTxt"/>
    <w:pPr>
      <w:tabs>
        <w:tab w:val="num" w:pos="1080"/>
      </w:tabs>
      <w:ind w:left="1080" w:hanging="360"/>
    </w:pPr>
  </w:style>
  <w:style w:type="paragraph" w:customStyle="1" w:styleId="AODocTxtL2">
    <w:name w:val="AODocTxtL2"/>
    <w:basedOn w:val="AODocTxt"/>
    <w:pPr>
      <w:tabs>
        <w:tab w:val="num" w:pos="1800"/>
      </w:tabs>
      <w:ind w:left="1800" w:hanging="180"/>
    </w:pPr>
  </w:style>
  <w:style w:type="paragraph" w:customStyle="1" w:styleId="AODocTxtL3">
    <w:name w:val="AODocTxtL3"/>
    <w:basedOn w:val="AODocTxt"/>
    <w:pPr>
      <w:tabs>
        <w:tab w:val="num" w:pos="2520"/>
      </w:tabs>
      <w:ind w:left="2520" w:hanging="360"/>
    </w:pPr>
  </w:style>
  <w:style w:type="paragraph" w:customStyle="1" w:styleId="AODocTxtL4">
    <w:name w:val="AODocTxtL4"/>
    <w:basedOn w:val="AODocTxt"/>
    <w:pPr>
      <w:tabs>
        <w:tab w:val="num" w:pos="3240"/>
      </w:tabs>
      <w:ind w:left="3240" w:hanging="360"/>
    </w:pPr>
  </w:style>
  <w:style w:type="paragraph" w:customStyle="1" w:styleId="AODocTxtL5">
    <w:name w:val="AODocTxtL5"/>
    <w:basedOn w:val="AODocTxt"/>
    <w:pPr>
      <w:tabs>
        <w:tab w:val="num" w:pos="3960"/>
      </w:tabs>
      <w:ind w:left="3960" w:hanging="180"/>
    </w:pPr>
  </w:style>
  <w:style w:type="paragraph" w:customStyle="1" w:styleId="AODocTxtL6">
    <w:name w:val="AODocTxtL6"/>
    <w:basedOn w:val="AODocTxt"/>
    <w:pPr>
      <w:tabs>
        <w:tab w:val="num" w:pos="4680"/>
      </w:tabs>
      <w:ind w:left="4680" w:hanging="360"/>
    </w:pPr>
  </w:style>
  <w:style w:type="paragraph" w:customStyle="1" w:styleId="AODocTxtL7">
    <w:name w:val="AODocTxtL7"/>
    <w:basedOn w:val="AODocTxt"/>
    <w:pPr>
      <w:tabs>
        <w:tab w:val="num" w:pos="5400"/>
      </w:tabs>
      <w:ind w:left="5400" w:hanging="360"/>
    </w:pPr>
  </w:style>
  <w:style w:type="paragraph" w:customStyle="1" w:styleId="AODocTxtL8">
    <w:name w:val="AODocTxtL8"/>
    <w:basedOn w:val="AODocTxt"/>
    <w:pPr>
      <w:tabs>
        <w:tab w:val="num" w:pos="6120"/>
      </w:tabs>
      <w:ind w:left="6120" w:hanging="180"/>
    </w:pPr>
  </w:style>
  <w:style w:type="character" w:styleId="Strong">
    <w:name w:val="Strong"/>
    <w:basedOn w:val="DefaultParagraphFont"/>
    <w:uiPriority w:val="22"/>
    <w:qFormat/>
    <w:rPr>
      <w:rFonts w:cs="Times New Roman" w:hint="cs"/>
      <w:b/>
      <w:rtl w:val="0"/>
      <w:cs w:val="0"/>
    </w:rPr>
  </w:style>
  <w:style w:type="character" w:styleId="CommentReference">
    <w:name w:val="annotation reference"/>
    <w:basedOn w:val="DefaultParagraphFont"/>
    <w:uiPriority w:val="99"/>
    <w:semiHidden/>
    <w:rPr>
      <w:rFonts w:cs="Times New Roman" w:hint="cs"/>
      <w:sz w:val="16"/>
      <w:rtl w:val="0"/>
      <w:cs w:val="0"/>
    </w:rPr>
  </w:style>
  <w:style w:type="paragraph" w:styleId="CommentText">
    <w:name w:val="annotation text"/>
    <w:basedOn w:val="Normal"/>
    <w:link w:val="TextkomentraChar"/>
    <w:uiPriority w:val="99"/>
    <w:rPr>
      <w:sz w:val="20"/>
      <w:szCs w:val="20"/>
    </w:rPr>
  </w:style>
  <w:style w:type="character" w:customStyle="1" w:styleId="TextkomentraChar">
    <w:name w:val="Text komentára Char"/>
    <w:basedOn w:val="DefaultParagraphFont"/>
    <w:link w:val="CommentText"/>
    <w:uiPriority w:val="99"/>
    <w:locked/>
    <w:rPr>
      <w:rFonts w:cs="Times New Roman" w:hint="cs"/>
      <w:rtl w:val="0"/>
      <w:cs w:val="0"/>
    </w:rPr>
  </w:style>
  <w:style w:type="character" w:styleId="FootnoteReference">
    <w:name w:val="footnote reference"/>
    <w:basedOn w:val="DefaultParagraphFont"/>
    <w:uiPriority w:val="99"/>
    <w:semiHidden/>
    <w:rPr>
      <w:rFonts w:cs="Times New Roman" w:hint="cs"/>
      <w:vertAlign w:val="superscript"/>
      <w:rtl w:val="0"/>
      <w:cs w:val="0"/>
    </w:rPr>
  </w:style>
  <w:style w:type="paragraph" w:styleId="Footer">
    <w:name w:val="footer"/>
    <w:basedOn w:val="Normal"/>
    <w:link w:val="PtaChar"/>
    <w:uiPriority w:val="99"/>
    <w:rsid w:val="00487B16"/>
    <w:pPr>
      <w:tabs>
        <w:tab w:val="center" w:pos="4536"/>
        <w:tab w:val="right" w:pos="9072"/>
      </w:tabs>
    </w:pPr>
    <w:rPr>
      <w:lang w:eastAsia="cs-CZ"/>
    </w:rPr>
  </w:style>
  <w:style w:type="character" w:customStyle="1" w:styleId="PtaChar">
    <w:name w:val="Päta Char"/>
    <w:basedOn w:val="DefaultParagraphFont"/>
    <w:link w:val="Footer"/>
    <w:uiPriority w:val="99"/>
    <w:semiHidden/>
    <w:locked/>
    <w:rPr>
      <w:rFonts w:cs="Times New Roman" w:hint="cs"/>
      <w:sz w:val="24"/>
      <w:szCs w:val="24"/>
      <w:rtl w:val="0"/>
      <w:cs w:val="0"/>
    </w:rPr>
  </w:style>
  <w:style w:type="paragraph" w:styleId="NormalWeb">
    <w:name w:val="Normal (Web)"/>
    <w:basedOn w:val="Normal"/>
    <w:uiPriority w:val="99"/>
    <w:rsid w:val="00106191"/>
    <w:pPr>
      <w:spacing w:before="100" w:beforeAutospacing="1" w:after="100" w:afterAutospacing="1"/>
    </w:pPr>
  </w:style>
  <w:style w:type="character" w:customStyle="1" w:styleId="tw4winMark">
    <w:name w:val="tw4winMark"/>
    <w:rsid w:val="00487B16"/>
    <w:rPr>
      <w:rFonts w:ascii="Courier New" w:hAnsi="Courier New"/>
      <w:vanish/>
      <w:color w:val="800080"/>
      <w:sz w:val="24"/>
      <w:vertAlign w:val="subscript"/>
    </w:rPr>
  </w:style>
  <w:style w:type="character" w:styleId="LineNumber">
    <w:name w:val="line number"/>
    <w:basedOn w:val="DefaultParagraphFont"/>
    <w:uiPriority w:val="99"/>
    <w:rsid w:val="005D46AC"/>
    <w:rPr>
      <w:rFonts w:cs="Times New Roman" w:hint="cs"/>
      <w:rtl w:val="0"/>
      <w:cs w:val="0"/>
    </w:rPr>
  </w:style>
  <w:style w:type="paragraph" w:styleId="ListParagraph">
    <w:name w:val="List Paragraph"/>
    <w:aliases w:val="Odsek,Odsek zoznamu1,Odsek zoznamu2,Odsek zákon,body"/>
    <w:basedOn w:val="Normal"/>
    <w:link w:val="OdsekzoznamuChar"/>
    <w:uiPriority w:val="34"/>
    <w:qFormat/>
    <w:rsid w:val="00E92076"/>
    <w:pPr>
      <w:ind w:left="708"/>
    </w:pPr>
    <w:rPr>
      <w:noProof/>
    </w:rPr>
  </w:style>
  <w:style w:type="paragraph" w:styleId="BalloonText">
    <w:name w:val="Balloon Text"/>
    <w:basedOn w:val="Normal"/>
    <w:link w:val="TextbublinyChar"/>
    <w:uiPriority w:val="99"/>
    <w:semiHidden/>
    <w:rsid w:val="000955AC"/>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hint="cs"/>
      <w:sz w:val="16"/>
      <w:szCs w:val="16"/>
      <w:rtl w:val="0"/>
      <w:cs w:val="0"/>
    </w:rPr>
  </w:style>
  <w:style w:type="character" w:styleId="PlaceholderText">
    <w:name w:val="Placeholder Text"/>
    <w:basedOn w:val="DefaultParagraphFont"/>
    <w:uiPriority w:val="99"/>
    <w:rsid w:val="004B72E6"/>
    <w:rPr>
      <w:rFonts w:ascii="Times New Roman" w:hAnsi="Times New Roman" w:cs="Times New Roman" w:hint="cs"/>
      <w:color w:val="808080"/>
      <w:rtl w:val="0"/>
      <w:cs w:val="0"/>
    </w:rPr>
  </w:style>
  <w:style w:type="paragraph" w:customStyle="1" w:styleId="msolistparagraph">
    <w:name w:val="msolistparagraph"/>
    <w:basedOn w:val="Normal"/>
    <w:rsid w:val="00AD6BE7"/>
    <w:pPr>
      <w:ind w:left="720"/>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hint="cs"/>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hint="cs"/>
      <w:i/>
      <w:rtl w:val="0"/>
      <w:cs w:val="0"/>
    </w:rPr>
  </w:style>
  <w:style w:type="character" w:styleId="PageNumber">
    <w:name w:val="page number"/>
    <w:basedOn w:val="DefaultParagraphFont"/>
    <w:uiPriority w:val="99"/>
    <w:rsid w:val="00B12DA5"/>
    <w:rPr>
      <w:rFonts w:cs="Times New Roman" w:hint="cs"/>
      <w:rtl w:val="0"/>
      <w:cs w:val="0"/>
    </w:rPr>
  </w:style>
  <w:style w:type="paragraph" w:customStyle="1" w:styleId="odsek0">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olor w:val="837A73"/>
      <w:sz w:val="16"/>
    </w:rPr>
  </w:style>
  <w:style w:type="paragraph" w:styleId="NoSpacing">
    <w:name w:val="No Spacing"/>
    <w:link w:val="BezriadkovaniaChar"/>
    <w:uiPriority w:val="1"/>
    <w:qFormat/>
    <w:rsid w:val="004162A1"/>
    <w:pPr>
      <w:framePr w:wrap="auto"/>
      <w:widowControl/>
      <w:autoSpaceDE/>
      <w:autoSpaceDN/>
      <w:adjustRightInd/>
      <w:ind w:left="0" w:right="0"/>
      <w:jc w:val="left"/>
      <w:textAlignment w:val="auto"/>
    </w:pPr>
    <w:rPr>
      <w:rFonts w:ascii="Calibri" w:hAnsi="Calibri" w:cs="Times New Roman" w:hint="cs"/>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99"/>
    <w:qFormat/>
    <w:rsid w:val="003E64FC"/>
    <w:pPr>
      <w:pBdr>
        <w:bottom w:val="single" w:sz="8" w:space="4" w:color="4F81BD"/>
      </w:pBdr>
      <w:spacing w:after="300"/>
      <w:contextualSpacing/>
    </w:pPr>
    <w:rPr>
      <w:rFonts w:ascii="Cambria" w:eastAsia="MS Gothic" w:hAnsi="Cambria" w:hint="eastAsia"/>
      <w:color w:val="17365D"/>
      <w:spacing w:val="5"/>
      <w:kern w:val="28"/>
      <w:sz w:val="52"/>
      <w:szCs w:val="52"/>
    </w:rPr>
  </w:style>
  <w:style w:type="character" w:customStyle="1" w:styleId="NzovChar">
    <w:name w:val="Názov Char"/>
    <w:basedOn w:val="DefaultParagraphFont"/>
    <w:link w:val="Title"/>
    <w:uiPriority w:val="99"/>
    <w:locked/>
    <w:rsid w:val="003E64FC"/>
    <w:rPr>
      <w:rFonts w:ascii="Cambria" w:eastAsia="MS Gothic" w:hAnsi="Cambria" w:cs="Times New Roman" w:hint="eastAsia"/>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pPr>
    <w:rPr>
      <w:rFonts w:ascii="Cambria" w:eastAsia="MS Gothic" w:hAnsi="Cambria" w:hint="eastAs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hint="eastAsia"/>
      <w:i/>
      <w:iCs/>
      <w:color w:val="4F81BD"/>
      <w:spacing w:val="15"/>
      <w:sz w:val="24"/>
      <w:szCs w:val="24"/>
      <w:rtl w:val="0"/>
      <w:cs w:val="0"/>
    </w:rPr>
  </w:style>
  <w:style w:type="paragraph" w:styleId="Quote">
    <w:name w:val="Quote"/>
    <w:basedOn w:val="Normal"/>
    <w:next w:val="Normal"/>
    <w:link w:val="CitciaChar"/>
    <w:uiPriority w:val="29"/>
    <w:qFormat/>
    <w:rsid w:val="003E64FC"/>
    <w:rPr>
      <w:rFonts w:cs="Helvetica"/>
      <w:i/>
      <w:iCs/>
      <w:color w:val="000000"/>
    </w:rPr>
  </w:style>
  <w:style w:type="character" w:customStyle="1" w:styleId="CitciaChar">
    <w:name w:val="Citácia Char"/>
    <w:basedOn w:val="DefaultParagraphFont"/>
    <w:link w:val="Quote"/>
    <w:uiPriority w:val="29"/>
    <w:locked/>
    <w:rsid w:val="003E64FC"/>
    <w:rPr>
      <w:rFonts w:cs="Helvetica" w:hint="cs"/>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hint="cs"/>
      <w:b/>
      <w:bCs/>
      <w:i/>
      <w:iCs/>
      <w:color w:val="4F81BD"/>
      <w:sz w:val="24"/>
      <w:szCs w:val="24"/>
      <w:rtl w:val="0"/>
      <w:cs w:val="0"/>
    </w:rPr>
  </w:style>
  <w:style w:type="character" w:styleId="SubtleEmphasis">
    <w:name w:val="Subtle Emphasis"/>
    <w:basedOn w:val="DefaultParagraphFont"/>
    <w:uiPriority w:val="19"/>
    <w:qFormat/>
    <w:rsid w:val="003E64FC"/>
    <w:rPr>
      <w:rFonts w:cs="Times New Roman" w:hint="cs"/>
      <w:i/>
      <w:color w:val="808080"/>
      <w:rtl w:val="0"/>
      <w:cs w:val="0"/>
    </w:rPr>
  </w:style>
  <w:style w:type="character" w:styleId="IntenseEmphasis">
    <w:name w:val="Intense Emphasis"/>
    <w:basedOn w:val="DefaultParagraphFont"/>
    <w:uiPriority w:val="21"/>
    <w:qFormat/>
    <w:rsid w:val="003E64FC"/>
    <w:rPr>
      <w:rFonts w:cs="Times New Roman" w:hint="cs"/>
      <w:b/>
      <w:i/>
      <w:color w:val="4F81BD"/>
      <w:rtl w:val="0"/>
      <w:cs w:val="0"/>
    </w:rPr>
  </w:style>
  <w:style w:type="character" w:styleId="SubtleReference">
    <w:name w:val="Subtle Reference"/>
    <w:basedOn w:val="DefaultParagraphFont"/>
    <w:uiPriority w:val="31"/>
    <w:qFormat/>
    <w:rsid w:val="003E64FC"/>
    <w:rPr>
      <w:rFonts w:cs="Times New Roman" w:hint="cs"/>
      <w:smallCaps/>
      <w:color w:val="C0504D"/>
      <w:u w:val="single"/>
      <w:rtl w:val="0"/>
      <w:cs w:val="0"/>
    </w:rPr>
  </w:style>
  <w:style w:type="character" w:styleId="IntenseReference">
    <w:name w:val="Intense Reference"/>
    <w:basedOn w:val="DefaultParagraphFont"/>
    <w:uiPriority w:val="32"/>
    <w:qFormat/>
    <w:rsid w:val="003E64FC"/>
    <w:rPr>
      <w:rFonts w:cs="Times New Roman" w:hint="cs"/>
      <w:b/>
      <w:smallCaps/>
      <w:color w:val="C0504D"/>
      <w:spacing w:val="5"/>
      <w:u w:val="single"/>
      <w:rtl w:val="0"/>
      <w:cs w:val="0"/>
    </w:rPr>
  </w:style>
  <w:style w:type="character" w:styleId="BookTitle">
    <w:name w:val="Book Title"/>
    <w:basedOn w:val="DefaultParagraphFont"/>
    <w:uiPriority w:val="33"/>
    <w:qFormat/>
    <w:rsid w:val="003E64FC"/>
    <w:rPr>
      <w:rFonts w:cs="Times New Roman" w:hint="cs"/>
      <w:b/>
      <w:smallCaps/>
      <w:spacing w:val="5"/>
      <w:rtl w:val="0"/>
      <w:cs w:val="0"/>
    </w:rPr>
  </w:style>
  <w:style w:type="paragraph" w:styleId="CommentSubject">
    <w:name w:val="annotation subject"/>
    <w:basedOn w:val="CommentText"/>
    <w:next w:val="CommentText"/>
    <w:link w:val="PredmetkomentraChar"/>
    <w:uiPriority w:val="99"/>
    <w:unhideWhenUsed/>
    <w:rsid w:val="003E64FC"/>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hint="cs"/>
      <w:color w:val="000F68"/>
      <w:sz w:val="22"/>
      <w:szCs w:val="20"/>
      <w:rtl w:val="0"/>
      <w:cs w:val="0"/>
      <w:lang w:val="sk-SK" w:eastAsia="sk-SK" w:bidi="ar-SA"/>
    </w:rPr>
  </w:style>
  <w:style w:type="paragraph" w:customStyle="1" w:styleId="Standard">
    <w:name w:val="Standard"/>
    <w:rsid w:val="000C003C"/>
    <w:pPr>
      <w:framePr w:wrap="auto"/>
      <w:widowControl w:val="0"/>
      <w:suppressAutoHyphens/>
      <w:autoSpaceDE/>
      <w:autoSpaceDN w:val="0"/>
      <w:adjustRightInd/>
      <w:ind w:left="0" w:right="0"/>
      <w:jc w:val="left"/>
      <w:textAlignment w:val="baseline"/>
    </w:pPr>
    <w:rPr>
      <w:rFonts w:ascii="Liberation Serif" w:eastAsia="SimSun" w:hAnsi="Liberation Serif" w:cs="Lucida Sans" w:hint="eastAsia"/>
      <w:kern w:val="3"/>
      <w:sz w:val="24"/>
      <w:szCs w:val="24"/>
      <w:rtl w:val="0"/>
      <w:cs w:val="0"/>
      <w:lang w:val="sk-SK" w:eastAsia="zh-CN" w:bidi="ar-SA"/>
    </w:rPr>
  </w:style>
  <w:style w:type="character" w:customStyle="1" w:styleId="OdsekzoznamuChar">
    <w:name w:val="Odsek zoznamu Char"/>
    <w:aliases w:val="Odsek Char,Odsek zoznamu1 Char,Odsek zoznamu2 Char,Odsek zákon Char,body Char"/>
    <w:link w:val="ListParagraph"/>
    <w:uiPriority w:val="34"/>
    <w:locked/>
    <w:rsid w:val="00090A31"/>
    <w:rPr>
      <w:noProof/>
      <w:sz w:val="24"/>
    </w:rPr>
  </w:style>
  <w:style w:type="character" w:styleId="Hyperlink">
    <w:name w:val="Hyperlink"/>
    <w:basedOn w:val="DefaultParagraphFont"/>
    <w:uiPriority w:val="99"/>
    <w:unhideWhenUsed/>
    <w:rsid w:val="00CC7ACD"/>
    <w:rPr>
      <w:rFonts w:cs="Times New Roman" w:hint="cs"/>
      <w:color w:val="0563C1"/>
      <w:u w:val="single"/>
      <w:rtl w:val="0"/>
      <w:cs w:val="0"/>
    </w:rPr>
  </w:style>
  <w:style w:type="paragraph" w:customStyle="1" w:styleId="gmail-msolistparagraph">
    <w:name w:val="gmail-msolistparagraph"/>
    <w:basedOn w:val="Normal"/>
    <w:rsid w:val="00275ECE"/>
    <w:pPr>
      <w:spacing w:before="100" w:beforeAutospacing="1" w:after="100" w:afterAutospacing="1"/>
    </w:pPr>
  </w:style>
  <w:style w:type="paragraph" w:customStyle="1" w:styleId="Abecednzoznam">
    <w:name w:val="Abecedný zoznam"/>
    <w:basedOn w:val="ListParagraph"/>
    <w:uiPriority w:val="99"/>
    <w:rsid w:val="00A84506"/>
    <w:pPr>
      <w:numPr>
        <w:numId w:val="15"/>
      </w:numPr>
      <w:tabs>
        <w:tab w:val="left" w:pos="1134"/>
      </w:tabs>
      <w:spacing w:before="120" w:after="120"/>
      <w:ind w:left="360" w:hanging="360"/>
      <w:jc w:val="both"/>
    </w:pPr>
    <w:rPr>
      <w:noProof w:val="0"/>
      <w:szCs w:val="20"/>
    </w:rPr>
  </w:style>
  <w:style w:type="character" w:customStyle="1" w:styleId="BezriadkovaniaChar">
    <w:name w:val="Bez riadkovania Char"/>
    <w:link w:val="NoSpacing"/>
    <w:uiPriority w:val="1"/>
    <w:locked/>
    <w:rsid w:val="00A84506"/>
    <w:rPr>
      <w:rFonts w:ascii="Calibri" w:hAnsi="Calibri"/>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125</TotalTime>
  <Pages>4</Pages>
  <Words>1035</Words>
  <Characters>5901</Characters>
  <Application>Microsoft Office Word</Application>
  <DocSecurity>0</DocSecurity>
  <Lines>0</Lines>
  <Paragraphs>0</Paragraphs>
  <ScaleCrop>false</ScaleCrop>
  <Company>Kancelaria NR SR</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Egyenesová, Eva</cp:lastModifiedBy>
  <cp:revision>59</cp:revision>
  <cp:lastPrinted>2019-03-21T10:49:00Z</cp:lastPrinted>
  <dcterms:created xsi:type="dcterms:W3CDTF">2018-05-23T14:46:00Z</dcterms:created>
  <dcterms:modified xsi:type="dcterms:W3CDTF">2021-03-30T11:09:00Z</dcterms:modified>
</cp:coreProperties>
</file>