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2047C2">
        <w:t>966</w:t>
      </w:r>
      <w:r w:rsidRPr="000534BB">
        <w:t>/20</w:t>
      </w:r>
      <w:r w:rsidR="00621503"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57A4E">
        <w:t>2394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857A4E">
        <w:rPr>
          <w:spacing w:val="0"/>
          <w:sz w:val="22"/>
          <w:szCs w:val="22"/>
        </w:rPr>
        <w:t>20</w:t>
      </w:r>
      <w:r w:rsidR="006D1B87">
        <w:rPr>
          <w:spacing w:val="0"/>
          <w:sz w:val="22"/>
          <w:szCs w:val="22"/>
        </w:rPr>
        <w:t xml:space="preserve">. </w:t>
      </w:r>
      <w:r w:rsidR="00F078BE">
        <w:rPr>
          <w:spacing w:val="0"/>
          <w:sz w:val="22"/>
          <w:szCs w:val="22"/>
        </w:rPr>
        <w:t>júna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853810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P="00107AB8">
      <w:pPr>
        <w:jc w:val="both"/>
        <w:rPr>
          <w:rFonts w:cs="Arial"/>
          <w:sz w:val="22"/>
          <w:szCs w:val="22"/>
        </w:rPr>
      </w:pPr>
      <w:r w:rsidR="002047C2">
        <w:rPr>
          <w:rFonts w:cs="Arial"/>
          <w:sz w:val="22"/>
          <w:szCs w:val="22"/>
        </w:rPr>
        <w:t>k vládnemu</w:t>
      </w:r>
      <w:r w:rsidRPr="002047C2" w:rsidR="002047C2">
        <w:rPr>
          <w:rFonts w:cs="Arial"/>
          <w:sz w:val="22"/>
          <w:szCs w:val="22"/>
        </w:rPr>
        <w:t xml:space="preserve"> návrh</w:t>
      </w:r>
      <w:r w:rsidR="002047C2">
        <w:rPr>
          <w:rFonts w:cs="Arial"/>
          <w:sz w:val="22"/>
          <w:szCs w:val="22"/>
        </w:rPr>
        <w:t>u</w:t>
      </w:r>
      <w:r w:rsidRPr="002047C2" w:rsidR="002047C2">
        <w:rPr>
          <w:rFonts w:cs="Arial"/>
          <w:sz w:val="22"/>
          <w:szCs w:val="22"/>
        </w:rPr>
        <w:t xml:space="preserve"> zákona, ktorým sa mení a dopĺňa zákon č. 530/2003 Z. z. o obchodnom registri a o zmene a doplnení niektorých zákonov v znení neskorších predpisov a ktorým sa mení a dopĺňa zákon č. 346/2018 Z. z. o registri mimovládnych neziskových organizácií a o zmene a doplnení niektorých zákonov v znení neskorších predpisov (tlač 1560)</w:t>
      </w:r>
      <w:r w:rsidRPr="00D8258B" w:rsidR="00D8258B">
        <w:rPr>
          <w:rFonts w:cs="Arial"/>
          <w:sz w:val="22"/>
          <w:szCs w:val="22"/>
        </w:rPr>
        <w:t xml:space="preserve"> </w:t>
      </w:r>
      <w:r w:rsidR="00F078BE">
        <w:rPr>
          <w:rFonts w:cs="Arial"/>
          <w:sz w:val="22"/>
          <w:szCs w:val="22"/>
        </w:rPr>
        <w:t xml:space="preserve"> </w:t>
      </w:r>
    </w:p>
    <w:p w:rsidR="00F078BE" w:rsidP="00107AB8">
      <w:pPr>
        <w:jc w:val="both"/>
        <w:rPr>
          <w:rFonts w:cs="Arial"/>
          <w:sz w:val="22"/>
          <w:szCs w:val="22"/>
        </w:rPr>
      </w:pPr>
    </w:p>
    <w:p w:rsidR="00621503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</w:t>
      </w:r>
      <w:r>
        <w:rPr>
          <w:rFonts w:cs="Arial"/>
          <w:b/>
          <w:sz w:val="28"/>
          <w:szCs w:val="28"/>
        </w:rPr>
        <w:t>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po prerokovaní uvedeného vládneho návrhu zákona v druhom a treťom čítaní</w:t>
      </w:r>
    </w:p>
    <w:p w:rsidR="00107AB8" w:rsidRPr="00C1395F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FA2A32" w:rsidP="00107AB8">
      <w:pPr>
        <w:jc w:val="both"/>
        <w:rPr>
          <w:rFonts w:cs="Arial"/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2047C2">
        <w:rPr>
          <w:rFonts w:ascii="Arial" w:hAnsi="Arial" w:cs="Arial"/>
          <w:sz w:val="22"/>
          <w:szCs w:val="22"/>
        </w:rPr>
        <w:t>v</w:t>
      </w:r>
      <w:r w:rsidRPr="002047C2" w:rsidR="002047C2">
        <w:rPr>
          <w:rFonts w:ascii="Arial" w:hAnsi="Arial" w:cs="Arial"/>
          <w:sz w:val="22"/>
          <w:szCs w:val="22"/>
        </w:rPr>
        <w:t>ládny návrh zákona, ktorým sa mení a dopĺňa zákon č.</w:t>
      </w:r>
      <w:r w:rsidRPr="002047C2" w:rsidR="002047C2">
        <w:rPr>
          <w:rFonts w:ascii="Arial" w:hAnsi="Arial" w:cs="Arial"/>
          <w:sz w:val="22"/>
          <w:szCs w:val="22"/>
        </w:rPr>
        <w:t xml:space="preserve"> 530/2003 Z. z. o obchodnom registri a o zmene a doplnení niektorých zákonov v znení neskorších predpisov a ktorým sa mení a dopĺňa zákon č. 346/2018 Z. z. o registri mimovládnych neziskových organizácií a o zmene a doplnení niektorých zákonov v znení nesk</w:t>
      </w:r>
      <w:r w:rsidR="002047C2">
        <w:rPr>
          <w:rFonts w:ascii="Arial" w:hAnsi="Arial" w:cs="Arial"/>
          <w:sz w:val="22"/>
          <w:szCs w:val="22"/>
        </w:rPr>
        <w:t>orších predpisov</w:t>
      </w:r>
      <w:r w:rsidRPr="00621503">
        <w:rPr>
          <w:rFonts w:ascii="Arial" w:hAnsi="Arial" w:cs="Arial"/>
          <w:bCs/>
          <w:sz w:val="22"/>
          <w:szCs w:val="22"/>
        </w:rPr>
        <w:t>,</w:t>
      </w:r>
      <w:r w:rsidRPr="00E442CB">
        <w:rPr>
          <w:rFonts w:ascii="Arial" w:hAnsi="Arial" w:cs="Arial"/>
          <w:bCs/>
          <w:sz w:val="22"/>
          <w:szCs w:val="22"/>
        </w:rPr>
        <w:t xml:space="preserve"> </w:t>
      </w:r>
      <w:r w:rsidR="00857A4E">
        <w:rPr>
          <w:rFonts w:ascii="Arial" w:hAnsi="Arial" w:cs="Arial"/>
          <w:sz w:val="22"/>
          <w:szCs w:val="22"/>
        </w:rPr>
        <w:t>v znení schváleného doplňujúceho návrhu</w:t>
      </w:r>
      <w:r w:rsidRPr="00E442CB">
        <w:rPr>
          <w:rFonts w:ascii="Arial" w:hAnsi="Arial" w:cs="Arial"/>
          <w:sz w:val="22"/>
          <w:szCs w:val="22"/>
        </w:rPr>
        <w:t xml:space="preserve">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A3F1E" w:rsidRPr="00DA3F1E" w:rsidP="00DA3F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DA3F1E">
        <w:rPr>
          <w:rFonts w:cs="Arial"/>
          <w:sz w:val="22"/>
          <w:szCs w:val="22"/>
        </w:rPr>
        <w:t>Peter  V o n s   v. r.</w:t>
      </w:r>
    </w:p>
    <w:p w:rsidR="004074A8" w:rsidRPr="00DF582F" w:rsidP="00DA3F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DA3F1E" w:rsidR="00DA3F1E">
        <w:rPr>
          <w:rFonts w:cs="Arial"/>
          <w:sz w:val="22"/>
          <w:szCs w:val="22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34BB"/>
    <w:rsid w:val="00054559"/>
    <w:rsid w:val="000553E7"/>
    <w:rsid w:val="0007784C"/>
    <w:rsid w:val="0008362A"/>
    <w:rsid w:val="00097399"/>
    <w:rsid w:val="000A4178"/>
    <w:rsid w:val="000A71B5"/>
    <w:rsid w:val="000B0EF7"/>
    <w:rsid w:val="000B2A37"/>
    <w:rsid w:val="000C1A68"/>
    <w:rsid w:val="000C2A3D"/>
    <w:rsid w:val="000C3759"/>
    <w:rsid w:val="000D02B6"/>
    <w:rsid w:val="000D1B93"/>
    <w:rsid w:val="000D423D"/>
    <w:rsid w:val="000F6A9A"/>
    <w:rsid w:val="00106069"/>
    <w:rsid w:val="00107AB8"/>
    <w:rsid w:val="00111B69"/>
    <w:rsid w:val="001128D7"/>
    <w:rsid w:val="00117276"/>
    <w:rsid w:val="001216AE"/>
    <w:rsid w:val="0012412D"/>
    <w:rsid w:val="001407CB"/>
    <w:rsid w:val="00143DB2"/>
    <w:rsid w:val="001440FF"/>
    <w:rsid w:val="0014411E"/>
    <w:rsid w:val="00156B07"/>
    <w:rsid w:val="001578C6"/>
    <w:rsid w:val="00157C10"/>
    <w:rsid w:val="00157E8D"/>
    <w:rsid w:val="00160D5B"/>
    <w:rsid w:val="0019250B"/>
    <w:rsid w:val="001B1ED3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202341"/>
    <w:rsid w:val="002047C2"/>
    <w:rsid w:val="0020515B"/>
    <w:rsid w:val="00206AAC"/>
    <w:rsid w:val="00206AC3"/>
    <w:rsid w:val="00206E5F"/>
    <w:rsid w:val="00211B42"/>
    <w:rsid w:val="00215C10"/>
    <w:rsid w:val="00221BDA"/>
    <w:rsid w:val="002314DC"/>
    <w:rsid w:val="00242B66"/>
    <w:rsid w:val="00243ADA"/>
    <w:rsid w:val="0024561E"/>
    <w:rsid w:val="0024568D"/>
    <w:rsid w:val="00252F19"/>
    <w:rsid w:val="00256D3A"/>
    <w:rsid w:val="00257C78"/>
    <w:rsid w:val="002668F4"/>
    <w:rsid w:val="0028552B"/>
    <w:rsid w:val="002A650A"/>
    <w:rsid w:val="002B32A6"/>
    <w:rsid w:val="002C4383"/>
    <w:rsid w:val="002D2F37"/>
    <w:rsid w:val="002D393F"/>
    <w:rsid w:val="002E33BC"/>
    <w:rsid w:val="00303423"/>
    <w:rsid w:val="00310E58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3639"/>
    <w:rsid w:val="003B6CE0"/>
    <w:rsid w:val="003C7FDA"/>
    <w:rsid w:val="003D3CB1"/>
    <w:rsid w:val="003E72D6"/>
    <w:rsid w:val="003E7650"/>
    <w:rsid w:val="003E7A3D"/>
    <w:rsid w:val="004074A8"/>
    <w:rsid w:val="004114AF"/>
    <w:rsid w:val="004171C5"/>
    <w:rsid w:val="00427554"/>
    <w:rsid w:val="00436054"/>
    <w:rsid w:val="00437AB1"/>
    <w:rsid w:val="00437C70"/>
    <w:rsid w:val="0044014C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A421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5B4E"/>
    <w:rsid w:val="00584E63"/>
    <w:rsid w:val="005861E1"/>
    <w:rsid w:val="00587D48"/>
    <w:rsid w:val="005951BC"/>
    <w:rsid w:val="005A698E"/>
    <w:rsid w:val="005B6EF8"/>
    <w:rsid w:val="005C1A37"/>
    <w:rsid w:val="005C3CD7"/>
    <w:rsid w:val="005E3DFD"/>
    <w:rsid w:val="005E7DB7"/>
    <w:rsid w:val="005F204A"/>
    <w:rsid w:val="006021A5"/>
    <w:rsid w:val="006059FC"/>
    <w:rsid w:val="006071EF"/>
    <w:rsid w:val="00611A4D"/>
    <w:rsid w:val="00621503"/>
    <w:rsid w:val="0062436D"/>
    <w:rsid w:val="006327D2"/>
    <w:rsid w:val="00634A98"/>
    <w:rsid w:val="00654A0B"/>
    <w:rsid w:val="00662542"/>
    <w:rsid w:val="00664459"/>
    <w:rsid w:val="00673D18"/>
    <w:rsid w:val="006867A6"/>
    <w:rsid w:val="006977F4"/>
    <w:rsid w:val="006A1FF8"/>
    <w:rsid w:val="006A3ADF"/>
    <w:rsid w:val="006A4415"/>
    <w:rsid w:val="006A5AAA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6F6169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26C0"/>
    <w:rsid w:val="007F410B"/>
    <w:rsid w:val="007F5A97"/>
    <w:rsid w:val="007F5FA4"/>
    <w:rsid w:val="00800097"/>
    <w:rsid w:val="00800462"/>
    <w:rsid w:val="00800C2E"/>
    <w:rsid w:val="00801034"/>
    <w:rsid w:val="00801B2D"/>
    <w:rsid w:val="00802599"/>
    <w:rsid w:val="00802702"/>
    <w:rsid w:val="00802B2C"/>
    <w:rsid w:val="00802F80"/>
    <w:rsid w:val="008104FA"/>
    <w:rsid w:val="00813632"/>
    <w:rsid w:val="00832126"/>
    <w:rsid w:val="00832C32"/>
    <w:rsid w:val="008419B5"/>
    <w:rsid w:val="00845D6F"/>
    <w:rsid w:val="00845E3E"/>
    <w:rsid w:val="00850C8B"/>
    <w:rsid w:val="00853810"/>
    <w:rsid w:val="00857A4E"/>
    <w:rsid w:val="00876720"/>
    <w:rsid w:val="00876988"/>
    <w:rsid w:val="00880B0A"/>
    <w:rsid w:val="008835C9"/>
    <w:rsid w:val="008971A7"/>
    <w:rsid w:val="008B1D7C"/>
    <w:rsid w:val="008B55DD"/>
    <w:rsid w:val="008B6610"/>
    <w:rsid w:val="008C284D"/>
    <w:rsid w:val="008C35AD"/>
    <w:rsid w:val="008C7E0A"/>
    <w:rsid w:val="008E0A40"/>
    <w:rsid w:val="008E214B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081C"/>
    <w:rsid w:val="009D6677"/>
    <w:rsid w:val="009F79EE"/>
    <w:rsid w:val="00A010FC"/>
    <w:rsid w:val="00A04402"/>
    <w:rsid w:val="00A06D50"/>
    <w:rsid w:val="00A31BCD"/>
    <w:rsid w:val="00A35F97"/>
    <w:rsid w:val="00A37929"/>
    <w:rsid w:val="00A37F6F"/>
    <w:rsid w:val="00A4103D"/>
    <w:rsid w:val="00A479ED"/>
    <w:rsid w:val="00A52997"/>
    <w:rsid w:val="00A66B40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18E6"/>
    <w:rsid w:val="00BE37F7"/>
    <w:rsid w:val="00BE794F"/>
    <w:rsid w:val="00C1395F"/>
    <w:rsid w:val="00C226E7"/>
    <w:rsid w:val="00C227F4"/>
    <w:rsid w:val="00C232E6"/>
    <w:rsid w:val="00C33305"/>
    <w:rsid w:val="00C34BDF"/>
    <w:rsid w:val="00C37A5A"/>
    <w:rsid w:val="00C52D76"/>
    <w:rsid w:val="00C5782B"/>
    <w:rsid w:val="00C64050"/>
    <w:rsid w:val="00C71192"/>
    <w:rsid w:val="00C74725"/>
    <w:rsid w:val="00C7492B"/>
    <w:rsid w:val="00C76728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5018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57D1D"/>
    <w:rsid w:val="00D71952"/>
    <w:rsid w:val="00D7315C"/>
    <w:rsid w:val="00D8258B"/>
    <w:rsid w:val="00D92237"/>
    <w:rsid w:val="00DA3F1E"/>
    <w:rsid w:val="00DB3CDE"/>
    <w:rsid w:val="00DB4F09"/>
    <w:rsid w:val="00DC3AED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442CB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E7D8C"/>
    <w:rsid w:val="00EF1E8B"/>
    <w:rsid w:val="00F03AE8"/>
    <w:rsid w:val="00F0479F"/>
    <w:rsid w:val="00F06E13"/>
    <w:rsid w:val="00F078BE"/>
    <w:rsid w:val="00F07CB3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6051"/>
    <w:rsid w:val="00FB76E8"/>
    <w:rsid w:val="00FC0D25"/>
    <w:rsid w:val="00FD31FB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0FC5A-4296-4FBA-9B32-31385AF2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23</cp:revision>
  <cp:lastPrinted>2022-10-13T11:48:00Z</cp:lastPrinted>
  <dcterms:created xsi:type="dcterms:W3CDTF">2022-10-13T11:47:00Z</dcterms:created>
  <dcterms:modified xsi:type="dcterms:W3CDTF">2023-06-26T08:19:00Z</dcterms:modified>
</cp:coreProperties>
</file>