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4F5AA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4CE1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614CE1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614CE1" w:rsidR="00614C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4CE1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614CE1" w:rsidR="00614C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937</w:t>
      </w:r>
      <w:r w:rsidRPr="00614CE1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614CE1"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A2AF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3C58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1635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F5AA4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="005A2AF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 n f o r m á c i a</w:t>
      </w:r>
    </w:p>
    <w:p w:rsidR="00B71A0B" w:rsidRPr="004F5AA4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5A2AFB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prerokovaní </w:t>
      </w:r>
      <w:r w:rsidRPr="003C586A" w:rsidR="003C586A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Petra Kremského a Karola Galeka na vydanie zákona, ktorým sa mení a dopĺňa zákon č. 251/2012 Z. z. o energetike a o zmene a doplnení niektorých zákonov v znení neskorších predpisov a ktorým sa menia a dopĺňajú niektoré zákony </w:t>
      </w:r>
      <w:r w:rsidRPr="003C586A" w:rsidR="003C586A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1635</w:t>
      </w:r>
      <w:r w:rsidRPr="00890988" w:rsidR="00CC01C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vo výboroch Národnej rady Slovenskej republiky v druhom čítaní</w:t>
      </w:r>
    </w:p>
    <w:p w:rsidR="000C3652" w:rsidRPr="004F5AA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F5AA4" w:rsidP="005A2AF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1698</w:t>
      </w:r>
      <w:r w:rsidRPr="00CC01CE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1C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18</w:t>
      </w:r>
      <w:r w:rsidRPr="00CC01C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C01C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="00CC01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F5AA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8488A" w:rsidRPr="004F5AA4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4F5AA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4F5AA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A2AF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4F5AA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A2AF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F5AA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</w:t>
      </w:r>
      <w:r w:rsidR="00043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043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65794" w:rsidRPr="00B07CDD" w:rsidP="00B031A1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7CD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E0FE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444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3C58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C58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3C58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341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0437CC" w:rsidP="000437CC">
      <w:pPr>
        <w:framePr w:wrap="auto"/>
        <w:widowControl w:val="0"/>
        <w:tabs>
          <w:tab w:val="left" w:pos="567"/>
        </w:tabs>
        <w:autoSpaceDE w:val="0"/>
        <w:autoSpaceDN w:val="0"/>
        <w:bidi w:val="0"/>
        <w:adjustRightInd w:val="0"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437CC" w:rsidRPr="000437CC" w:rsidP="000437CC">
      <w:pPr>
        <w:framePr w:wrap="auto"/>
        <w:widowControl w:val="0"/>
        <w:tabs>
          <w:tab w:val="left" w:pos="567"/>
        </w:tabs>
        <w:autoSpaceDE w:val="0"/>
        <w:autoSpaceDN w:val="0"/>
        <w:bidi w:val="0"/>
        <w:adjustRightInd w:val="0"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437CC" w:rsidR="0048525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0437CC" w:rsidR="004852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0437CC" w:rsidR="00DB65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 </w:t>
      </w:r>
      <w:r w:rsidRPr="00043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prerokoval, avšak</w:t>
      </w:r>
      <w:r w:rsidRPr="000437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o návrh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0437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uznesen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ia</w:t>
      </w:r>
      <w:r w:rsidRPr="000437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nehlasoval,</w:t>
      </w:r>
      <w:r w:rsidRPr="000437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pretože podľa </w:t>
      </w:r>
      <w:r w:rsidRPr="000437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 350/1996 Z. z. o rokovacom poriadku Národnej rady Slovenskej republiky v znení neskorších predpisov nebol uznášaniaschopný. </w:t>
      </w:r>
    </w:p>
    <w:p w:rsidR="000437CC" w:rsidRPr="000437CC" w:rsidP="000437CC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85250" w:rsidRPr="004F5AA4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F5AA4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uznesen</w:t>
      </w: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ia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</w:t>
      </w: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ého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</w:t>
      </w:r>
      <w:r w:rsidRPr="00D5381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</w:t>
      </w:r>
      <w:r w:rsidRPr="00D5381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D5381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D5381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5381B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D5381B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D5381B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5381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D5381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D5381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D5381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D5381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D5381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D5381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A978FC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5381B" w:rsidP="00D5381B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D5381B" w:rsidRPr="00D5381B" w:rsidP="00B031A1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 bode 6. sa slová „§ 96l“ nahrádzajú slovami „§ 96m“ a slová „§ 96m“ sa nahrádzajú slovami „§ 96n“. </w:t>
      </w:r>
    </w:p>
    <w:p w:rsidR="00D5381B" w:rsidRPr="00D5381B" w:rsidP="005A2AFB">
      <w:pPr>
        <w:framePr w:wrap="auto"/>
        <w:widowControl/>
        <w:autoSpaceDE/>
        <w:autoSpaceDN/>
        <w:bidi w:val="0"/>
        <w:adjustRightInd/>
        <w:ind w:left="2880" w:right="0" w:firstLine="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Preznačenie prechodného ustanovenia v nadväznosti na zákon               č. 205/2023 Z. z.  </w:t>
      </w:r>
      <w:r w:rsidRPr="00D5381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o zmene a doplnení niektorých zákonov v súvislosti s reformou stavebnej legislatívy</w:t>
      </w: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ktorým sa v čl. LI 12. bode vkladá nový § 96m.</w:t>
      </w:r>
    </w:p>
    <w:p w:rsidR="005A2AF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5A2AFB" w:rsidRPr="00D5381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D5381B" w:rsidRPr="00D5381B" w:rsidP="005A2AFB">
      <w:pPr>
        <w:framePr w:wrap="auto"/>
        <w:widowControl/>
        <w:autoSpaceDE/>
        <w:autoSpaceDN/>
        <w:bidi w:val="0"/>
        <w:adjustRightInd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D5381B" w:rsidP="005A2AFB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bode 6 v § 96m ods. 5 sa slovo „zaháji“ nahrádza slovom „začne“</w:t>
      </w:r>
    </w:p>
    <w:p w:rsidR="005A2AFB" w:rsidRPr="00D5381B" w:rsidP="005A2AFB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D5381B" w:rsidP="005A2AFB">
      <w:pPr>
        <w:framePr w:wrap="auto"/>
        <w:widowControl w:val="0"/>
        <w:autoSpaceDE w:val="0"/>
        <w:autoSpaceDN w:val="0"/>
        <w:bidi w:val="0"/>
        <w:adjustRightInd w:val="0"/>
        <w:ind w:left="216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nesprávne požitého slova.</w:t>
      </w:r>
    </w:p>
    <w:p w:rsidR="005A2AF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5A2AF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A2AFB" w:rsidRPr="00D5381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5381B" w:rsidRPr="00D5381B" w:rsidP="005A2AFB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 bode 6 v § 96m sa vypúšťa odsek 6. V tejto súvislosti sa v ustanovení o účinnosti ustanoví účinnosť čl. I bodu 4 § 14a ods. 6 na 1. januára 2024.</w:t>
      </w:r>
    </w:p>
    <w:p w:rsidR="005A2AFB" w:rsidP="005A2AFB">
      <w:pPr>
        <w:framePr w:wrap="auto"/>
        <w:widowControl w:val="0"/>
        <w:autoSpaceDE w:val="0"/>
        <w:autoSpaceDN w:val="0"/>
        <w:bidi w:val="0"/>
        <w:adjustRightInd w:val="0"/>
        <w:ind w:left="2880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A2AFB" w:rsidP="005A2AFB">
      <w:pPr>
        <w:framePr w:wrap="auto"/>
        <w:widowControl w:val="0"/>
        <w:autoSpaceDE w:val="0"/>
        <w:autoSpaceDN w:val="0"/>
        <w:bidi w:val="0"/>
        <w:adjustRightInd w:val="0"/>
        <w:ind w:left="2880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5381B" w:rsidR="00D538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Odloženie účinnosti § 14a ods. 6 je potrebné uviesť v ustanovení </w:t>
      </w:r>
    </w:p>
    <w:p w:rsidR="00D5381B" w:rsidRPr="00D5381B" w:rsidP="005A2AFB">
      <w:pPr>
        <w:framePr w:wrap="auto"/>
        <w:widowControl w:val="0"/>
        <w:autoSpaceDE w:val="0"/>
        <w:autoSpaceDN w:val="0"/>
        <w:bidi w:val="0"/>
        <w:adjustRightInd w:val="0"/>
        <w:ind w:left="2880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účinnosti.</w:t>
      </w:r>
    </w:p>
    <w:p w:rsidR="00D5381B" w:rsidP="005A2AFB">
      <w:pPr>
        <w:framePr w:wrap="auto"/>
        <w:widowControl w:val="0"/>
        <w:autoSpaceDE w:val="0"/>
        <w:autoSpaceDN w:val="0"/>
        <w:bidi w:val="0"/>
        <w:adjustRightInd w:val="0"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A2AFB" w:rsidRPr="00D5381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A2AFB" w:rsidRPr="00D5381B" w:rsidP="005A2AFB">
      <w:pPr>
        <w:framePr w:wrap="auto"/>
        <w:widowControl w:val="0"/>
        <w:autoSpaceDE w:val="0"/>
        <w:autoSpaceDN w:val="0"/>
        <w:bidi w:val="0"/>
        <w:adjustRightInd w:val="0"/>
        <w:ind w:left="2832" w:right="0" w:firstLine="3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5381B" w:rsidRPr="00D5381B" w:rsidP="005A2AFB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ar-SA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ar-SA" w:bidi="ar-SA"/>
        </w:rPr>
        <w:t xml:space="preserve">V čl. II </w:t>
      </w: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sa na konci dopĺňa veta, ktorá znie:</w:t>
      </w:r>
    </w:p>
    <w:p w:rsidR="00D5381B" w:rsidP="005A2AFB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„Doterajší odsek 11 sa označuje ako odsek 9.“.</w:t>
      </w:r>
    </w:p>
    <w:p w:rsidR="005A2AFB" w:rsidRPr="00D5381B" w:rsidP="005A2AFB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D5381B" w:rsidRPr="00D5381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ar-SA" w:bidi="ar-SA"/>
        </w:rPr>
      </w:pP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Preznačenie odseku nasledujúceho po vypúšťaných odsekoch v § 5</w:t>
      </w:r>
      <w:r w:rsidRPr="00D5381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ar-SA" w:bidi="ar-SA"/>
        </w:rPr>
        <w:t xml:space="preserve">. </w:t>
      </w:r>
    </w:p>
    <w:p w:rsidR="00D5381B" w:rsidP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D5381B" w:rsidRPr="00D5381B" w:rsidP="005A2AFB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D538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D5381B" w:rsidP="00A978F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41444" w:rsidP="00EE6F1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5A2AF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A2AFB" w:rsidRPr="005A2AFB" w:rsidP="005A2AFB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návrhu spoločnej správy výborov Národnej rady Slovenskej republiky o výsledku prerokovania návrhu poslancov Národnej rady Slovenskej republiky Petra Kremského a Karola Galeka na vydanie zákona, ktorým sa mení a dopĺňa zákon č. 251/2012 Z. z. o energetike a o zmene a doplnení niektorých zákonov v znení neskorších predpisov a ktorým sa menia a dopĺňajú niektoré zákony</w:t>
      </w:r>
      <w:r w:rsidRPr="005A2AF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1635) </w:t>
      </w: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bola zvolaná 152. schôdza Výboru Národnej rady Slovenskej republiky pre hospodárske záležitosti na 27. júna 2023. </w:t>
      </w:r>
    </w:p>
    <w:p w:rsidR="005A2AFB" w:rsidRPr="00FE386A" w:rsidP="005A2AF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5A2AFB" w:rsidRPr="005A2AFB" w:rsidP="005A2AFB">
      <w:pPr>
        <w:framePr w:wrap="auto"/>
        <w:widowControl w:val="0"/>
        <w:autoSpaceDE w:val="0"/>
        <w:autoSpaceDN w:val="0"/>
        <w:bidi w:val="0"/>
        <w:adjustRightInd w:val="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 w:rsidRPr="005A2AF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 w:rsidRPr="005A2AF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A2A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 w:rsidRPr="005A2A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            č. 350/1996 Z. z. o rokovacom poriadku Národnej rady Slovenskej republiky v znení neskorších predpisov </w:t>
      </w:r>
      <w:r w:rsidRPr="005A2AF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5A2A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5A2AFB" w:rsidRPr="005A2AF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A2AFB" w:rsidRPr="00AA7FF1" w:rsidP="005A2AFB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</w:t>
      </w:r>
      <w:r w:rsidRPr="00305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305B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hospodárske záležitosti zároveň určil za 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spravodajcu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výboru</w:t>
      </w:r>
      <w:r w:rsidRPr="004F5AA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poslanca </w:t>
      </w:r>
      <w:r w:rsidRPr="00AA7F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 w:rsidRPr="000745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</w:t>
      </w:r>
      <w:r w:rsidR="00CC01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Vonsa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A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aby na schôdzi Národnej rady Slovenskej republiky informoval o výsledku rokovania výboru. 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CC01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A2AFB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C5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5A2AF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5A2AF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D5381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5A2AFB" w:rsidRPr="00483BA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5A2AFB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1DEE6D4A"/>
    <w:multiLevelType w:val="hybridMultilevel"/>
    <w:tmpl w:val="F3F225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3</Pages>
  <Words>607</Words>
  <Characters>3463</Characters>
  <Application>Microsoft Office Word</Application>
  <DocSecurity>0</DocSecurity>
  <Lines>0</Lines>
  <Paragraphs>0</Paragraphs>
  <ScaleCrop>false</ScaleCrop>
  <Company>Kancelária NR SR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20</cp:revision>
  <cp:lastPrinted>2022-06-14T09:22:00Z</cp:lastPrinted>
  <dcterms:created xsi:type="dcterms:W3CDTF">2022-11-24T14:13:00Z</dcterms:created>
  <dcterms:modified xsi:type="dcterms:W3CDTF">2023-06-27T15:21:00Z</dcterms:modified>
</cp:coreProperties>
</file>