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CRD-943/2023</w:t>
      </w:r>
    </w:p>
    <w:p w:rsidR="00910F69" w:rsidRDefault="00910F69" w:rsidP="00910F6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10F69" w:rsidRDefault="00910F69" w:rsidP="00910F6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10F69" w:rsidRPr="00D25F2F" w:rsidRDefault="00910F69" w:rsidP="00910F6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1641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910F69" w:rsidRPr="00E35790" w:rsidRDefault="00910F69" w:rsidP="00910F69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10F69" w:rsidRPr="00910F69" w:rsidRDefault="00910F69" w:rsidP="00910F6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cs-CZ"/>
        </w:rPr>
      </w:pPr>
      <w:r w:rsidRPr="00910F69">
        <w:rPr>
          <w:rFonts w:ascii="Times New Roman" w:hAnsi="Times New Roman"/>
          <w:b/>
          <w:szCs w:val="24"/>
        </w:rPr>
        <w:t>výborov Národnej rady Slovenskej republiky o prerokovaní návrhu</w:t>
      </w:r>
      <w:r w:rsidRPr="00910F69">
        <w:rPr>
          <w:rFonts w:ascii="Times New Roman" w:hAnsi="Times New Roman"/>
          <w:b/>
        </w:rPr>
        <w:t xml:space="preserve"> poslancov Národnej rady Slovenskej republiky Zuzany ŠEBOVEJ, Miloša SVRČEKA a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(tlač 1641) </w:t>
      </w:r>
      <w:r w:rsidRPr="00910F69">
        <w:rPr>
          <w:rFonts w:ascii="Times New Roman" w:hAnsi="Times New Roman"/>
          <w:b/>
          <w:szCs w:val="24"/>
        </w:rPr>
        <w:t xml:space="preserve"> </w:t>
      </w:r>
    </w:p>
    <w:p w:rsidR="00910F69" w:rsidRPr="00607637" w:rsidRDefault="00910F69" w:rsidP="00910F69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910F69" w:rsidRDefault="00910F69" w:rsidP="00910F69">
      <w:pPr>
        <w:jc w:val="both"/>
        <w:rPr>
          <w:rFonts w:ascii="Times New Roman" w:hAnsi="Times New Roman"/>
          <w:b/>
          <w:szCs w:val="24"/>
        </w:rPr>
      </w:pPr>
    </w:p>
    <w:p w:rsidR="00910F69" w:rsidRDefault="00910F69" w:rsidP="00910F69">
      <w:pPr>
        <w:jc w:val="both"/>
        <w:rPr>
          <w:rFonts w:ascii="Times New Roman" w:hAnsi="Times New Roman"/>
          <w:b/>
          <w:szCs w:val="24"/>
        </w:rPr>
      </w:pP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</w:t>
      </w:r>
      <w:r w:rsidR="000C73CF">
        <w:rPr>
          <w:rFonts w:ascii="Times New Roman" w:hAnsi="Times New Roman"/>
          <w:b/>
          <w:szCs w:val="24"/>
        </w:rPr>
        <w:t>u</w:t>
      </w:r>
      <w:r>
        <w:rPr>
          <w:rFonts w:ascii="Times New Roman" w:hAnsi="Times New Roman"/>
          <w:b/>
          <w:szCs w:val="24"/>
        </w:rPr>
        <w:t xml:space="preserve"> </w:t>
      </w:r>
      <w:r w:rsidRPr="00C86BFB">
        <w:rPr>
          <w:rFonts w:ascii="Times New Roman" w:hAnsi="Times New Roman"/>
        </w:rPr>
        <w:t xml:space="preserve">poslancov </w:t>
      </w:r>
      <w:r w:rsidRPr="00DB12A7">
        <w:rPr>
          <w:rFonts w:ascii="Times New Roman" w:hAnsi="Times New Roman"/>
        </w:rPr>
        <w:t xml:space="preserve">Národnej rady Slovenskej republiky </w:t>
      </w:r>
      <w:r w:rsidRPr="00896780">
        <w:rPr>
          <w:rFonts w:ascii="Times New Roman" w:hAnsi="Times New Roman"/>
        </w:rPr>
        <w:t xml:space="preserve">Zuzany ŠEBOVEJ, Miloša SVRČEKA a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</w:t>
      </w:r>
      <w:r w:rsidRPr="00896780">
        <w:rPr>
          <w:rFonts w:ascii="Times New Roman" w:hAnsi="Times New Roman"/>
          <w:b/>
        </w:rPr>
        <w:t>(tlač 1641)</w:t>
      </w:r>
      <w:r>
        <w:rPr>
          <w:rFonts w:ascii="Times New Roman" w:hAnsi="Times New Roman"/>
          <w:b/>
        </w:rPr>
        <w:t xml:space="preserve"> </w:t>
      </w:r>
      <w:r w:rsidR="000C73CF" w:rsidRPr="000C73CF">
        <w:rPr>
          <w:rFonts w:ascii="Times New Roman" w:hAnsi="Times New Roman"/>
        </w:rPr>
        <w:t>(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10F69" w:rsidRPr="00E35790" w:rsidRDefault="00910F69" w:rsidP="00910F6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716DC1">
        <w:rPr>
          <w:rFonts w:ascii="Times New Roman" w:hAnsi="Times New Roman"/>
          <w:lang w:eastAsia="sk-SK"/>
        </w:rPr>
        <w:t>2189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716DC1">
        <w:rPr>
          <w:rFonts w:ascii="Times New Roman" w:hAnsi="Times New Roman"/>
          <w:lang w:eastAsia="sk-SK"/>
        </w:rPr>
        <w:t>2</w:t>
      </w:r>
      <w:r>
        <w:rPr>
          <w:rFonts w:ascii="Times New Roman" w:hAnsi="Times New Roman"/>
          <w:lang w:eastAsia="sk-SK"/>
        </w:rPr>
        <w:t xml:space="preserve">. </w:t>
      </w:r>
      <w:r w:rsidR="00716DC1">
        <w:rPr>
          <w:rFonts w:ascii="Times New Roman" w:hAnsi="Times New Roman"/>
          <w:lang w:eastAsia="sk-SK"/>
        </w:rPr>
        <w:t>mája</w:t>
      </w:r>
      <w:r>
        <w:rPr>
          <w:rFonts w:ascii="Times New Roman" w:hAnsi="Times New Roman"/>
          <w:lang w:eastAsia="sk-SK"/>
        </w:rPr>
        <w:t xml:space="preserve"> 2023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10F69" w:rsidRPr="003C5E8A" w:rsidRDefault="00910F69" w:rsidP="00910F69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910F69" w:rsidRPr="00D056E2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910F69" w:rsidRPr="00011996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910F69" w:rsidRPr="00652E81" w:rsidRDefault="00910F69" w:rsidP="00910F6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DB12A7">
        <w:rPr>
          <w:rFonts w:ascii="Times New Roman" w:hAnsi="Times New Roman"/>
        </w:rPr>
        <w:t xml:space="preserve">poslancov Národnej rady Slovenskej republiky </w:t>
      </w:r>
      <w:r w:rsidRPr="00896780">
        <w:rPr>
          <w:rFonts w:ascii="Times New Roman" w:hAnsi="Times New Roman"/>
        </w:rPr>
        <w:t xml:space="preserve">Zuzany ŠEBOVEJ, Miloša SVRČEKA a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</w:t>
      </w:r>
      <w:r w:rsidRPr="00896780">
        <w:rPr>
          <w:rFonts w:ascii="Times New Roman" w:hAnsi="Times New Roman"/>
          <w:b/>
        </w:rPr>
        <w:t>(tlač 1641)</w:t>
      </w:r>
      <w:r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0E1481" w:rsidRDefault="000E1481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102EBC">
        <w:rPr>
          <w:rFonts w:ascii="Times New Roman" w:hAnsi="Times New Roman"/>
        </w:rPr>
        <w:t xml:space="preserve"> 754</w:t>
      </w:r>
      <w:r>
        <w:rPr>
          <w:rFonts w:ascii="Times New Roman" w:hAnsi="Times New Roman"/>
        </w:rPr>
        <w:t xml:space="preserve">  z</w:t>
      </w:r>
      <w:r w:rsidR="00102EBC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102EBC">
        <w:rPr>
          <w:rFonts w:ascii="Times New Roman" w:hAnsi="Times New Roman"/>
        </w:rPr>
        <w:t>7</w:t>
      </w:r>
      <w:r>
        <w:rPr>
          <w:rFonts w:ascii="Times New Roman" w:hAnsi="Times New Roman"/>
        </w:rPr>
        <w:t>. júna 2023,</w:t>
      </w: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 rozpočet uznesením č.</w:t>
      </w:r>
      <w:r w:rsidR="007374C7">
        <w:rPr>
          <w:rFonts w:ascii="Times New Roman" w:hAnsi="Times New Roman"/>
        </w:rPr>
        <w:t xml:space="preserve"> 473</w:t>
      </w:r>
      <w:r>
        <w:rPr>
          <w:rFonts w:ascii="Times New Roman" w:hAnsi="Times New Roman"/>
        </w:rPr>
        <w:t xml:space="preserve">  z</w:t>
      </w:r>
      <w:r w:rsidR="007374C7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="007374C7">
        <w:rPr>
          <w:rFonts w:ascii="Times New Roman" w:hAnsi="Times New Roman"/>
        </w:rPr>
        <w:t>6</w:t>
      </w:r>
      <w:r>
        <w:rPr>
          <w:rFonts w:ascii="Times New Roman" w:hAnsi="Times New Roman"/>
        </w:rPr>
        <w:t>. júna 2023</w:t>
      </w:r>
      <w:r w:rsidR="006045EE">
        <w:rPr>
          <w:rFonts w:ascii="Times New Roman" w:hAnsi="Times New Roman"/>
        </w:rPr>
        <w:t>.</w:t>
      </w:r>
    </w:p>
    <w:p w:rsidR="004C658C" w:rsidRPr="004C658C" w:rsidRDefault="00910F69" w:rsidP="004C658C">
      <w:pPr>
        <w:tabs>
          <w:tab w:val="left" w:pos="-1985"/>
          <w:tab w:val="left" w:pos="720"/>
          <w:tab w:val="left" w:pos="1077"/>
        </w:tabs>
        <w:spacing w:line="276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</w:r>
      <w:r w:rsidR="004C658C">
        <w:rPr>
          <w:rFonts w:ascii="Times New Roman" w:hAnsi="Times New Roman"/>
          <w:color w:val="FF0000"/>
        </w:rPr>
        <w:tab/>
      </w:r>
      <w:r w:rsidR="004C658C" w:rsidRPr="004C658C">
        <w:rPr>
          <w:rFonts w:ascii="Times New Roman" w:hAnsi="Times New Roman"/>
          <w:color w:val="FF0000"/>
        </w:rPr>
        <w:t xml:space="preserve"> </w:t>
      </w:r>
    </w:p>
    <w:p w:rsidR="004C658C" w:rsidRPr="006045EE" w:rsidRDefault="006045EE" w:rsidP="004C658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 w:rsidR="004C658C" w:rsidRPr="006045EE">
        <w:rPr>
          <w:rFonts w:ascii="Times New Roman" w:hAnsi="Times New Roman"/>
        </w:rPr>
        <w:t>Výbor Národnej rady Slovenskej republiky</w:t>
      </w:r>
      <w:r w:rsidR="004C658C" w:rsidRPr="006045EE">
        <w:rPr>
          <w:rFonts w:ascii="Times New Roman" w:hAnsi="Times New Roman"/>
          <w:b/>
        </w:rPr>
        <w:t xml:space="preserve"> </w:t>
      </w:r>
      <w:r w:rsidR="004C658C" w:rsidRPr="006045EE">
        <w:rPr>
          <w:rFonts w:ascii="Times New Roman" w:hAnsi="Times New Roman"/>
        </w:rPr>
        <w:t xml:space="preserve">pre </w:t>
      </w:r>
      <w:r w:rsidRPr="006045EE">
        <w:rPr>
          <w:rFonts w:ascii="Times New Roman" w:hAnsi="Times New Roman"/>
        </w:rPr>
        <w:t>sociálne veci</w:t>
      </w:r>
      <w:r w:rsidR="004C658C" w:rsidRPr="006045EE">
        <w:rPr>
          <w:rFonts w:ascii="Times New Roman" w:hAnsi="Times New Roman"/>
        </w:rPr>
        <w:t xml:space="preserve"> dňa </w:t>
      </w:r>
      <w:r w:rsidRPr="006045EE">
        <w:rPr>
          <w:rFonts w:ascii="Times New Roman" w:hAnsi="Times New Roman"/>
        </w:rPr>
        <w:t>12</w:t>
      </w:r>
      <w:r w:rsidR="004C658C" w:rsidRPr="006045EE">
        <w:rPr>
          <w:rFonts w:ascii="Times New Roman" w:hAnsi="Times New Roman"/>
        </w:rPr>
        <w:t xml:space="preserve">. júna 2023 o predmetnom návrhu zákona nerokoval, pretože podľa </w:t>
      </w:r>
      <w:r w:rsidR="004C658C" w:rsidRPr="006045EE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="004C658C" w:rsidRPr="006045EE">
        <w:rPr>
          <w:rFonts w:ascii="Times New Roman" w:hAnsi="Times New Roman"/>
          <w:b/>
          <w:bCs/>
        </w:rPr>
        <w:t>nebol uznášaniaschopný</w:t>
      </w:r>
      <w:r w:rsidR="004C658C" w:rsidRPr="006045EE">
        <w:rPr>
          <w:rFonts w:ascii="Times New Roman" w:hAnsi="Times New Roman"/>
          <w:bCs/>
        </w:rPr>
        <w:t xml:space="preserve">. </w:t>
      </w:r>
    </w:p>
    <w:p w:rsidR="004C658C" w:rsidRPr="003A449F" w:rsidRDefault="004C658C" w:rsidP="004C658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4C658C" w:rsidRDefault="004C658C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716DC1" w:rsidRDefault="00716DC1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F31398" w:rsidRPr="009271FA" w:rsidRDefault="00F31398" w:rsidP="00F31398">
      <w:pPr>
        <w:pStyle w:val="Odsekzoznamu"/>
        <w:numPr>
          <w:ilvl w:val="0"/>
          <w:numId w:val="1"/>
        </w:numPr>
        <w:spacing w:line="240" w:lineRule="auto"/>
        <w:ind w:left="715"/>
        <w:jc w:val="both"/>
      </w:pPr>
      <w:r w:rsidRPr="009271FA">
        <w:t xml:space="preserve">V čl. II, 6. bode sa slová „Za § 293fza sa vkladá § 293fzb“ nahrádzajú slovami „Za § 293fzf sa vkladá § 293fzg“. </w:t>
      </w:r>
    </w:p>
    <w:p w:rsidR="00F31398" w:rsidRPr="009271FA" w:rsidRDefault="00F31398" w:rsidP="00F31398">
      <w:pPr>
        <w:pStyle w:val="Odsekzoznamu"/>
        <w:spacing w:line="240" w:lineRule="auto"/>
        <w:ind w:left="715"/>
        <w:jc w:val="both"/>
      </w:pPr>
    </w:p>
    <w:p w:rsidR="00F31398" w:rsidRPr="009271FA" w:rsidRDefault="00F31398" w:rsidP="00F31398">
      <w:pPr>
        <w:pStyle w:val="Odsekzoznamu"/>
        <w:spacing w:line="240" w:lineRule="auto"/>
        <w:ind w:left="715"/>
        <w:jc w:val="both"/>
      </w:pPr>
      <w:r w:rsidRPr="009271FA">
        <w:t>V súvislosti s touto úpravou sa „§ 293fzb“ označuje ako „§ 293fzg“.</w:t>
      </w:r>
    </w:p>
    <w:p w:rsidR="00F31398" w:rsidRPr="009271FA" w:rsidRDefault="00F31398" w:rsidP="00F31398">
      <w:pPr>
        <w:pStyle w:val="Odsekzoznamu"/>
        <w:spacing w:line="240" w:lineRule="auto"/>
        <w:ind w:left="715"/>
        <w:jc w:val="both"/>
      </w:pPr>
    </w:p>
    <w:p w:rsidR="00F31398" w:rsidRPr="009271FA" w:rsidRDefault="00F31398" w:rsidP="00F31398">
      <w:pPr>
        <w:pStyle w:val="Odsekzoznamu"/>
        <w:spacing w:line="240" w:lineRule="auto"/>
        <w:ind w:left="3398"/>
        <w:jc w:val="both"/>
      </w:pPr>
      <w:r w:rsidRPr="009271FA">
        <w:t>Legislatívno-technická úprava, reagujúca na schválenie zákona (tlač 1397) Národnou radou Slovenskej republiky dňa 23. mája 2023, ktorý v čl. I obsahuje § 293fzb až 293fzf.</w:t>
      </w:r>
    </w:p>
    <w:p w:rsidR="00F31398" w:rsidRDefault="00F31398" w:rsidP="00F31398">
      <w:pPr>
        <w:pStyle w:val="Odsekzoznamu"/>
        <w:ind w:left="7"/>
      </w:pPr>
    </w:p>
    <w:p w:rsidR="00D74446" w:rsidRPr="00102EBC" w:rsidRDefault="00D74446" w:rsidP="00D7444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102EBC">
        <w:rPr>
          <w:rFonts w:ascii="Times New Roman" w:hAnsi="Times New Roman"/>
          <w:b/>
          <w:color w:val="000000" w:themeColor="text1"/>
          <w:szCs w:val="24"/>
        </w:rPr>
        <w:t>Ústavnoprávny výbor NR SR</w:t>
      </w:r>
    </w:p>
    <w:p w:rsidR="00D74446" w:rsidRDefault="00D74446" w:rsidP="001C561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D74446" w:rsidRDefault="00D74446" w:rsidP="00D74446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b/>
          <w:szCs w:val="24"/>
        </w:rPr>
        <w:t>Gestorský výbor odporúča schváliť.</w:t>
      </w:r>
    </w:p>
    <w:p w:rsidR="00D74446" w:rsidRDefault="00D74446" w:rsidP="00D7444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D74446" w:rsidRPr="009271FA" w:rsidRDefault="00D74446" w:rsidP="00F31398">
      <w:pPr>
        <w:pStyle w:val="Odsekzoznamu"/>
        <w:ind w:left="7"/>
      </w:pPr>
    </w:p>
    <w:p w:rsidR="00F31398" w:rsidRPr="009271FA" w:rsidRDefault="00F31398" w:rsidP="00F31398">
      <w:pPr>
        <w:pStyle w:val="Odsekzoznamu"/>
        <w:numPr>
          <w:ilvl w:val="0"/>
          <w:numId w:val="1"/>
        </w:numPr>
        <w:spacing w:line="240" w:lineRule="auto"/>
        <w:ind w:left="715"/>
        <w:jc w:val="both"/>
      </w:pPr>
      <w:r w:rsidRPr="009271FA">
        <w:t xml:space="preserve">V čl. III sa slová „15. júla“ nahrádzajú slovami „1. augusta“. </w:t>
      </w:r>
    </w:p>
    <w:p w:rsidR="00F31398" w:rsidRDefault="00F31398" w:rsidP="00F31398">
      <w:pPr>
        <w:pStyle w:val="Odsekzoznamu"/>
        <w:spacing w:line="240" w:lineRule="auto"/>
        <w:ind w:left="715"/>
        <w:jc w:val="both"/>
      </w:pPr>
    </w:p>
    <w:p w:rsidR="00F31398" w:rsidRPr="009271FA" w:rsidRDefault="00F31398" w:rsidP="00F31398">
      <w:pPr>
        <w:pStyle w:val="Odsekzoznamu"/>
        <w:spacing w:line="240" w:lineRule="auto"/>
        <w:ind w:left="715"/>
        <w:jc w:val="both"/>
      </w:pPr>
      <w:r>
        <w:t>V súvislosti s navrhovanou úpravou sa v čl. I, 4. bode, § 33ca</w:t>
      </w:r>
      <w:r w:rsidRPr="009271FA">
        <w:t xml:space="preserve"> slová „15. júla“ nahrádzajú slovami „1. augusta“.  </w:t>
      </w:r>
    </w:p>
    <w:p w:rsidR="00F31398" w:rsidRPr="009271FA" w:rsidRDefault="00F31398" w:rsidP="00F31398">
      <w:pPr>
        <w:pStyle w:val="Odsekzoznamu"/>
        <w:spacing w:line="240" w:lineRule="auto"/>
        <w:ind w:left="355"/>
        <w:jc w:val="both"/>
        <w:rPr>
          <w:highlight w:val="yellow"/>
        </w:rPr>
      </w:pPr>
    </w:p>
    <w:p w:rsidR="00F31398" w:rsidRPr="009271FA" w:rsidRDefault="00F31398" w:rsidP="00F31398">
      <w:pPr>
        <w:pStyle w:val="Odsekzoznamu"/>
        <w:spacing w:line="240" w:lineRule="auto"/>
        <w:ind w:left="3398"/>
        <w:jc w:val="both"/>
      </w:pPr>
      <w:r w:rsidRPr="009271FA">
        <w:t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legisvakancia</w:t>
      </w:r>
      <w:bookmarkStart w:id="0" w:name="_GoBack"/>
      <w:bookmarkEnd w:id="0"/>
      <w:r w:rsidRPr="009271FA">
        <w:t xml:space="preserve">, aby sa so zákonom ešte pred nadobudnutím účinnosti mohli zoznámiť všetci, ktorým je zákon určený (čl. 6 ods.8 Legislatívnych pravidiel tvorby zákonov č. 19/1997 Z. z.). </w:t>
      </w:r>
      <w:r>
        <w:t xml:space="preserve">Zároveň sa v čl. I, </w:t>
      </w:r>
      <w:r w:rsidRPr="009271FA">
        <w:t xml:space="preserve">4. bode, § 33ca </w:t>
      </w:r>
      <w:r>
        <w:t>vykoná l</w:t>
      </w:r>
      <w:r w:rsidRPr="009271FA">
        <w:t>egislatívno-technická úprava, súvisiaca s úpravou účinnosti v čl. III návrhu zákona.</w:t>
      </w:r>
    </w:p>
    <w:p w:rsidR="00F31398" w:rsidRDefault="00F31398" w:rsidP="00F31398">
      <w:pPr>
        <w:jc w:val="both"/>
        <w:rPr>
          <w:rFonts w:ascii="Times New Roman" w:hAnsi="Times New Roman"/>
          <w:sz w:val="22"/>
        </w:rPr>
      </w:pPr>
    </w:p>
    <w:p w:rsidR="00910F69" w:rsidRPr="00102EBC" w:rsidRDefault="00910F69" w:rsidP="006045EE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102EBC">
        <w:rPr>
          <w:rFonts w:ascii="Times New Roman" w:hAnsi="Times New Roman"/>
          <w:b/>
          <w:szCs w:val="24"/>
        </w:rPr>
        <w:t>Ústavnoprávny výbor NR SR</w:t>
      </w:r>
    </w:p>
    <w:p w:rsidR="000C73CF" w:rsidRDefault="00910F69" w:rsidP="000C73CF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</w:t>
      </w:r>
      <w:r w:rsidR="000C73CF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rozpočet</w:t>
      </w:r>
      <w:r w:rsidR="000C73CF">
        <w:rPr>
          <w:rFonts w:ascii="Times New Roman" w:hAnsi="Times New Roman"/>
          <w:b/>
          <w:szCs w:val="24"/>
        </w:rPr>
        <w:t xml:space="preserve"> </w:t>
      </w:r>
    </w:p>
    <w:p w:rsidR="00910F69" w:rsidRDefault="00910F69" w:rsidP="000C73CF">
      <w:pPr>
        <w:tabs>
          <w:tab w:val="left" w:pos="-1985"/>
          <w:tab w:val="left" w:pos="709"/>
          <w:tab w:val="left" w:pos="1077"/>
        </w:tabs>
        <w:spacing w:line="240" w:lineRule="auto"/>
        <w:ind w:left="4248"/>
        <w:jc w:val="both"/>
        <w:rPr>
          <w:rFonts w:ascii="Times New Roman" w:hAnsi="Times New Roman"/>
          <w:iCs/>
          <w:szCs w:val="24"/>
        </w:rPr>
      </w:pPr>
      <w:r w:rsidRPr="006045EE">
        <w:rPr>
          <w:rFonts w:ascii="Times New Roman" w:hAnsi="Times New Roman"/>
          <w:b/>
          <w:szCs w:val="24"/>
        </w:rPr>
        <w:t>Gestorský výbor odporúča</w:t>
      </w:r>
      <w:r>
        <w:rPr>
          <w:rFonts w:ascii="Times New Roman" w:hAnsi="Times New Roman"/>
          <w:b/>
          <w:szCs w:val="24"/>
        </w:rPr>
        <w:t xml:space="preserve"> </w:t>
      </w:r>
      <w:r w:rsidR="006045EE">
        <w:rPr>
          <w:rFonts w:ascii="Times New Roman" w:hAnsi="Times New Roman"/>
          <w:b/>
          <w:szCs w:val="24"/>
        </w:rPr>
        <w:t>neschváliť</w:t>
      </w: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C73CF" w:rsidRDefault="000C73CF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910F69" w:rsidRDefault="00910F69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910F69" w:rsidRPr="00E35790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910F69" w:rsidRPr="009E07D7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 xml:space="preserve">poslancov Národnej rady Slovenskej republiky </w:t>
      </w:r>
      <w:r w:rsidRPr="00896780">
        <w:rPr>
          <w:rFonts w:ascii="Times New Roman" w:hAnsi="Times New Roman"/>
        </w:rPr>
        <w:t xml:space="preserve">Zuzany ŠEBOVEJ, Miloša SVRČEKA a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</w:t>
      </w:r>
      <w:r w:rsidRPr="00896780">
        <w:rPr>
          <w:rFonts w:ascii="Times New Roman" w:hAnsi="Times New Roman"/>
          <w:b/>
        </w:rPr>
        <w:t>(tlač 1641)</w:t>
      </w:r>
      <w:r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</w:t>
      </w:r>
      <w:r w:rsidRPr="009E07D7">
        <w:rPr>
          <w:rFonts w:ascii="Times New Roman" w:hAnsi="Times New Roman"/>
          <w:szCs w:val="24"/>
        </w:rPr>
        <w:t>zákona v znení schválen</w:t>
      </w:r>
      <w:r w:rsidR="009E07D7" w:rsidRPr="009E07D7">
        <w:rPr>
          <w:rFonts w:ascii="Times New Roman" w:hAnsi="Times New Roman"/>
          <w:szCs w:val="24"/>
        </w:rPr>
        <w:t>ého</w:t>
      </w:r>
      <w:r w:rsidRPr="009E07D7">
        <w:rPr>
          <w:rFonts w:ascii="Times New Roman" w:hAnsi="Times New Roman"/>
          <w:szCs w:val="24"/>
        </w:rPr>
        <w:t xml:space="preserve"> pozmeňujúc</w:t>
      </w:r>
      <w:r w:rsidR="009E07D7" w:rsidRPr="009E07D7">
        <w:rPr>
          <w:rFonts w:ascii="Times New Roman" w:hAnsi="Times New Roman"/>
          <w:szCs w:val="24"/>
        </w:rPr>
        <w:t xml:space="preserve">eho návrhu </w:t>
      </w:r>
      <w:r w:rsidRPr="009E07D7">
        <w:rPr>
          <w:rFonts w:ascii="Times New Roman" w:hAnsi="Times New Roman"/>
          <w:szCs w:val="24"/>
        </w:rPr>
        <w:t xml:space="preserve"> </w:t>
      </w:r>
    </w:p>
    <w:p w:rsidR="00910F69" w:rsidRPr="002877A4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910F69" w:rsidRPr="00047234" w:rsidRDefault="00910F69" w:rsidP="00910F6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910F69" w:rsidRDefault="00910F69" w:rsidP="00910F69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910F69" w:rsidRPr="002877A4" w:rsidRDefault="00910F69" w:rsidP="00910F69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1C5611" w:rsidRPr="00E74D69" w:rsidRDefault="00910F69" w:rsidP="001C561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2877A4">
        <w:rPr>
          <w:rFonts w:ascii="Times New Roman" w:hAnsi="Times New Roman"/>
          <w:szCs w:val="24"/>
        </w:rPr>
        <w:tab/>
      </w:r>
      <w:r w:rsidR="001C5611" w:rsidRPr="00E74D69">
        <w:rPr>
          <w:rFonts w:ascii="Times New Roman" w:hAnsi="Times New Roman"/>
        </w:rPr>
        <w:t xml:space="preserve">Gestorský výbor odporúča </w:t>
      </w:r>
      <w:r w:rsidR="001C5611" w:rsidRPr="00E74D69">
        <w:rPr>
          <w:rFonts w:ascii="Times New Roman" w:hAnsi="Times New Roman"/>
          <w:b/>
        </w:rPr>
        <w:t>hlasovať o návrhoch</w:t>
      </w:r>
      <w:r w:rsidR="001C5611" w:rsidRPr="00E74D69">
        <w:rPr>
          <w:rFonts w:ascii="Times New Roman" w:hAnsi="Times New Roman"/>
        </w:rPr>
        <w:t xml:space="preserve"> v štvrtej časti tejto spoločnej správy nasledovne:</w:t>
      </w:r>
    </w:p>
    <w:p w:rsidR="001C5611" w:rsidRPr="00C409C4" w:rsidRDefault="001C5611" w:rsidP="001C561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</w:rPr>
      </w:pPr>
    </w:p>
    <w:p w:rsidR="001C5611" w:rsidRDefault="001C5611" w:rsidP="001C5611">
      <w:pPr>
        <w:tabs>
          <w:tab w:val="left" w:pos="-1985"/>
          <w:tab w:val="left" w:pos="709"/>
          <w:tab w:val="left" w:pos="1077"/>
        </w:tabs>
        <w:spacing w:line="360" w:lineRule="auto"/>
        <w:ind w:left="708"/>
        <w:jc w:val="both"/>
        <w:rPr>
          <w:rFonts w:cs="Arial"/>
          <w:b/>
        </w:rPr>
      </w:pPr>
      <w:r w:rsidRPr="0058476A">
        <w:rPr>
          <w:rFonts w:cs="Arial"/>
        </w:rPr>
        <w:t xml:space="preserve">- </w:t>
      </w:r>
      <w:r w:rsidRPr="00E74D69">
        <w:rPr>
          <w:rFonts w:ascii="Times New Roman" w:hAnsi="Times New Roman"/>
        </w:rPr>
        <w:t>o bod</w:t>
      </w:r>
      <w:r>
        <w:rPr>
          <w:rFonts w:ascii="Times New Roman" w:hAnsi="Times New Roman"/>
        </w:rPr>
        <w:t>e</w:t>
      </w:r>
      <w:r w:rsidRPr="00E74D69">
        <w:rPr>
          <w:rFonts w:ascii="Times New Roman" w:hAnsi="Times New Roman"/>
        </w:rPr>
        <w:t xml:space="preserve"> </w:t>
      </w:r>
      <w:r w:rsidRPr="00E74D69">
        <w:rPr>
          <w:rFonts w:ascii="Times New Roman" w:hAnsi="Times New Roman"/>
          <w:b/>
        </w:rPr>
        <w:t xml:space="preserve">1 </w:t>
      </w:r>
      <w:r w:rsidRPr="00E74D69">
        <w:rPr>
          <w:rFonts w:ascii="Times New Roman" w:hAnsi="Times New Roman"/>
        </w:rPr>
        <w:t xml:space="preserve">so stanoviskom gestorského výboru </w:t>
      </w:r>
      <w:r w:rsidRPr="00E74D69">
        <w:rPr>
          <w:rFonts w:ascii="Times New Roman" w:hAnsi="Times New Roman"/>
          <w:b/>
        </w:rPr>
        <w:t>schváliť.</w:t>
      </w:r>
    </w:p>
    <w:p w:rsidR="001C5611" w:rsidRPr="00E74D69" w:rsidRDefault="001C5611" w:rsidP="001C5611">
      <w:pPr>
        <w:tabs>
          <w:tab w:val="left" w:pos="-1985"/>
          <w:tab w:val="left" w:pos="709"/>
          <w:tab w:val="left" w:pos="1077"/>
        </w:tabs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cs="Arial"/>
        </w:rPr>
        <w:t xml:space="preserve">- </w:t>
      </w:r>
      <w:r>
        <w:rPr>
          <w:rFonts w:ascii="Times New Roman" w:hAnsi="Times New Roman"/>
        </w:rPr>
        <w:t>o </w:t>
      </w:r>
      <w:r w:rsidRPr="00947C72">
        <w:rPr>
          <w:rFonts w:ascii="Times New Roman" w:hAnsi="Times New Roman"/>
        </w:rPr>
        <w:t>bod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b/>
        </w:rPr>
        <w:t xml:space="preserve">2 </w:t>
      </w:r>
      <w:r w:rsidRPr="00E74D69">
        <w:rPr>
          <w:rFonts w:ascii="Times New Roman" w:hAnsi="Times New Roman"/>
        </w:rPr>
        <w:t xml:space="preserve">so stanoviskom gestorského výboru </w:t>
      </w:r>
      <w:r w:rsidRPr="001C5611">
        <w:rPr>
          <w:rFonts w:ascii="Times New Roman" w:hAnsi="Times New Roman"/>
          <w:b/>
        </w:rPr>
        <w:t>neschváliť.</w:t>
      </w:r>
    </w:p>
    <w:p w:rsidR="00910F69" w:rsidRPr="002877A4" w:rsidRDefault="00910F69" w:rsidP="00910F6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910F69" w:rsidRPr="00E35790" w:rsidRDefault="00910F69" w:rsidP="001C5611">
      <w:pPr>
        <w:tabs>
          <w:tab w:val="left" w:pos="-1985"/>
          <w:tab w:val="left" w:pos="567"/>
          <w:tab w:val="left" w:pos="709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lastRenderedPageBreak/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9E07D7">
        <w:rPr>
          <w:rFonts w:ascii="Times New Roman" w:hAnsi="Times New Roman"/>
          <w:bCs/>
        </w:rPr>
        <w:t xml:space="preserve"> 280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1C5611">
        <w:rPr>
          <w:rFonts w:ascii="Times New Roman" w:hAnsi="Times New Roman"/>
          <w:bCs/>
        </w:rPr>
        <w:t>13</w:t>
      </w:r>
      <w:r>
        <w:rPr>
          <w:rFonts w:ascii="Times New Roman" w:hAnsi="Times New Roman"/>
          <w:bCs/>
        </w:rPr>
        <w:t>. júna 2023.</w:t>
      </w:r>
    </w:p>
    <w:p w:rsidR="00910F69" w:rsidRPr="00E35790" w:rsidRDefault="00910F69" w:rsidP="00910F69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FC5626"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 w:rsidR="00FC5626">
        <w:rPr>
          <w:rFonts w:ascii="Times New Roman" w:hAnsi="Times New Roman"/>
        </w:rPr>
        <w:t>kyň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b/>
        </w:rPr>
        <w:t>Petr</w:t>
      </w:r>
      <w:r w:rsidR="00FC5626">
        <w:rPr>
          <w:rFonts w:ascii="Times New Roman" w:hAnsi="Times New Roman"/>
          <w:b/>
        </w:rPr>
        <w:t>u Krištúfkovú</w:t>
      </w:r>
      <w:r w:rsidRPr="00526BEF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 w:rsidR="00FC5626"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 w:rsidR="00FC5626"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910F69" w:rsidRDefault="00910F69" w:rsidP="00910F69">
      <w:pPr>
        <w:jc w:val="center"/>
        <w:rPr>
          <w:rFonts w:ascii="Times New Roman" w:hAnsi="Times New Roman"/>
        </w:rPr>
      </w:pPr>
    </w:p>
    <w:p w:rsidR="00910F69" w:rsidRDefault="00910F69" w:rsidP="00910F69">
      <w:pPr>
        <w:jc w:val="center"/>
        <w:rPr>
          <w:rFonts w:ascii="Times New Roman" w:hAnsi="Times New Roman"/>
        </w:rPr>
      </w:pPr>
    </w:p>
    <w:p w:rsidR="000C73CF" w:rsidRDefault="000C73CF" w:rsidP="00910F69">
      <w:pPr>
        <w:jc w:val="center"/>
        <w:rPr>
          <w:rFonts w:ascii="Times New Roman" w:hAnsi="Times New Roman"/>
        </w:rPr>
      </w:pPr>
    </w:p>
    <w:p w:rsidR="00910F69" w:rsidRDefault="00910F69" w:rsidP="00910F69">
      <w:pPr>
        <w:jc w:val="center"/>
        <w:rPr>
          <w:rFonts w:ascii="Times New Roman" w:hAnsi="Times New Roman"/>
        </w:rPr>
      </w:pPr>
    </w:p>
    <w:p w:rsidR="00910F69" w:rsidRPr="00E35790" w:rsidRDefault="00910F69" w:rsidP="00910F69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1C5611">
        <w:rPr>
          <w:rFonts w:ascii="Times New Roman" w:hAnsi="Times New Roman"/>
        </w:rPr>
        <w:t>13</w:t>
      </w:r>
      <w:r>
        <w:rPr>
          <w:rFonts w:ascii="Times New Roman" w:hAnsi="Times New Roman"/>
        </w:rPr>
        <w:t>. júna 2023</w:t>
      </w:r>
    </w:p>
    <w:p w:rsidR="00910F69" w:rsidRDefault="00910F69" w:rsidP="00910F69">
      <w:pPr>
        <w:rPr>
          <w:rFonts w:ascii="Times New Roman" w:hAnsi="Times New Roman"/>
        </w:rPr>
      </w:pPr>
    </w:p>
    <w:p w:rsidR="00910F69" w:rsidRDefault="00910F69" w:rsidP="00910F69">
      <w:pPr>
        <w:rPr>
          <w:rFonts w:ascii="Times New Roman" w:hAnsi="Times New Roman"/>
        </w:rPr>
      </w:pPr>
    </w:p>
    <w:p w:rsidR="000C73CF" w:rsidRDefault="000C73CF" w:rsidP="00910F69">
      <w:pPr>
        <w:rPr>
          <w:rFonts w:ascii="Times New Roman" w:hAnsi="Times New Roman"/>
        </w:rPr>
      </w:pPr>
    </w:p>
    <w:p w:rsidR="00910F69" w:rsidRDefault="00910F69" w:rsidP="00910F69">
      <w:pPr>
        <w:rPr>
          <w:rFonts w:ascii="Times New Roman" w:hAnsi="Times New Roman"/>
        </w:rPr>
      </w:pPr>
    </w:p>
    <w:p w:rsidR="00910F69" w:rsidRPr="000B1451" w:rsidRDefault="00910F69" w:rsidP="00910F69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910F69" w:rsidRPr="000B1451" w:rsidRDefault="00910F69" w:rsidP="00910F69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910F69" w:rsidRPr="000B1451" w:rsidRDefault="00910F69" w:rsidP="00910F69">
      <w:pPr>
        <w:spacing w:line="276" w:lineRule="auto"/>
        <w:rPr>
          <w:szCs w:val="24"/>
        </w:rPr>
      </w:pPr>
    </w:p>
    <w:p w:rsidR="00910F69" w:rsidRDefault="00910F69" w:rsidP="00910F69"/>
    <w:p w:rsidR="00DE430F" w:rsidRDefault="00DE430F"/>
    <w:sectPr w:rsidR="00DE430F" w:rsidSect="00910F6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12" w:rsidRDefault="00943312">
      <w:pPr>
        <w:spacing w:line="240" w:lineRule="auto"/>
      </w:pPr>
      <w:r>
        <w:separator/>
      </w:r>
    </w:p>
  </w:endnote>
  <w:endnote w:type="continuationSeparator" w:id="0">
    <w:p w:rsidR="00943312" w:rsidRDefault="00943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98" w:rsidRPr="00036C35" w:rsidRDefault="00910F69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E87349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F31398" w:rsidRDefault="00F313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12" w:rsidRDefault="00943312">
      <w:pPr>
        <w:spacing w:line="240" w:lineRule="auto"/>
      </w:pPr>
      <w:r>
        <w:separator/>
      </w:r>
    </w:p>
  </w:footnote>
  <w:footnote w:type="continuationSeparator" w:id="0">
    <w:p w:rsidR="00943312" w:rsidRDefault="009433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669C7"/>
    <w:multiLevelType w:val="hybridMultilevel"/>
    <w:tmpl w:val="96D043E4"/>
    <w:lvl w:ilvl="0" w:tplc="E8B06BBC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69"/>
    <w:rsid w:val="000C73CF"/>
    <w:rsid w:val="000E1481"/>
    <w:rsid w:val="00102EBC"/>
    <w:rsid w:val="00155B27"/>
    <w:rsid w:val="001C5611"/>
    <w:rsid w:val="00206A4E"/>
    <w:rsid w:val="00216713"/>
    <w:rsid w:val="0031111E"/>
    <w:rsid w:val="003F277F"/>
    <w:rsid w:val="004C658C"/>
    <w:rsid w:val="00543368"/>
    <w:rsid w:val="006045EE"/>
    <w:rsid w:val="00716DC1"/>
    <w:rsid w:val="007374C7"/>
    <w:rsid w:val="00765ACF"/>
    <w:rsid w:val="00910F69"/>
    <w:rsid w:val="00943312"/>
    <w:rsid w:val="009E07D7"/>
    <w:rsid w:val="00AA2AE7"/>
    <w:rsid w:val="00C34DA2"/>
    <w:rsid w:val="00C86BFB"/>
    <w:rsid w:val="00C92D72"/>
    <w:rsid w:val="00D74446"/>
    <w:rsid w:val="00D76E62"/>
    <w:rsid w:val="00DD3660"/>
    <w:rsid w:val="00DE430F"/>
    <w:rsid w:val="00E87349"/>
    <w:rsid w:val="00E946AB"/>
    <w:rsid w:val="00F31398"/>
    <w:rsid w:val="00F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1254"/>
  <w15:chartTrackingRefBased/>
  <w15:docId w15:val="{89BC5FDA-5166-4061-8452-37F946C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0F69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10F69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10F6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910F6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10F69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10F6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F69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F31398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F31398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73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3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2023-06-13T10:18:00Z</cp:lastPrinted>
  <dcterms:created xsi:type="dcterms:W3CDTF">2023-04-21T10:34:00Z</dcterms:created>
  <dcterms:modified xsi:type="dcterms:W3CDTF">2023-06-13T10:19:00Z</dcterms:modified>
</cp:coreProperties>
</file>