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B5E" w:rsidRDefault="00EE5F87" w:rsidP="00132B5E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>NÁRODNÁ RADA SLOVENSKEJ REPUBLIKY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 xml:space="preserve">  V</w:t>
      </w:r>
      <w:r w:rsidR="00EB45A5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I</w:t>
      </w:r>
      <w:r w:rsidR="00B37C6F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. volebné obdobie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3D437B">
        <w:rPr>
          <w:b/>
          <w:sz w:val="28"/>
          <w:szCs w:val="28"/>
        </w:rPr>
        <w:t>___________________________________________</w:t>
      </w:r>
      <w:r w:rsidRPr="003D437B">
        <w:rPr>
          <w:b/>
          <w:sz w:val="28"/>
          <w:szCs w:val="28"/>
        </w:rPr>
        <w:br/>
      </w: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3D437B">
        <w:rPr>
          <w:bCs/>
          <w:szCs w:val="24"/>
          <w:lang w:eastAsia="sk-SK"/>
        </w:rPr>
        <w:t>Číslo:  CRD-</w:t>
      </w:r>
      <w:r w:rsidR="009C1776">
        <w:rPr>
          <w:bCs/>
          <w:szCs w:val="24"/>
          <w:lang w:eastAsia="sk-SK"/>
        </w:rPr>
        <w:t>878</w:t>
      </w:r>
      <w:r w:rsidR="00A16CA2" w:rsidRPr="003D437B">
        <w:rPr>
          <w:bCs/>
          <w:szCs w:val="24"/>
          <w:lang w:eastAsia="sk-SK"/>
        </w:rPr>
        <w:t>/20</w:t>
      </w:r>
      <w:r w:rsidR="00B37C6F" w:rsidRPr="003D437B">
        <w:rPr>
          <w:bCs/>
          <w:szCs w:val="24"/>
          <w:lang w:eastAsia="sk-SK"/>
        </w:rPr>
        <w:t>2</w:t>
      </w:r>
      <w:r w:rsidR="005D361F">
        <w:rPr>
          <w:bCs/>
          <w:szCs w:val="24"/>
          <w:lang w:eastAsia="sk-SK"/>
        </w:rPr>
        <w:t>3</w:t>
      </w:r>
    </w:p>
    <w:p w:rsidR="007021AD" w:rsidRPr="003D437B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401E2" w:rsidRPr="003D437B" w:rsidRDefault="002401E2" w:rsidP="00756ABE">
      <w:pPr>
        <w:spacing w:line="360" w:lineRule="auto"/>
        <w:rPr>
          <w:b/>
          <w:spacing w:val="60"/>
          <w:sz w:val="32"/>
          <w:szCs w:val="32"/>
        </w:rPr>
      </w:pPr>
    </w:p>
    <w:p w:rsidR="00536039" w:rsidRDefault="00536039" w:rsidP="007021AD">
      <w:pPr>
        <w:spacing w:line="360" w:lineRule="auto"/>
        <w:jc w:val="center"/>
        <w:rPr>
          <w:b/>
          <w:spacing w:val="60"/>
        </w:rPr>
      </w:pPr>
    </w:p>
    <w:p w:rsidR="0030386E" w:rsidRPr="003D437B" w:rsidRDefault="0030386E" w:rsidP="007021AD">
      <w:pPr>
        <w:spacing w:line="360" w:lineRule="auto"/>
        <w:jc w:val="center"/>
        <w:rPr>
          <w:b/>
          <w:spacing w:val="60"/>
        </w:rPr>
      </w:pPr>
    </w:p>
    <w:p w:rsidR="00607973" w:rsidRPr="003D437B" w:rsidRDefault="00607973" w:rsidP="007021AD">
      <w:pPr>
        <w:spacing w:line="360" w:lineRule="auto"/>
        <w:jc w:val="center"/>
        <w:rPr>
          <w:b/>
          <w:spacing w:val="60"/>
        </w:rPr>
      </w:pPr>
    </w:p>
    <w:p w:rsidR="007021AD" w:rsidRPr="003D437B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3D437B">
        <w:rPr>
          <w:b/>
          <w:spacing w:val="60"/>
          <w:sz w:val="32"/>
          <w:szCs w:val="32"/>
        </w:rPr>
        <w:t>1</w:t>
      </w:r>
      <w:r w:rsidR="00FF0AAC">
        <w:rPr>
          <w:b/>
          <w:spacing w:val="60"/>
          <w:sz w:val="32"/>
          <w:szCs w:val="32"/>
        </w:rPr>
        <w:t>592</w:t>
      </w:r>
      <w:r w:rsidR="00AC7E1D" w:rsidRPr="003D437B">
        <w:rPr>
          <w:b/>
          <w:spacing w:val="60"/>
          <w:sz w:val="32"/>
          <w:szCs w:val="32"/>
        </w:rPr>
        <w:t>a</w:t>
      </w:r>
    </w:p>
    <w:p w:rsidR="002401E2" w:rsidRDefault="002401E2" w:rsidP="002401E2"/>
    <w:p w:rsidR="00132B5E" w:rsidRPr="003D437B" w:rsidRDefault="00132B5E" w:rsidP="002401E2"/>
    <w:p w:rsidR="007021AD" w:rsidRPr="00F97F40" w:rsidRDefault="002575F1" w:rsidP="00F95609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 w:rsidRPr="00F97F40">
        <w:rPr>
          <w:rFonts w:ascii="Times New Roman" w:hAnsi="Times New Roman"/>
          <w:bCs/>
          <w:sz w:val="32"/>
          <w:szCs w:val="32"/>
          <w:lang w:val="sk-SK"/>
        </w:rPr>
        <w:t>S</w:t>
      </w:r>
      <w:r w:rsidR="007021AD" w:rsidRPr="00F97F40">
        <w:rPr>
          <w:rFonts w:ascii="Times New Roman" w:hAnsi="Times New Roman"/>
          <w:bCs/>
          <w:sz w:val="32"/>
          <w:szCs w:val="32"/>
          <w:lang w:val="sk-SK"/>
        </w:rPr>
        <w:t> p r á v</w:t>
      </w:r>
      <w:r w:rsidR="00F95609" w:rsidRPr="00F97F40">
        <w:rPr>
          <w:rFonts w:ascii="Times New Roman" w:hAnsi="Times New Roman"/>
          <w:bCs/>
          <w:sz w:val="32"/>
          <w:szCs w:val="32"/>
          <w:lang w:val="sk-SK"/>
        </w:rPr>
        <w:t> </w:t>
      </w:r>
      <w:r w:rsidR="007021AD" w:rsidRPr="00F97F40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F95609" w:rsidRDefault="00F95609" w:rsidP="00F95609">
      <w:pPr>
        <w:rPr>
          <w:b/>
        </w:rPr>
      </w:pPr>
    </w:p>
    <w:p w:rsidR="005D361F" w:rsidRPr="003D437B" w:rsidRDefault="005D361F" w:rsidP="00F95609">
      <w:pPr>
        <w:rPr>
          <w:b/>
        </w:rPr>
      </w:pPr>
    </w:p>
    <w:p w:rsidR="00871BD8" w:rsidRPr="00871BD8" w:rsidRDefault="00BA2857" w:rsidP="00E85664">
      <w:pPr>
        <w:spacing w:line="360" w:lineRule="auto"/>
        <w:jc w:val="both"/>
        <w:rPr>
          <w:b/>
        </w:rPr>
      </w:pPr>
      <w:r w:rsidRPr="00871BD8">
        <w:rPr>
          <w:rFonts w:cs="Arial"/>
          <w:b/>
          <w:noProof/>
        </w:rPr>
        <w:t xml:space="preserve">Ústavnoprávneho výboru Národnej rady Slovenskej republiky </w:t>
      </w:r>
      <w:r w:rsidR="00A21C07" w:rsidRPr="00A21C07">
        <w:rPr>
          <w:b/>
          <w:color w:val="000000"/>
        </w:rPr>
        <w:t xml:space="preserve">o prerokovaní </w:t>
      </w:r>
      <w:r w:rsidR="00FF0AAC" w:rsidRPr="00FF0AAC">
        <w:rPr>
          <w:b/>
          <w:color w:val="000000"/>
        </w:rPr>
        <w:t>návrhu poslanca Národnej rady Slovenskej republiky Gábora GRENDELA na vydanie zákona, ktorým sa mení a dopĺňa zákon č. 211/2000 Z. z. o sl</w:t>
      </w:r>
      <w:r w:rsidR="001C0B57">
        <w:rPr>
          <w:b/>
          <w:color w:val="000000"/>
        </w:rPr>
        <w:t xml:space="preserve">obodnom prístupe k  informáciám </w:t>
      </w:r>
      <w:r w:rsidR="00FF0AAC" w:rsidRPr="00FF0AAC">
        <w:rPr>
          <w:b/>
          <w:color w:val="000000"/>
        </w:rPr>
        <w:t xml:space="preserve">a </w:t>
      </w:r>
      <w:r w:rsidR="001C0B57">
        <w:rPr>
          <w:b/>
          <w:color w:val="000000"/>
        </w:rPr>
        <w:t> </w:t>
      </w:r>
      <w:r w:rsidR="00FF0AAC" w:rsidRPr="00FF0AAC">
        <w:rPr>
          <w:b/>
          <w:color w:val="000000"/>
        </w:rPr>
        <w:t>o zmene a  doplnení niektorých zákonov (zákon o slobode informácií) v  znení neskorších predpisov a  ktorým sa menia a dopĺňa</w:t>
      </w:r>
      <w:r w:rsidR="001C0B57">
        <w:rPr>
          <w:b/>
          <w:color w:val="000000"/>
        </w:rPr>
        <w:t xml:space="preserve">jú niektoré zákony  (tlač 1592) </w:t>
      </w:r>
      <w:r w:rsidR="00E85664">
        <w:rPr>
          <w:b/>
        </w:rPr>
        <w:t xml:space="preserve">v </w:t>
      </w:r>
      <w:r w:rsidR="001C0B57">
        <w:rPr>
          <w:b/>
        </w:rPr>
        <w:t> </w:t>
      </w:r>
      <w:r w:rsidR="00E85664">
        <w:rPr>
          <w:b/>
        </w:rPr>
        <w:t xml:space="preserve">druhom čítaní </w:t>
      </w:r>
    </w:p>
    <w:p w:rsidR="000A4C91" w:rsidRDefault="007021AD" w:rsidP="002C4C8D">
      <w:pPr>
        <w:spacing w:line="360" w:lineRule="auto"/>
        <w:jc w:val="both"/>
        <w:rPr>
          <w:b/>
          <w:bCs/>
        </w:rPr>
      </w:pPr>
      <w:r w:rsidRPr="003D437B">
        <w:rPr>
          <w:b/>
          <w:bCs/>
        </w:rPr>
        <w:t>___________________________________________________________________________</w:t>
      </w:r>
    </w:p>
    <w:p w:rsidR="002C4C8D" w:rsidRDefault="002C4C8D" w:rsidP="002C4C8D">
      <w:pPr>
        <w:spacing w:line="360" w:lineRule="auto"/>
        <w:jc w:val="both"/>
        <w:rPr>
          <w:b/>
        </w:rPr>
      </w:pPr>
    </w:p>
    <w:p w:rsidR="002C4C8D" w:rsidRPr="003D437B" w:rsidRDefault="002C4C8D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1D7ED6" w:rsidRPr="00E85664" w:rsidRDefault="007021AD" w:rsidP="00E85664">
      <w:pPr>
        <w:spacing w:line="360" w:lineRule="auto"/>
        <w:jc w:val="both"/>
        <w:rPr>
          <w:rFonts w:cs="Arial"/>
        </w:rPr>
      </w:pPr>
      <w:r w:rsidRPr="003D437B">
        <w:tab/>
        <w:t xml:space="preserve">Ústavnoprávny výbor </w:t>
      </w:r>
      <w:r w:rsidRPr="003D437B">
        <w:rPr>
          <w:bCs/>
        </w:rPr>
        <w:t xml:space="preserve">Národnej rady </w:t>
      </w:r>
      <w:r w:rsidR="008E719A" w:rsidRPr="003D437B">
        <w:rPr>
          <w:bCs/>
        </w:rPr>
        <w:t>podáva Národnej rade Slovenskej republiky podľa zákona Národnej rady Slovenskej republiky č. 350/1996 Z. z. o r</w:t>
      </w:r>
      <w:r w:rsidR="00D479ED">
        <w:rPr>
          <w:bCs/>
        </w:rPr>
        <w:t>okovacom poriadku Národnej rady S</w:t>
      </w:r>
      <w:r w:rsidR="008E719A" w:rsidRPr="003D437B">
        <w:rPr>
          <w:bCs/>
        </w:rPr>
        <w:t xml:space="preserve">lovenskej republiky v znení neskorších predpisov </w:t>
      </w:r>
      <w:r w:rsidR="00500066" w:rsidRPr="003D437B">
        <w:rPr>
          <w:bCs/>
        </w:rPr>
        <w:t>s</w:t>
      </w:r>
      <w:r w:rsidR="008E719A" w:rsidRPr="003D437B">
        <w:t>právu</w:t>
      </w:r>
      <w:r w:rsidR="00B37C6F" w:rsidRPr="003D437B">
        <w:t xml:space="preserve"> </w:t>
      </w:r>
      <w:r w:rsidR="00106665" w:rsidRPr="003D437B">
        <w:rPr>
          <w:bCs/>
        </w:rPr>
        <w:t>o</w:t>
      </w:r>
      <w:r w:rsidR="00B37C6F" w:rsidRPr="003D437B">
        <w:rPr>
          <w:bCs/>
        </w:rPr>
        <w:t> </w:t>
      </w:r>
      <w:r w:rsidR="003D26F1" w:rsidRPr="003D437B">
        <w:rPr>
          <w:bCs/>
        </w:rPr>
        <w:t>výsledku</w:t>
      </w:r>
      <w:r w:rsidR="00B37C6F" w:rsidRPr="003D437B">
        <w:rPr>
          <w:bCs/>
        </w:rPr>
        <w:t xml:space="preserve"> </w:t>
      </w:r>
      <w:r w:rsidR="00106665" w:rsidRPr="003D437B">
        <w:rPr>
          <w:bCs/>
        </w:rPr>
        <w:t>prerokovan</w:t>
      </w:r>
      <w:r w:rsidR="003D26F1" w:rsidRPr="003D437B">
        <w:rPr>
          <w:bCs/>
        </w:rPr>
        <w:t>ia</w:t>
      </w:r>
      <w:r w:rsidR="00B37C6F" w:rsidRPr="003D437B">
        <w:rPr>
          <w:bCs/>
        </w:rPr>
        <w:t xml:space="preserve"> </w:t>
      </w:r>
      <w:r w:rsidR="002C4C8D" w:rsidRPr="002C4C8D">
        <w:rPr>
          <w:color w:val="000000"/>
        </w:rPr>
        <w:t xml:space="preserve">návrhu poslanca Národnej rady Slovenskej republiky Gábora GRENDELA na vydanie zákona, ktorým sa mení a dopĺňa </w:t>
      </w:r>
      <w:r w:rsidR="002C4C8D" w:rsidRPr="001C0B57">
        <w:rPr>
          <w:b/>
          <w:color w:val="000000"/>
        </w:rPr>
        <w:t>zákon č. 211/2000 Z. z. o slobodnom prístupe k</w:t>
      </w:r>
      <w:r w:rsidR="001C0B57">
        <w:rPr>
          <w:b/>
          <w:color w:val="000000"/>
        </w:rPr>
        <w:t> </w:t>
      </w:r>
      <w:r w:rsidR="002C4C8D" w:rsidRPr="001C0B57">
        <w:rPr>
          <w:b/>
          <w:color w:val="000000"/>
        </w:rPr>
        <w:t>informáciám</w:t>
      </w:r>
      <w:r w:rsidR="001C0B57">
        <w:rPr>
          <w:color w:val="000000"/>
        </w:rPr>
        <w:t xml:space="preserve"> a  </w:t>
      </w:r>
      <w:r w:rsidR="002C4C8D" w:rsidRPr="002C4C8D">
        <w:rPr>
          <w:color w:val="000000"/>
        </w:rPr>
        <w:t xml:space="preserve">o </w:t>
      </w:r>
      <w:r w:rsidR="001C0B57">
        <w:rPr>
          <w:color w:val="000000"/>
        </w:rPr>
        <w:t> </w:t>
      </w:r>
      <w:r w:rsidR="002C4C8D" w:rsidRPr="002C4C8D">
        <w:rPr>
          <w:color w:val="000000"/>
        </w:rPr>
        <w:t>zmene a  doplnení niektorých zákonov (zákon o slobode informácií) v  znení neskorších predpisov a  ktorým sa menia a dopĺňajú niektoré zákony  (tlač 1592)</w:t>
      </w:r>
      <w:r w:rsidR="00E85664" w:rsidRPr="00E85664">
        <w:t>.</w:t>
      </w:r>
      <w:r w:rsidR="00E85664" w:rsidRPr="00E85664">
        <w:rPr>
          <w:rFonts w:cs="Arial"/>
        </w:rPr>
        <w:t xml:space="preserve"> </w:t>
      </w:r>
    </w:p>
    <w:p w:rsidR="00D479ED" w:rsidRDefault="00D479ED" w:rsidP="004F53EE">
      <w:pPr>
        <w:spacing w:line="360" w:lineRule="auto"/>
        <w:jc w:val="both"/>
        <w:rPr>
          <w:rFonts w:cs="Arial"/>
        </w:rPr>
      </w:pPr>
    </w:p>
    <w:p w:rsidR="0040487E" w:rsidRPr="003D437B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>I.</w:t>
      </w:r>
    </w:p>
    <w:p w:rsidR="0040487E" w:rsidRPr="003D437B" w:rsidRDefault="0040487E" w:rsidP="00817ABE">
      <w:pPr>
        <w:pStyle w:val="Bezriadkovania"/>
        <w:rPr>
          <w:lang w:val="en-US"/>
        </w:rPr>
      </w:pPr>
    </w:p>
    <w:p w:rsidR="003201B2" w:rsidRPr="00E27D87" w:rsidRDefault="0040487E" w:rsidP="00817ABE">
      <w:pPr>
        <w:spacing w:line="360" w:lineRule="auto"/>
        <w:jc w:val="both"/>
      </w:pPr>
      <w:r w:rsidRPr="003D437B">
        <w:rPr>
          <w:lang w:val="en-US"/>
        </w:rPr>
        <w:tab/>
      </w:r>
      <w:r w:rsidRPr="003D437B">
        <w:t xml:space="preserve">Národná rada Slovenskej republiky uznesením </w:t>
      </w:r>
      <w:r w:rsidR="00DD7319" w:rsidRPr="003D437B">
        <w:t xml:space="preserve">č. </w:t>
      </w:r>
      <w:r w:rsidR="0085331E">
        <w:t>2315</w:t>
      </w:r>
      <w:r w:rsidR="00DD7319" w:rsidRPr="003D437B">
        <w:t xml:space="preserve"> z</w:t>
      </w:r>
      <w:r w:rsidR="00B256D9">
        <w:t> </w:t>
      </w:r>
      <w:r w:rsidR="002C4C8D">
        <w:t>23</w:t>
      </w:r>
      <w:r w:rsidR="00B256D9">
        <w:t xml:space="preserve">. </w:t>
      </w:r>
      <w:r w:rsidR="00E27D87">
        <w:t>mája</w:t>
      </w:r>
      <w:r w:rsidR="00163842">
        <w:t xml:space="preserve"> 2023</w:t>
      </w:r>
      <w:r w:rsidRPr="003D437B">
        <w:t xml:space="preserve"> pridelila</w:t>
      </w:r>
      <w:r w:rsidR="002C4C8D" w:rsidRPr="002C4C8D">
        <w:t xml:space="preserve"> návrh poslanca Národnej rady Slovenskej republiky Gábora GRENDELA na vydanie zákona, ktorým sa mení a dopĺňa zákon č. 211/2000 Z. z. o slobodnom prístupe k  informáciám a o</w:t>
      </w:r>
      <w:r w:rsidR="001C0B57">
        <w:t> </w:t>
      </w:r>
      <w:r w:rsidR="002C4C8D" w:rsidRPr="002C4C8D">
        <w:t>zm</w:t>
      </w:r>
      <w:r w:rsidR="001C0B57">
        <w:t xml:space="preserve">ene </w:t>
      </w:r>
      <w:r w:rsidR="002C4C8D" w:rsidRPr="002C4C8D">
        <w:t xml:space="preserve">a  </w:t>
      </w:r>
      <w:r w:rsidR="001C0B57">
        <w:t> </w:t>
      </w:r>
      <w:r w:rsidR="002C4C8D" w:rsidRPr="002C4C8D">
        <w:t>doplnení niektorých zákonov (zákon o slobode informácií</w:t>
      </w:r>
      <w:r w:rsidR="001C0B57">
        <w:t xml:space="preserve">) v  znení neskorších predpisov </w:t>
      </w:r>
      <w:r w:rsidR="002C4C8D" w:rsidRPr="002C4C8D">
        <w:t xml:space="preserve">a  </w:t>
      </w:r>
      <w:r w:rsidR="001C0B57">
        <w:t> </w:t>
      </w:r>
      <w:r w:rsidR="002C4C8D" w:rsidRPr="002C4C8D">
        <w:t>ktorým sa menia a dopĺňajú niektoré zákony  (tlač 1592)</w:t>
      </w:r>
      <w:r w:rsidR="002C4C8D">
        <w:t xml:space="preserve"> </w:t>
      </w:r>
      <w:r w:rsidR="007021AD" w:rsidRPr="003D437B">
        <w:t>na  prerokovanie</w:t>
      </w:r>
      <w:r w:rsidR="00B37C6F" w:rsidRPr="003D437B">
        <w:t xml:space="preserve"> </w:t>
      </w:r>
      <w:r w:rsidR="007021AD" w:rsidRPr="003D437B">
        <w:t>Ústavnoprávnemu</w:t>
      </w:r>
      <w:r w:rsidR="00B37C6F" w:rsidRPr="003D437B">
        <w:t xml:space="preserve"> </w:t>
      </w:r>
      <w:r w:rsidR="007021AD" w:rsidRPr="003D437B">
        <w:t>výboru</w:t>
      </w:r>
      <w:r w:rsidR="00B37C6F" w:rsidRPr="003D437B">
        <w:t xml:space="preserve"> </w:t>
      </w:r>
      <w:r w:rsidR="007021AD" w:rsidRPr="003D437B">
        <w:t>Národ</w:t>
      </w:r>
      <w:r w:rsidR="002575F1" w:rsidRPr="003D437B">
        <w:t>nej rady Slovenskej</w:t>
      </w:r>
      <w:r w:rsidR="00B37C6F" w:rsidRPr="003D437B">
        <w:t xml:space="preserve"> </w:t>
      </w:r>
      <w:r w:rsidR="002575F1" w:rsidRPr="003D437B">
        <w:t>republiky</w:t>
      </w:r>
      <w:r w:rsidR="00EB45A5" w:rsidRPr="003D437B">
        <w:t>, a </w:t>
      </w:r>
      <w:r w:rsidR="00946149" w:rsidRPr="003D437B">
        <w:t>to aj</w:t>
      </w:r>
      <w:r w:rsidR="00A4115B" w:rsidRPr="003D437B">
        <w:t xml:space="preserve"> </w:t>
      </w:r>
      <w:r w:rsidR="00946149" w:rsidRPr="003D437B">
        <w:t>ako</w:t>
      </w:r>
      <w:r w:rsidR="00A4115B" w:rsidRPr="003D437B">
        <w:t xml:space="preserve"> </w:t>
      </w:r>
      <w:r w:rsidR="00946149" w:rsidRPr="003D437B">
        <w:t>gestorskému</w:t>
      </w:r>
      <w:r w:rsidR="00A4115B" w:rsidRPr="003D437B">
        <w:t xml:space="preserve"> v</w:t>
      </w:r>
      <w:r w:rsidR="00946149" w:rsidRPr="003D437B">
        <w:t>ýboru</w:t>
      </w:r>
      <w:r w:rsidR="0070162E" w:rsidRPr="003D437B">
        <w:t xml:space="preserve"> a</w:t>
      </w:r>
      <w:r w:rsidR="00A4115B" w:rsidRPr="003D437B">
        <w:t> </w:t>
      </w:r>
      <w:r w:rsidR="0070162E" w:rsidRPr="003D437B">
        <w:t>určila</w:t>
      </w:r>
      <w:r w:rsidR="00A4115B" w:rsidRPr="003D437B">
        <w:t xml:space="preserve"> </w:t>
      </w:r>
      <w:r w:rsidR="0070162E" w:rsidRPr="003D437B">
        <w:t>lehotu</w:t>
      </w:r>
      <w:r w:rsidR="00FD7659" w:rsidRPr="003D437B">
        <w:t xml:space="preserve"> </w:t>
      </w:r>
      <w:r w:rsidR="00F95609" w:rsidRPr="003D437B">
        <w:rPr>
          <w:bCs/>
        </w:rPr>
        <w:t>na</w:t>
      </w:r>
      <w:r w:rsidR="00A4115B" w:rsidRPr="003D437B">
        <w:rPr>
          <w:bCs/>
        </w:rPr>
        <w:t xml:space="preserve"> </w:t>
      </w:r>
      <w:r w:rsidR="00FD7659" w:rsidRPr="003D437B">
        <w:rPr>
          <w:bCs/>
        </w:rPr>
        <w:t> </w:t>
      </w:r>
      <w:r w:rsidR="00F95609" w:rsidRPr="003D437B">
        <w:rPr>
          <w:bCs/>
        </w:rPr>
        <w:t>jeho</w:t>
      </w:r>
      <w:r w:rsidR="00A4115B" w:rsidRPr="003D437B">
        <w:rPr>
          <w:bCs/>
        </w:rPr>
        <w:t xml:space="preserve"> </w:t>
      </w:r>
      <w:r w:rsidR="00F95609" w:rsidRPr="003D437B">
        <w:rPr>
          <w:bCs/>
        </w:rPr>
        <w:t>prerokovanie v</w:t>
      </w:r>
      <w:r w:rsidR="00A4115B" w:rsidRPr="003D437B">
        <w:rPr>
          <w:bCs/>
        </w:rPr>
        <w:t> </w:t>
      </w:r>
      <w:r w:rsidR="0070162E" w:rsidRPr="003D437B">
        <w:rPr>
          <w:bCs/>
        </w:rPr>
        <w:t>druhom</w:t>
      </w:r>
      <w:r w:rsidR="00A4115B" w:rsidRPr="003D437B">
        <w:rPr>
          <w:bCs/>
        </w:rPr>
        <w:t xml:space="preserve"> </w:t>
      </w:r>
      <w:r w:rsidR="0070162E" w:rsidRPr="003D437B">
        <w:rPr>
          <w:bCs/>
        </w:rPr>
        <w:t>čítaní.</w:t>
      </w:r>
    </w:p>
    <w:p w:rsidR="00817ABE" w:rsidRPr="003D437B" w:rsidRDefault="00817ABE" w:rsidP="00817ABE">
      <w:pPr>
        <w:pStyle w:val="Bezriadkovania"/>
      </w:pP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3D437B">
        <w:rPr>
          <w:b/>
          <w:bCs/>
        </w:rPr>
        <w:t>II.</w:t>
      </w:r>
    </w:p>
    <w:p w:rsidR="00FC5E74" w:rsidRPr="003D437B" w:rsidRDefault="00FC5E74" w:rsidP="00817ABE">
      <w:pPr>
        <w:pStyle w:val="Bezriadkovania"/>
      </w:pP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3D437B">
        <w:rPr>
          <w:szCs w:val="24"/>
          <w:lang w:eastAsia="sk-SK"/>
        </w:rPr>
        <w:tab/>
        <w:t>Poslanci Národnej rady Slovenskej republiky, ktorí nie sú členmi vý</w:t>
      </w:r>
      <w:r w:rsidR="000825A7" w:rsidRPr="003D437B">
        <w:rPr>
          <w:szCs w:val="24"/>
          <w:lang w:eastAsia="sk-SK"/>
        </w:rPr>
        <w:t>boru, ktorému</w:t>
      </w:r>
      <w:r w:rsidRPr="003D437B">
        <w:rPr>
          <w:szCs w:val="24"/>
          <w:lang w:eastAsia="sk-SK"/>
        </w:rPr>
        <w:t xml:space="preserve"> bol návrh</w:t>
      </w:r>
      <w:r w:rsidR="00A4115B" w:rsidRPr="003D437B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zákona pridelený, </w:t>
      </w:r>
      <w:r w:rsidRPr="003D437B">
        <w:rPr>
          <w:bCs/>
          <w:szCs w:val="24"/>
          <w:lang w:eastAsia="sk-SK"/>
        </w:rPr>
        <w:t>neoznámili v určenej lehote</w:t>
      </w:r>
      <w:r w:rsidR="00A4115B" w:rsidRPr="003D437B">
        <w:rPr>
          <w:bCs/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výboru </w:t>
      </w:r>
      <w:r w:rsidRPr="003D437B">
        <w:rPr>
          <w:bCs/>
          <w:szCs w:val="24"/>
          <w:lang w:eastAsia="sk-SK"/>
        </w:rPr>
        <w:t>žiadne stanovisko</w:t>
      </w:r>
      <w:r w:rsidRPr="003D437B">
        <w:rPr>
          <w:szCs w:val="24"/>
          <w:lang w:eastAsia="sk-SK"/>
        </w:rPr>
        <w:t xml:space="preserve"> k</w:t>
      </w:r>
      <w:r w:rsidR="00242158">
        <w:rPr>
          <w:szCs w:val="24"/>
          <w:lang w:eastAsia="sk-SK"/>
        </w:rPr>
        <w:t> </w:t>
      </w:r>
      <w:r w:rsidRPr="003D437B">
        <w:rPr>
          <w:szCs w:val="24"/>
          <w:lang w:eastAsia="sk-SK"/>
        </w:rPr>
        <w:t>predmetnému</w:t>
      </w:r>
      <w:r w:rsidR="00242158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>návrhu zákona (§ 75 ods. 2 zákona o rokovacom poriadku Národ</w:t>
      </w:r>
      <w:r w:rsidR="00553252" w:rsidRPr="003D437B">
        <w:rPr>
          <w:szCs w:val="24"/>
          <w:lang w:eastAsia="sk-SK"/>
        </w:rPr>
        <w:t>nej rady Slovenskej republiky).</w:t>
      </w:r>
    </w:p>
    <w:p w:rsidR="00FC5E74" w:rsidRPr="003D437B" w:rsidRDefault="00FC5E74" w:rsidP="00550D80">
      <w:pPr>
        <w:pStyle w:val="Bezriadkovania"/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3D437B">
        <w:rPr>
          <w:bCs/>
          <w:szCs w:val="24"/>
        </w:rPr>
        <w:t>III.</w:t>
      </w:r>
    </w:p>
    <w:p w:rsidR="00BD368F" w:rsidRPr="003D437B" w:rsidRDefault="00BD368F" w:rsidP="00BD368F">
      <w:pPr>
        <w:pStyle w:val="Bezriadkovania"/>
      </w:pPr>
    </w:p>
    <w:p w:rsidR="00F95609" w:rsidRPr="008C3EDC" w:rsidRDefault="00F95609" w:rsidP="00BD368F">
      <w:pPr>
        <w:pStyle w:val="Bezriadkovania"/>
      </w:pPr>
    </w:p>
    <w:p w:rsidR="003201B2" w:rsidRPr="00516C43" w:rsidRDefault="003201B2" w:rsidP="00FA616E">
      <w:pPr>
        <w:spacing w:line="360" w:lineRule="auto"/>
        <w:jc w:val="both"/>
        <w:rPr>
          <w:shd w:val="clear" w:color="auto" w:fill="FFFFFF"/>
        </w:rPr>
      </w:pPr>
      <w:r w:rsidRPr="008C3EDC">
        <w:rPr>
          <w:shd w:val="clear" w:color="auto" w:fill="FFFFFF"/>
        </w:rPr>
        <w:tab/>
      </w:r>
      <w:r w:rsidR="002C4C8D">
        <w:rPr>
          <w:shd w:val="clear" w:color="auto" w:fill="FFFFFF"/>
        </w:rPr>
        <w:t>N</w:t>
      </w:r>
      <w:r w:rsidR="002C4C8D" w:rsidRPr="002C4C8D">
        <w:rPr>
          <w:shd w:val="clear" w:color="auto" w:fill="FFFFFF"/>
        </w:rPr>
        <w:t>ávrh poslanca Národnej rady Slovenskej republiky Gábora GRENDELA na vydanie zákona, ktorým sa mení a dopĺňa zákon č. 211/2000 Z. z. o slobodnom prístupe k  informáciám a o zmene a  doplnení niektorých zákonov (zákon o slobode informácií) v  znení neskorších predpisov a  ktorým sa menia a dopĺňajú niektoré zákony  (tlač 1592)</w:t>
      </w:r>
      <w:r w:rsidR="002C4C8D">
        <w:rPr>
          <w:shd w:val="clear" w:color="auto" w:fill="FFFFFF"/>
        </w:rPr>
        <w:t xml:space="preserve"> </w:t>
      </w:r>
      <w:r w:rsidR="00FE1890" w:rsidRPr="008C3EDC">
        <w:rPr>
          <w:bCs/>
        </w:rPr>
        <w:t>Ú</w:t>
      </w:r>
      <w:r w:rsidR="00AE7AF0" w:rsidRPr="008C3EDC">
        <w:t xml:space="preserve">stavnoprávny výbor Národnej rady Slovenskej republiky </w:t>
      </w:r>
      <w:r w:rsidR="00FB2EDA" w:rsidRPr="008C3EDC">
        <w:t xml:space="preserve">prerokoval </w:t>
      </w:r>
      <w:r w:rsidR="00690B79" w:rsidRPr="008C3EDC">
        <w:t>a </w:t>
      </w:r>
      <w:r w:rsidR="002575F1" w:rsidRPr="008C3EDC">
        <w:t xml:space="preserve">odporúčal </w:t>
      </w:r>
      <w:r w:rsidR="002040D1" w:rsidRPr="008C3EDC">
        <w:t xml:space="preserve">ho </w:t>
      </w:r>
      <w:r w:rsidR="002575F1" w:rsidRPr="008C3EDC">
        <w:t>Národnej</w:t>
      </w:r>
      <w:r w:rsidR="002575F1" w:rsidRPr="003D437B">
        <w:t xml:space="preserve"> rad</w:t>
      </w:r>
      <w:r w:rsidR="00AE7AF0" w:rsidRPr="003D437B">
        <w:t>e</w:t>
      </w:r>
      <w:r w:rsidR="002575F1" w:rsidRPr="003D437B">
        <w:t xml:space="preserve"> Slovenskej republiky </w:t>
      </w:r>
      <w:r w:rsidR="00B768E0" w:rsidRPr="003D437B">
        <w:t xml:space="preserve">uznesením </w:t>
      </w:r>
      <w:r w:rsidR="003E10C1" w:rsidRPr="003D437B">
        <w:t>č.</w:t>
      </w:r>
      <w:r w:rsidR="00FA616E">
        <w:t xml:space="preserve"> </w:t>
      </w:r>
      <w:r w:rsidR="00837858">
        <w:t>773</w:t>
      </w:r>
      <w:r w:rsidR="00C47ED4" w:rsidRPr="003D437B">
        <w:t xml:space="preserve"> </w:t>
      </w:r>
      <w:r w:rsidRPr="003D437B">
        <w:t>z</w:t>
      </w:r>
      <w:r w:rsidR="001C0B57">
        <w:t>o 7</w:t>
      </w:r>
      <w:r w:rsidR="00282E3C" w:rsidRPr="003D437B">
        <w:t>.</w:t>
      </w:r>
      <w:r w:rsidR="001D7ED6">
        <w:t xml:space="preserve"> </w:t>
      </w:r>
      <w:r w:rsidR="00516C43">
        <w:t>júna</w:t>
      </w:r>
      <w:r w:rsidR="00282E3C" w:rsidRPr="003D437B">
        <w:t xml:space="preserve"> 2023</w:t>
      </w:r>
      <w:r w:rsidR="00A46E7D" w:rsidRPr="003D437B">
        <w:t xml:space="preserve"> </w:t>
      </w:r>
      <w:r w:rsidR="002575F1" w:rsidRPr="003D437B">
        <w:rPr>
          <w:b/>
        </w:rPr>
        <w:t>schváli</w:t>
      </w:r>
      <w:r w:rsidR="00A32E5B" w:rsidRPr="003D437B">
        <w:rPr>
          <w:b/>
        </w:rPr>
        <w:t>ť</w:t>
      </w:r>
      <w:r w:rsidR="009D2283" w:rsidRPr="003D437B">
        <w:rPr>
          <w:b/>
        </w:rPr>
        <w:t xml:space="preserve">.  </w:t>
      </w:r>
    </w:p>
    <w:p w:rsidR="00FA616E" w:rsidRPr="00FA616E" w:rsidRDefault="00FA616E" w:rsidP="00FA616E">
      <w:pPr>
        <w:pStyle w:val="Bezriadkovania"/>
      </w:pPr>
    </w:p>
    <w:p w:rsidR="00F13AA1" w:rsidRPr="003D437B" w:rsidRDefault="007021AD" w:rsidP="00817ABE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3D437B">
        <w:rPr>
          <w:bCs/>
          <w:szCs w:val="24"/>
        </w:rPr>
        <w:t>IV.</w:t>
      </w:r>
    </w:p>
    <w:p w:rsidR="00817ABE" w:rsidRDefault="00817ABE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FC5E74" w:rsidRPr="003D437B" w:rsidRDefault="00FC5E74" w:rsidP="00A50C17">
      <w:pPr>
        <w:pStyle w:val="Bezriadkovania"/>
      </w:pPr>
    </w:p>
    <w:p w:rsidR="00054F95" w:rsidRPr="00363696" w:rsidRDefault="00AC7E1D" w:rsidP="00881347">
      <w:pPr>
        <w:tabs>
          <w:tab w:val="left" w:pos="567"/>
        </w:tabs>
        <w:spacing w:line="360" w:lineRule="auto"/>
        <w:jc w:val="both"/>
      </w:pPr>
      <w:r w:rsidRPr="003D437B">
        <w:rPr>
          <w:b/>
        </w:rPr>
        <w:tab/>
      </w:r>
      <w:r w:rsidR="00EF3F92" w:rsidRPr="003D437B">
        <w:t>Ústavnoprávn</w:t>
      </w:r>
      <w:r w:rsidR="00750729" w:rsidRPr="003D437B">
        <w:t>y</w:t>
      </w:r>
      <w:r w:rsidR="00EF3F92" w:rsidRPr="003D437B">
        <w:t xml:space="preserve"> výbor</w:t>
      </w:r>
      <w:r w:rsidR="00157D33" w:rsidRPr="003D437B">
        <w:t xml:space="preserve"> </w:t>
      </w:r>
      <w:r w:rsidR="000825A7" w:rsidRPr="003D437B">
        <w:t>N</w:t>
      </w:r>
      <w:r w:rsidR="00750729" w:rsidRPr="003D437B">
        <w:t>árodnej rady Slovenskej republiky</w:t>
      </w:r>
      <w:r w:rsidR="007C1BCC" w:rsidRPr="003D437B">
        <w:t xml:space="preserve"> </w:t>
      </w:r>
      <w:r w:rsidR="003559EB" w:rsidRPr="003D437B">
        <w:t xml:space="preserve">ako gestorský výbor </w:t>
      </w:r>
      <w:r w:rsidR="00817ABE" w:rsidRPr="003D437B">
        <w:t>na</w:t>
      </w:r>
      <w:r w:rsidR="003559EB" w:rsidRPr="003D437B">
        <w:t> </w:t>
      </w:r>
      <w:r w:rsidR="00817ABE" w:rsidRPr="003D437B">
        <w:t xml:space="preserve">základe stanovísk poslancov </w:t>
      </w:r>
      <w:r w:rsidR="002401E2" w:rsidRPr="008C3EDC">
        <w:t xml:space="preserve">gestorského výboru vyjadrených v rozprave </w:t>
      </w:r>
      <w:r w:rsidR="007021AD" w:rsidRPr="008C3EDC">
        <w:rPr>
          <w:b/>
          <w:bCs/>
        </w:rPr>
        <w:t>odporúča Národnej rade Slovenskej republiky</w:t>
      </w:r>
      <w:r w:rsidR="008C3EDC" w:rsidRPr="008C3EDC">
        <w:rPr>
          <w:b/>
          <w:bCs/>
        </w:rPr>
        <w:t xml:space="preserve"> </w:t>
      </w:r>
      <w:r w:rsidR="002C4C8D" w:rsidRPr="002C4C8D">
        <w:rPr>
          <w:color w:val="000000"/>
        </w:rPr>
        <w:t xml:space="preserve">návrh poslanca Národnej rady Slovenskej republiky Gábora GRENDELA na vydanie zákona, ktorým sa mení a dopĺňa zákon č. </w:t>
      </w:r>
      <w:r w:rsidR="00A84D77">
        <w:rPr>
          <w:color w:val="000000"/>
        </w:rPr>
        <w:t xml:space="preserve">211/2000 Z. z. </w:t>
      </w:r>
      <w:r w:rsidR="002C4C8D" w:rsidRPr="002C4C8D">
        <w:rPr>
          <w:color w:val="000000"/>
        </w:rPr>
        <w:t xml:space="preserve">o </w:t>
      </w:r>
      <w:r w:rsidR="00A84D77">
        <w:rPr>
          <w:color w:val="000000"/>
        </w:rPr>
        <w:t> </w:t>
      </w:r>
      <w:r w:rsidR="002C4C8D" w:rsidRPr="002C4C8D">
        <w:rPr>
          <w:color w:val="000000"/>
        </w:rPr>
        <w:t>slobodnom prístupe k  informáciám a o zmene a  dop</w:t>
      </w:r>
      <w:r w:rsidR="00A84D77">
        <w:rPr>
          <w:color w:val="000000"/>
        </w:rPr>
        <w:t xml:space="preserve">lnení niektorých zákonov (zákon </w:t>
      </w:r>
      <w:r w:rsidR="002C4C8D" w:rsidRPr="002C4C8D">
        <w:rPr>
          <w:color w:val="000000"/>
        </w:rPr>
        <w:t xml:space="preserve">o </w:t>
      </w:r>
      <w:r w:rsidR="00A84D77">
        <w:rPr>
          <w:color w:val="000000"/>
        </w:rPr>
        <w:t> </w:t>
      </w:r>
      <w:r w:rsidR="002C4C8D" w:rsidRPr="002C4C8D">
        <w:rPr>
          <w:color w:val="000000"/>
        </w:rPr>
        <w:t>slobode informácií) v  znení neskorších predpisov a  ktorým sa menia a dopĺňajú niektoré zákony  (tlač 1592</w:t>
      </w:r>
      <w:r w:rsidR="002C4C8D" w:rsidRPr="00363696">
        <w:rPr>
          <w:color w:val="000000"/>
        </w:rPr>
        <w:t>)</w:t>
      </w:r>
      <w:r w:rsidR="008C3EDC" w:rsidRPr="00363696">
        <w:rPr>
          <w:shd w:val="clear" w:color="auto" w:fill="FFFFFF"/>
        </w:rPr>
        <w:t xml:space="preserve"> </w:t>
      </w:r>
      <w:hyperlink r:id="rId8" w:history="1"/>
      <w:r w:rsidR="00B50E37" w:rsidRPr="00363696">
        <w:rPr>
          <w:b/>
        </w:rPr>
        <w:t>schváliť</w:t>
      </w:r>
      <w:r w:rsidR="00284D61" w:rsidRPr="00363696">
        <w:rPr>
          <w:b/>
        </w:rPr>
        <w:t>.</w:t>
      </w:r>
    </w:p>
    <w:p w:rsidR="009D1CD3" w:rsidRPr="003D437B" w:rsidRDefault="009D1CD3" w:rsidP="00553252">
      <w:pPr>
        <w:jc w:val="both"/>
        <w:rPr>
          <w:bCs/>
        </w:rPr>
      </w:pPr>
    </w:p>
    <w:p w:rsidR="00756ABE" w:rsidRPr="00AE15E0" w:rsidRDefault="007021AD" w:rsidP="00840ACC">
      <w:pPr>
        <w:spacing w:line="360" w:lineRule="auto"/>
        <w:jc w:val="both"/>
        <w:rPr>
          <w:shd w:val="clear" w:color="auto" w:fill="FFFFFF"/>
        </w:rPr>
      </w:pPr>
      <w:r w:rsidRPr="003D437B">
        <w:rPr>
          <w:bCs/>
        </w:rPr>
        <w:tab/>
      </w:r>
      <w:r w:rsidR="00EF3F92" w:rsidRPr="00557D85">
        <w:rPr>
          <w:b/>
          <w:bCs/>
        </w:rPr>
        <w:t>S</w:t>
      </w:r>
      <w:r w:rsidRPr="00557D85">
        <w:rPr>
          <w:b/>
          <w:bCs/>
        </w:rPr>
        <w:t>práva</w:t>
      </w:r>
      <w:r w:rsidR="007C1BCC" w:rsidRPr="00557D85">
        <w:rPr>
          <w:b/>
          <w:bCs/>
        </w:rPr>
        <w:t xml:space="preserve"> </w:t>
      </w:r>
      <w:r w:rsidR="00EF3F92" w:rsidRPr="00557D85">
        <w:rPr>
          <w:b/>
          <w:bCs/>
        </w:rPr>
        <w:t>Ústavnoprávneho</w:t>
      </w:r>
      <w:r w:rsidR="007C1BCC" w:rsidRPr="00557D85">
        <w:rPr>
          <w:b/>
          <w:bCs/>
        </w:rPr>
        <w:t xml:space="preserve"> </w:t>
      </w:r>
      <w:r w:rsidRPr="00557D85">
        <w:rPr>
          <w:b/>
        </w:rPr>
        <w:t>vý</w:t>
      </w:r>
      <w:r w:rsidR="00516C43">
        <w:rPr>
          <w:b/>
        </w:rPr>
        <w:t>b</w:t>
      </w:r>
      <w:r w:rsidRPr="00557D85">
        <w:rPr>
          <w:b/>
        </w:rPr>
        <w:t>or</w:t>
      </w:r>
      <w:r w:rsidR="00EF3F92" w:rsidRPr="00557D85">
        <w:rPr>
          <w:b/>
        </w:rPr>
        <w:t>u</w:t>
      </w:r>
      <w:r w:rsidR="007C1BCC" w:rsidRPr="00557D85">
        <w:rPr>
          <w:b/>
        </w:rPr>
        <w:t xml:space="preserve"> </w:t>
      </w:r>
      <w:r w:rsidRPr="00557D85">
        <w:t>Národnej rady Slovenskej</w:t>
      </w:r>
      <w:r w:rsidR="007C1BCC" w:rsidRPr="00557D85">
        <w:t xml:space="preserve"> </w:t>
      </w:r>
      <w:r w:rsidRPr="00557D85">
        <w:t xml:space="preserve">republiky </w:t>
      </w:r>
      <w:r w:rsidR="001D7ED6" w:rsidRPr="00557D85">
        <w:t xml:space="preserve">o prerokovaní </w:t>
      </w:r>
      <w:r w:rsidR="002C4C8D" w:rsidRPr="002C4C8D">
        <w:rPr>
          <w:color w:val="000000"/>
        </w:rPr>
        <w:t>návrhu poslanca Národnej rady Slovenskej republiky Gábora GRENDELA na vydanie zákona, ktorým sa mení a dopĺňa zákon č. 211/2000 Z. z. o slob</w:t>
      </w:r>
      <w:r w:rsidR="00A84D77">
        <w:rPr>
          <w:color w:val="000000"/>
        </w:rPr>
        <w:t>odnom prístupe k informáciám a  </w:t>
      </w:r>
      <w:r w:rsidR="002C4C8D" w:rsidRPr="002C4C8D">
        <w:rPr>
          <w:color w:val="000000"/>
        </w:rPr>
        <w:t xml:space="preserve">o </w:t>
      </w:r>
      <w:r w:rsidR="00A84D77">
        <w:rPr>
          <w:color w:val="000000"/>
        </w:rPr>
        <w:t> </w:t>
      </w:r>
      <w:r w:rsidR="002C4C8D" w:rsidRPr="002C4C8D">
        <w:rPr>
          <w:color w:val="000000"/>
        </w:rPr>
        <w:t xml:space="preserve">zmene a  doplnení niektorých zákonov (zákon o slobode informácií) v znení neskorších predpisov a ktorým sa menia a dopĺňajú niektoré zákony  </w:t>
      </w:r>
      <w:r w:rsidR="00557D85" w:rsidRPr="00557D85">
        <w:rPr>
          <w:shd w:val="clear" w:color="auto" w:fill="FFFFFF"/>
        </w:rPr>
        <w:t xml:space="preserve">v </w:t>
      </w:r>
      <w:r w:rsidR="00647C11">
        <w:rPr>
          <w:shd w:val="clear" w:color="auto" w:fill="FFFFFF"/>
        </w:rPr>
        <w:t> </w:t>
      </w:r>
      <w:r w:rsidR="00557D85" w:rsidRPr="00557D85">
        <w:rPr>
          <w:shd w:val="clear" w:color="auto" w:fill="FFFFFF"/>
        </w:rPr>
        <w:t>druhom čítaní (tlač 1</w:t>
      </w:r>
      <w:r w:rsidR="002C4C8D">
        <w:rPr>
          <w:shd w:val="clear" w:color="auto" w:fill="FFFFFF"/>
        </w:rPr>
        <w:t>592</w:t>
      </w:r>
      <w:r w:rsidR="00557D85" w:rsidRPr="00557D85">
        <w:rPr>
          <w:shd w:val="clear" w:color="auto" w:fill="FFFFFF"/>
        </w:rPr>
        <w:t xml:space="preserve">a) </w:t>
      </w:r>
      <w:r w:rsidRPr="00557D85">
        <w:rPr>
          <w:b/>
          <w:bCs/>
        </w:rPr>
        <w:t>bola</w:t>
      </w:r>
      <w:r w:rsidR="007C1BCC" w:rsidRPr="00557D85">
        <w:rPr>
          <w:b/>
          <w:bCs/>
        </w:rPr>
        <w:t xml:space="preserve"> </w:t>
      </w:r>
      <w:r w:rsidRPr="00557D85">
        <w:rPr>
          <w:b/>
          <w:bCs/>
        </w:rPr>
        <w:t>schválená</w:t>
      </w:r>
      <w:r w:rsidR="007C1BCC" w:rsidRPr="00557D85">
        <w:rPr>
          <w:b/>
          <w:bCs/>
        </w:rPr>
        <w:t xml:space="preserve"> </w:t>
      </w:r>
      <w:r w:rsidRPr="00557D85">
        <w:rPr>
          <w:bCs/>
        </w:rPr>
        <w:t>uznesením</w:t>
      </w:r>
      <w:r w:rsidR="007C1BCC" w:rsidRPr="00557D85">
        <w:rPr>
          <w:bCs/>
        </w:rPr>
        <w:t xml:space="preserve"> </w:t>
      </w:r>
      <w:r w:rsidRPr="00557D85">
        <w:rPr>
          <w:bCs/>
        </w:rPr>
        <w:t>Ústavnoprávneho</w:t>
      </w:r>
      <w:r w:rsidR="007C1BCC" w:rsidRPr="00557D85">
        <w:rPr>
          <w:bCs/>
        </w:rPr>
        <w:t xml:space="preserve"> </w:t>
      </w:r>
      <w:r w:rsidRPr="00557D85">
        <w:rPr>
          <w:bCs/>
        </w:rPr>
        <w:t>výboru</w:t>
      </w:r>
      <w:r w:rsidR="007C1BCC" w:rsidRPr="00557D85">
        <w:rPr>
          <w:bCs/>
        </w:rPr>
        <w:t xml:space="preserve"> </w:t>
      </w:r>
      <w:r w:rsidRPr="00557D85">
        <w:rPr>
          <w:bCs/>
        </w:rPr>
        <w:t>Národnej rady Slovenskej</w:t>
      </w:r>
      <w:r w:rsidR="007C1BCC" w:rsidRPr="00557D85">
        <w:rPr>
          <w:bCs/>
        </w:rPr>
        <w:t xml:space="preserve"> </w:t>
      </w:r>
      <w:r w:rsidRPr="00557D85">
        <w:rPr>
          <w:bCs/>
        </w:rPr>
        <w:t>republiky</w:t>
      </w:r>
      <w:r w:rsidR="007C1BCC" w:rsidRPr="00557D85">
        <w:rPr>
          <w:bCs/>
        </w:rPr>
        <w:t xml:space="preserve"> </w:t>
      </w:r>
      <w:r w:rsidR="00632734" w:rsidRPr="00557D85">
        <w:rPr>
          <w:bCs/>
        </w:rPr>
        <w:t>č.</w:t>
      </w:r>
      <w:r w:rsidR="00927A9E" w:rsidRPr="00557D85">
        <w:rPr>
          <w:bCs/>
        </w:rPr>
        <w:t xml:space="preserve"> </w:t>
      </w:r>
      <w:r w:rsidR="0030386E">
        <w:rPr>
          <w:bCs/>
        </w:rPr>
        <w:t>809</w:t>
      </w:r>
      <w:r w:rsidR="00F97F40">
        <w:rPr>
          <w:bCs/>
        </w:rPr>
        <w:t xml:space="preserve"> </w:t>
      </w:r>
      <w:r w:rsidR="0058181D" w:rsidRPr="00557D85">
        <w:rPr>
          <w:bCs/>
        </w:rPr>
        <w:t>z</w:t>
      </w:r>
      <w:r w:rsidR="0070457B">
        <w:rPr>
          <w:bCs/>
        </w:rPr>
        <w:t> 13.</w:t>
      </w:r>
      <w:r w:rsidR="00205DE0" w:rsidRPr="00557D85">
        <w:rPr>
          <w:bCs/>
        </w:rPr>
        <w:t xml:space="preserve"> </w:t>
      </w:r>
      <w:r w:rsidR="0070457B">
        <w:rPr>
          <w:bCs/>
        </w:rPr>
        <w:t>júna</w:t>
      </w:r>
      <w:r w:rsidR="00731CB3" w:rsidRPr="00557D85">
        <w:rPr>
          <w:bCs/>
        </w:rPr>
        <w:t xml:space="preserve"> </w:t>
      </w:r>
      <w:r w:rsidR="007C1BCC" w:rsidRPr="00557D85">
        <w:rPr>
          <w:bCs/>
        </w:rPr>
        <w:t>202</w:t>
      </w:r>
      <w:r w:rsidR="00B34CF5" w:rsidRPr="00557D85">
        <w:rPr>
          <w:bCs/>
        </w:rPr>
        <w:t>3</w:t>
      </w:r>
      <w:r w:rsidR="00A6356E" w:rsidRPr="00557D85">
        <w:rPr>
          <w:bCs/>
        </w:rPr>
        <w:t>.</w:t>
      </w:r>
      <w:r w:rsidR="00BD368F" w:rsidRPr="00557D85">
        <w:t xml:space="preserve"> </w:t>
      </w:r>
    </w:p>
    <w:p w:rsidR="00536039" w:rsidRDefault="00536039" w:rsidP="00756ABE">
      <w:pPr>
        <w:pStyle w:val="Bezriadkovania"/>
      </w:pPr>
    </w:p>
    <w:p w:rsidR="003B5D3E" w:rsidRPr="00557D85" w:rsidRDefault="003B5D3E" w:rsidP="00756ABE">
      <w:pPr>
        <w:pStyle w:val="Bezriadkovania"/>
      </w:pPr>
    </w:p>
    <w:p w:rsidR="00536039" w:rsidRPr="003D437B" w:rsidRDefault="00AD4506" w:rsidP="0070457B">
      <w:pPr>
        <w:spacing w:line="360" w:lineRule="auto"/>
        <w:ind w:firstLine="708"/>
        <w:jc w:val="both"/>
        <w:rPr>
          <w:bCs/>
        </w:rPr>
      </w:pPr>
      <w:r w:rsidRPr="003D437B">
        <w:t>Týmto uznesením výbor zároveň poveril spravodaj</w:t>
      </w:r>
      <w:r w:rsidR="00DC5567">
        <w:t>c</w:t>
      </w:r>
      <w:r w:rsidR="00EF719D">
        <w:t>u</w:t>
      </w:r>
      <w:r w:rsidR="004E3C87" w:rsidRPr="003D437B">
        <w:t>, poslan</w:t>
      </w:r>
      <w:r w:rsidR="00DC5567">
        <w:t>ca</w:t>
      </w:r>
      <w:r w:rsidR="00FC5E74" w:rsidRPr="003D437B">
        <w:t xml:space="preserve"> Národnej rady Slovenskej republiky</w:t>
      </w:r>
      <w:r w:rsidR="004E3C87" w:rsidRPr="003D437B">
        <w:t xml:space="preserve"> </w:t>
      </w:r>
      <w:r w:rsidR="002C4C8D">
        <w:rPr>
          <w:b/>
        </w:rPr>
        <w:t>Lukáša Kyselicu</w:t>
      </w:r>
      <w:r w:rsidR="005507CA" w:rsidRPr="003D437B">
        <w:rPr>
          <w:b/>
        </w:rPr>
        <w:t>,</w:t>
      </w:r>
      <w:r w:rsidR="00490C43" w:rsidRPr="003D437B">
        <w:rPr>
          <w:b/>
        </w:rPr>
        <w:t xml:space="preserve"> </w:t>
      </w:r>
      <w:r w:rsidR="00EB45A5" w:rsidRPr="003D437B">
        <w:rPr>
          <w:bCs/>
        </w:rPr>
        <w:t>aby na </w:t>
      </w:r>
      <w:r w:rsidR="00054F95" w:rsidRPr="003D437B">
        <w:rPr>
          <w:bCs/>
        </w:rPr>
        <w:t>schôdzi Národnej rady Slovenskej republiky informoval o výsledku rokovania výbor</w:t>
      </w:r>
      <w:r w:rsidR="00FE1109" w:rsidRPr="003D437B">
        <w:rPr>
          <w:bCs/>
        </w:rPr>
        <w:t>u</w:t>
      </w:r>
      <w:r w:rsidR="00EB45A5" w:rsidRPr="003D437B">
        <w:rPr>
          <w:bCs/>
        </w:rPr>
        <w:t xml:space="preserve"> a pri </w:t>
      </w:r>
      <w:r w:rsidR="00040FCA" w:rsidRPr="003D437B">
        <w:rPr>
          <w:bCs/>
        </w:rPr>
        <w:t>rokovaní o</w:t>
      </w:r>
      <w:r w:rsidR="0070457B">
        <w:rPr>
          <w:bCs/>
        </w:rPr>
        <w:t> </w:t>
      </w:r>
      <w:r w:rsidR="00593F4C" w:rsidRPr="003D437B">
        <w:rPr>
          <w:bCs/>
        </w:rPr>
        <w:t xml:space="preserve">návrhu zákona predkladal návrhy </w:t>
      </w:r>
      <w:r w:rsidR="00054F95" w:rsidRPr="003D437B">
        <w:rPr>
          <w:bCs/>
        </w:rPr>
        <w:t xml:space="preserve">v </w:t>
      </w:r>
      <w:r w:rsidR="00593F4C" w:rsidRPr="003D437B">
        <w:rPr>
          <w:bCs/>
        </w:rPr>
        <w:t> </w:t>
      </w:r>
      <w:r w:rsidR="00054F95" w:rsidRPr="003D437B">
        <w:rPr>
          <w:bCs/>
        </w:rPr>
        <w:t>zmysle p</w:t>
      </w:r>
      <w:r w:rsidR="00EB45A5" w:rsidRPr="003D437B">
        <w:rPr>
          <w:bCs/>
        </w:rPr>
        <w:t>ríslušných ustanovení zákona č. </w:t>
      </w:r>
      <w:r w:rsidR="00054F95" w:rsidRPr="003D437B">
        <w:rPr>
          <w:bCs/>
        </w:rPr>
        <w:t>350/1996 Z. z. o rokovacom poriadku Národnej rady Slovenskej republiky v znení neskorších predpisov.</w:t>
      </w:r>
    </w:p>
    <w:p w:rsidR="002C4C8D" w:rsidRDefault="002C4C8D" w:rsidP="003D41CF">
      <w:pPr>
        <w:spacing w:line="360" w:lineRule="auto"/>
        <w:jc w:val="both"/>
        <w:rPr>
          <w:bCs/>
        </w:rPr>
      </w:pPr>
    </w:p>
    <w:p w:rsidR="00C97F98" w:rsidRDefault="00C97F98" w:rsidP="003D41CF">
      <w:pPr>
        <w:spacing w:line="360" w:lineRule="auto"/>
        <w:jc w:val="both"/>
        <w:rPr>
          <w:bCs/>
        </w:rPr>
      </w:pPr>
    </w:p>
    <w:p w:rsidR="00C97F98" w:rsidRDefault="00C97F98" w:rsidP="003D41CF">
      <w:pPr>
        <w:spacing w:line="360" w:lineRule="auto"/>
        <w:jc w:val="both"/>
        <w:rPr>
          <w:bCs/>
        </w:rPr>
      </w:pPr>
    </w:p>
    <w:p w:rsidR="00C97F98" w:rsidRDefault="00C97F98" w:rsidP="003D41CF">
      <w:pPr>
        <w:spacing w:line="360" w:lineRule="auto"/>
        <w:jc w:val="both"/>
        <w:rPr>
          <w:bCs/>
        </w:rPr>
      </w:pPr>
    </w:p>
    <w:p w:rsidR="002C4C8D" w:rsidRPr="003D437B" w:rsidRDefault="002C4C8D" w:rsidP="003D41CF">
      <w:pPr>
        <w:spacing w:line="360" w:lineRule="auto"/>
        <w:jc w:val="both"/>
        <w:rPr>
          <w:bCs/>
        </w:rPr>
      </w:pPr>
    </w:p>
    <w:p w:rsidR="00D31CB3" w:rsidRPr="003D437B" w:rsidRDefault="00D31CB3" w:rsidP="00D31C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3D437B">
        <w:t xml:space="preserve">                </w:t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="003B063A" w:rsidRPr="003D437B">
        <w:t xml:space="preserve"> </w:t>
      </w:r>
      <w:r w:rsidR="00E151AF" w:rsidRPr="003D437B">
        <w:t xml:space="preserve"> </w:t>
      </w:r>
      <w:r w:rsidR="00313BF6">
        <w:t xml:space="preserve">  </w:t>
      </w:r>
      <w:r w:rsidR="003B063A" w:rsidRPr="003D437B">
        <w:t>Milan Vetrák</w:t>
      </w:r>
      <w:r w:rsidRPr="003D437B">
        <w:t xml:space="preserve"> </w:t>
      </w:r>
      <w:bookmarkStart w:id="0" w:name="_GoBack"/>
      <w:r w:rsidR="00326E61">
        <w:t xml:space="preserve">v. r. </w:t>
      </w:r>
    </w:p>
    <w:bookmarkEnd w:id="0"/>
    <w:p w:rsidR="00D31CB3" w:rsidRPr="003D437B" w:rsidRDefault="00D31CB3" w:rsidP="00D31CB3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3D437B">
        <w:t xml:space="preserve">                              </w:t>
      </w:r>
      <w:r w:rsidRPr="003D437B">
        <w:tab/>
      </w:r>
      <w:r w:rsidRPr="003D437B">
        <w:tab/>
        <w:t xml:space="preserve">            predseda Ústavnoprávneho výboru </w:t>
      </w:r>
    </w:p>
    <w:p w:rsidR="003D5CDB" w:rsidRPr="003D437B" w:rsidRDefault="00D31CB3" w:rsidP="00536039">
      <w:pPr>
        <w:tabs>
          <w:tab w:val="left" w:pos="-1985"/>
          <w:tab w:val="left" w:pos="709"/>
          <w:tab w:val="left" w:pos="1077"/>
        </w:tabs>
        <w:jc w:val="both"/>
      </w:pP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  <w:t xml:space="preserve">              Národnej rady Slovenskej republiky</w:t>
      </w:r>
    </w:p>
    <w:p w:rsidR="00E84BB1" w:rsidRDefault="00E84BB1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C97F98" w:rsidRDefault="00C97F98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C97F98" w:rsidRDefault="00C97F98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C97F98" w:rsidRDefault="00C97F98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3C32C0" w:rsidRPr="003D437B" w:rsidRDefault="003D41CF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D437B">
        <w:t xml:space="preserve">Bratislava </w:t>
      </w:r>
      <w:r w:rsidR="00326E61">
        <w:t>13</w:t>
      </w:r>
      <w:r w:rsidR="00205DE0">
        <w:t xml:space="preserve">. </w:t>
      </w:r>
      <w:r w:rsidR="0070457B">
        <w:t>júna</w:t>
      </w:r>
      <w:r w:rsidR="00DD288B" w:rsidRPr="003D437B">
        <w:t xml:space="preserve"> 202</w:t>
      </w:r>
      <w:r w:rsidR="00B34CF5" w:rsidRPr="003D437B">
        <w:t>3</w:t>
      </w:r>
    </w:p>
    <w:sectPr w:rsidR="003C32C0" w:rsidRPr="003D437B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8B5" w:rsidRDefault="00DD48B5" w:rsidP="00615200">
      <w:r>
        <w:separator/>
      </w:r>
    </w:p>
  </w:endnote>
  <w:endnote w:type="continuationSeparator" w:id="0">
    <w:p w:rsidR="00DD48B5" w:rsidRDefault="00DD48B5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1333D4">
      <w:rPr>
        <w:noProof/>
      </w:rPr>
      <w:t>2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8B5" w:rsidRDefault="00DD48B5" w:rsidP="00615200">
      <w:r>
        <w:separator/>
      </w:r>
    </w:p>
  </w:footnote>
  <w:footnote w:type="continuationSeparator" w:id="0">
    <w:p w:rsidR="00DD48B5" w:rsidRDefault="00DD48B5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DD838A5"/>
    <w:multiLevelType w:val="hybridMultilevel"/>
    <w:tmpl w:val="E1B0BB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1" w15:restartNumberingAfterBreak="0">
    <w:nsid w:val="7A7B1D0E"/>
    <w:multiLevelType w:val="hybridMultilevel"/>
    <w:tmpl w:val="F07662AC"/>
    <w:lvl w:ilvl="0" w:tplc="AC526FF8">
      <w:start w:val="14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17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3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"/>
  </w:num>
  <w:num w:numId="26">
    <w:abstractNumId w:val="29"/>
  </w:num>
  <w:num w:numId="27">
    <w:abstractNumId w:val="23"/>
  </w:num>
  <w:num w:numId="28">
    <w:abstractNumId w:val="16"/>
  </w:num>
  <w:num w:numId="29">
    <w:abstractNumId w:val="20"/>
  </w:num>
  <w:num w:numId="30">
    <w:abstractNumId w:val="24"/>
  </w:num>
  <w:num w:numId="31">
    <w:abstractNumId w:val="26"/>
  </w:num>
  <w:num w:numId="32">
    <w:abstractNumId w:val="30"/>
  </w:num>
  <w:num w:numId="33">
    <w:abstractNumId w:val="3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22FA0"/>
    <w:rsid w:val="000339D5"/>
    <w:rsid w:val="00033C09"/>
    <w:rsid w:val="00034303"/>
    <w:rsid w:val="000407FB"/>
    <w:rsid w:val="00040FCA"/>
    <w:rsid w:val="0004123D"/>
    <w:rsid w:val="000418D5"/>
    <w:rsid w:val="00043E82"/>
    <w:rsid w:val="000443BE"/>
    <w:rsid w:val="000540B9"/>
    <w:rsid w:val="00054A0E"/>
    <w:rsid w:val="00054F95"/>
    <w:rsid w:val="000611BB"/>
    <w:rsid w:val="00063DB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364C"/>
    <w:rsid w:val="000A4C91"/>
    <w:rsid w:val="000A592C"/>
    <w:rsid w:val="000A5964"/>
    <w:rsid w:val="000A5F2F"/>
    <w:rsid w:val="000A6181"/>
    <w:rsid w:val="000B1BC6"/>
    <w:rsid w:val="000B2DA0"/>
    <w:rsid w:val="000B54BF"/>
    <w:rsid w:val="000C1574"/>
    <w:rsid w:val="000C3B82"/>
    <w:rsid w:val="000C4537"/>
    <w:rsid w:val="000C77CA"/>
    <w:rsid w:val="000D08DC"/>
    <w:rsid w:val="000D1719"/>
    <w:rsid w:val="000D1D16"/>
    <w:rsid w:val="000D321B"/>
    <w:rsid w:val="000D3B9F"/>
    <w:rsid w:val="000F09CC"/>
    <w:rsid w:val="000F32D8"/>
    <w:rsid w:val="000F3B0C"/>
    <w:rsid w:val="000F3BE3"/>
    <w:rsid w:val="000F5564"/>
    <w:rsid w:val="000F7655"/>
    <w:rsid w:val="00102D39"/>
    <w:rsid w:val="00105070"/>
    <w:rsid w:val="001051D7"/>
    <w:rsid w:val="00106665"/>
    <w:rsid w:val="00112314"/>
    <w:rsid w:val="00114A17"/>
    <w:rsid w:val="0011650D"/>
    <w:rsid w:val="00120AA0"/>
    <w:rsid w:val="00120D5A"/>
    <w:rsid w:val="00121A05"/>
    <w:rsid w:val="00132B5E"/>
    <w:rsid w:val="001333D4"/>
    <w:rsid w:val="0013406D"/>
    <w:rsid w:val="00142331"/>
    <w:rsid w:val="00142833"/>
    <w:rsid w:val="001475DD"/>
    <w:rsid w:val="001552A9"/>
    <w:rsid w:val="00155804"/>
    <w:rsid w:val="00157D33"/>
    <w:rsid w:val="00160CAB"/>
    <w:rsid w:val="00162DA3"/>
    <w:rsid w:val="00163842"/>
    <w:rsid w:val="001649F1"/>
    <w:rsid w:val="00165FA7"/>
    <w:rsid w:val="00171DDA"/>
    <w:rsid w:val="00173E97"/>
    <w:rsid w:val="00177EE3"/>
    <w:rsid w:val="001816A2"/>
    <w:rsid w:val="0018305E"/>
    <w:rsid w:val="001837DA"/>
    <w:rsid w:val="00184C91"/>
    <w:rsid w:val="00191EE8"/>
    <w:rsid w:val="00193CF2"/>
    <w:rsid w:val="00196A3C"/>
    <w:rsid w:val="001A1252"/>
    <w:rsid w:val="001A3105"/>
    <w:rsid w:val="001A7176"/>
    <w:rsid w:val="001B1D40"/>
    <w:rsid w:val="001B22D0"/>
    <w:rsid w:val="001B4AF4"/>
    <w:rsid w:val="001B5952"/>
    <w:rsid w:val="001B6109"/>
    <w:rsid w:val="001C0B57"/>
    <w:rsid w:val="001C44BA"/>
    <w:rsid w:val="001C59DC"/>
    <w:rsid w:val="001D1A97"/>
    <w:rsid w:val="001D4BA9"/>
    <w:rsid w:val="001D4F15"/>
    <w:rsid w:val="001D728F"/>
    <w:rsid w:val="001D7ED6"/>
    <w:rsid w:val="001E0AAC"/>
    <w:rsid w:val="001E1B68"/>
    <w:rsid w:val="001F3EBD"/>
    <w:rsid w:val="00201B0D"/>
    <w:rsid w:val="002040D1"/>
    <w:rsid w:val="00205DE0"/>
    <w:rsid w:val="0021320D"/>
    <w:rsid w:val="002132A7"/>
    <w:rsid w:val="00217AF4"/>
    <w:rsid w:val="00225017"/>
    <w:rsid w:val="0023394B"/>
    <w:rsid w:val="0023489F"/>
    <w:rsid w:val="00234ADF"/>
    <w:rsid w:val="00235374"/>
    <w:rsid w:val="002401E2"/>
    <w:rsid w:val="00241370"/>
    <w:rsid w:val="00242158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48D1"/>
    <w:rsid w:val="00266CA3"/>
    <w:rsid w:val="00270389"/>
    <w:rsid w:val="002708BB"/>
    <w:rsid w:val="00271D7D"/>
    <w:rsid w:val="00271F24"/>
    <w:rsid w:val="002812BF"/>
    <w:rsid w:val="00282828"/>
    <w:rsid w:val="00282E3C"/>
    <w:rsid w:val="00284D61"/>
    <w:rsid w:val="0028601C"/>
    <w:rsid w:val="00294381"/>
    <w:rsid w:val="0029555F"/>
    <w:rsid w:val="002968A2"/>
    <w:rsid w:val="002A1877"/>
    <w:rsid w:val="002A33C3"/>
    <w:rsid w:val="002B3578"/>
    <w:rsid w:val="002B42CF"/>
    <w:rsid w:val="002B7742"/>
    <w:rsid w:val="002C3101"/>
    <w:rsid w:val="002C4C8D"/>
    <w:rsid w:val="002C610C"/>
    <w:rsid w:val="002D40A1"/>
    <w:rsid w:val="002D458C"/>
    <w:rsid w:val="002D4AB3"/>
    <w:rsid w:val="002D784E"/>
    <w:rsid w:val="002E287B"/>
    <w:rsid w:val="002E5976"/>
    <w:rsid w:val="002E6334"/>
    <w:rsid w:val="002F21B1"/>
    <w:rsid w:val="002F59E4"/>
    <w:rsid w:val="002F79A8"/>
    <w:rsid w:val="003005CE"/>
    <w:rsid w:val="00302A32"/>
    <w:rsid w:val="00302D3B"/>
    <w:rsid w:val="0030386E"/>
    <w:rsid w:val="00304902"/>
    <w:rsid w:val="00304BC9"/>
    <w:rsid w:val="00310C71"/>
    <w:rsid w:val="003116EC"/>
    <w:rsid w:val="00312CA4"/>
    <w:rsid w:val="00313BF6"/>
    <w:rsid w:val="003201B2"/>
    <w:rsid w:val="00322090"/>
    <w:rsid w:val="003231E2"/>
    <w:rsid w:val="00323F30"/>
    <w:rsid w:val="003253C0"/>
    <w:rsid w:val="00326E61"/>
    <w:rsid w:val="003337CA"/>
    <w:rsid w:val="00334EB4"/>
    <w:rsid w:val="00336D94"/>
    <w:rsid w:val="00337189"/>
    <w:rsid w:val="00340503"/>
    <w:rsid w:val="003405E6"/>
    <w:rsid w:val="00340E23"/>
    <w:rsid w:val="00344DE3"/>
    <w:rsid w:val="0034797C"/>
    <w:rsid w:val="003520B3"/>
    <w:rsid w:val="00352DC5"/>
    <w:rsid w:val="00353806"/>
    <w:rsid w:val="00353845"/>
    <w:rsid w:val="003552C5"/>
    <w:rsid w:val="003559EB"/>
    <w:rsid w:val="00356B35"/>
    <w:rsid w:val="00363696"/>
    <w:rsid w:val="00363878"/>
    <w:rsid w:val="003661D7"/>
    <w:rsid w:val="0036711F"/>
    <w:rsid w:val="003672D0"/>
    <w:rsid w:val="0036799D"/>
    <w:rsid w:val="00375046"/>
    <w:rsid w:val="00385B06"/>
    <w:rsid w:val="0039036B"/>
    <w:rsid w:val="00394CD6"/>
    <w:rsid w:val="00397736"/>
    <w:rsid w:val="00397FB5"/>
    <w:rsid w:val="003A070F"/>
    <w:rsid w:val="003A3022"/>
    <w:rsid w:val="003A5B88"/>
    <w:rsid w:val="003B063A"/>
    <w:rsid w:val="003B1C61"/>
    <w:rsid w:val="003B3D3E"/>
    <w:rsid w:val="003B5D3E"/>
    <w:rsid w:val="003B6669"/>
    <w:rsid w:val="003C2A93"/>
    <w:rsid w:val="003C32C0"/>
    <w:rsid w:val="003C5128"/>
    <w:rsid w:val="003C5A45"/>
    <w:rsid w:val="003C6505"/>
    <w:rsid w:val="003C79D2"/>
    <w:rsid w:val="003D26F1"/>
    <w:rsid w:val="003D41CF"/>
    <w:rsid w:val="003D437B"/>
    <w:rsid w:val="003D5CDB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7C6"/>
    <w:rsid w:val="004209A4"/>
    <w:rsid w:val="00422F50"/>
    <w:rsid w:val="0042407C"/>
    <w:rsid w:val="00424330"/>
    <w:rsid w:val="00427D6E"/>
    <w:rsid w:val="00431BDC"/>
    <w:rsid w:val="00432B75"/>
    <w:rsid w:val="004337BD"/>
    <w:rsid w:val="004365E2"/>
    <w:rsid w:val="0044223C"/>
    <w:rsid w:val="00450919"/>
    <w:rsid w:val="00451F58"/>
    <w:rsid w:val="00455399"/>
    <w:rsid w:val="00456E3D"/>
    <w:rsid w:val="004602B2"/>
    <w:rsid w:val="00462495"/>
    <w:rsid w:val="0047272C"/>
    <w:rsid w:val="00474844"/>
    <w:rsid w:val="00480BEC"/>
    <w:rsid w:val="00482605"/>
    <w:rsid w:val="00483BBF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4F53EE"/>
    <w:rsid w:val="004F72E1"/>
    <w:rsid w:val="00500066"/>
    <w:rsid w:val="00500EB4"/>
    <w:rsid w:val="0050202C"/>
    <w:rsid w:val="005026A4"/>
    <w:rsid w:val="005109E4"/>
    <w:rsid w:val="00514F3B"/>
    <w:rsid w:val="00516C43"/>
    <w:rsid w:val="00520699"/>
    <w:rsid w:val="00521683"/>
    <w:rsid w:val="0052257A"/>
    <w:rsid w:val="00523419"/>
    <w:rsid w:val="00525414"/>
    <w:rsid w:val="00526B34"/>
    <w:rsid w:val="005334CF"/>
    <w:rsid w:val="0053524B"/>
    <w:rsid w:val="00536039"/>
    <w:rsid w:val="005377DC"/>
    <w:rsid w:val="00540238"/>
    <w:rsid w:val="00543FCC"/>
    <w:rsid w:val="00545C94"/>
    <w:rsid w:val="00546B4C"/>
    <w:rsid w:val="005507CA"/>
    <w:rsid w:val="00550D80"/>
    <w:rsid w:val="0055196A"/>
    <w:rsid w:val="00553252"/>
    <w:rsid w:val="00557D85"/>
    <w:rsid w:val="00561F54"/>
    <w:rsid w:val="0056448F"/>
    <w:rsid w:val="005649C8"/>
    <w:rsid w:val="005752AA"/>
    <w:rsid w:val="0057628B"/>
    <w:rsid w:val="0058181D"/>
    <w:rsid w:val="00582B35"/>
    <w:rsid w:val="0058589A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3327"/>
    <w:rsid w:val="005C5593"/>
    <w:rsid w:val="005D361F"/>
    <w:rsid w:val="005D3E58"/>
    <w:rsid w:val="005D6403"/>
    <w:rsid w:val="005D677A"/>
    <w:rsid w:val="005F1592"/>
    <w:rsid w:val="005F2D59"/>
    <w:rsid w:val="005F5C38"/>
    <w:rsid w:val="006000CE"/>
    <w:rsid w:val="00605862"/>
    <w:rsid w:val="00607973"/>
    <w:rsid w:val="00612800"/>
    <w:rsid w:val="006133BB"/>
    <w:rsid w:val="00615200"/>
    <w:rsid w:val="006176E2"/>
    <w:rsid w:val="00620A04"/>
    <w:rsid w:val="00621598"/>
    <w:rsid w:val="00630FF2"/>
    <w:rsid w:val="00632734"/>
    <w:rsid w:val="006362BA"/>
    <w:rsid w:val="00637630"/>
    <w:rsid w:val="00643265"/>
    <w:rsid w:val="00643C80"/>
    <w:rsid w:val="00643D2D"/>
    <w:rsid w:val="00647C11"/>
    <w:rsid w:val="00647D99"/>
    <w:rsid w:val="0065123F"/>
    <w:rsid w:val="00651BA8"/>
    <w:rsid w:val="0065343B"/>
    <w:rsid w:val="00653A97"/>
    <w:rsid w:val="00653B3A"/>
    <w:rsid w:val="00653C29"/>
    <w:rsid w:val="00655674"/>
    <w:rsid w:val="00662433"/>
    <w:rsid w:val="00663AA4"/>
    <w:rsid w:val="00663EFA"/>
    <w:rsid w:val="0066607D"/>
    <w:rsid w:val="00666BFF"/>
    <w:rsid w:val="006675C2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AEE"/>
    <w:rsid w:val="006B5D6B"/>
    <w:rsid w:val="006B65E1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E51B1"/>
    <w:rsid w:val="006F010E"/>
    <w:rsid w:val="006F2054"/>
    <w:rsid w:val="006F5683"/>
    <w:rsid w:val="0070162E"/>
    <w:rsid w:val="00701BD5"/>
    <w:rsid w:val="007021AD"/>
    <w:rsid w:val="0070376D"/>
    <w:rsid w:val="0070457B"/>
    <w:rsid w:val="00711BF3"/>
    <w:rsid w:val="00714E50"/>
    <w:rsid w:val="007201FA"/>
    <w:rsid w:val="00722698"/>
    <w:rsid w:val="007255C7"/>
    <w:rsid w:val="00725B84"/>
    <w:rsid w:val="00726B55"/>
    <w:rsid w:val="00727B49"/>
    <w:rsid w:val="007310C7"/>
    <w:rsid w:val="00731CB3"/>
    <w:rsid w:val="00737818"/>
    <w:rsid w:val="00737899"/>
    <w:rsid w:val="00743C87"/>
    <w:rsid w:val="00750729"/>
    <w:rsid w:val="00756ABE"/>
    <w:rsid w:val="007608F0"/>
    <w:rsid w:val="007659D5"/>
    <w:rsid w:val="00774616"/>
    <w:rsid w:val="00780C09"/>
    <w:rsid w:val="00782D6D"/>
    <w:rsid w:val="0078494E"/>
    <w:rsid w:val="00793653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135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17ABE"/>
    <w:rsid w:val="00823C8A"/>
    <w:rsid w:val="0082741E"/>
    <w:rsid w:val="008300B6"/>
    <w:rsid w:val="00837858"/>
    <w:rsid w:val="00837C3F"/>
    <w:rsid w:val="00840ACC"/>
    <w:rsid w:val="00841A07"/>
    <w:rsid w:val="00843C3F"/>
    <w:rsid w:val="00851DBF"/>
    <w:rsid w:val="0085331E"/>
    <w:rsid w:val="008574E4"/>
    <w:rsid w:val="00861322"/>
    <w:rsid w:val="00861AFC"/>
    <w:rsid w:val="0086483F"/>
    <w:rsid w:val="00865340"/>
    <w:rsid w:val="0087142B"/>
    <w:rsid w:val="00871BD8"/>
    <w:rsid w:val="0088038F"/>
    <w:rsid w:val="00881347"/>
    <w:rsid w:val="00881724"/>
    <w:rsid w:val="00891B38"/>
    <w:rsid w:val="0089380C"/>
    <w:rsid w:val="00894E82"/>
    <w:rsid w:val="00895B9D"/>
    <w:rsid w:val="008B17C6"/>
    <w:rsid w:val="008C1096"/>
    <w:rsid w:val="008C1DC5"/>
    <w:rsid w:val="008C3EDC"/>
    <w:rsid w:val="008D02B5"/>
    <w:rsid w:val="008D2665"/>
    <w:rsid w:val="008D30E4"/>
    <w:rsid w:val="008D3206"/>
    <w:rsid w:val="008D400B"/>
    <w:rsid w:val="008D5959"/>
    <w:rsid w:val="008E1118"/>
    <w:rsid w:val="008E6577"/>
    <w:rsid w:val="008E719A"/>
    <w:rsid w:val="008F3AF9"/>
    <w:rsid w:val="008F484A"/>
    <w:rsid w:val="008F5707"/>
    <w:rsid w:val="008F6616"/>
    <w:rsid w:val="00901A67"/>
    <w:rsid w:val="00904F24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1061"/>
    <w:rsid w:val="00945A5F"/>
    <w:rsid w:val="00946149"/>
    <w:rsid w:val="00946250"/>
    <w:rsid w:val="00950B25"/>
    <w:rsid w:val="009525AE"/>
    <w:rsid w:val="00956786"/>
    <w:rsid w:val="00960E5E"/>
    <w:rsid w:val="0096141A"/>
    <w:rsid w:val="00965C83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4945"/>
    <w:rsid w:val="00996244"/>
    <w:rsid w:val="009A5E35"/>
    <w:rsid w:val="009B06DB"/>
    <w:rsid w:val="009B63E6"/>
    <w:rsid w:val="009C11D3"/>
    <w:rsid w:val="009C1776"/>
    <w:rsid w:val="009C3537"/>
    <w:rsid w:val="009C4F0C"/>
    <w:rsid w:val="009C7D7F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69C3"/>
    <w:rsid w:val="009F7B28"/>
    <w:rsid w:val="00A01D95"/>
    <w:rsid w:val="00A1119E"/>
    <w:rsid w:val="00A133D1"/>
    <w:rsid w:val="00A15814"/>
    <w:rsid w:val="00A16120"/>
    <w:rsid w:val="00A16CA2"/>
    <w:rsid w:val="00A16E57"/>
    <w:rsid w:val="00A21297"/>
    <w:rsid w:val="00A21611"/>
    <w:rsid w:val="00A21C0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0C17"/>
    <w:rsid w:val="00A52690"/>
    <w:rsid w:val="00A61955"/>
    <w:rsid w:val="00A6356E"/>
    <w:rsid w:val="00A63938"/>
    <w:rsid w:val="00A63CC4"/>
    <w:rsid w:val="00A70EEA"/>
    <w:rsid w:val="00A73245"/>
    <w:rsid w:val="00A82425"/>
    <w:rsid w:val="00A82A8E"/>
    <w:rsid w:val="00A84D77"/>
    <w:rsid w:val="00A85C36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15E0"/>
    <w:rsid w:val="00AE57AB"/>
    <w:rsid w:val="00AE6DE3"/>
    <w:rsid w:val="00AE7AF0"/>
    <w:rsid w:val="00AF032E"/>
    <w:rsid w:val="00AF11FB"/>
    <w:rsid w:val="00B07E37"/>
    <w:rsid w:val="00B13A08"/>
    <w:rsid w:val="00B14BCE"/>
    <w:rsid w:val="00B154F2"/>
    <w:rsid w:val="00B20FDE"/>
    <w:rsid w:val="00B24826"/>
    <w:rsid w:val="00B256D9"/>
    <w:rsid w:val="00B260BF"/>
    <w:rsid w:val="00B265EC"/>
    <w:rsid w:val="00B276C3"/>
    <w:rsid w:val="00B30B8B"/>
    <w:rsid w:val="00B34CF5"/>
    <w:rsid w:val="00B37C6F"/>
    <w:rsid w:val="00B40E53"/>
    <w:rsid w:val="00B42248"/>
    <w:rsid w:val="00B42963"/>
    <w:rsid w:val="00B42BAB"/>
    <w:rsid w:val="00B4346F"/>
    <w:rsid w:val="00B45D1D"/>
    <w:rsid w:val="00B45EFC"/>
    <w:rsid w:val="00B47089"/>
    <w:rsid w:val="00B5064C"/>
    <w:rsid w:val="00B50E37"/>
    <w:rsid w:val="00B510E0"/>
    <w:rsid w:val="00B51172"/>
    <w:rsid w:val="00B5252E"/>
    <w:rsid w:val="00B53E25"/>
    <w:rsid w:val="00B53F8E"/>
    <w:rsid w:val="00B54371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7C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3A5F"/>
    <w:rsid w:val="00BB4AA6"/>
    <w:rsid w:val="00BB7B31"/>
    <w:rsid w:val="00BC046C"/>
    <w:rsid w:val="00BC6CC2"/>
    <w:rsid w:val="00BD1822"/>
    <w:rsid w:val="00BD368F"/>
    <w:rsid w:val="00BD4691"/>
    <w:rsid w:val="00BD624B"/>
    <w:rsid w:val="00BE2D89"/>
    <w:rsid w:val="00C01612"/>
    <w:rsid w:val="00C041E4"/>
    <w:rsid w:val="00C072B2"/>
    <w:rsid w:val="00C10C8A"/>
    <w:rsid w:val="00C2102F"/>
    <w:rsid w:val="00C22C74"/>
    <w:rsid w:val="00C33ACA"/>
    <w:rsid w:val="00C344D9"/>
    <w:rsid w:val="00C35DF1"/>
    <w:rsid w:val="00C37DAA"/>
    <w:rsid w:val="00C41872"/>
    <w:rsid w:val="00C47ED4"/>
    <w:rsid w:val="00C5456F"/>
    <w:rsid w:val="00C60922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87467"/>
    <w:rsid w:val="00C904C3"/>
    <w:rsid w:val="00C91860"/>
    <w:rsid w:val="00C969EA"/>
    <w:rsid w:val="00C97F98"/>
    <w:rsid w:val="00CA1CB7"/>
    <w:rsid w:val="00CA667B"/>
    <w:rsid w:val="00CB249F"/>
    <w:rsid w:val="00CD4C3B"/>
    <w:rsid w:val="00CE0C4C"/>
    <w:rsid w:val="00CE135A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2651D"/>
    <w:rsid w:val="00D319F0"/>
    <w:rsid w:val="00D31CB3"/>
    <w:rsid w:val="00D34DC9"/>
    <w:rsid w:val="00D36923"/>
    <w:rsid w:val="00D4402B"/>
    <w:rsid w:val="00D47506"/>
    <w:rsid w:val="00D479ED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B42"/>
    <w:rsid w:val="00D94E16"/>
    <w:rsid w:val="00D94EB6"/>
    <w:rsid w:val="00D9741B"/>
    <w:rsid w:val="00DA70F3"/>
    <w:rsid w:val="00DB0915"/>
    <w:rsid w:val="00DB1299"/>
    <w:rsid w:val="00DB6E74"/>
    <w:rsid w:val="00DC4EA1"/>
    <w:rsid w:val="00DC5567"/>
    <w:rsid w:val="00DC6C06"/>
    <w:rsid w:val="00DC7B44"/>
    <w:rsid w:val="00DD0A70"/>
    <w:rsid w:val="00DD2155"/>
    <w:rsid w:val="00DD288B"/>
    <w:rsid w:val="00DD48B5"/>
    <w:rsid w:val="00DD7319"/>
    <w:rsid w:val="00DF0C00"/>
    <w:rsid w:val="00DF58E1"/>
    <w:rsid w:val="00DF7432"/>
    <w:rsid w:val="00E005D5"/>
    <w:rsid w:val="00E0197C"/>
    <w:rsid w:val="00E021B8"/>
    <w:rsid w:val="00E03F69"/>
    <w:rsid w:val="00E05E3C"/>
    <w:rsid w:val="00E119BC"/>
    <w:rsid w:val="00E151AF"/>
    <w:rsid w:val="00E155A5"/>
    <w:rsid w:val="00E1615C"/>
    <w:rsid w:val="00E1736C"/>
    <w:rsid w:val="00E20932"/>
    <w:rsid w:val="00E21D44"/>
    <w:rsid w:val="00E22535"/>
    <w:rsid w:val="00E2641B"/>
    <w:rsid w:val="00E27D87"/>
    <w:rsid w:val="00E369AB"/>
    <w:rsid w:val="00E43110"/>
    <w:rsid w:val="00E437ED"/>
    <w:rsid w:val="00E456D1"/>
    <w:rsid w:val="00E55F31"/>
    <w:rsid w:val="00E56772"/>
    <w:rsid w:val="00E61520"/>
    <w:rsid w:val="00E6679E"/>
    <w:rsid w:val="00E72E5A"/>
    <w:rsid w:val="00E75173"/>
    <w:rsid w:val="00E7676C"/>
    <w:rsid w:val="00E83743"/>
    <w:rsid w:val="00E84BB1"/>
    <w:rsid w:val="00E85664"/>
    <w:rsid w:val="00E862FC"/>
    <w:rsid w:val="00E86A67"/>
    <w:rsid w:val="00E906C4"/>
    <w:rsid w:val="00E93F9B"/>
    <w:rsid w:val="00E975E0"/>
    <w:rsid w:val="00EA0472"/>
    <w:rsid w:val="00EA14AF"/>
    <w:rsid w:val="00EA3F59"/>
    <w:rsid w:val="00EB45A5"/>
    <w:rsid w:val="00EB5D5C"/>
    <w:rsid w:val="00EC0291"/>
    <w:rsid w:val="00EC1910"/>
    <w:rsid w:val="00EC599E"/>
    <w:rsid w:val="00EC5DCD"/>
    <w:rsid w:val="00EE0C8D"/>
    <w:rsid w:val="00EE5F87"/>
    <w:rsid w:val="00EE6904"/>
    <w:rsid w:val="00EF26C7"/>
    <w:rsid w:val="00EF3624"/>
    <w:rsid w:val="00EF3F92"/>
    <w:rsid w:val="00EF719D"/>
    <w:rsid w:val="00F021CF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5C9B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967CC"/>
    <w:rsid w:val="00F97F40"/>
    <w:rsid w:val="00FA1540"/>
    <w:rsid w:val="00FA4EA3"/>
    <w:rsid w:val="00FA5F9E"/>
    <w:rsid w:val="00FA616E"/>
    <w:rsid w:val="00FA6887"/>
    <w:rsid w:val="00FB2EDA"/>
    <w:rsid w:val="00FB41BF"/>
    <w:rsid w:val="00FB4CF6"/>
    <w:rsid w:val="00FB5920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D7659"/>
    <w:rsid w:val="00FE1109"/>
    <w:rsid w:val="00FE1890"/>
    <w:rsid w:val="00FF0AAC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79158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759C-6B08-41BA-96FF-A3E6A776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213</cp:revision>
  <cp:lastPrinted>2023-06-13T10:16:00Z</cp:lastPrinted>
  <dcterms:created xsi:type="dcterms:W3CDTF">2020-11-25T09:56:00Z</dcterms:created>
  <dcterms:modified xsi:type="dcterms:W3CDTF">2023-06-13T10:17:00Z</dcterms:modified>
</cp:coreProperties>
</file>