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971F38" w14:textId="33F0164B" w:rsidR="00BC1C98" w:rsidRPr="00F233C4" w:rsidRDefault="00BC1C98" w:rsidP="00BC1C98">
      <w:pPr>
        <w:pStyle w:val="Nadpis2"/>
        <w:ind w:hanging="3649"/>
        <w:jc w:val="left"/>
      </w:pPr>
      <w:bookmarkStart w:id="0" w:name="_Hlk53653997"/>
      <w:r w:rsidRPr="00F233C4">
        <w:t>ÚSTAVNOPRÁVNY VÝBOR</w:t>
      </w:r>
    </w:p>
    <w:p w14:paraId="0A9586BB" w14:textId="77777777" w:rsidR="00BC1C98" w:rsidRPr="00F233C4" w:rsidRDefault="00BC1C98" w:rsidP="00BC1C98">
      <w:pPr>
        <w:rPr>
          <w:b/>
        </w:rPr>
      </w:pPr>
      <w:r w:rsidRPr="00F233C4">
        <w:rPr>
          <w:b/>
        </w:rPr>
        <w:t>NÁRODNEJ RADY SLOVENSKEJ REPUBLIKY</w:t>
      </w:r>
    </w:p>
    <w:p w14:paraId="330249B0" w14:textId="02B1C048" w:rsidR="00BC1C98" w:rsidRPr="00F233C4" w:rsidRDefault="00BC1C98" w:rsidP="00BC1C98">
      <w:r w:rsidRPr="00F233C4">
        <w:tab/>
      </w:r>
      <w:r w:rsidRPr="00F233C4">
        <w:tab/>
      </w:r>
      <w:r w:rsidRPr="00F233C4">
        <w:tab/>
      </w:r>
      <w:r w:rsidRPr="00F233C4">
        <w:tab/>
      </w:r>
      <w:r w:rsidRPr="00F233C4">
        <w:tab/>
      </w:r>
      <w:r w:rsidRPr="00F233C4">
        <w:tab/>
      </w:r>
      <w:r w:rsidRPr="00F233C4">
        <w:tab/>
      </w:r>
      <w:r w:rsidRPr="00F233C4">
        <w:tab/>
      </w:r>
      <w:r w:rsidRPr="00F233C4">
        <w:tab/>
        <w:t>16</w:t>
      </w:r>
      <w:r w:rsidR="00282C02" w:rsidRPr="00F233C4">
        <w:t>5</w:t>
      </w:r>
      <w:r w:rsidRPr="00F233C4">
        <w:t>. schôdza</w:t>
      </w:r>
    </w:p>
    <w:p w14:paraId="79D1A885" w14:textId="165B6DD1" w:rsidR="00BC1C98" w:rsidRPr="00F233C4" w:rsidRDefault="00BC1C98" w:rsidP="00BC1C98">
      <w:pPr>
        <w:ind w:left="5592" w:hanging="12"/>
      </w:pPr>
      <w:r w:rsidRPr="00F233C4">
        <w:tab/>
      </w:r>
      <w:r w:rsidRPr="00F233C4">
        <w:tab/>
      </w:r>
      <w:r w:rsidRPr="00F233C4">
        <w:tab/>
        <w:t>Číslo: CRD-</w:t>
      </w:r>
      <w:r w:rsidR="00A56626" w:rsidRPr="00F233C4">
        <w:t>894</w:t>
      </w:r>
      <w:r w:rsidRPr="00F233C4">
        <w:t>/2023</w:t>
      </w:r>
    </w:p>
    <w:p w14:paraId="7B3AF05F" w14:textId="7CB6744B" w:rsidR="00BC1C98" w:rsidRPr="00F233C4" w:rsidRDefault="00BC1C98" w:rsidP="00BC1C98">
      <w:pPr>
        <w:pStyle w:val="Bezriadkovania"/>
      </w:pPr>
    </w:p>
    <w:p w14:paraId="73778A3A" w14:textId="77777777" w:rsidR="00051AC1" w:rsidRPr="00F233C4" w:rsidRDefault="00051AC1" w:rsidP="00BC1C98">
      <w:pPr>
        <w:pStyle w:val="Bezriadkovania"/>
      </w:pPr>
    </w:p>
    <w:p w14:paraId="77F947E1" w14:textId="7A6A8804" w:rsidR="00212AB6" w:rsidRPr="00F233C4" w:rsidRDefault="001E3E79" w:rsidP="00BC1C98">
      <w:pPr>
        <w:jc w:val="center"/>
        <w:rPr>
          <w:sz w:val="36"/>
          <w:szCs w:val="36"/>
        </w:rPr>
      </w:pPr>
      <w:r w:rsidRPr="00F233C4">
        <w:rPr>
          <w:sz w:val="36"/>
          <w:szCs w:val="36"/>
        </w:rPr>
        <w:t>779</w:t>
      </w:r>
    </w:p>
    <w:p w14:paraId="52D04136" w14:textId="617C4894" w:rsidR="00BC1C98" w:rsidRPr="00F233C4" w:rsidRDefault="00BC1C98" w:rsidP="00BC1C98">
      <w:pPr>
        <w:jc w:val="center"/>
        <w:rPr>
          <w:b/>
        </w:rPr>
      </w:pPr>
      <w:r w:rsidRPr="00F233C4">
        <w:rPr>
          <w:b/>
        </w:rPr>
        <w:t xml:space="preserve">U z n e s e n i e </w:t>
      </w:r>
    </w:p>
    <w:p w14:paraId="1A628D56" w14:textId="77777777" w:rsidR="00BC1C98" w:rsidRPr="00F233C4" w:rsidRDefault="00BC1C98" w:rsidP="00BC1C98">
      <w:pPr>
        <w:jc w:val="center"/>
        <w:rPr>
          <w:b/>
        </w:rPr>
      </w:pPr>
      <w:r w:rsidRPr="00F233C4">
        <w:rPr>
          <w:b/>
        </w:rPr>
        <w:t>Ústavnoprávneho výboru Národnej rady Slovenskej republiky</w:t>
      </w:r>
    </w:p>
    <w:p w14:paraId="51D4D21D" w14:textId="1436FE5A" w:rsidR="00BC1C98" w:rsidRPr="00F233C4" w:rsidRDefault="00BC1C98" w:rsidP="00BC1C98">
      <w:pPr>
        <w:jc w:val="center"/>
        <w:rPr>
          <w:b/>
        </w:rPr>
      </w:pPr>
      <w:r w:rsidRPr="00F233C4">
        <w:rPr>
          <w:b/>
        </w:rPr>
        <w:t>z</w:t>
      </w:r>
      <w:r w:rsidR="00615683" w:rsidRPr="00F233C4">
        <w:rPr>
          <w:b/>
        </w:rPr>
        <w:t>o</w:t>
      </w:r>
      <w:r w:rsidRPr="00F233C4">
        <w:rPr>
          <w:b/>
        </w:rPr>
        <w:t> </w:t>
      </w:r>
      <w:r w:rsidR="00615683" w:rsidRPr="00F233C4">
        <w:rPr>
          <w:b/>
        </w:rPr>
        <w:t>7</w:t>
      </w:r>
      <w:r w:rsidRPr="00F233C4">
        <w:rPr>
          <w:b/>
        </w:rPr>
        <w:t xml:space="preserve">. </w:t>
      </w:r>
      <w:r w:rsidR="002A0165" w:rsidRPr="00F233C4">
        <w:rPr>
          <w:b/>
        </w:rPr>
        <w:t>júna</w:t>
      </w:r>
      <w:r w:rsidRPr="00F233C4">
        <w:rPr>
          <w:b/>
        </w:rPr>
        <w:t xml:space="preserve"> 2023</w:t>
      </w:r>
    </w:p>
    <w:p w14:paraId="6C8D9360" w14:textId="77777777" w:rsidR="00BC1C98" w:rsidRPr="00F233C4" w:rsidRDefault="00BC1C98" w:rsidP="00BC1C98">
      <w:pPr>
        <w:jc w:val="center"/>
      </w:pPr>
    </w:p>
    <w:p w14:paraId="05DEF039" w14:textId="1F146D75" w:rsidR="00A32599" w:rsidRPr="00F233C4" w:rsidRDefault="002A0165" w:rsidP="00A32599">
      <w:pPr>
        <w:tabs>
          <w:tab w:val="left" w:pos="284"/>
          <w:tab w:val="left" w:pos="3402"/>
          <w:tab w:val="left" w:pos="3828"/>
        </w:tabs>
        <w:jc w:val="both"/>
      </w:pPr>
      <w:r w:rsidRPr="00F233C4">
        <w:t xml:space="preserve">k </w:t>
      </w:r>
      <w:r w:rsidR="00830D29" w:rsidRPr="00F233C4">
        <w:t xml:space="preserve">návrhu </w:t>
      </w:r>
      <w:r w:rsidR="00A32599" w:rsidRPr="00F233C4">
        <w:t>poslancov Národnej rady Slovenskej republiky</w:t>
      </w:r>
      <w:r w:rsidR="00336FBA" w:rsidRPr="00F233C4">
        <w:t xml:space="preserve"> </w:t>
      </w:r>
      <w:r w:rsidR="00A32599" w:rsidRPr="00F233C4">
        <w:t>P</w:t>
      </w:r>
      <w:r w:rsidR="00336FBA" w:rsidRPr="00F233C4">
        <w:t>etry KRIŠTÚFKOVEJ, Adriany PČOLI</w:t>
      </w:r>
      <w:r w:rsidR="00A32599" w:rsidRPr="00F233C4">
        <w:t xml:space="preserve">NSKEJ, Zuzany ŠEBOVEJ, Miloša SVRČEKA a  Ľuboša KRAJČÍRA na vydanie zákona, ktorým sa mení a dopĺňa </w:t>
      </w:r>
      <w:r w:rsidR="00A32599" w:rsidRPr="00F233C4">
        <w:rPr>
          <w:b/>
        </w:rPr>
        <w:t>zákon č. 106/2018 Z. z. o prevádzke vozidiel v cestnej premávke</w:t>
      </w:r>
      <w:r w:rsidR="00A32599" w:rsidRPr="00F233C4">
        <w:t xml:space="preserve"> a o zmene a doplnení niektorých zákonov v znení neskorších predpisov (tlač 1601)</w:t>
      </w:r>
    </w:p>
    <w:p w14:paraId="4A2C10C9" w14:textId="0CA3EDB7" w:rsidR="00A32599" w:rsidRPr="00F233C4" w:rsidRDefault="00A32599" w:rsidP="00B47DF9">
      <w:pPr>
        <w:tabs>
          <w:tab w:val="left" w:pos="284"/>
          <w:tab w:val="left" w:pos="3402"/>
          <w:tab w:val="left" w:pos="3828"/>
        </w:tabs>
        <w:jc w:val="both"/>
      </w:pPr>
    </w:p>
    <w:p w14:paraId="4A0A293F" w14:textId="77777777" w:rsidR="00BC1C98" w:rsidRPr="00F233C4" w:rsidRDefault="00BC1C98" w:rsidP="00BC1C98">
      <w:pPr>
        <w:tabs>
          <w:tab w:val="left" w:pos="284"/>
          <w:tab w:val="left" w:pos="851"/>
          <w:tab w:val="left" w:pos="3402"/>
        </w:tabs>
        <w:jc w:val="both"/>
        <w:rPr>
          <w:b/>
          <w:lang w:eastAsia="en-US"/>
        </w:rPr>
      </w:pPr>
      <w:r w:rsidRPr="00F233C4">
        <w:tab/>
      </w:r>
      <w:r w:rsidRPr="00F233C4">
        <w:tab/>
      </w:r>
      <w:r w:rsidRPr="00F233C4">
        <w:rPr>
          <w:b/>
        </w:rPr>
        <w:t>Ústavnoprávny výbor Národnej rady Slovenskej republiky</w:t>
      </w:r>
    </w:p>
    <w:p w14:paraId="02DD2670" w14:textId="77777777" w:rsidR="00BC1C98" w:rsidRPr="00F233C4" w:rsidRDefault="00BC1C98" w:rsidP="00BC1C98">
      <w:pPr>
        <w:tabs>
          <w:tab w:val="left" w:pos="851"/>
          <w:tab w:val="left" w:pos="993"/>
        </w:tabs>
        <w:jc w:val="both"/>
        <w:rPr>
          <w:b/>
        </w:rPr>
      </w:pPr>
    </w:p>
    <w:p w14:paraId="79185447" w14:textId="77777777" w:rsidR="00BC1C98" w:rsidRPr="00F233C4" w:rsidRDefault="00BC1C98" w:rsidP="00BC1C98">
      <w:pPr>
        <w:tabs>
          <w:tab w:val="left" w:pos="851"/>
          <w:tab w:val="left" w:pos="993"/>
          <w:tab w:val="left" w:pos="1276"/>
        </w:tabs>
        <w:jc w:val="both"/>
        <w:rPr>
          <w:lang w:eastAsia="en-US"/>
        </w:rPr>
      </w:pPr>
      <w:r w:rsidRPr="00F233C4">
        <w:rPr>
          <w:b/>
        </w:rPr>
        <w:tab/>
        <w:t>A.   s ú h l a s í</w:t>
      </w:r>
    </w:p>
    <w:p w14:paraId="35660D79" w14:textId="77777777" w:rsidR="00BC1C98" w:rsidRPr="00F233C4" w:rsidRDefault="00BC1C98" w:rsidP="00BC1C98">
      <w:pPr>
        <w:tabs>
          <w:tab w:val="left" w:pos="284"/>
          <w:tab w:val="left" w:pos="851"/>
          <w:tab w:val="left" w:pos="1276"/>
        </w:tabs>
        <w:jc w:val="both"/>
      </w:pPr>
    </w:p>
    <w:p w14:paraId="271FB818" w14:textId="330CEE67" w:rsidR="00BC1C98" w:rsidRPr="00F233C4" w:rsidRDefault="00BC1C98" w:rsidP="00A32599">
      <w:pPr>
        <w:tabs>
          <w:tab w:val="left" w:pos="1276"/>
        </w:tabs>
        <w:jc w:val="both"/>
        <w:rPr>
          <w:shd w:val="clear" w:color="auto" w:fill="FFFFFF"/>
        </w:rPr>
      </w:pPr>
      <w:r w:rsidRPr="00F233C4">
        <w:tab/>
        <w:t>s</w:t>
      </w:r>
      <w:r w:rsidR="007D036B" w:rsidRPr="00F233C4">
        <w:t> </w:t>
      </w:r>
      <w:r w:rsidR="00023ECF" w:rsidRPr="00F233C4">
        <w:t>návrhom</w:t>
      </w:r>
      <w:r w:rsidR="007D036B" w:rsidRPr="00F233C4">
        <w:t xml:space="preserve"> </w:t>
      </w:r>
      <w:r w:rsidR="00A32599" w:rsidRPr="00F233C4">
        <w:t xml:space="preserve">poslancov Národnej rady Slovenskej republiky Petry </w:t>
      </w:r>
      <w:r w:rsidR="00336FBA" w:rsidRPr="00F233C4">
        <w:t>KRIŠTÚFKOVEJ, Adriany PČOLI</w:t>
      </w:r>
      <w:r w:rsidR="00A32599" w:rsidRPr="00F233C4">
        <w:t>NSKEJ, Zuzany ŠEBOVEJ, Miloša SVRČEKA a  Ľuboša KRAJČÍRA na vydanie zákona, ktorým sa mení a dopĺňa zákon č. 106/2018 Z. z. o prevádzke vozidiel v cestnej premávke a o zmene a doplnení niektorých zákonov v znení neskorších predpisov (tlač 1601);</w:t>
      </w:r>
    </w:p>
    <w:p w14:paraId="06E64218" w14:textId="77777777" w:rsidR="00BC1C98" w:rsidRPr="00F233C4" w:rsidRDefault="00BC1C98" w:rsidP="00BC1C98">
      <w:pPr>
        <w:tabs>
          <w:tab w:val="left" w:pos="1276"/>
        </w:tabs>
        <w:jc w:val="both"/>
      </w:pPr>
      <w:r w:rsidRPr="00F233C4">
        <w:t xml:space="preserve"> </w:t>
      </w:r>
    </w:p>
    <w:p w14:paraId="4A82503C" w14:textId="77777777" w:rsidR="00BC1C98" w:rsidRPr="00F233C4" w:rsidRDefault="00BC1C98" w:rsidP="00BC1C98">
      <w:pPr>
        <w:tabs>
          <w:tab w:val="left" w:pos="709"/>
          <w:tab w:val="left" w:pos="851"/>
          <w:tab w:val="left" w:pos="993"/>
          <w:tab w:val="left" w:pos="1276"/>
        </w:tabs>
        <w:jc w:val="both"/>
        <w:rPr>
          <w:b/>
        </w:rPr>
      </w:pPr>
      <w:r w:rsidRPr="00F233C4">
        <w:tab/>
      </w:r>
      <w:r w:rsidRPr="00F233C4">
        <w:tab/>
      </w:r>
      <w:r w:rsidRPr="00F233C4">
        <w:rPr>
          <w:b/>
        </w:rPr>
        <w:t>B.  o d p o r ú č a</w:t>
      </w:r>
    </w:p>
    <w:p w14:paraId="044CEC83" w14:textId="77777777" w:rsidR="00BC1C98" w:rsidRPr="00F233C4" w:rsidRDefault="00BC1C98" w:rsidP="00BC1C98">
      <w:pPr>
        <w:tabs>
          <w:tab w:val="left" w:pos="709"/>
          <w:tab w:val="left" w:pos="851"/>
          <w:tab w:val="left" w:pos="993"/>
          <w:tab w:val="left" w:pos="1276"/>
        </w:tabs>
        <w:jc w:val="both"/>
        <w:rPr>
          <w:b/>
        </w:rPr>
      </w:pPr>
    </w:p>
    <w:p w14:paraId="161A017C" w14:textId="77777777" w:rsidR="00BC1C98" w:rsidRPr="00F233C4" w:rsidRDefault="00BC1C98" w:rsidP="00BC1C98">
      <w:pPr>
        <w:tabs>
          <w:tab w:val="left" w:pos="709"/>
          <w:tab w:val="left" w:pos="851"/>
          <w:tab w:val="left" w:pos="993"/>
          <w:tab w:val="left" w:pos="1276"/>
        </w:tabs>
        <w:jc w:val="both"/>
      </w:pPr>
      <w:r w:rsidRPr="00F233C4">
        <w:rPr>
          <w:b/>
        </w:rPr>
        <w:tab/>
      </w:r>
      <w:r w:rsidRPr="00F233C4">
        <w:rPr>
          <w:b/>
        </w:rPr>
        <w:tab/>
      </w:r>
      <w:r w:rsidRPr="00F233C4">
        <w:rPr>
          <w:b/>
        </w:rPr>
        <w:tab/>
        <w:t xml:space="preserve">    </w:t>
      </w:r>
      <w:r w:rsidRPr="00F233C4">
        <w:t>Národnej rade Slovenskej republiky</w:t>
      </w:r>
    </w:p>
    <w:p w14:paraId="7EB7A5BE" w14:textId="77777777" w:rsidR="00BC1C98" w:rsidRPr="00F233C4" w:rsidRDefault="00BC1C98" w:rsidP="00BC1C98">
      <w:pPr>
        <w:tabs>
          <w:tab w:val="left" w:pos="709"/>
          <w:tab w:val="left" w:pos="851"/>
          <w:tab w:val="left" w:pos="993"/>
          <w:tab w:val="left" w:pos="1276"/>
        </w:tabs>
        <w:jc w:val="both"/>
      </w:pPr>
    </w:p>
    <w:p w14:paraId="4917F09A" w14:textId="60F82DEE" w:rsidR="00BC1C98" w:rsidRPr="00F233C4" w:rsidRDefault="00BC1C98" w:rsidP="002A0165">
      <w:pPr>
        <w:jc w:val="both"/>
        <w:rPr>
          <w:rFonts w:cs="Arial"/>
          <w:noProof/>
        </w:rPr>
      </w:pPr>
      <w:r w:rsidRPr="00F233C4">
        <w:rPr>
          <w:rFonts w:cs="Arial"/>
          <w:noProof/>
        </w:rPr>
        <w:tab/>
      </w:r>
      <w:r w:rsidR="00C316F8" w:rsidRPr="00F233C4">
        <w:rPr>
          <w:rFonts w:cs="Arial"/>
          <w:noProof/>
        </w:rPr>
        <w:t xml:space="preserve">         </w:t>
      </w:r>
      <w:r w:rsidR="00023ECF" w:rsidRPr="00F233C4">
        <w:rPr>
          <w:rFonts w:cs="Arial"/>
          <w:noProof/>
        </w:rPr>
        <w:t xml:space="preserve">návrh </w:t>
      </w:r>
      <w:r w:rsidR="00A32599" w:rsidRPr="00F233C4">
        <w:t>poslancov Národnej rady Slovenskej republiky P</w:t>
      </w:r>
      <w:r w:rsidR="00336FBA" w:rsidRPr="00F233C4">
        <w:t>etry KRIŠTÚFKOVEJ, Adriany PČOLI</w:t>
      </w:r>
      <w:r w:rsidR="00A32599" w:rsidRPr="00F233C4">
        <w:t xml:space="preserve">NSKEJ, Zuzany ŠEBOVEJ, Miloša SVRČEKA a  Ľuboša KRAJČÍRA na </w:t>
      </w:r>
      <w:r w:rsidR="00B81518" w:rsidRPr="00F233C4">
        <w:t> </w:t>
      </w:r>
      <w:r w:rsidR="00A32599" w:rsidRPr="00F233C4">
        <w:t>vydanie zákona, ktorým sa mení a dopĺňa zákon č. 106/</w:t>
      </w:r>
      <w:r w:rsidR="00B81518" w:rsidRPr="00F233C4">
        <w:t xml:space="preserve">2018 Z. z. o prevádzke vozidiel </w:t>
      </w:r>
      <w:r w:rsidR="00A32599" w:rsidRPr="00F233C4">
        <w:t xml:space="preserve">v </w:t>
      </w:r>
      <w:r w:rsidR="00B81518" w:rsidRPr="00F233C4">
        <w:t> </w:t>
      </w:r>
      <w:r w:rsidR="00A32599" w:rsidRPr="00F233C4">
        <w:t>cestnej premávke a o zmene a doplnení niektorých zákonov v znení neskorších predpisov (tlač 1601)</w:t>
      </w:r>
      <w:r w:rsidR="00A32599" w:rsidRPr="00F233C4">
        <w:rPr>
          <w:rFonts w:cs="Arial"/>
          <w:noProof/>
        </w:rPr>
        <w:t xml:space="preserve"> </w:t>
      </w:r>
      <w:r w:rsidRPr="00F233C4">
        <w:rPr>
          <w:b/>
          <w:bCs/>
        </w:rPr>
        <w:t xml:space="preserve">schváliť </w:t>
      </w:r>
      <w:r w:rsidR="002A0165" w:rsidRPr="00F233C4">
        <w:rPr>
          <w:bCs/>
        </w:rPr>
        <w:t xml:space="preserve">so zmenami a doplnkami uvedenými v prílohe tohto uznesenia; </w:t>
      </w:r>
    </w:p>
    <w:p w14:paraId="40E001F9" w14:textId="77777777" w:rsidR="002A0165" w:rsidRPr="00F233C4" w:rsidRDefault="002A0165" w:rsidP="002A0165">
      <w:pPr>
        <w:tabs>
          <w:tab w:val="left" w:pos="1276"/>
        </w:tabs>
        <w:jc w:val="both"/>
      </w:pPr>
    </w:p>
    <w:p w14:paraId="086DF7B3" w14:textId="77777777" w:rsidR="00BC1C98" w:rsidRPr="00F233C4" w:rsidRDefault="00BC1C98" w:rsidP="00BC1C98">
      <w:pPr>
        <w:tabs>
          <w:tab w:val="left" w:pos="1134"/>
          <w:tab w:val="left" w:pos="1276"/>
        </w:tabs>
        <w:ind w:firstLine="708"/>
        <w:rPr>
          <w:b/>
        </w:rPr>
      </w:pPr>
      <w:r w:rsidRPr="00F233C4">
        <w:rPr>
          <w:b/>
        </w:rPr>
        <w:t> C.</w:t>
      </w:r>
      <w:r w:rsidRPr="00F233C4">
        <w:rPr>
          <w:b/>
        </w:rPr>
        <w:tab/>
        <w:t>p o v e r u j e</w:t>
      </w:r>
    </w:p>
    <w:p w14:paraId="7DC44B17" w14:textId="77777777" w:rsidR="00BC1C98" w:rsidRPr="00F233C4" w:rsidRDefault="00BC1C98" w:rsidP="00BC1C98">
      <w:pPr>
        <w:pStyle w:val="Zkladntext"/>
        <w:tabs>
          <w:tab w:val="left" w:pos="1134"/>
          <w:tab w:val="left" w:pos="1276"/>
        </w:tabs>
      </w:pPr>
      <w:r w:rsidRPr="00F233C4">
        <w:tab/>
      </w:r>
    </w:p>
    <w:p w14:paraId="6E81B2FB" w14:textId="77777777" w:rsidR="00BC1C98" w:rsidRPr="00F233C4" w:rsidRDefault="00BC1C98" w:rsidP="00BC1C98">
      <w:pPr>
        <w:pStyle w:val="Zkladntext"/>
        <w:tabs>
          <w:tab w:val="left" w:pos="1134"/>
          <w:tab w:val="left" w:pos="1276"/>
        </w:tabs>
      </w:pPr>
      <w:r w:rsidRPr="00F233C4">
        <w:tab/>
        <w:t xml:space="preserve">  predsedu výboru</w:t>
      </w:r>
    </w:p>
    <w:p w14:paraId="00BC2A51" w14:textId="77777777" w:rsidR="00BC1C98" w:rsidRPr="00F233C4" w:rsidRDefault="00BC1C98" w:rsidP="00BC1C98">
      <w:pPr>
        <w:pStyle w:val="Zkladntext"/>
        <w:tabs>
          <w:tab w:val="left" w:pos="1134"/>
          <w:tab w:val="left" w:pos="1276"/>
        </w:tabs>
      </w:pPr>
    </w:p>
    <w:p w14:paraId="7D4AC76E" w14:textId="4A2AB084" w:rsidR="00B47DF9" w:rsidRPr="00F233C4" w:rsidRDefault="00BC1C98" w:rsidP="00BC1C98">
      <w:pPr>
        <w:pStyle w:val="Zkladntext"/>
        <w:tabs>
          <w:tab w:val="left" w:pos="1134"/>
          <w:tab w:val="left" w:pos="1276"/>
        </w:tabs>
      </w:pPr>
      <w:r w:rsidRPr="00F233C4">
        <w:tab/>
      </w:r>
      <w:r w:rsidRPr="00F233C4">
        <w:tab/>
        <w:t xml:space="preserve">predložiť stanovisko výboru k uvedenému návrhu zákona predsedovi gestorského Výboru Národnej rady Slovenskej republiky </w:t>
      </w:r>
      <w:r w:rsidR="00830D29" w:rsidRPr="00F233C4">
        <w:t xml:space="preserve">pre </w:t>
      </w:r>
      <w:r w:rsidR="00580895" w:rsidRPr="00F233C4">
        <w:t xml:space="preserve">hospodárske záležitosti. </w:t>
      </w:r>
    </w:p>
    <w:p w14:paraId="6459566A" w14:textId="07E34912" w:rsidR="00B47DF9" w:rsidRPr="00F233C4" w:rsidRDefault="00B47DF9" w:rsidP="00BC1C98">
      <w:pPr>
        <w:pStyle w:val="Zkladntext"/>
        <w:tabs>
          <w:tab w:val="left" w:pos="1134"/>
          <w:tab w:val="left" w:pos="1276"/>
        </w:tabs>
      </w:pPr>
    </w:p>
    <w:p w14:paraId="3576E4DF" w14:textId="77777777" w:rsidR="00615683" w:rsidRPr="00F233C4" w:rsidRDefault="00615683" w:rsidP="00BC1C98">
      <w:pPr>
        <w:pStyle w:val="Zkladntext"/>
        <w:tabs>
          <w:tab w:val="left" w:pos="1134"/>
          <w:tab w:val="left" w:pos="1276"/>
        </w:tabs>
      </w:pPr>
    </w:p>
    <w:p w14:paraId="04E8820A" w14:textId="66D175E0" w:rsidR="00615683" w:rsidRPr="00F233C4" w:rsidRDefault="00615683" w:rsidP="00BC1C98">
      <w:pPr>
        <w:pStyle w:val="Zkladntext"/>
        <w:tabs>
          <w:tab w:val="left" w:pos="1134"/>
          <w:tab w:val="left" w:pos="1276"/>
        </w:tabs>
      </w:pPr>
    </w:p>
    <w:p w14:paraId="2C1F3857" w14:textId="77777777" w:rsidR="00BC1C98" w:rsidRPr="00F233C4" w:rsidRDefault="00BC1C98" w:rsidP="00BC1C98">
      <w:pPr>
        <w:jc w:val="both"/>
        <w:rPr>
          <w:rFonts w:ascii="AT*Toronto" w:hAnsi="AT*Toronto"/>
        </w:rPr>
      </w:pPr>
      <w:r w:rsidRPr="00F233C4">
        <w:tab/>
      </w:r>
      <w:r w:rsidRPr="00F233C4">
        <w:tab/>
      </w:r>
      <w:r w:rsidRPr="00F233C4">
        <w:tab/>
      </w:r>
      <w:r w:rsidRPr="00F233C4">
        <w:tab/>
      </w:r>
      <w:r w:rsidRPr="00F233C4">
        <w:tab/>
      </w:r>
      <w:r w:rsidRPr="00F233C4">
        <w:tab/>
      </w:r>
      <w:r w:rsidRPr="00F233C4">
        <w:tab/>
      </w:r>
      <w:r w:rsidRPr="00F233C4">
        <w:tab/>
      </w:r>
      <w:r w:rsidRPr="00F233C4">
        <w:tab/>
        <w:t xml:space="preserve">           Milan Vetrák </w:t>
      </w:r>
    </w:p>
    <w:p w14:paraId="44C13AB2" w14:textId="77777777" w:rsidR="00BC1C98" w:rsidRPr="00F233C4" w:rsidRDefault="00BC1C98" w:rsidP="00BC1C98">
      <w:pPr>
        <w:ind w:left="5664" w:firstLine="708"/>
        <w:jc w:val="both"/>
      </w:pPr>
      <w:r w:rsidRPr="00F233C4">
        <w:t xml:space="preserve">         predseda výboru</w:t>
      </w:r>
    </w:p>
    <w:p w14:paraId="43F59761" w14:textId="77777777" w:rsidR="00BC1C98" w:rsidRPr="00F233C4" w:rsidRDefault="00BC1C98" w:rsidP="00BC1C98">
      <w:pPr>
        <w:tabs>
          <w:tab w:val="left" w:pos="1021"/>
        </w:tabs>
        <w:jc w:val="both"/>
      </w:pPr>
      <w:r w:rsidRPr="00F233C4">
        <w:t>overovatelia výboru:</w:t>
      </w:r>
    </w:p>
    <w:p w14:paraId="3FBD407A" w14:textId="77777777" w:rsidR="00BC1C98" w:rsidRPr="00F233C4" w:rsidRDefault="00BC1C98" w:rsidP="00BC1C98">
      <w:pPr>
        <w:tabs>
          <w:tab w:val="left" w:pos="1021"/>
        </w:tabs>
        <w:jc w:val="both"/>
      </w:pPr>
      <w:r w:rsidRPr="00F233C4">
        <w:t>Lukáš Kyselica</w:t>
      </w:r>
    </w:p>
    <w:p w14:paraId="286E2423" w14:textId="5FD1AEF8" w:rsidR="002A0165" w:rsidRPr="00F233C4" w:rsidRDefault="00BC1C98" w:rsidP="00BC1C98">
      <w:pPr>
        <w:tabs>
          <w:tab w:val="left" w:pos="1021"/>
        </w:tabs>
        <w:jc w:val="both"/>
      </w:pPr>
      <w:r w:rsidRPr="00F233C4">
        <w:t xml:space="preserve">Matúš Šutaj Eštok </w:t>
      </w:r>
      <w:bookmarkEnd w:id="0"/>
    </w:p>
    <w:p w14:paraId="0F887CA6" w14:textId="77777777" w:rsidR="002A0165" w:rsidRPr="00F233C4" w:rsidRDefault="002A0165" w:rsidP="002A0165">
      <w:pPr>
        <w:pStyle w:val="Nadpis2"/>
        <w:jc w:val="left"/>
      </w:pPr>
      <w:r w:rsidRPr="00F233C4">
        <w:lastRenderedPageBreak/>
        <w:t>P r í l o h a</w:t>
      </w:r>
    </w:p>
    <w:p w14:paraId="02229751" w14:textId="77777777" w:rsidR="002A0165" w:rsidRPr="00F233C4" w:rsidRDefault="002A0165" w:rsidP="002A0165">
      <w:pPr>
        <w:ind w:left="4253" w:firstLine="708"/>
        <w:jc w:val="both"/>
        <w:rPr>
          <w:b/>
          <w:bCs/>
        </w:rPr>
      </w:pPr>
      <w:r w:rsidRPr="00F233C4">
        <w:rPr>
          <w:b/>
          <w:bCs/>
        </w:rPr>
        <w:t xml:space="preserve">k uzneseniu Ústavnoprávneho </w:t>
      </w:r>
    </w:p>
    <w:p w14:paraId="0413BBF2" w14:textId="68DCC349" w:rsidR="002A0165" w:rsidRPr="00F233C4" w:rsidRDefault="002A0165" w:rsidP="002A0165">
      <w:pPr>
        <w:ind w:left="4253" w:firstLine="708"/>
        <w:jc w:val="both"/>
        <w:rPr>
          <w:b/>
        </w:rPr>
      </w:pPr>
      <w:r w:rsidRPr="00F233C4">
        <w:rPr>
          <w:b/>
        </w:rPr>
        <w:t xml:space="preserve">výboru Národnej rady SR č. </w:t>
      </w:r>
      <w:r w:rsidR="001E3E79" w:rsidRPr="00F233C4">
        <w:rPr>
          <w:b/>
        </w:rPr>
        <w:t>779</w:t>
      </w:r>
    </w:p>
    <w:p w14:paraId="041DEB44" w14:textId="7A9C453B" w:rsidR="002A0165" w:rsidRPr="00F233C4" w:rsidRDefault="002A0165" w:rsidP="002A0165">
      <w:pPr>
        <w:ind w:left="4253" w:firstLine="708"/>
        <w:jc w:val="both"/>
        <w:rPr>
          <w:b/>
        </w:rPr>
      </w:pPr>
      <w:r w:rsidRPr="00F233C4">
        <w:rPr>
          <w:b/>
        </w:rPr>
        <w:t>z</w:t>
      </w:r>
      <w:r w:rsidR="001E3E79" w:rsidRPr="00F233C4">
        <w:rPr>
          <w:b/>
        </w:rPr>
        <w:t>o 7</w:t>
      </w:r>
      <w:r w:rsidRPr="00F233C4">
        <w:rPr>
          <w:b/>
        </w:rPr>
        <w:t>. júna 2023</w:t>
      </w:r>
    </w:p>
    <w:p w14:paraId="0AD74A97" w14:textId="77777777" w:rsidR="002A0165" w:rsidRPr="00F233C4" w:rsidRDefault="002A0165" w:rsidP="002A0165">
      <w:pPr>
        <w:ind w:left="4253" w:firstLine="703"/>
        <w:jc w:val="both"/>
        <w:rPr>
          <w:b/>
          <w:bCs/>
          <w:lang w:eastAsia="en-US"/>
        </w:rPr>
      </w:pPr>
      <w:r w:rsidRPr="00F233C4">
        <w:rPr>
          <w:b/>
          <w:bCs/>
        </w:rPr>
        <w:t>____________________________</w:t>
      </w:r>
    </w:p>
    <w:p w14:paraId="0055449A" w14:textId="77777777" w:rsidR="002A0165" w:rsidRPr="00F233C4" w:rsidRDefault="002A0165" w:rsidP="002A0165">
      <w:pPr>
        <w:jc w:val="center"/>
        <w:rPr>
          <w:lang w:eastAsia="en-US"/>
        </w:rPr>
      </w:pPr>
    </w:p>
    <w:p w14:paraId="38DF9035" w14:textId="77777777" w:rsidR="000D7513" w:rsidRPr="00F233C4" w:rsidRDefault="000D7513" w:rsidP="002A0165">
      <w:pPr>
        <w:rPr>
          <w:lang w:eastAsia="en-US"/>
        </w:rPr>
      </w:pPr>
    </w:p>
    <w:p w14:paraId="2BE6491F" w14:textId="41864F0D" w:rsidR="002A0165" w:rsidRPr="00F233C4" w:rsidRDefault="002A0165" w:rsidP="002A0165">
      <w:pPr>
        <w:rPr>
          <w:lang w:eastAsia="en-US"/>
        </w:rPr>
      </w:pPr>
    </w:p>
    <w:p w14:paraId="3C8FE741" w14:textId="77777777" w:rsidR="002A0165" w:rsidRPr="00F233C4" w:rsidRDefault="002A0165" w:rsidP="002A0165">
      <w:pPr>
        <w:pStyle w:val="Nadpis2"/>
        <w:ind w:left="0" w:firstLine="0"/>
        <w:jc w:val="center"/>
      </w:pPr>
      <w:r w:rsidRPr="00F233C4">
        <w:t>Pozmeňujúce a doplňujúce návrhy</w:t>
      </w:r>
    </w:p>
    <w:p w14:paraId="77A77CE8" w14:textId="77777777" w:rsidR="002A0165" w:rsidRPr="00F233C4" w:rsidRDefault="002A0165" w:rsidP="002A0165">
      <w:pPr>
        <w:jc w:val="center"/>
      </w:pPr>
    </w:p>
    <w:p w14:paraId="58A3855A" w14:textId="644EFCAA" w:rsidR="00A32599" w:rsidRPr="00F233C4" w:rsidRDefault="00830D29" w:rsidP="00A32599">
      <w:pPr>
        <w:tabs>
          <w:tab w:val="left" w:pos="284"/>
          <w:tab w:val="left" w:pos="3402"/>
          <w:tab w:val="left" w:pos="3828"/>
        </w:tabs>
        <w:jc w:val="both"/>
        <w:rPr>
          <w:b/>
        </w:rPr>
      </w:pPr>
      <w:r w:rsidRPr="00F233C4">
        <w:rPr>
          <w:b/>
        </w:rPr>
        <w:t xml:space="preserve">k </w:t>
      </w:r>
      <w:r w:rsidR="000F6027" w:rsidRPr="00F233C4">
        <w:rPr>
          <w:b/>
        </w:rPr>
        <w:t xml:space="preserve">návrhu </w:t>
      </w:r>
      <w:r w:rsidR="00A32599" w:rsidRPr="00F233C4">
        <w:rPr>
          <w:b/>
        </w:rPr>
        <w:t xml:space="preserve">poslancov Národnej rady Slovenskej republiky Petry KRIŠTÚFKOVEJ, Adriany </w:t>
      </w:r>
      <w:proofErr w:type="spellStart"/>
      <w:r w:rsidR="00A32599" w:rsidRPr="00F233C4">
        <w:rPr>
          <w:b/>
        </w:rPr>
        <w:t>PČOLlNSKEJ</w:t>
      </w:r>
      <w:proofErr w:type="spellEnd"/>
      <w:r w:rsidR="00A32599" w:rsidRPr="00F233C4">
        <w:rPr>
          <w:b/>
        </w:rPr>
        <w:t>, Zuzany ŠEBOVEJ, Miloša SVRČEKA a  Ľuboša KRAJČÍRA na vydanie zákona, ktorým sa mení a dopĺňa zákon č. 106/2018 Z. z. o prevádzke vozidiel v cestnej premávke a o zmen</w:t>
      </w:r>
      <w:r w:rsidR="00BF0F1F" w:rsidRPr="00F233C4">
        <w:rPr>
          <w:b/>
        </w:rPr>
        <w:t xml:space="preserve">e a doplnení niektorých zákonov </w:t>
      </w:r>
      <w:r w:rsidR="00A32599" w:rsidRPr="00F233C4">
        <w:rPr>
          <w:b/>
        </w:rPr>
        <w:t xml:space="preserve">v </w:t>
      </w:r>
      <w:r w:rsidR="00BF0F1F" w:rsidRPr="00F233C4">
        <w:rPr>
          <w:b/>
        </w:rPr>
        <w:t> </w:t>
      </w:r>
      <w:r w:rsidR="00A32599" w:rsidRPr="00F233C4">
        <w:rPr>
          <w:b/>
        </w:rPr>
        <w:t>znení neskorších predpisov (tlač 1601)</w:t>
      </w:r>
    </w:p>
    <w:p w14:paraId="2BDB020B" w14:textId="52A5819C" w:rsidR="002A0165" w:rsidRPr="00F233C4" w:rsidRDefault="002A0165" w:rsidP="002A0165">
      <w:pPr>
        <w:tabs>
          <w:tab w:val="left" w:pos="284"/>
          <w:tab w:val="left" w:pos="3402"/>
          <w:tab w:val="left" w:pos="3828"/>
        </w:tabs>
        <w:jc w:val="both"/>
        <w:rPr>
          <w:b/>
          <w:bCs/>
        </w:rPr>
      </w:pPr>
      <w:r w:rsidRPr="00F233C4">
        <w:rPr>
          <w:b/>
          <w:bCs/>
        </w:rPr>
        <w:t>___________________________________________________________________________</w:t>
      </w:r>
    </w:p>
    <w:p w14:paraId="0BEA38F1" w14:textId="3ABB1114" w:rsidR="002A0165" w:rsidRDefault="002A0165" w:rsidP="002A0165">
      <w:pPr>
        <w:pStyle w:val="Zarkazkladnhotextu"/>
        <w:tabs>
          <w:tab w:val="left" w:pos="204"/>
        </w:tabs>
        <w:spacing w:after="0"/>
        <w:ind w:left="284"/>
        <w:jc w:val="both"/>
        <w:rPr>
          <w:b/>
          <w:bCs/>
          <w:szCs w:val="24"/>
        </w:rPr>
      </w:pPr>
    </w:p>
    <w:p w14:paraId="358AFFBD" w14:textId="77777777" w:rsidR="00FB7156" w:rsidRDefault="00FB7156" w:rsidP="002A0165">
      <w:pPr>
        <w:pStyle w:val="Zarkazkladnhotextu"/>
        <w:tabs>
          <w:tab w:val="left" w:pos="204"/>
        </w:tabs>
        <w:spacing w:after="0"/>
        <w:ind w:left="284"/>
        <w:jc w:val="both"/>
        <w:rPr>
          <w:b/>
          <w:bCs/>
          <w:szCs w:val="24"/>
        </w:rPr>
      </w:pPr>
    </w:p>
    <w:p w14:paraId="59B17F7D" w14:textId="77777777" w:rsidR="00F233C4" w:rsidRPr="00F233C4" w:rsidRDefault="00F233C4" w:rsidP="00FB7156">
      <w:pPr>
        <w:pStyle w:val="Odsekzoznamu"/>
        <w:numPr>
          <w:ilvl w:val="0"/>
          <w:numId w:val="12"/>
        </w:numPr>
        <w:spacing w:after="0" w:line="240" w:lineRule="auto"/>
        <w:ind w:left="357" w:hanging="357"/>
        <w:jc w:val="both"/>
        <w:rPr>
          <w:rFonts w:ascii="Times New Roman" w:hAnsi="Times New Roman"/>
          <w:bCs/>
          <w:sz w:val="24"/>
          <w:szCs w:val="24"/>
        </w:rPr>
      </w:pPr>
      <w:r w:rsidRPr="00F233C4">
        <w:rPr>
          <w:rFonts w:ascii="Times New Roman" w:hAnsi="Times New Roman"/>
          <w:sz w:val="24"/>
          <w:szCs w:val="24"/>
        </w:rPr>
        <w:t>Čl. I sa vypúšťa prvý bod.</w:t>
      </w:r>
    </w:p>
    <w:p w14:paraId="0974B182" w14:textId="069EB7F1" w:rsidR="00F233C4" w:rsidRDefault="00F233C4" w:rsidP="00FB7156">
      <w:pPr>
        <w:pStyle w:val="Odsekzoznamu"/>
        <w:spacing w:after="0" w:line="240" w:lineRule="auto"/>
        <w:ind w:left="357"/>
        <w:jc w:val="both"/>
        <w:rPr>
          <w:rFonts w:ascii="Times New Roman" w:hAnsi="Times New Roman"/>
          <w:sz w:val="24"/>
          <w:szCs w:val="24"/>
        </w:rPr>
      </w:pPr>
      <w:r w:rsidRPr="00F233C4">
        <w:rPr>
          <w:rFonts w:ascii="Times New Roman" w:hAnsi="Times New Roman"/>
          <w:sz w:val="24"/>
          <w:szCs w:val="24"/>
        </w:rPr>
        <w:t>Nasledujúce body sa primerane prečíslujú.</w:t>
      </w:r>
    </w:p>
    <w:p w14:paraId="12035F83" w14:textId="77777777" w:rsidR="00FB7156" w:rsidRPr="00F233C4" w:rsidRDefault="00FB7156" w:rsidP="00FB7156">
      <w:pPr>
        <w:pStyle w:val="Odsekzoznamu"/>
        <w:spacing w:after="0" w:line="240" w:lineRule="auto"/>
        <w:ind w:left="357"/>
        <w:jc w:val="both"/>
        <w:rPr>
          <w:rFonts w:ascii="Times New Roman" w:hAnsi="Times New Roman"/>
          <w:sz w:val="24"/>
          <w:szCs w:val="24"/>
        </w:rPr>
      </w:pPr>
    </w:p>
    <w:p w14:paraId="617F3CF6" w14:textId="315D7106" w:rsidR="00F233C4" w:rsidRDefault="00F233C4" w:rsidP="00FB7156">
      <w:pPr>
        <w:ind w:left="3544"/>
        <w:jc w:val="both"/>
        <w:rPr>
          <w:iCs/>
        </w:rPr>
      </w:pPr>
      <w:r w:rsidRPr="00F233C4">
        <w:rPr>
          <w:iCs/>
        </w:rPr>
        <w:t>Úprava vyňatia mladších historických vozidiel z obmedzenej aplikácie zákona č. 106/2018 Z. z. o prevádzke vozidiel v cestnej premávke a o zmene a doplnení niektorých zákonov v znení neskorších predpisov (ďalej len zákon č. 106/2018 Z. z.) v § 1 ods. 9 je nadbytočná vzhľadom na to, že mladšie historické vozidlo je samostatný pojem ustanovený v § 2 ods. 2 písm. j), nie kategória historického vozidla. Z toho dôvodu sa na mladšie historické vozidlo vzťahuje zákon č. 106/2018 Z. z. v plnej miere, nie je potrebné to duplicitne deklarovať v predmetnom ustanovení.</w:t>
      </w:r>
    </w:p>
    <w:p w14:paraId="68C5B809" w14:textId="77777777" w:rsidR="00F233C4" w:rsidRPr="00F233C4" w:rsidRDefault="00F233C4" w:rsidP="00FB7156">
      <w:pPr>
        <w:ind w:left="3544"/>
        <w:jc w:val="both"/>
        <w:rPr>
          <w:iCs/>
        </w:rPr>
      </w:pPr>
    </w:p>
    <w:p w14:paraId="6952A299" w14:textId="0F6B853D" w:rsidR="00F233C4" w:rsidRPr="00F233C4" w:rsidRDefault="00F233C4" w:rsidP="00FB7156">
      <w:pPr>
        <w:pStyle w:val="Odsekzoznamu"/>
        <w:numPr>
          <w:ilvl w:val="0"/>
          <w:numId w:val="12"/>
        </w:numPr>
        <w:spacing w:after="0" w:line="240" w:lineRule="auto"/>
        <w:ind w:left="357" w:hanging="357"/>
        <w:jc w:val="both"/>
        <w:rPr>
          <w:rFonts w:ascii="Times New Roman" w:hAnsi="Times New Roman"/>
          <w:bCs/>
          <w:sz w:val="24"/>
          <w:szCs w:val="24"/>
        </w:rPr>
      </w:pPr>
      <w:r w:rsidRPr="00F233C4">
        <w:rPr>
          <w:rFonts w:ascii="Times New Roman" w:hAnsi="Times New Roman"/>
          <w:sz w:val="24"/>
          <w:szCs w:val="24"/>
        </w:rPr>
        <w:t>V </w:t>
      </w:r>
      <w:r>
        <w:rPr>
          <w:rFonts w:ascii="Times New Roman" w:hAnsi="Times New Roman"/>
          <w:sz w:val="24"/>
          <w:szCs w:val="24"/>
        </w:rPr>
        <w:t>č</w:t>
      </w:r>
      <w:r w:rsidRPr="00F233C4">
        <w:rPr>
          <w:rFonts w:ascii="Times New Roman" w:hAnsi="Times New Roman"/>
          <w:sz w:val="24"/>
          <w:szCs w:val="24"/>
        </w:rPr>
        <w:t>l. I bode 2 úvodnej vete sa za slovo „vkladá“ vkladá slovo „nové“.</w:t>
      </w:r>
    </w:p>
    <w:p w14:paraId="4548F4F1" w14:textId="77777777" w:rsidR="00FB7156" w:rsidRDefault="00FB7156" w:rsidP="00FB7156">
      <w:pPr>
        <w:ind w:left="3544"/>
        <w:jc w:val="both"/>
        <w:rPr>
          <w:iCs/>
        </w:rPr>
      </w:pPr>
    </w:p>
    <w:p w14:paraId="5D4602AC" w14:textId="2673D898" w:rsidR="00F233C4" w:rsidRDefault="00F233C4" w:rsidP="00FB7156">
      <w:pPr>
        <w:ind w:left="3544"/>
        <w:jc w:val="both"/>
        <w:rPr>
          <w:iCs/>
        </w:rPr>
      </w:pPr>
      <w:r w:rsidRPr="00F233C4">
        <w:rPr>
          <w:iCs/>
        </w:rPr>
        <w:t>Ide o legislatívno-technickú úpravu textu.</w:t>
      </w:r>
    </w:p>
    <w:p w14:paraId="6AC5626A" w14:textId="77777777" w:rsidR="00F233C4" w:rsidRPr="00F233C4" w:rsidRDefault="00F233C4" w:rsidP="00FB7156">
      <w:pPr>
        <w:ind w:left="3544"/>
        <w:jc w:val="both"/>
        <w:rPr>
          <w:rFonts w:eastAsiaTheme="minorEastAsia"/>
          <w:bCs/>
        </w:rPr>
      </w:pPr>
    </w:p>
    <w:p w14:paraId="61E17898" w14:textId="1436656B" w:rsidR="00F233C4" w:rsidRPr="00F233C4" w:rsidRDefault="00F233C4" w:rsidP="00FB7156">
      <w:pPr>
        <w:pStyle w:val="Odsekzoznamu"/>
        <w:numPr>
          <w:ilvl w:val="0"/>
          <w:numId w:val="12"/>
        </w:numPr>
        <w:spacing w:after="0" w:line="240" w:lineRule="auto"/>
        <w:ind w:left="357" w:hanging="357"/>
        <w:jc w:val="both"/>
        <w:rPr>
          <w:rFonts w:ascii="Times New Roman" w:hAnsi="Times New Roman"/>
          <w:bCs/>
          <w:sz w:val="24"/>
          <w:szCs w:val="24"/>
        </w:rPr>
      </w:pPr>
      <w:r w:rsidRPr="00F233C4">
        <w:rPr>
          <w:rFonts w:ascii="Times New Roman" w:hAnsi="Times New Roman"/>
          <w:bCs/>
          <w:sz w:val="24"/>
          <w:szCs w:val="24"/>
        </w:rPr>
        <w:t>V </w:t>
      </w:r>
      <w:r>
        <w:rPr>
          <w:rFonts w:ascii="Times New Roman" w:hAnsi="Times New Roman"/>
          <w:bCs/>
          <w:sz w:val="24"/>
          <w:szCs w:val="24"/>
        </w:rPr>
        <w:t>č</w:t>
      </w:r>
      <w:r w:rsidRPr="00F233C4">
        <w:rPr>
          <w:rFonts w:ascii="Times New Roman" w:hAnsi="Times New Roman"/>
          <w:bCs/>
          <w:sz w:val="24"/>
          <w:szCs w:val="24"/>
        </w:rPr>
        <w:t>l. I bode 2 § 2 ods. 2 písm. j) piatom bode sa na konci čiarka nahrádza slovom „a“.</w:t>
      </w:r>
    </w:p>
    <w:p w14:paraId="1056ED5B" w14:textId="77777777" w:rsidR="00FB7156" w:rsidRDefault="00FB7156" w:rsidP="00FB7156">
      <w:pPr>
        <w:ind w:left="3544"/>
        <w:jc w:val="both"/>
        <w:rPr>
          <w:iCs/>
        </w:rPr>
      </w:pPr>
    </w:p>
    <w:p w14:paraId="197FDADF" w14:textId="1AE9A475" w:rsidR="00F233C4" w:rsidRDefault="00F233C4" w:rsidP="00FB7156">
      <w:pPr>
        <w:ind w:left="3544"/>
        <w:jc w:val="both"/>
        <w:rPr>
          <w:iCs/>
        </w:rPr>
      </w:pPr>
      <w:r w:rsidRPr="00F233C4">
        <w:rPr>
          <w:iCs/>
        </w:rPr>
        <w:t>Ide o legislatívno-technickú úpravu textu v súvislosti s vypustením siedmeho bodu.</w:t>
      </w:r>
    </w:p>
    <w:p w14:paraId="1A822377" w14:textId="77777777" w:rsidR="00F233C4" w:rsidRPr="00F233C4" w:rsidRDefault="00F233C4" w:rsidP="00FB7156">
      <w:pPr>
        <w:ind w:left="3544"/>
        <w:jc w:val="both"/>
        <w:rPr>
          <w:rFonts w:eastAsiaTheme="minorEastAsia"/>
          <w:bCs/>
        </w:rPr>
      </w:pPr>
    </w:p>
    <w:p w14:paraId="58FC6923" w14:textId="7E9EF27B" w:rsidR="00F233C4" w:rsidRPr="00F233C4" w:rsidRDefault="00F233C4" w:rsidP="00FB7156">
      <w:pPr>
        <w:pStyle w:val="Odsekzoznamu"/>
        <w:numPr>
          <w:ilvl w:val="0"/>
          <w:numId w:val="12"/>
        </w:numPr>
        <w:spacing w:after="0" w:line="240" w:lineRule="auto"/>
        <w:ind w:left="357" w:hanging="357"/>
        <w:jc w:val="both"/>
        <w:rPr>
          <w:rFonts w:ascii="Times New Roman" w:hAnsi="Times New Roman"/>
          <w:bCs/>
          <w:sz w:val="24"/>
          <w:szCs w:val="24"/>
        </w:rPr>
      </w:pPr>
      <w:r w:rsidRPr="00F233C4">
        <w:rPr>
          <w:rFonts w:ascii="Times New Roman" w:hAnsi="Times New Roman"/>
          <w:sz w:val="24"/>
          <w:szCs w:val="24"/>
        </w:rPr>
        <w:t>V </w:t>
      </w:r>
      <w:r>
        <w:rPr>
          <w:rFonts w:ascii="Times New Roman" w:hAnsi="Times New Roman"/>
          <w:sz w:val="24"/>
          <w:szCs w:val="24"/>
        </w:rPr>
        <w:t>č</w:t>
      </w:r>
      <w:r w:rsidRPr="00F233C4">
        <w:rPr>
          <w:rFonts w:ascii="Times New Roman" w:hAnsi="Times New Roman"/>
          <w:sz w:val="24"/>
          <w:szCs w:val="24"/>
        </w:rPr>
        <w:t>l. I bode 2 § 2 ods. 2 písm. j) šiestom bode sa za slovom „vozidiel“ vypúšťa bodka a slovo „a“ sa nahrádza čiarkou.</w:t>
      </w:r>
    </w:p>
    <w:p w14:paraId="321D1E0C" w14:textId="37173310" w:rsidR="00F233C4" w:rsidRDefault="00F233C4" w:rsidP="00FB7156">
      <w:pPr>
        <w:ind w:left="3544"/>
        <w:jc w:val="both"/>
        <w:rPr>
          <w:iCs/>
        </w:rPr>
      </w:pPr>
      <w:r w:rsidRPr="00F233C4">
        <w:rPr>
          <w:iCs/>
        </w:rPr>
        <w:t>Ide o gramatickú úpravu textu.</w:t>
      </w:r>
    </w:p>
    <w:p w14:paraId="100EC023" w14:textId="225F5339" w:rsidR="00FB7156" w:rsidRDefault="00FB7156" w:rsidP="00FB7156">
      <w:pPr>
        <w:ind w:left="3544"/>
        <w:jc w:val="both"/>
        <w:rPr>
          <w:iCs/>
        </w:rPr>
      </w:pPr>
    </w:p>
    <w:p w14:paraId="221688C1" w14:textId="738E952D" w:rsidR="00F233C4" w:rsidRPr="00F233C4" w:rsidRDefault="00F233C4" w:rsidP="00FB7156">
      <w:pPr>
        <w:pStyle w:val="Odsekzoznamu"/>
        <w:numPr>
          <w:ilvl w:val="0"/>
          <w:numId w:val="12"/>
        </w:numPr>
        <w:spacing w:after="0" w:line="240" w:lineRule="auto"/>
        <w:ind w:left="357" w:hanging="357"/>
        <w:jc w:val="both"/>
        <w:rPr>
          <w:rFonts w:ascii="Times New Roman" w:hAnsi="Times New Roman"/>
          <w:bCs/>
          <w:sz w:val="24"/>
          <w:szCs w:val="24"/>
        </w:rPr>
      </w:pPr>
      <w:r w:rsidRPr="00F233C4">
        <w:rPr>
          <w:rFonts w:ascii="Times New Roman" w:hAnsi="Times New Roman"/>
          <w:sz w:val="24"/>
          <w:szCs w:val="24"/>
        </w:rPr>
        <w:t>V </w:t>
      </w:r>
      <w:r>
        <w:rPr>
          <w:rFonts w:ascii="Times New Roman" w:hAnsi="Times New Roman"/>
          <w:sz w:val="24"/>
          <w:szCs w:val="24"/>
        </w:rPr>
        <w:t>č</w:t>
      </w:r>
      <w:r w:rsidRPr="00F233C4">
        <w:rPr>
          <w:rFonts w:ascii="Times New Roman" w:hAnsi="Times New Roman"/>
          <w:sz w:val="24"/>
          <w:szCs w:val="24"/>
        </w:rPr>
        <w:t>l. I bode 2 § 2 ods. 2 písm. j) sa vypúšťa siedmy bod.</w:t>
      </w:r>
    </w:p>
    <w:p w14:paraId="59C2D482" w14:textId="77777777" w:rsidR="00FB7156" w:rsidRDefault="00FB7156" w:rsidP="00FB7156">
      <w:pPr>
        <w:ind w:left="3544"/>
        <w:jc w:val="both"/>
        <w:rPr>
          <w:iCs/>
        </w:rPr>
      </w:pPr>
    </w:p>
    <w:p w14:paraId="077040F3" w14:textId="400286D3" w:rsidR="00F233C4" w:rsidRDefault="00F233C4" w:rsidP="00FB7156">
      <w:pPr>
        <w:ind w:left="3544"/>
        <w:jc w:val="both"/>
        <w:rPr>
          <w:iCs/>
        </w:rPr>
      </w:pPr>
      <w:r w:rsidRPr="00F233C4">
        <w:rPr>
          <w:iCs/>
        </w:rPr>
        <w:t xml:space="preserve">Podľa návrhu predkladateľa má mladšie historické vozidlo po dovŕšení veku 30 rokov nárok na preukaz </w:t>
      </w:r>
      <w:r w:rsidRPr="00F233C4">
        <w:rPr>
          <w:iCs/>
        </w:rPr>
        <w:lastRenderedPageBreak/>
        <w:t>historického vozidla podľa písmena i). Nesúhlasíme, aby mladšiemu historickému vozidlu po dovŕšení veku 30 rokov automaticky vznikal nárok na vydanie preukazu historického vozidla. Každé vozidlo, vrátane tých, ktoré budú mať štatút mladšieho historického vozidla musia prejsť riadnym postupom žiadateľa o historicko-technickú kontrolu vozidla a v prípade, ak vozidlo vyhovie stanoveným kritériám hodnotenia historických vozidiel, komisia vydá preukaz historického vozidla.</w:t>
      </w:r>
      <w:r w:rsidR="00557C84">
        <w:rPr>
          <w:iCs/>
        </w:rPr>
        <w:t xml:space="preserve"> </w:t>
      </w:r>
      <w:bookmarkStart w:id="1" w:name="_GoBack"/>
      <w:bookmarkEnd w:id="1"/>
      <w:r w:rsidRPr="00F233C4">
        <w:rPr>
          <w:iCs/>
        </w:rPr>
        <w:t xml:space="preserve">Z </w:t>
      </w:r>
      <w:r w:rsidR="00557C84">
        <w:rPr>
          <w:iCs/>
        </w:rPr>
        <w:t> </w:t>
      </w:r>
      <w:r w:rsidRPr="00F233C4">
        <w:rPr>
          <w:iCs/>
        </w:rPr>
        <w:t>legislatívno-technického hľadiska je zároveň nesprávne uvedený odkaz na písmeno i), ktoré neupravuje preukaz historického vozidla.</w:t>
      </w:r>
    </w:p>
    <w:p w14:paraId="052EC752" w14:textId="77777777" w:rsidR="00F233C4" w:rsidRPr="00F233C4" w:rsidRDefault="00F233C4" w:rsidP="00FB7156">
      <w:pPr>
        <w:ind w:left="3544"/>
        <w:jc w:val="both"/>
        <w:rPr>
          <w:bCs/>
        </w:rPr>
      </w:pPr>
    </w:p>
    <w:p w14:paraId="78786744" w14:textId="10617BC9" w:rsidR="00F233C4" w:rsidRPr="00F233C4" w:rsidRDefault="00F233C4" w:rsidP="00FB7156">
      <w:pPr>
        <w:pStyle w:val="Odsekzoznamu"/>
        <w:numPr>
          <w:ilvl w:val="0"/>
          <w:numId w:val="12"/>
        </w:numPr>
        <w:spacing w:after="0" w:line="240" w:lineRule="auto"/>
        <w:ind w:left="357" w:hanging="357"/>
        <w:jc w:val="both"/>
        <w:rPr>
          <w:rFonts w:ascii="Times New Roman" w:hAnsi="Times New Roman"/>
          <w:bCs/>
          <w:sz w:val="24"/>
          <w:szCs w:val="24"/>
        </w:rPr>
      </w:pPr>
      <w:r>
        <w:rPr>
          <w:rFonts w:ascii="Times New Roman" w:hAnsi="Times New Roman"/>
          <w:sz w:val="24"/>
          <w:szCs w:val="24"/>
        </w:rPr>
        <w:t>V č</w:t>
      </w:r>
      <w:r w:rsidRPr="00F233C4">
        <w:rPr>
          <w:rFonts w:ascii="Times New Roman" w:hAnsi="Times New Roman"/>
          <w:sz w:val="24"/>
          <w:szCs w:val="24"/>
        </w:rPr>
        <w:t xml:space="preserve">l. I bode 2 sa slová „až </w:t>
      </w:r>
      <w:proofErr w:type="spellStart"/>
      <w:r w:rsidRPr="00F233C4">
        <w:rPr>
          <w:rFonts w:ascii="Times New Roman" w:hAnsi="Times New Roman"/>
          <w:sz w:val="24"/>
          <w:szCs w:val="24"/>
        </w:rPr>
        <w:t>ab</w:t>
      </w:r>
      <w:proofErr w:type="spellEnd"/>
      <w:r w:rsidRPr="00F233C4">
        <w:rPr>
          <w:rFonts w:ascii="Times New Roman" w:hAnsi="Times New Roman"/>
          <w:sz w:val="24"/>
          <w:szCs w:val="24"/>
        </w:rPr>
        <w:t xml:space="preserve">)“ nahrádzajú slovami „až </w:t>
      </w:r>
      <w:proofErr w:type="spellStart"/>
      <w:r w:rsidRPr="00F233C4">
        <w:rPr>
          <w:rFonts w:ascii="Times New Roman" w:hAnsi="Times New Roman"/>
          <w:sz w:val="24"/>
          <w:szCs w:val="24"/>
        </w:rPr>
        <w:t>af</w:t>
      </w:r>
      <w:proofErr w:type="spellEnd"/>
      <w:r w:rsidRPr="00F233C4">
        <w:rPr>
          <w:rFonts w:ascii="Times New Roman" w:hAnsi="Times New Roman"/>
          <w:sz w:val="24"/>
          <w:szCs w:val="24"/>
        </w:rPr>
        <w:t>)“.</w:t>
      </w:r>
    </w:p>
    <w:p w14:paraId="11C96943" w14:textId="77777777" w:rsidR="00FB7156" w:rsidRDefault="00FB7156" w:rsidP="00FB7156">
      <w:pPr>
        <w:ind w:left="3544"/>
        <w:jc w:val="both"/>
        <w:rPr>
          <w:iCs/>
        </w:rPr>
      </w:pPr>
    </w:p>
    <w:p w14:paraId="367B2E99" w14:textId="18C3275A" w:rsidR="00F233C4" w:rsidRDefault="00F233C4" w:rsidP="00FB7156">
      <w:pPr>
        <w:ind w:left="3544"/>
        <w:jc w:val="both"/>
        <w:rPr>
          <w:iCs/>
        </w:rPr>
      </w:pPr>
      <w:r w:rsidRPr="00F233C4">
        <w:rPr>
          <w:iCs/>
        </w:rPr>
        <w:t>Ide o legislatívno-technickú úpravu textu.</w:t>
      </w:r>
    </w:p>
    <w:p w14:paraId="6EA008E5" w14:textId="77777777" w:rsidR="00F233C4" w:rsidRPr="00F233C4" w:rsidRDefault="00F233C4" w:rsidP="00FB7156">
      <w:pPr>
        <w:ind w:left="3544"/>
        <w:jc w:val="both"/>
        <w:rPr>
          <w:iCs/>
        </w:rPr>
      </w:pPr>
    </w:p>
    <w:p w14:paraId="2EB781FE" w14:textId="65E714BB" w:rsidR="00F233C4" w:rsidRPr="00F233C4" w:rsidRDefault="00F233C4" w:rsidP="00FB7156">
      <w:pPr>
        <w:pStyle w:val="Odsekzoznamu"/>
        <w:numPr>
          <w:ilvl w:val="0"/>
          <w:numId w:val="12"/>
        </w:numPr>
        <w:spacing w:after="0" w:line="240" w:lineRule="auto"/>
        <w:ind w:left="357" w:hanging="357"/>
        <w:jc w:val="both"/>
        <w:rPr>
          <w:rFonts w:ascii="Times New Roman" w:hAnsi="Times New Roman"/>
          <w:bCs/>
          <w:sz w:val="24"/>
          <w:szCs w:val="24"/>
        </w:rPr>
      </w:pPr>
      <w:r w:rsidRPr="00F233C4">
        <w:rPr>
          <w:rFonts w:ascii="Times New Roman" w:hAnsi="Times New Roman"/>
          <w:sz w:val="24"/>
          <w:szCs w:val="24"/>
        </w:rPr>
        <w:t>V</w:t>
      </w:r>
      <w:r>
        <w:rPr>
          <w:rFonts w:ascii="Times New Roman" w:hAnsi="Times New Roman"/>
          <w:sz w:val="24"/>
          <w:szCs w:val="24"/>
        </w:rPr>
        <w:t xml:space="preserve"> čl</w:t>
      </w:r>
      <w:r w:rsidRPr="00F233C4">
        <w:rPr>
          <w:rFonts w:ascii="Times New Roman" w:hAnsi="Times New Roman"/>
          <w:sz w:val="24"/>
          <w:szCs w:val="24"/>
        </w:rPr>
        <w:t>. I bode 3 sa na konci bodu 48b. dopĺňajú horné úvodzovky a bodka.</w:t>
      </w:r>
    </w:p>
    <w:p w14:paraId="52C661DD" w14:textId="77777777" w:rsidR="00FB7156" w:rsidRDefault="00FB7156" w:rsidP="00FB7156">
      <w:pPr>
        <w:ind w:left="3544"/>
        <w:jc w:val="both"/>
        <w:rPr>
          <w:rFonts w:eastAsia="Calibri"/>
          <w:lang w:eastAsia="en-US"/>
        </w:rPr>
      </w:pPr>
    </w:p>
    <w:p w14:paraId="71D9FE00" w14:textId="76D7E057" w:rsidR="00F233C4" w:rsidRDefault="00F233C4" w:rsidP="00FB7156">
      <w:pPr>
        <w:ind w:left="3544"/>
        <w:jc w:val="both"/>
        <w:rPr>
          <w:rFonts w:eastAsia="Calibri"/>
          <w:lang w:eastAsia="en-US"/>
        </w:rPr>
      </w:pPr>
      <w:r w:rsidRPr="00F233C4">
        <w:rPr>
          <w:rFonts w:eastAsia="Calibri"/>
          <w:lang w:eastAsia="en-US"/>
        </w:rPr>
        <w:t>Ide o legislatívno-technickú úpravu textu.</w:t>
      </w:r>
    </w:p>
    <w:p w14:paraId="16A8A28E" w14:textId="77777777" w:rsidR="00F233C4" w:rsidRPr="00F233C4" w:rsidRDefault="00F233C4" w:rsidP="00FB7156">
      <w:pPr>
        <w:ind w:left="3544"/>
        <w:jc w:val="both"/>
        <w:rPr>
          <w:iCs/>
          <w:szCs w:val="20"/>
        </w:rPr>
      </w:pPr>
    </w:p>
    <w:p w14:paraId="52F22B14" w14:textId="77777777" w:rsidR="00F233C4" w:rsidRPr="00F233C4" w:rsidRDefault="00F233C4" w:rsidP="00FB7156">
      <w:pPr>
        <w:pStyle w:val="Odsekzoznamu"/>
        <w:numPr>
          <w:ilvl w:val="0"/>
          <w:numId w:val="12"/>
        </w:numPr>
        <w:spacing w:after="0" w:line="240" w:lineRule="auto"/>
        <w:ind w:left="357" w:hanging="357"/>
        <w:jc w:val="both"/>
        <w:rPr>
          <w:rFonts w:ascii="Times New Roman" w:hAnsi="Times New Roman"/>
          <w:bCs/>
          <w:sz w:val="24"/>
          <w:szCs w:val="24"/>
        </w:rPr>
      </w:pPr>
      <w:r w:rsidRPr="00F233C4">
        <w:rPr>
          <w:rFonts w:ascii="Times New Roman" w:hAnsi="Times New Roman"/>
          <w:sz w:val="24"/>
          <w:szCs w:val="24"/>
        </w:rPr>
        <w:t>Čl. I sa dopĺňa piatym bodom, ktorý znie:</w:t>
      </w:r>
    </w:p>
    <w:p w14:paraId="2F6B7974" w14:textId="77777777" w:rsidR="00F233C4" w:rsidRPr="00F233C4" w:rsidRDefault="00F233C4" w:rsidP="00FB7156">
      <w:pPr>
        <w:pStyle w:val="Odsekzoznamu"/>
        <w:spacing w:after="0" w:line="240" w:lineRule="auto"/>
        <w:ind w:left="357"/>
        <w:jc w:val="both"/>
        <w:rPr>
          <w:rFonts w:ascii="Times New Roman" w:hAnsi="Times New Roman"/>
          <w:bCs/>
          <w:sz w:val="24"/>
          <w:szCs w:val="24"/>
        </w:rPr>
      </w:pPr>
      <w:r w:rsidRPr="00F233C4">
        <w:rPr>
          <w:rFonts w:ascii="Times New Roman" w:hAnsi="Times New Roman"/>
          <w:sz w:val="24"/>
          <w:szCs w:val="24"/>
        </w:rPr>
        <w:t>„5. V § 157 ods. 2 písm. o) sa za slová „historického vozidla“ vkladá čiarka a slová „podmienok vydávania preukazu mladšieho historického vozidla“.“.</w:t>
      </w:r>
    </w:p>
    <w:p w14:paraId="23077ADD" w14:textId="77777777" w:rsidR="00FB7156" w:rsidRDefault="00FB7156" w:rsidP="00FB7156">
      <w:pPr>
        <w:ind w:left="3544"/>
        <w:jc w:val="both"/>
        <w:rPr>
          <w:rFonts w:eastAsia="Calibri"/>
          <w:lang w:eastAsia="en-US"/>
        </w:rPr>
      </w:pPr>
    </w:p>
    <w:p w14:paraId="4CFA3B1B" w14:textId="1FA549A8" w:rsidR="00F233C4" w:rsidRDefault="00F233C4" w:rsidP="00FB7156">
      <w:pPr>
        <w:ind w:left="3544"/>
        <w:jc w:val="both"/>
        <w:rPr>
          <w:rFonts w:eastAsia="Calibri"/>
          <w:lang w:eastAsia="en-US"/>
        </w:rPr>
      </w:pPr>
      <w:r w:rsidRPr="00F233C4">
        <w:rPr>
          <w:rFonts w:eastAsia="Calibri"/>
          <w:lang w:eastAsia="en-US"/>
        </w:rPr>
        <w:t>V súvislosti s novozavedenou kompetenciou Ministerstva dopravy Slovenskej republiky v oblasti schvaľovania podmienok vydávania preukazu mladšieho historického vozidla príslušným národným orgánom Medzinárodnej organizácie historických vozidiel FIVA, ktoré určuje Medzinárodná organizácia historických vozidiel FIVA, je potrebné doplniť vyňatie tohto konania spod správneho poriadku obdobne, ako je upravené vyňatie konania o schvaľovaní podmienok vydávania preukazu historického vozidla a podmienok vydávania preukazu športového vozidla.</w:t>
      </w:r>
    </w:p>
    <w:p w14:paraId="2C11BCCF" w14:textId="77777777" w:rsidR="00F233C4" w:rsidRPr="00F233C4" w:rsidRDefault="00F233C4" w:rsidP="00FB7156">
      <w:pPr>
        <w:ind w:left="3544"/>
        <w:jc w:val="both"/>
        <w:rPr>
          <w:iCs/>
          <w:szCs w:val="20"/>
        </w:rPr>
      </w:pPr>
    </w:p>
    <w:p w14:paraId="36BA4FC7" w14:textId="30528F28" w:rsidR="00F233C4" w:rsidRPr="00F233C4" w:rsidRDefault="00F233C4" w:rsidP="00FB7156">
      <w:pPr>
        <w:pStyle w:val="Odsekzoznamu"/>
        <w:numPr>
          <w:ilvl w:val="0"/>
          <w:numId w:val="12"/>
        </w:numPr>
        <w:spacing w:after="0" w:line="240" w:lineRule="auto"/>
        <w:ind w:left="357" w:hanging="357"/>
        <w:jc w:val="both"/>
        <w:rPr>
          <w:rFonts w:ascii="Times New Roman" w:hAnsi="Times New Roman"/>
          <w:bCs/>
          <w:sz w:val="24"/>
          <w:szCs w:val="24"/>
        </w:rPr>
      </w:pPr>
      <w:r w:rsidRPr="00F233C4">
        <w:rPr>
          <w:rFonts w:ascii="Times New Roman" w:hAnsi="Times New Roman"/>
          <w:sz w:val="24"/>
          <w:szCs w:val="24"/>
        </w:rPr>
        <w:t>V</w:t>
      </w:r>
      <w:r>
        <w:rPr>
          <w:rFonts w:ascii="Times New Roman" w:hAnsi="Times New Roman"/>
          <w:sz w:val="24"/>
          <w:szCs w:val="24"/>
        </w:rPr>
        <w:t xml:space="preserve"> č</w:t>
      </w:r>
      <w:r w:rsidRPr="00F233C4">
        <w:rPr>
          <w:rFonts w:ascii="Times New Roman" w:hAnsi="Times New Roman"/>
          <w:sz w:val="24"/>
          <w:szCs w:val="24"/>
        </w:rPr>
        <w:t>l. II sa slová „dňom vyhlásenia“ nahrádzajú slovami „1. januára 2024“.</w:t>
      </w:r>
    </w:p>
    <w:p w14:paraId="56F61CC8" w14:textId="77777777" w:rsidR="00FB7156" w:rsidRDefault="00FB7156" w:rsidP="00FB7156">
      <w:pPr>
        <w:tabs>
          <w:tab w:val="left" w:pos="1021"/>
        </w:tabs>
        <w:ind w:left="3544"/>
        <w:jc w:val="both"/>
        <w:rPr>
          <w:iCs/>
        </w:rPr>
      </w:pPr>
    </w:p>
    <w:p w14:paraId="41DAEB3C" w14:textId="185BA19D" w:rsidR="00323232" w:rsidRPr="00F233C4" w:rsidRDefault="00F233C4" w:rsidP="00FB7156">
      <w:pPr>
        <w:tabs>
          <w:tab w:val="left" w:pos="1021"/>
        </w:tabs>
        <w:ind w:left="3544"/>
        <w:jc w:val="both"/>
      </w:pPr>
      <w:r w:rsidRPr="00F233C4">
        <w:rPr>
          <w:iCs/>
        </w:rPr>
        <w:t>Vzhľadom na potrebu vypracovania Podmienok vydávania preukazu historického vozidla národným orgánom Medzinárodnej organizácie historických vozidiel FIVA pre schválenie Ministerstvom dopravy Slovenskej republi</w:t>
      </w:r>
      <w:r w:rsidR="00936BC0">
        <w:rPr>
          <w:iCs/>
        </w:rPr>
        <w:t xml:space="preserve">ky v súlade s navrhovaným § 136 </w:t>
      </w:r>
      <w:r w:rsidRPr="00F233C4">
        <w:rPr>
          <w:iCs/>
        </w:rPr>
        <w:t xml:space="preserve">ods. </w:t>
      </w:r>
      <w:r w:rsidR="00936BC0">
        <w:rPr>
          <w:iCs/>
        </w:rPr>
        <w:t> </w:t>
      </w:r>
      <w:r w:rsidRPr="00F233C4">
        <w:rPr>
          <w:iCs/>
        </w:rPr>
        <w:t xml:space="preserve">2 písm. a) bodom 48b zákona č. 106/2018 Z. z. je potrebné zabezpečiť dostatočne dlhú </w:t>
      </w:r>
      <w:proofErr w:type="spellStart"/>
      <w:r w:rsidRPr="00F233C4">
        <w:rPr>
          <w:iCs/>
        </w:rPr>
        <w:t>legisvakačnú</w:t>
      </w:r>
      <w:proofErr w:type="spellEnd"/>
      <w:r w:rsidRPr="00F233C4">
        <w:rPr>
          <w:iCs/>
        </w:rPr>
        <w:t xml:space="preserve"> lehotu</w:t>
      </w:r>
      <w:r>
        <w:rPr>
          <w:iCs/>
        </w:rPr>
        <w:t>.</w:t>
      </w:r>
    </w:p>
    <w:sectPr w:rsidR="00323232" w:rsidRPr="00F233C4" w:rsidSect="00D972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altName w:val="Arial"/>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T*Toronto">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6172A"/>
    <w:multiLevelType w:val="hybridMultilevel"/>
    <w:tmpl w:val="0906A4B8"/>
    <w:lvl w:ilvl="0" w:tplc="FF108DC4">
      <w:start w:val="1"/>
      <w:numFmt w:val="decimal"/>
      <w:lvlText w:val="%1."/>
      <w:lvlJc w:val="left"/>
      <w:pPr>
        <w:ind w:left="360"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CFB28D6"/>
    <w:multiLevelType w:val="hybridMultilevel"/>
    <w:tmpl w:val="3E42B56C"/>
    <w:lvl w:ilvl="0" w:tplc="82E2AD12">
      <w:start w:val="1"/>
      <w:numFmt w:val="decimal"/>
      <w:lvlText w:val="%1."/>
      <w:lvlJc w:val="left"/>
      <w:pPr>
        <w:ind w:left="36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C1875EA"/>
    <w:multiLevelType w:val="hybridMultilevel"/>
    <w:tmpl w:val="6276AD9A"/>
    <w:lvl w:ilvl="0" w:tplc="738E719E">
      <w:start w:val="1"/>
      <w:numFmt w:val="decimal"/>
      <w:lvlText w:val="%1."/>
      <w:lvlJc w:val="left"/>
      <w:pPr>
        <w:ind w:left="720" w:hanging="360"/>
      </w:pPr>
      <w:rPr>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FDE332E"/>
    <w:multiLevelType w:val="hybridMultilevel"/>
    <w:tmpl w:val="05B66CF2"/>
    <w:lvl w:ilvl="0" w:tplc="44C0FF36">
      <w:start w:val="1"/>
      <w:numFmt w:val="decimal"/>
      <w:lvlText w:val="%1."/>
      <w:lvlJc w:val="left"/>
      <w:pPr>
        <w:ind w:left="36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1255A3C"/>
    <w:multiLevelType w:val="hybridMultilevel"/>
    <w:tmpl w:val="9A0EA6A0"/>
    <w:lvl w:ilvl="0" w:tplc="EAD45D54">
      <w:start w:val="1"/>
      <w:numFmt w:val="decimal"/>
      <w:lvlText w:val="%1."/>
      <w:lvlJc w:val="left"/>
      <w:pPr>
        <w:ind w:left="720" w:hanging="360"/>
      </w:pPr>
      <w:rPr>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79B4A16"/>
    <w:multiLevelType w:val="hybridMultilevel"/>
    <w:tmpl w:val="27ECE7D8"/>
    <w:lvl w:ilvl="0" w:tplc="B6C4F738">
      <w:start w:val="1"/>
      <w:numFmt w:val="decimal"/>
      <w:lvlText w:val="%1."/>
      <w:lvlJc w:val="left"/>
      <w:pPr>
        <w:ind w:left="360" w:hanging="360"/>
      </w:pPr>
      <w:rPr>
        <w:rFonts w:hint="default"/>
        <w:b w:val="0"/>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6" w15:restartNumberingAfterBreak="0">
    <w:nsid w:val="4C546F7A"/>
    <w:multiLevelType w:val="hybridMultilevel"/>
    <w:tmpl w:val="331E83FE"/>
    <w:lvl w:ilvl="0" w:tplc="764E26F2">
      <w:start w:val="1"/>
      <w:numFmt w:val="decimal"/>
      <w:lvlText w:val="%1."/>
      <w:lvlJc w:val="left"/>
      <w:pPr>
        <w:ind w:left="360" w:hanging="360"/>
      </w:pPr>
      <w:rPr>
        <w:rFonts w:ascii="Times New Roman" w:hAnsi="Times New Roman" w:cs="Times New Roman" w:hint="default"/>
        <w:b w:val="0"/>
        <w:i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F720190"/>
    <w:multiLevelType w:val="hybridMultilevel"/>
    <w:tmpl w:val="54EC6B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2977FFD"/>
    <w:multiLevelType w:val="hybridMultilevel"/>
    <w:tmpl w:val="0826E524"/>
    <w:lvl w:ilvl="0" w:tplc="47EEFDEE">
      <w:start w:val="1"/>
      <w:numFmt w:val="decimal"/>
      <w:lvlText w:val="%1."/>
      <w:lvlJc w:val="left"/>
      <w:pPr>
        <w:ind w:left="1004" w:hanging="360"/>
      </w:pPr>
      <w:rPr>
        <w:b w:val="0"/>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9" w15:restartNumberingAfterBreak="0">
    <w:nsid w:val="695D5B61"/>
    <w:multiLevelType w:val="hybridMultilevel"/>
    <w:tmpl w:val="6C1E5DF2"/>
    <w:lvl w:ilvl="0" w:tplc="A7C4A73A">
      <w:start w:val="1"/>
      <w:numFmt w:val="decimal"/>
      <w:lvlText w:val="%1."/>
      <w:lvlJc w:val="left"/>
      <w:pPr>
        <w:ind w:left="6031"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3B70F65"/>
    <w:multiLevelType w:val="hybridMultilevel"/>
    <w:tmpl w:val="9A507644"/>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num w:numId="1">
    <w:abstractNumId w:val="8"/>
  </w:num>
  <w:num w:numId="2">
    <w:abstractNumId w:val="2"/>
  </w:num>
  <w:num w:numId="3">
    <w:abstractNumId w:val="4"/>
  </w:num>
  <w:num w:numId="4">
    <w:abstractNumId w:val="5"/>
  </w:num>
  <w:num w:numId="5">
    <w:abstractNumId w:val="3"/>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9"/>
  </w:num>
  <w:num w:numId="10">
    <w:abstractNumId w:val="1"/>
  </w:num>
  <w:num w:numId="11">
    <w:abstractNumId w:val="6"/>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345"/>
    <w:rsid w:val="000148AC"/>
    <w:rsid w:val="00023ECF"/>
    <w:rsid w:val="00026256"/>
    <w:rsid w:val="00026947"/>
    <w:rsid w:val="00032D35"/>
    <w:rsid w:val="00051AC1"/>
    <w:rsid w:val="00057EDA"/>
    <w:rsid w:val="000A0E0D"/>
    <w:rsid w:val="000A6016"/>
    <w:rsid w:val="000C3393"/>
    <w:rsid w:val="000D0351"/>
    <w:rsid w:val="000D505C"/>
    <w:rsid w:val="000D7513"/>
    <w:rsid w:val="000F595E"/>
    <w:rsid w:val="000F6027"/>
    <w:rsid w:val="001208BB"/>
    <w:rsid w:val="00124DE6"/>
    <w:rsid w:val="001445DD"/>
    <w:rsid w:val="00162D22"/>
    <w:rsid w:val="00174CEE"/>
    <w:rsid w:val="00182632"/>
    <w:rsid w:val="00194D0C"/>
    <w:rsid w:val="001A0FB2"/>
    <w:rsid w:val="001A5EDA"/>
    <w:rsid w:val="001A6FD1"/>
    <w:rsid w:val="001B0A2E"/>
    <w:rsid w:val="001D141C"/>
    <w:rsid w:val="001D7A2B"/>
    <w:rsid w:val="001E3E79"/>
    <w:rsid w:val="00204229"/>
    <w:rsid w:val="002058EF"/>
    <w:rsid w:val="00206A1C"/>
    <w:rsid w:val="00207FF7"/>
    <w:rsid w:val="00212AB6"/>
    <w:rsid w:val="00222CF3"/>
    <w:rsid w:val="0024454D"/>
    <w:rsid w:val="00246D4B"/>
    <w:rsid w:val="002600D3"/>
    <w:rsid w:val="00267972"/>
    <w:rsid w:val="002736DE"/>
    <w:rsid w:val="00280C01"/>
    <w:rsid w:val="00282C02"/>
    <w:rsid w:val="00285811"/>
    <w:rsid w:val="00295FD4"/>
    <w:rsid w:val="002A0165"/>
    <w:rsid w:val="002A0AB6"/>
    <w:rsid w:val="002A5B9D"/>
    <w:rsid w:val="002A61CE"/>
    <w:rsid w:val="002B76E5"/>
    <w:rsid w:val="003028AD"/>
    <w:rsid w:val="00323232"/>
    <w:rsid w:val="00336FBA"/>
    <w:rsid w:val="00390FCA"/>
    <w:rsid w:val="003A4822"/>
    <w:rsid w:val="003B1AA7"/>
    <w:rsid w:val="003B6412"/>
    <w:rsid w:val="003D53DC"/>
    <w:rsid w:val="003E2F0F"/>
    <w:rsid w:val="003F475E"/>
    <w:rsid w:val="003F70FA"/>
    <w:rsid w:val="00406F4A"/>
    <w:rsid w:val="00425116"/>
    <w:rsid w:val="00426966"/>
    <w:rsid w:val="004533F7"/>
    <w:rsid w:val="00480FE7"/>
    <w:rsid w:val="00485DEB"/>
    <w:rsid w:val="004B476C"/>
    <w:rsid w:val="004C4F94"/>
    <w:rsid w:val="004C6382"/>
    <w:rsid w:val="004E6345"/>
    <w:rsid w:val="004F572F"/>
    <w:rsid w:val="00522BC4"/>
    <w:rsid w:val="005247F5"/>
    <w:rsid w:val="0054340C"/>
    <w:rsid w:val="005512EC"/>
    <w:rsid w:val="00551A91"/>
    <w:rsid w:val="00553129"/>
    <w:rsid w:val="00557C84"/>
    <w:rsid w:val="00571F87"/>
    <w:rsid w:val="00580895"/>
    <w:rsid w:val="0058230A"/>
    <w:rsid w:val="005969D0"/>
    <w:rsid w:val="005A1F00"/>
    <w:rsid w:val="005B4684"/>
    <w:rsid w:val="005E547E"/>
    <w:rsid w:val="005F296F"/>
    <w:rsid w:val="00601F04"/>
    <w:rsid w:val="00611225"/>
    <w:rsid w:val="00611256"/>
    <w:rsid w:val="00612762"/>
    <w:rsid w:val="00615683"/>
    <w:rsid w:val="00647C69"/>
    <w:rsid w:val="00654F58"/>
    <w:rsid w:val="00664898"/>
    <w:rsid w:val="006678BC"/>
    <w:rsid w:val="00690E26"/>
    <w:rsid w:val="00693B36"/>
    <w:rsid w:val="006C376D"/>
    <w:rsid w:val="006F07F9"/>
    <w:rsid w:val="006F73EA"/>
    <w:rsid w:val="00722FED"/>
    <w:rsid w:val="0072422D"/>
    <w:rsid w:val="007262C0"/>
    <w:rsid w:val="00733BAE"/>
    <w:rsid w:val="007449A7"/>
    <w:rsid w:val="00747312"/>
    <w:rsid w:val="0075072F"/>
    <w:rsid w:val="007852C2"/>
    <w:rsid w:val="007914DD"/>
    <w:rsid w:val="007C23A2"/>
    <w:rsid w:val="007D036B"/>
    <w:rsid w:val="007D0E04"/>
    <w:rsid w:val="007D2BE9"/>
    <w:rsid w:val="007E57CD"/>
    <w:rsid w:val="007E610C"/>
    <w:rsid w:val="00801592"/>
    <w:rsid w:val="00830D29"/>
    <w:rsid w:val="008321DB"/>
    <w:rsid w:val="008417F5"/>
    <w:rsid w:val="008455A7"/>
    <w:rsid w:val="00852247"/>
    <w:rsid w:val="00861F3B"/>
    <w:rsid w:val="00872EDE"/>
    <w:rsid w:val="00880FB3"/>
    <w:rsid w:val="00881083"/>
    <w:rsid w:val="008815FC"/>
    <w:rsid w:val="008C1D92"/>
    <w:rsid w:val="008D249C"/>
    <w:rsid w:val="008F7799"/>
    <w:rsid w:val="008F7FE2"/>
    <w:rsid w:val="00910948"/>
    <w:rsid w:val="00936BC0"/>
    <w:rsid w:val="00940C0D"/>
    <w:rsid w:val="00945F50"/>
    <w:rsid w:val="0095696D"/>
    <w:rsid w:val="00957BE3"/>
    <w:rsid w:val="00992714"/>
    <w:rsid w:val="009B44D0"/>
    <w:rsid w:val="009E4DFB"/>
    <w:rsid w:val="009F4003"/>
    <w:rsid w:val="009F4197"/>
    <w:rsid w:val="00A05EFD"/>
    <w:rsid w:val="00A1081A"/>
    <w:rsid w:val="00A26D2A"/>
    <w:rsid w:val="00A32599"/>
    <w:rsid w:val="00A44CB4"/>
    <w:rsid w:val="00A56626"/>
    <w:rsid w:val="00A755AD"/>
    <w:rsid w:val="00A851D3"/>
    <w:rsid w:val="00AA3E6B"/>
    <w:rsid w:val="00AB1A71"/>
    <w:rsid w:val="00AB6969"/>
    <w:rsid w:val="00AC34B0"/>
    <w:rsid w:val="00AD59C6"/>
    <w:rsid w:val="00AD7B22"/>
    <w:rsid w:val="00B04B24"/>
    <w:rsid w:val="00B2232D"/>
    <w:rsid w:val="00B30B03"/>
    <w:rsid w:val="00B32539"/>
    <w:rsid w:val="00B47DF9"/>
    <w:rsid w:val="00B81518"/>
    <w:rsid w:val="00B86C2B"/>
    <w:rsid w:val="00B908DF"/>
    <w:rsid w:val="00B92945"/>
    <w:rsid w:val="00BA5D0A"/>
    <w:rsid w:val="00BB29B3"/>
    <w:rsid w:val="00BC1C98"/>
    <w:rsid w:val="00BD5E48"/>
    <w:rsid w:val="00BE0D8A"/>
    <w:rsid w:val="00BF0F1F"/>
    <w:rsid w:val="00C10EEA"/>
    <w:rsid w:val="00C316F8"/>
    <w:rsid w:val="00C4621B"/>
    <w:rsid w:val="00C539CE"/>
    <w:rsid w:val="00C56A7B"/>
    <w:rsid w:val="00C621A5"/>
    <w:rsid w:val="00C82487"/>
    <w:rsid w:val="00CC0A94"/>
    <w:rsid w:val="00CD76B2"/>
    <w:rsid w:val="00CF53B8"/>
    <w:rsid w:val="00D07A2D"/>
    <w:rsid w:val="00D21A79"/>
    <w:rsid w:val="00D24ED8"/>
    <w:rsid w:val="00D26C98"/>
    <w:rsid w:val="00D3302C"/>
    <w:rsid w:val="00D371D4"/>
    <w:rsid w:val="00D47ADF"/>
    <w:rsid w:val="00D65C26"/>
    <w:rsid w:val="00D81A3C"/>
    <w:rsid w:val="00D9721A"/>
    <w:rsid w:val="00DB1AA1"/>
    <w:rsid w:val="00DB3702"/>
    <w:rsid w:val="00DB4E77"/>
    <w:rsid w:val="00DB7AD2"/>
    <w:rsid w:val="00DC0D49"/>
    <w:rsid w:val="00DC788B"/>
    <w:rsid w:val="00DE6504"/>
    <w:rsid w:val="00DF278D"/>
    <w:rsid w:val="00DF27BB"/>
    <w:rsid w:val="00E0027B"/>
    <w:rsid w:val="00E06B05"/>
    <w:rsid w:val="00E075CA"/>
    <w:rsid w:val="00E12F77"/>
    <w:rsid w:val="00E15552"/>
    <w:rsid w:val="00E22843"/>
    <w:rsid w:val="00E26F44"/>
    <w:rsid w:val="00E33FB1"/>
    <w:rsid w:val="00E66CB2"/>
    <w:rsid w:val="00E736F9"/>
    <w:rsid w:val="00E84F94"/>
    <w:rsid w:val="00E90D10"/>
    <w:rsid w:val="00EA1420"/>
    <w:rsid w:val="00EA2062"/>
    <w:rsid w:val="00EF1207"/>
    <w:rsid w:val="00EF2687"/>
    <w:rsid w:val="00EF3835"/>
    <w:rsid w:val="00F052B0"/>
    <w:rsid w:val="00F233C4"/>
    <w:rsid w:val="00F31B94"/>
    <w:rsid w:val="00F541F3"/>
    <w:rsid w:val="00F65FB3"/>
    <w:rsid w:val="00F77BDC"/>
    <w:rsid w:val="00F77F33"/>
    <w:rsid w:val="00F97029"/>
    <w:rsid w:val="00FB2E3C"/>
    <w:rsid w:val="00FB7156"/>
    <w:rsid w:val="00FC1C78"/>
    <w:rsid w:val="00FF07E3"/>
    <w:rsid w:val="00FF6837"/>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E5A40"/>
  <w15:docId w15:val="{8B4C4BD0-556C-4A08-8E52-D12276681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D7A2B"/>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semiHidden/>
    <w:unhideWhenUsed/>
    <w:qFormat/>
    <w:rsid w:val="001D7A2B"/>
    <w:pPr>
      <w:keepNext/>
      <w:ind w:left="4500" w:firstLine="456"/>
      <w:jc w:val="both"/>
      <w:outlineLvl w:val="1"/>
    </w:pPr>
    <w:rPr>
      <w:b/>
      <w:bCs/>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semiHidden/>
    <w:rsid w:val="001D7A2B"/>
    <w:rPr>
      <w:rFonts w:ascii="Times New Roman" w:eastAsia="Times New Roman" w:hAnsi="Times New Roman" w:cs="Times New Roman"/>
      <w:b/>
      <w:bCs/>
      <w:sz w:val="24"/>
      <w:szCs w:val="24"/>
    </w:rPr>
  </w:style>
  <w:style w:type="paragraph" w:styleId="Zkladntext">
    <w:name w:val="Body Text"/>
    <w:basedOn w:val="Normlny"/>
    <w:link w:val="ZkladntextChar"/>
    <w:uiPriority w:val="99"/>
    <w:unhideWhenUsed/>
    <w:rsid w:val="001D7A2B"/>
    <w:pPr>
      <w:jc w:val="both"/>
    </w:pPr>
  </w:style>
  <w:style w:type="character" w:customStyle="1" w:styleId="ZkladntextChar">
    <w:name w:val="Základný text Char"/>
    <w:basedOn w:val="Predvolenpsmoodseku"/>
    <w:link w:val="Zkladntext"/>
    <w:uiPriority w:val="99"/>
    <w:rsid w:val="001D7A2B"/>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uiPriority w:val="99"/>
    <w:semiHidden/>
    <w:unhideWhenUsed/>
    <w:rsid w:val="001D7A2B"/>
    <w:pPr>
      <w:spacing w:after="120" w:line="276" w:lineRule="auto"/>
      <w:ind w:left="283"/>
    </w:pPr>
    <w:rPr>
      <w:szCs w:val="22"/>
      <w:lang w:eastAsia="en-US"/>
    </w:rPr>
  </w:style>
  <w:style w:type="character" w:customStyle="1" w:styleId="ZarkazkladnhotextuChar">
    <w:name w:val="Zarážka základného textu Char"/>
    <w:basedOn w:val="Predvolenpsmoodseku"/>
    <w:link w:val="Zarkazkladnhotextu"/>
    <w:uiPriority w:val="99"/>
    <w:semiHidden/>
    <w:rsid w:val="001D7A2B"/>
    <w:rPr>
      <w:rFonts w:ascii="Times New Roman" w:eastAsia="Times New Roman" w:hAnsi="Times New Roman" w:cs="Times New Roman"/>
      <w:sz w:val="24"/>
    </w:rPr>
  </w:style>
  <w:style w:type="paragraph" w:styleId="Bezriadkovania">
    <w:name w:val="No Spacing"/>
    <w:uiPriority w:val="1"/>
    <w:qFormat/>
    <w:rsid w:val="001D7A2B"/>
    <w:pPr>
      <w:spacing w:after="0" w:line="240" w:lineRule="auto"/>
    </w:pPr>
    <w:rPr>
      <w:rFonts w:ascii="Times New Roman" w:eastAsia="Times New Roman" w:hAnsi="Times New Roman" w:cs="Times New Roman"/>
      <w:sz w:val="24"/>
      <w:szCs w:val="24"/>
      <w:lang w:eastAsia="sk-SK"/>
    </w:rPr>
  </w:style>
  <w:style w:type="paragraph" w:customStyle="1" w:styleId="TxBrp9">
    <w:name w:val="TxBr_p9"/>
    <w:basedOn w:val="Normlny"/>
    <w:rsid w:val="001D7A2B"/>
    <w:pPr>
      <w:widowControl w:val="0"/>
      <w:tabs>
        <w:tab w:val="left" w:pos="204"/>
      </w:tabs>
      <w:autoSpaceDE w:val="0"/>
      <w:autoSpaceDN w:val="0"/>
      <w:adjustRightInd w:val="0"/>
      <w:spacing w:line="240" w:lineRule="atLeast"/>
      <w:jc w:val="both"/>
    </w:pPr>
    <w:rPr>
      <w:sz w:val="20"/>
      <w:lang w:val="en-US"/>
    </w:rPr>
  </w:style>
  <w:style w:type="paragraph" w:customStyle="1" w:styleId="TxBrp1">
    <w:name w:val="TxBr_p1"/>
    <w:basedOn w:val="Normlny"/>
    <w:rsid w:val="001D7A2B"/>
    <w:pPr>
      <w:widowControl w:val="0"/>
      <w:tabs>
        <w:tab w:val="left" w:pos="1020"/>
      </w:tabs>
      <w:autoSpaceDE w:val="0"/>
      <w:autoSpaceDN w:val="0"/>
      <w:adjustRightInd w:val="0"/>
      <w:spacing w:line="240" w:lineRule="atLeast"/>
      <w:ind w:left="346"/>
      <w:jc w:val="both"/>
    </w:pPr>
    <w:rPr>
      <w:sz w:val="20"/>
      <w:lang w:val="en-US"/>
    </w:rPr>
  </w:style>
  <w:style w:type="character" w:customStyle="1" w:styleId="awspan">
    <w:name w:val="awspan"/>
    <w:basedOn w:val="Predvolenpsmoodseku"/>
    <w:rsid w:val="001D7A2B"/>
  </w:style>
  <w:style w:type="character" w:styleId="Zvraznenie">
    <w:name w:val="Emphasis"/>
    <w:uiPriority w:val="20"/>
    <w:qFormat/>
    <w:rsid w:val="00601F04"/>
    <w:rPr>
      <w:rFonts w:ascii="Times New Roman" w:hAnsi="Times New Roman" w:cs="Times New Roman" w:hint="default"/>
      <w:i/>
      <w:iCs/>
    </w:rPr>
  </w:style>
  <w:style w:type="paragraph" w:styleId="Odsekzoznamu">
    <w:name w:val="List Paragraph"/>
    <w:aliases w:val="Odsek zoznamu1,Odsek,body,Odsek zoznamu2,tabulky,Conclusion de partie,Numbered Para 1,Dot pt,No Spacing1,List Paragraph Char Char Char,Indicator Text,Bullet 1,List Paragraph1,Bullet Points,MAIN CONTENT,List Paragraph12,F5 List Paragraph"/>
    <w:basedOn w:val="Normlny"/>
    <w:link w:val="OdsekzoznamuChar"/>
    <w:uiPriority w:val="34"/>
    <w:qFormat/>
    <w:rsid w:val="00601F04"/>
    <w:pPr>
      <w:spacing w:after="200" w:line="276" w:lineRule="auto"/>
      <w:ind w:left="720"/>
      <w:contextualSpacing/>
    </w:pPr>
    <w:rPr>
      <w:rFonts w:ascii="Calibri" w:eastAsia="Calibri" w:hAnsi="Calibri"/>
      <w:sz w:val="22"/>
      <w:szCs w:val="22"/>
      <w:lang w:eastAsia="en-US"/>
    </w:rPr>
  </w:style>
  <w:style w:type="character" w:customStyle="1" w:styleId="OdsekzoznamuChar">
    <w:name w:val="Odsek zoznamu Char"/>
    <w:aliases w:val="Odsek zoznamu1 Char,Odsek Char,body Char,Odsek zoznamu2 Char,tabulky Char,Conclusion de partie Char,Numbered Para 1 Char,Dot pt Char,No Spacing1 Char,List Paragraph Char Char Char Char,Indicator Text Char,Bullet 1 Char"/>
    <w:basedOn w:val="Predvolenpsmoodseku"/>
    <w:link w:val="Odsekzoznamu"/>
    <w:uiPriority w:val="34"/>
    <w:qFormat/>
    <w:locked/>
    <w:rsid w:val="00601F04"/>
    <w:rPr>
      <w:rFonts w:ascii="Calibri" w:eastAsia="Calibri" w:hAnsi="Calibri" w:cs="Times New Roman"/>
    </w:rPr>
  </w:style>
  <w:style w:type="paragraph" w:styleId="Textbubliny">
    <w:name w:val="Balloon Text"/>
    <w:basedOn w:val="Normlny"/>
    <w:link w:val="TextbublinyChar"/>
    <w:uiPriority w:val="99"/>
    <w:semiHidden/>
    <w:unhideWhenUsed/>
    <w:rsid w:val="00FF6837"/>
    <w:rPr>
      <w:rFonts w:ascii="Segoe UI" w:hAnsi="Segoe UI" w:cs="Segoe UI"/>
      <w:sz w:val="18"/>
      <w:szCs w:val="18"/>
    </w:rPr>
  </w:style>
  <w:style w:type="character" w:customStyle="1" w:styleId="TextbublinyChar">
    <w:name w:val="Text bubliny Char"/>
    <w:basedOn w:val="Predvolenpsmoodseku"/>
    <w:link w:val="Textbubliny"/>
    <w:uiPriority w:val="99"/>
    <w:semiHidden/>
    <w:rsid w:val="00FF6837"/>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633311">
      <w:bodyDiv w:val="1"/>
      <w:marLeft w:val="0"/>
      <w:marRight w:val="0"/>
      <w:marTop w:val="0"/>
      <w:marBottom w:val="0"/>
      <w:divBdr>
        <w:top w:val="none" w:sz="0" w:space="0" w:color="auto"/>
        <w:left w:val="none" w:sz="0" w:space="0" w:color="auto"/>
        <w:bottom w:val="none" w:sz="0" w:space="0" w:color="auto"/>
        <w:right w:val="none" w:sz="0" w:space="0" w:color="auto"/>
      </w:divBdr>
    </w:div>
    <w:div w:id="444271414">
      <w:bodyDiv w:val="1"/>
      <w:marLeft w:val="0"/>
      <w:marRight w:val="0"/>
      <w:marTop w:val="0"/>
      <w:marBottom w:val="0"/>
      <w:divBdr>
        <w:top w:val="none" w:sz="0" w:space="0" w:color="auto"/>
        <w:left w:val="none" w:sz="0" w:space="0" w:color="auto"/>
        <w:bottom w:val="none" w:sz="0" w:space="0" w:color="auto"/>
        <w:right w:val="none" w:sz="0" w:space="0" w:color="auto"/>
      </w:divBdr>
      <w:divsChild>
        <w:div w:id="218900689">
          <w:marLeft w:val="0"/>
          <w:marRight w:val="0"/>
          <w:marTop w:val="0"/>
          <w:marBottom w:val="0"/>
          <w:divBdr>
            <w:top w:val="none" w:sz="0" w:space="0" w:color="auto"/>
            <w:left w:val="none" w:sz="0" w:space="0" w:color="auto"/>
            <w:bottom w:val="none" w:sz="0" w:space="0" w:color="auto"/>
            <w:right w:val="none" w:sz="0" w:space="0" w:color="auto"/>
          </w:divBdr>
        </w:div>
        <w:div w:id="1943760866">
          <w:marLeft w:val="0"/>
          <w:marRight w:val="0"/>
          <w:marTop w:val="0"/>
          <w:marBottom w:val="0"/>
          <w:divBdr>
            <w:top w:val="none" w:sz="0" w:space="0" w:color="auto"/>
            <w:left w:val="none" w:sz="0" w:space="0" w:color="auto"/>
            <w:bottom w:val="none" w:sz="0" w:space="0" w:color="auto"/>
            <w:right w:val="none" w:sz="0" w:space="0" w:color="auto"/>
          </w:divBdr>
        </w:div>
        <w:div w:id="1365597040">
          <w:marLeft w:val="0"/>
          <w:marRight w:val="0"/>
          <w:marTop w:val="0"/>
          <w:marBottom w:val="0"/>
          <w:divBdr>
            <w:top w:val="none" w:sz="0" w:space="0" w:color="auto"/>
            <w:left w:val="none" w:sz="0" w:space="0" w:color="auto"/>
            <w:bottom w:val="none" w:sz="0" w:space="0" w:color="auto"/>
            <w:right w:val="none" w:sz="0" w:space="0" w:color="auto"/>
          </w:divBdr>
        </w:div>
        <w:div w:id="187179630">
          <w:marLeft w:val="0"/>
          <w:marRight w:val="0"/>
          <w:marTop w:val="0"/>
          <w:marBottom w:val="0"/>
          <w:divBdr>
            <w:top w:val="none" w:sz="0" w:space="0" w:color="auto"/>
            <w:left w:val="none" w:sz="0" w:space="0" w:color="auto"/>
            <w:bottom w:val="none" w:sz="0" w:space="0" w:color="auto"/>
            <w:right w:val="none" w:sz="0" w:space="0" w:color="auto"/>
          </w:divBdr>
        </w:div>
        <w:div w:id="1637367504">
          <w:marLeft w:val="0"/>
          <w:marRight w:val="0"/>
          <w:marTop w:val="0"/>
          <w:marBottom w:val="0"/>
          <w:divBdr>
            <w:top w:val="none" w:sz="0" w:space="0" w:color="auto"/>
            <w:left w:val="none" w:sz="0" w:space="0" w:color="auto"/>
            <w:bottom w:val="none" w:sz="0" w:space="0" w:color="auto"/>
            <w:right w:val="none" w:sz="0" w:space="0" w:color="auto"/>
          </w:divBdr>
        </w:div>
        <w:div w:id="1331762112">
          <w:marLeft w:val="0"/>
          <w:marRight w:val="0"/>
          <w:marTop w:val="0"/>
          <w:marBottom w:val="0"/>
          <w:divBdr>
            <w:top w:val="none" w:sz="0" w:space="0" w:color="auto"/>
            <w:left w:val="none" w:sz="0" w:space="0" w:color="auto"/>
            <w:bottom w:val="none" w:sz="0" w:space="0" w:color="auto"/>
            <w:right w:val="none" w:sz="0" w:space="0" w:color="auto"/>
          </w:divBdr>
        </w:div>
      </w:divsChild>
    </w:div>
    <w:div w:id="747726382">
      <w:bodyDiv w:val="1"/>
      <w:marLeft w:val="0"/>
      <w:marRight w:val="0"/>
      <w:marTop w:val="0"/>
      <w:marBottom w:val="0"/>
      <w:divBdr>
        <w:top w:val="none" w:sz="0" w:space="0" w:color="auto"/>
        <w:left w:val="none" w:sz="0" w:space="0" w:color="auto"/>
        <w:bottom w:val="none" w:sz="0" w:space="0" w:color="auto"/>
        <w:right w:val="none" w:sz="0" w:space="0" w:color="auto"/>
      </w:divBdr>
    </w:div>
    <w:div w:id="938634479">
      <w:bodyDiv w:val="1"/>
      <w:marLeft w:val="0"/>
      <w:marRight w:val="0"/>
      <w:marTop w:val="0"/>
      <w:marBottom w:val="0"/>
      <w:divBdr>
        <w:top w:val="none" w:sz="0" w:space="0" w:color="auto"/>
        <w:left w:val="none" w:sz="0" w:space="0" w:color="auto"/>
        <w:bottom w:val="none" w:sz="0" w:space="0" w:color="auto"/>
        <w:right w:val="none" w:sz="0" w:space="0" w:color="auto"/>
      </w:divBdr>
      <w:divsChild>
        <w:div w:id="2034378419">
          <w:marLeft w:val="0"/>
          <w:marRight w:val="0"/>
          <w:marTop w:val="0"/>
          <w:marBottom w:val="0"/>
          <w:divBdr>
            <w:top w:val="none" w:sz="0" w:space="0" w:color="auto"/>
            <w:left w:val="none" w:sz="0" w:space="0" w:color="auto"/>
            <w:bottom w:val="none" w:sz="0" w:space="0" w:color="auto"/>
            <w:right w:val="none" w:sz="0" w:space="0" w:color="auto"/>
          </w:divBdr>
        </w:div>
        <w:div w:id="889000458">
          <w:marLeft w:val="0"/>
          <w:marRight w:val="0"/>
          <w:marTop w:val="0"/>
          <w:marBottom w:val="0"/>
          <w:divBdr>
            <w:top w:val="none" w:sz="0" w:space="0" w:color="auto"/>
            <w:left w:val="none" w:sz="0" w:space="0" w:color="auto"/>
            <w:bottom w:val="none" w:sz="0" w:space="0" w:color="auto"/>
            <w:right w:val="none" w:sz="0" w:space="0" w:color="auto"/>
          </w:divBdr>
        </w:div>
        <w:div w:id="419984394">
          <w:marLeft w:val="0"/>
          <w:marRight w:val="0"/>
          <w:marTop w:val="0"/>
          <w:marBottom w:val="0"/>
          <w:divBdr>
            <w:top w:val="none" w:sz="0" w:space="0" w:color="auto"/>
            <w:left w:val="none" w:sz="0" w:space="0" w:color="auto"/>
            <w:bottom w:val="none" w:sz="0" w:space="0" w:color="auto"/>
            <w:right w:val="none" w:sz="0" w:space="0" w:color="auto"/>
          </w:divBdr>
        </w:div>
        <w:div w:id="1365836353">
          <w:marLeft w:val="0"/>
          <w:marRight w:val="0"/>
          <w:marTop w:val="0"/>
          <w:marBottom w:val="0"/>
          <w:divBdr>
            <w:top w:val="none" w:sz="0" w:space="0" w:color="auto"/>
            <w:left w:val="none" w:sz="0" w:space="0" w:color="auto"/>
            <w:bottom w:val="none" w:sz="0" w:space="0" w:color="auto"/>
            <w:right w:val="none" w:sz="0" w:space="0" w:color="auto"/>
          </w:divBdr>
        </w:div>
        <w:div w:id="1913273354">
          <w:marLeft w:val="0"/>
          <w:marRight w:val="0"/>
          <w:marTop w:val="0"/>
          <w:marBottom w:val="0"/>
          <w:divBdr>
            <w:top w:val="none" w:sz="0" w:space="0" w:color="auto"/>
            <w:left w:val="none" w:sz="0" w:space="0" w:color="auto"/>
            <w:bottom w:val="none" w:sz="0" w:space="0" w:color="auto"/>
            <w:right w:val="none" w:sz="0" w:space="0" w:color="auto"/>
          </w:divBdr>
        </w:div>
        <w:div w:id="1407536017">
          <w:marLeft w:val="0"/>
          <w:marRight w:val="0"/>
          <w:marTop w:val="0"/>
          <w:marBottom w:val="0"/>
          <w:divBdr>
            <w:top w:val="none" w:sz="0" w:space="0" w:color="auto"/>
            <w:left w:val="none" w:sz="0" w:space="0" w:color="auto"/>
            <w:bottom w:val="none" w:sz="0" w:space="0" w:color="auto"/>
            <w:right w:val="none" w:sz="0" w:space="0" w:color="auto"/>
          </w:divBdr>
        </w:div>
      </w:divsChild>
    </w:div>
    <w:div w:id="1110392590">
      <w:bodyDiv w:val="1"/>
      <w:marLeft w:val="0"/>
      <w:marRight w:val="0"/>
      <w:marTop w:val="0"/>
      <w:marBottom w:val="0"/>
      <w:divBdr>
        <w:top w:val="none" w:sz="0" w:space="0" w:color="auto"/>
        <w:left w:val="none" w:sz="0" w:space="0" w:color="auto"/>
        <w:bottom w:val="none" w:sz="0" w:space="0" w:color="auto"/>
        <w:right w:val="none" w:sz="0" w:space="0" w:color="auto"/>
      </w:divBdr>
    </w:div>
    <w:div w:id="1514606965">
      <w:bodyDiv w:val="1"/>
      <w:marLeft w:val="0"/>
      <w:marRight w:val="0"/>
      <w:marTop w:val="0"/>
      <w:marBottom w:val="0"/>
      <w:divBdr>
        <w:top w:val="none" w:sz="0" w:space="0" w:color="auto"/>
        <w:left w:val="none" w:sz="0" w:space="0" w:color="auto"/>
        <w:bottom w:val="none" w:sz="0" w:space="0" w:color="auto"/>
        <w:right w:val="none" w:sz="0" w:space="0" w:color="auto"/>
      </w:divBdr>
    </w:div>
    <w:div w:id="1631787914">
      <w:bodyDiv w:val="1"/>
      <w:marLeft w:val="0"/>
      <w:marRight w:val="0"/>
      <w:marTop w:val="0"/>
      <w:marBottom w:val="0"/>
      <w:divBdr>
        <w:top w:val="none" w:sz="0" w:space="0" w:color="auto"/>
        <w:left w:val="none" w:sz="0" w:space="0" w:color="auto"/>
        <w:bottom w:val="none" w:sz="0" w:space="0" w:color="auto"/>
        <w:right w:val="none" w:sz="0" w:space="0" w:color="auto"/>
      </w:divBdr>
    </w:div>
    <w:div w:id="210648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824</Words>
  <Characters>4699</Characters>
  <Application>Microsoft Office Word</Application>
  <DocSecurity>0</DocSecurity>
  <Lines>39</Lines>
  <Paragraphs>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Viera Ebringerová</dc:creator>
  <cp:lastModifiedBy>Ebringerová, Viera</cp:lastModifiedBy>
  <cp:revision>56</cp:revision>
  <cp:lastPrinted>2023-06-06T13:31:00Z</cp:lastPrinted>
  <dcterms:created xsi:type="dcterms:W3CDTF">2023-03-28T09:22:00Z</dcterms:created>
  <dcterms:modified xsi:type="dcterms:W3CDTF">2023-06-07T16:50:00Z</dcterms:modified>
</cp:coreProperties>
</file>