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3B1AA7" w:rsidRDefault="00BC1C98" w:rsidP="00BC1C98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0A9586BB" w14:textId="77777777" w:rsidR="00BC1C98" w:rsidRPr="003B1AA7" w:rsidRDefault="00BC1C98" w:rsidP="00BC1C98">
      <w:pPr>
        <w:rPr>
          <w:b/>
        </w:rPr>
      </w:pPr>
      <w:r w:rsidRPr="003B1AA7">
        <w:rPr>
          <w:b/>
        </w:rPr>
        <w:t>NÁRODNEJ RADY SLOVENSKEJ REPUBLIKY</w:t>
      </w:r>
    </w:p>
    <w:p w14:paraId="330249B0" w14:textId="02B1C048" w:rsidR="00BC1C98" w:rsidRPr="003B1AA7" w:rsidRDefault="00BC1C98" w:rsidP="00BC1C9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</w:t>
      </w:r>
      <w:r w:rsidR="00282C02">
        <w:t>5</w:t>
      </w:r>
      <w:r w:rsidRPr="003B1AA7">
        <w:t>. schôdza</w:t>
      </w:r>
    </w:p>
    <w:p w14:paraId="79D1A885" w14:textId="4089B419" w:rsidR="00BC1C98" w:rsidRPr="003B1AA7" w:rsidRDefault="00BC1C98" w:rsidP="00BC1C9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2E2208">
        <w:t>941</w:t>
      </w:r>
      <w:r w:rsidRPr="003B1AA7">
        <w:t>/202</w:t>
      </w:r>
      <w:r>
        <w:t>3</w:t>
      </w:r>
    </w:p>
    <w:p w14:paraId="7B3AF05F" w14:textId="7CB6744B" w:rsidR="00BC1C98" w:rsidRDefault="00BC1C98" w:rsidP="00BC1C98">
      <w:pPr>
        <w:pStyle w:val="Bezriadkovania"/>
      </w:pPr>
    </w:p>
    <w:p w14:paraId="77F947E1" w14:textId="2F822060" w:rsidR="00212AB6" w:rsidRPr="00E22843" w:rsidRDefault="004660B8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770</w:t>
      </w:r>
    </w:p>
    <w:p w14:paraId="52D04136" w14:textId="617C4894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A628D56" w14:textId="77777777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1D4D21D" w14:textId="28072CFF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z</w:t>
      </w:r>
      <w:r w:rsidR="00EF1395">
        <w:rPr>
          <w:b/>
        </w:rPr>
        <w:t>o</w:t>
      </w:r>
      <w:r w:rsidRPr="003B1AA7">
        <w:rPr>
          <w:b/>
        </w:rPr>
        <w:t> </w:t>
      </w:r>
      <w:r w:rsidR="00EF1395">
        <w:rPr>
          <w:b/>
        </w:rPr>
        <w:t>7</w:t>
      </w:r>
      <w:r w:rsidRPr="003B1AA7">
        <w:rPr>
          <w:b/>
        </w:rPr>
        <w:t xml:space="preserve">. </w:t>
      </w:r>
      <w:r w:rsidR="002A0165"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6C8D9360" w14:textId="77777777" w:rsidR="00BC1C98" w:rsidRPr="003B1AA7" w:rsidRDefault="00BC1C98" w:rsidP="00BC1C98">
      <w:pPr>
        <w:jc w:val="center"/>
      </w:pPr>
    </w:p>
    <w:p w14:paraId="6AA1AEFA" w14:textId="26F2A208" w:rsidR="002E2208" w:rsidRPr="004C3F10" w:rsidRDefault="002A0165" w:rsidP="002E2208">
      <w:pPr>
        <w:tabs>
          <w:tab w:val="left" w:pos="284"/>
          <w:tab w:val="left" w:pos="3402"/>
          <w:tab w:val="left" w:pos="3828"/>
        </w:tabs>
        <w:jc w:val="both"/>
      </w:pPr>
      <w:r>
        <w:t xml:space="preserve">k </w:t>
      </w:r>
      <w:r w:rsidR="00830D29">
        <w:t>ná</w:t>
      </w:r>
      <w:r w:rsidR="00830D29" w:rsidRPr="00830D29">
        <w:t>vrh</w:t>
      </w:r>
      <w:r w:rsidR="00830D29">
        <w:t>u</w:t>
      </w:r>
      <w:r w:rsidR="00830D29" w:rsidRPr="00830D29">
        <w:t xml:space="preserve"> </w:t>
      </w:r>
      <w:r w:rsidR="002E2208" w:rsidRPr="004C3F10">
        <w:t>poslancov Národnej rady Slovenskej republi</w:t>
      </w:r>
      <w:r w:rsidR="002E2208">
        <w:t xml:space="preserve">ky Zuzany ŠEBOVEJ, Moniky PÉTER </w:t>
      </w:r>
      <w:r w:rsidR="002E2208" w:rsidRPr="004C3F10">
        <w:t xml:space="preserve">a </w:t>
      </w:r>
      <w:r w:rsidR="002E2208">
        <w:t> </w:t>
      </w:r>
      <w:r w:rsidR="002E2208" w:rsidRPr="004C3F10">
        <w:t xml:space="preserve">Miloša SVRČEKA na vydanie zákona, ktorým sa mení </w:t>
      </w:r>
      <w:r w:rsidR="002E2208" w:rsidRPr="00065D77">
        <w:rPr>
          <w:b/>
        </w:rPr>
        <w:t>zákon č. 89/2016 Z. z. o výrobe, označovaní a predaji tabakových výrobkov a súvisiacich výrobkov</w:t>
      </w:r>
      <w:r w:rsidR="002E2208">
        <w:t xml:space="preserve"> a  </w:t>
      </w:r>
      <w:r w:rsidR="002E2208" w:rsidRPr="004C3F10">
        <w:t xml:space="preserve">o </w:t>
      </w:r>
      <w:r w:rsidR="002E2208">
        <w:t> </w:t>
      </w:r>
      <w:r w:rsidR="002E2208" w:rsidRPr="004C3F10">
        <w:t xml:space="preserve">zmene a doplnení niektorých zákonov a ktorým sa mení </w:t>
      </w:r>
      <w:r w:rsidR="002E2208">
        <w:rPr>
          <w:b/>
        </w:rPr>
        <w:t xml:space="preserve">zákon č. 377/2004 Z. z. </w:t>
      </w:r>
      <w:r w:rsidR="002E2208" w:rsidRPr="00961683">
        <w:rPr>
          <w:b/>
        </w:rPr>
        <w:t>o</w:t>
      </w:r>
      <w:r w:rsidR="002E2208">
        <w:rPr>
          <w:b/>
        </w:rPr>
        <w:t> </w:t>
      </w:r>
      <w:r w:rsidR="002E2208" w:rsidRPr="00961683">
        <w:rPr>
          <w:b/>
        </w:rPr>
        <w:t>ochrane nefajčiarov</w:t>
      </w:r>
      <w:r w:rsidR="002E2208">
        <w:t xml:space="preserve"> a  </w:t>
      </w:r>
      <w:r w:rsidR="002E2208" w:rsidRPr="004C3F10">
        <w:t xml:space="preserve">o </w:t>
      </w:r>
      <w:r w:rsidR="002E2208">
        <w:t> </w:t>
      </w:r>
      <w:r w:rsidR="002E2208" w:rsidRPr="004C3F10">
        <w:t xml:space="preserve">zmene a doplnení niektorých zákonov (tlač </w:t>
      </w:r>
      <w:r w:rsidR="002E2208">
        <w:t>1639)</w:t>
      </w:r>
    </w:p>
    <w:p w14:paraId="4A2C10C9" w14:textId="4CA813A7" w:rsidR="00A32599" w:rsidRDefault="00A32599" w:rsidP="00B47DF9">
      <w:pPr>
        <w:tabs>
          <w:tab w:val="left" w:pos="284"/>
          <w:tab w:val="left" w:pos="3402"/>
          <w:tab w:val="left" w:pos="3828"/>
        </w:tabs>
        <w:jc w:val="both"/>
      </w:pPr>
    </w:p>
    <w:p w14:paraId="6706C974" w14:textId="77777777" w:rsidR="00D24564" w:rsidRDefault="00D24564" w:rsidP="00B47DF9">
      <w:pPr>
        <w:tabs>
          <w:tab w:val="left" w:pos="284"/>
          <w:tab w:val="left" w:pos="3402"/>
          <w:tab w:val="left" w:pos="3828"/>
        </w:tabs>
        <w:jc w:val="both"/>
      </w:pPr>
    </w:p>
    <w:p w14:paraId="4A0A293F" w14:textId="77777777" w:rsidR="00BC1C98" w:rsidRPr="003B1AA7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02DD2670" w14:textId="77777777" w:rsidR="00BC1C98" w:rsidRPr="003B1AA7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3B1AA7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35660D79" w14:textId="77777777" w:rsidR="00BC1C98" w:rsidRPr="003B1AA7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71FB818" w14:textId="453ED06B" w:rsidR="00BC1C98" w:rsidRPr="002E2208" w:rsidRDefault="00BC1C98" w:rsidP="002E2208">
      <w:pPr>
        <w:tabs>
          <w:tab w:val="left" w:pos="1276"/>
        </w:tabs>
        <w:jc w:val="both"/>
        <w:rPr>
          <w:shd w:val="clear" w:color="auto" w:fill="FFFFFF"/>
        </w:rPr>
      </w:pPr>
      <w:r w:rsidRPr="00B92118">
        <w:tab/>
        <w:t>s</w:t>
      </w:r>
      <w:r w:rsidR="00B47DF9" w:rsidRPr="00B92118">
        <w:t> </w:t>
      </w:r>
      <w:r w:rsidR="00023ECF" w:rsidRPr="00B92118">
        <w:t xml:space="preserve">návrhom </w:t>
      </w:r>
      <w:r w:rsidR="002E2208">
        <w:t xml:space="preserve"> </w:t>
      </w:r>
      <w:r w:rsidR="002E2208" w:rsidRPr="004C3F10">
        <w:t xml:space="preserve">poslancov Národnej rady Slovenskej republiky Zuzany ŠEBOVEJ, </w:t>
      </w:r>
      <w:r w:rsidR="002E2208" w:rsidRPr="002E2208">
        <w:t>Moniky PÉTER a Miloša SVRČEKA na vydanie zákona, ktorým sa mení zákon č. 89/2016 Z. z. o výrobe, označovaní a predaji tabakových výrobkov a súvisiacich výrobkov a  o</w:t>
      </w:r>
      <w:r w:rsidR="002E2208">
        <w:t xml:space="preserve"> zmene </w:t>
      </w:r>
      <w:r w:rsidR="002E2208" w:rsidRPr="002E2208">
        <w:t xml:space="preserve">a </w:t>
      </w:r>
      <w:r w:rsidR="002E2208">
        <w:t> </w:t>
      </w:r>
      <w:r w:rsidR="002E2208" w:rsidRPr="002E2208">
        <w:t>doplnení niektorých zákonov a ktorým sa mení zákon č. 377/2004 Z. z. o ochrane nefajčiarov a o zmene a doplnení niektorých zákonov (tlač 1639);</w:t>
      </w:r>
    </w:p>
    <w:p w14:paraId="06E64218" w14:textId="77777777" w:rsidR="00BC1C98" w:rsidRPr="002E2208" w:rsidRDefault="00BC1C98" w:rsidP="00BC1C98">
      <w:pPr>
        <w:tabs>
          <w:tab w:val="left" w:pos="1276"/>
        </w:tabs>
        <w:jc w:val="both"/>
      </w:pPr>
      <w:r w:rsidRPr="002E2208">
        <w:t xml:space="preserve"> </w:t>
      </w:r>
    </w:p>
    <w:p w14:paraId="4A82503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044CEC83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EB7A5BE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2B925D2A" w:rsidR="00BC1C98" w:rsidRPr="002A0165" w:rsidRDefault="00BC1C98" w:rsidP="002A0165">
      <w:pPr>
        <w:jc w:val="both"/>
        <w:rPr>
          <w:rFonts w:cs="Arial"/>
          <w:noProof/>
        </w:rPr>
      </w:pPr>
      <w:r w:rsidRPr="003B1AA7">
        <w:rPr>
          <w:rFonts w:cs="Arial"/>
          <w:noProof/>
        </w:rPr>
        <w:tab/>
      </w:r>
      <w:r w:rsidR="00C316F8">
        <w:rPr>
          <w:rFonts w:cs="Arial"/>
          <w:noProof/>
        </w:rPr>
        <w:t xml:space="preserve">         </w:t>
      </w:r>
      <w:r w:rsidR="00F548E3" w:rsidRPr="002E2208">
        <w:rPr>
          <w:rFonts w:cs="Arial"/>
          <w:noProof/>
        </w:rPr>
        <w:t>n</w:t>
      </w:r>
      <w:r w:rsidR="00023ECF" w:rsidRPr="002E2208">
        <w:rPr>
          <w:rFonts w:cs="Arial"/>
          <w:noProof/>
        </w:rPr>
        <w:t>ávrh</w:t>
      </w:r>
      <w:r w:rsidR="00F548E3" w:rsidRPr="002E2208">
        <w:rPr>
          <w:rFonts w:cs="Arial"/>
          <w:noProof/>
        </w:rPr>
        <w:t xml:space="preserve"> </w:t>
      </w:r>
      <w:r w:rsidR="002E2208" w:rsidRPr="002E2208">
        <w:t>poslancov Národnej rady Slovenskej republiky Zuzany ŠEBOVEJ, Moniky PÉTER a Miloša SVRČEKA na vydanie zákona, ktorým sa mení</w:t>
      </w:r>
      <w:r w:rsidR="00000804">
        <w:t xml:space="preserve"> zákon č. 89/2016 Z. z. </w:t>
      </w:r>
      <w:r w:rsidR="002E2208" w:rsidRPr="002E2208">
        <w:t xml:space="preserve">o </w:t>
      </w:r>
      <w:r w:rsidR="00000804">
        <w:t> </w:t>
      </w:r>
      <w:r w:rsidR="002E2208" w:rsidRPr="002E2208">
        <w:t>výrobe, označovaní a predaji tabakových výrobkov a s</w:t>
      </w:r>
      <w:r w:rsidR="00000804">
        <w:t xml:space="preserve">úvisiacich výrobkov a  o zmene </w:t>
      </w:r>
      <w:bookmarkStart w:id="1" w:name="_GoBack"/>
      <w:bookmarkEnd w:id="1"/>
      <w:r w:rsidR="002E2208" w:rsidRPr="002E2208">
        <w:t xml:space="preserve">a </w:t>
      </w:r>
      <w:r w:rsidR="00000804">
        <w:t> </w:t>
      </w:r>
      <w:r w:rsidR="002E2208" w:rsidRPr="002E2208">
        <w:t xml:space="preserve">doplnení niektorých zákonov a ktorým sa </w:t>
      </w:r>
      <w:r w:rsidR="002C20D4">
        <w:t xml:space="preserve">mení zákon č. 377/2004 Z. z. o </w:t>
      </w:r>
      <w:r w:rsidR="002E2208" w:rsidRPr="002E2208">
        <w:t>ochrane nefajčiarov</w:t>
      </w:r>
      <w:r w:rsidR="002E2208" w:rsidRPr="004C3F10">
        <w:t xml:space="preserve"> a o zmene a doplnení niektorých zákonov (tlač </w:t>
      </w:r>
      <w:r w:rsidR="002E2208">
        <w:t>1639)</w:t>
      </w:r>
      <w:r w:rsidR="002E2208">
        <w:rPr>
          <w:rFonts w:cs="Arial"/>
          <w:noProof/>
        </w:rPr>
        <w:t xml:space="preserve"> </w:t>
      </w:r>
      <w:r w:rsidR="00F548E3">
        <w:rPr>
          <w:b/>
          <w:bCs/>
        </w:rPr>
        <w:t xml:space="preserve">schváliť </w:t>
      </w:r>
      <w:r w:rsidR="002C20D4">
        <w:rPr>
          <w:bCs/>
        </w:rPr>
        <w:t>so</w:t>
      </w:r>
      <w:r w:rsidR="00F548E3">
        <w:rPr>
          <w:bCs/>
        </w:rPr>
        <w:t> </w:t>
      </w:r>
      <w:r w:rsidR="002A0165" w:rsidRPr="002A0165">
        <w:rPr>
          <w:bCs/>
        </w:rPr>
        <w:t xml:space="preserve">zmenami a doplnkami uvedenými v prílohe tohto uznesenia; </w:t>
      </w:r>
    </w:p>
    <w:p w14:paraId="40E001F9" w14:textId="77777777" w:rsidR="002A0165" w:rsidRPr="00BC1C98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3B1AA7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7DC44B17" w14:textId="77777777" w:rsidR="00BC1C98" w:rsidRPr="003B1AA7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6E81B2FB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00BC2A51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7D4AC76E" w14:textId="6B2CC42E" w:rsidR="00B47DF9" w:rsidRDefault="00BC1C98" w:rsidP="00BC1C98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</w:t>
      </w:r>
      <w:r w:rsidR="00830D29" w:rsidRPr="00830D29">
        <w:t xml:space="preserve">pre </w:t>
      </w:r>
      <w:r w:rsidR="00B92118">
        <w:t xml:space="preserve">zdravotníctvo. </w:t>
      </w:r>
    </w:p>
    <w:p w14:paraId="55BFC0F5" w14:textId="77777777" w:rsidR="00EF1395" w:rsidRDefault="00EF1395" w:rsidP="00BC1C98">
      <w:pPr>
        <w:pStyle w:val="Zkladntext"/>
        <w:tabs>
          <w:tab w:val="left" w:pos="1134"/>
          <w:tab w:val="left" w:pos="1276"/>
        </w:tabs>
      </w:pPr>
    </w:p>
    <w:p w14:paraId="2C1F3857" w14:textId="77777777" w:rsidR="00BC1C98" w:rsidRPr="003B1AA7" w:rsidRDefault="00BC1C98" w:rsidP="00BC1C98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4C13AB2" w14:textId="77777777" w:rsidR="00BC1C98" w:rsidRPr="003B1AA7" w:rsidRDefault="00BC1C98" w:rsidP="00BC1C98">
      <w:pPr>
        <w:ind w:left="5664" w:firstLine="708"/>
        <w:jc w:val="both"/>
      </w:pPr>
      <w:r w:rsidRPr="003B1AA7">
        <w:t xml:space="preserve">         predseda výboru</w:t>
      </w:r>
    </w:p>
    <w:p w14:paraId="43F59761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overovatelia výboru:</w:t>
      </w:r>
    </w:p>
    <w:p w14:paraId="3FBD407A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Lukáš Kyselica</w:t>
      </w:r>
    </w:p>
    <w:p w14:paraId="286E2423" w14:textId="7D5A8EF0" w:rsidR="002A0165" w:rsidRDefault="00BC1C98" w:rsidP="00BC1C98">
      <w:pPr>
        <w:tabs>
          <w:tab w:val="left" w:pos="1021"/>
        </w:tabs>
        <w:jc w:val="both"/>
      </w:pPr>
      <w:r w:rsidRPr="003B1AA7">
        <w:t xml:space="preserve">Matúš Šutaj Eštok </w:t>
      </w:r>
      <w:bookmarkEnd w:id="0"/>
    </w:p>
    <w:p w14:paraId="0F887CA6" w14:textId="77777777" w:rsidR="002A0165" w:rsidRPr="003B1AA7" w:rsidRDefault="002A0165" w:rsidP="002A0165">
      <w:pPr>
        <w:pStyle w:val="Nadpis2"/>
        <w:jc w:val="left"/>
      </w:pPr>
      <w:r w:rsidRPr="003B1AA7">
        <w:lastRenderedPageBreak/>
        <w:t>P r í l o h a</w:t>
      </w:r>
    </w:p>
    <w:p w14:paraId="02229751" w14:textId="77777777" w:rsidR="002A0165" w:rsidRPr="003B1AA7" w:rsidRDefault="002A0165" w:rsidP="002A0165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0413BBF2" w14:textId="35EDCF25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D24564">
        <w:rPr>
          <w:b/>
        </w:rPr>
        <w:t>770</w:t>
      </w:r>
    </w:p>
    <w:p w14:paraId="041DEB44" w14:textId="74AF77B1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>z</w:t>
      </w:r>
      <w:r w:rsidR="00D24564">
        <w:rPr>
          <w:b/>
        </w:rPr>
        <w:t>o 7</w:t>
      </w:r>
      <w:r>
        <w:rPr>
          <w:b/>
        </w:rPr>
        <w:t xml:space="preserve">. júna </w:t>
      </w:r>
      <w:r w:rsidRPr="003B1AA7">
        <w:rPr>
          <w:b/>
        </w:rPr>
        <w:t>202</w:t>
      </w:r>
      <w:r>
        <w:rPr>
          <w:b/>
        </w:rPr>
        <w:t>3</w:t>
      </w:r>
    </w:p>
    <w:p w14:paraId="0AD74A97" w14:textId="77777777" w:rsidR="002A0165" w:rsidRPr="003B1AA7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055449A" w14:textId="77777777" w:rsidR="002A0165" w:rsidRPr="003B1AA7" w:rsidRDefault="002A0165" w:rsidP="002A0165">
      <w:pPr>
        <w:jc w:val="center"/>
        <w:rPr>
          <w:lang w:eastAsia="en-US"/>
        </w:rPr>
      </w:pPr>
    </w:p>
    <w:p w14:paraId="35E0F58D" w14:textId="2100DB08" w:rsidR="002A0165" w:rsidRDefault="002A0165" w:rsidP="002A0165">
      <w:pPr>
        <w:rPr>
          <w:lang w:eastAsia="en-US"/>
        </w:rPr>
      </w:pPr>
    </w:p>
    <w:p w14:paraId="38DF9035" w14:textId="77777777" w:rsidR="000D7513" w:rsidRPr="003B1AA7" w:rsidRDefault="000D7513" w:rsidP="002A0165">
      <w:pPr>
        <w:rPr>
          <w:lang w:eastAsia="en-US"/>
        </w:rPr>
      </w:pPr>
    </w:p>
    <w:p w14:paraId="2BE6491F" w14:textId="41864F0D" w:rsidR="002A0165" w:rsidRPr="003B1AA7" w:rsidRDefault="002A0165" w:rsidP="002A0165">
      <w:pPr>
        <w:rPr>
          <w:lang w:eastAsia="en-US"/>
        </w:rPr>
      </w:pPr>
    </w:p>
    <w:p w14:paraId="3C8FE741" w14:textId="77777777" w:rsidR="002A0165" w:rsidRPr="003B1AA7" w:rsidRDefault="002A0165" w:rsidP="002A0165">
      <w:pPr>
        <w:pStyle w:val="Nadpis2"/>
        <w:ind w:left="0" w:firstLine="0"/>
        <w:jc w:val="center"/>
      </w:pPr>
      <w:r w:rsidRPr="003B1AA7">
        <w:t>Pozmeňujúce a doplňujúce návrhy</w:t>
      </w:r>
    </w:p>
    <w:p w14:paraId="77A77CE8" w14:textId="77777777" w:rsidR="002A0165" w:rsidRPr="003B1AA7" w:rsidRDefault="002A0165" w:rsidP="002A0165">
      <w:pPr>
        <w:jc w:val="center"/>
      </w:pPr>
    </w:p>
    <w:p w14:paraId="73367C62" w14:textId="6749C478" w:rsidR="0073699A" w:rsidRPr="0073699A" w:rsidRDefault="00830D29" w:rsidP="0073699A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73699A">
        <w:rPr>
          <w:b/>
        </w:rPr>
        <w:t>k</w:t>
      </w:r>
      <w:r w:rsidR="0073699A" w:rsidRPr="0073699A">
        <w:rPr>
          <w:b/>
        </w:rPr>
        <w:t> návrhu poslancov Národnej rady Slovenskej republiky Zuzany ŠEBOVEJ, Moniky PÉTER a  Miloša SVRČEKA na vydanie zákona, ktorým sa mení zákon č. 89/2016 Z. z. o výrobe, označovaní a predaji tabakových výrobkov a súvisiacich výrobkov a  o  zmene a doplnení niektorých zákonov a ktorým sa mení zákon č. 377/2004 Z. z. o  ochrane nefajčiarov a  o  zmene a doplnení niektorých zákonov (tlač 1639)</w:t>
      </w:r>
    </w:p>
    <w:p w14:paraId="2BDB020B" w14:textId="52A5819C" w:rsidR="002A0165" w:rsidRPr="003B1AA7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0BEA38F1" w14:textId="60D45B49" w:rsidR="002A0165" w:rsidRDefault="002A0165" w:rsidP="002A0165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4DBEDB3B" w14:textId="2DED4CDD" w:rsidR="00AA32A6" w:rsidRDefault="00AA32A6" w:rsidP="002A0165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3AA7961" w14:textId="77777777" w:rsidR="00AA32A6" w:rsidRPr="003B1AA7" w:rsidRDefault="00AA32A6" w:rsidP="002A0165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A25F0D9" w14:textId="77777777" w:rsidR="00A65A14" w:rsidRPr="00D20BBD" w:rsidRDefault="00A65A14" w:rsidP="00A65A14">
      <w:pPr>
        <w:pStyle w:val="Bezriadkovania"/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D20BBD">
        <w:t xml:space="preserve">V názve zákona sa za slovo „mení“ </w:t>
      </w:r>
      <w:r w:rsidRPr="00D20BBD">
        <w:rPr>
          <w:i/>
        </w:rPr>
        <w:t>(2x)</w:t>
      </w:r>
      <w:r w:rsidRPr="00D20BBD">
        <w:t xml:space="preserve"> vkladajú slová „a dopĺňa“ </w:t>
      </w:r>
      <w:r w:rsidRPr="00D20BBD">
        <w:rPr>
          <w:i/>
        </w:rPr>
        <w:t>(2x)</w:t>
      </w:r>
      <w:r w:rsidRPr="00D20BBD">
        <w:t xml:space="preserve"> a za slová „niektorých zákonov“ </w:t>
      </w:r>
      <w:r w:rsidRPr="00D20BBD">
        <w:rPr>
          <w:i/>
        </w:rPr>
        <w:t>(2x)</w:t>
      </w:r>
      <w:r w:rsidRPr="00D20BBD">
        <w:t xml:space="preserve"> sa vkladajú slová „v znení neskorších predpisov“</w:t>
      </w:r>
      <w:r w:rsidRPr="00D20BBD">
        <w:rPr>
          <w:i/>
        </w:rPr>
        <w:t xml:space="preserve"> (2x)</w:t>
      </w:r>
      <w:r w:rsidRPr="00D20BBD">
        <w:t>.</w:t>
      </w:r>
    </w:p>
    <w:p w14:paraId="4C95AA52" w14:textId="0364A521" w:rsidR="00A65A14" w:rsidRPr="00D20BBD" w:rsidRDefault="00A65A14" w:rsidP="00A65A14">
      <w:pPr>
        <w:pStyle w:val="Bezriadkovania"/>
        <w:ind w:left="3402"/>
        <w:jc w:val="both"/>
      </w:pPr>
      <w:r w:rsidRPr="00D20BBD">
        <w:t>Legislatívn</w:t>
      </w:r>
      <w:r w:rsidR="00AA32A6">
        <w:t xml:space="preserve">o-technická úprava; zosúladenie </w:t>
      </w:r>
      <w:r w:rsidRPr="00D20BBD">
        <w:t xml:space="preserve">s </w:t>
      </w:r>
      <w:r w:rsidR="00AA32A6">
        <w:t> </w:t>
      </w:r>
      <w:r w:rsidRPr="00D20BBD">
        <w:t>Legislatívnymi pravidlami tvorby zákonov (oznámen</w:t>
      </w:r>
      <w:r w:rsidR="00AA32A6">
        <w:t xml:space="preserve">ie </w:t>
      </w:r>
      <w:r w:rsidRPr="00D20BBD">
        <w:t xml:space="preserve">č. </w:t>
      </w:r>
      <w:r w:rsidR="00AA32A6">
        <w:t> </w:t>
      </w:r>
      <w:r w:rsidRPr="00D20BBD">
        <w:t>19/1997 Z. z.).</w:t>
      </w:r>
    </w:p>
    <w:p w14:paraId="24B3DE70" w14:textId="77777777" w:rsidR="00A65A14" w:rsidRPr="00D20BBD" w:rsidRDefault="00A65A14" w:rsidP="00A65A14">
      <w:pPr>
        <w:pStyle w:val="Bezriadkovania"/>
        <w:jc w:val="both"/>
      </w:pPr>
    </w:p>
    <w:p w14:paraId="23692F94" w14:textId="77777777" w:rsidR="00A65A14" w:rsidRPr="00D20BBD" w:rsidRDefault="00A65A14" w:rsidP="00A65A14">
      <w:pPr>
        <w:pStyle w:val="Bezriadkovania"/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D20BBD">
        <w:t>V čl. I, 2. bod znie:</w:t>
      </w:r>
    </w:p>
    <w:p w14:paraId="1552FFC9" w14:textId="77777777" w:rsidR="00A65A14" w:rsidRPr="00D20BBD" w:rsidRDefault="00A65A14" w:rsidP="00A65A14">
      <w:pPr>
        <w:pStyle w:val="Bezriadkovania"/>
        <w:spacing w:line="360" w:lineRule="auto"/>
        <w:ind w:left="1069"/>
        <w:jc w:val="both"/>
      </w:pPr>
      <w:r w:rsidRPr="00D20BBD">
        <w:t xml:space="preserve">„2. V § 2 ods. 3 písm. q) sa za slovami „akéhokoľvek tvaru“ vypúšťa čiarka a  slová </w:t>
      </w:r>
      <w:r>
        <w:t xml:space="preserve">„ktorá obsahuje tekutinu obsahujúcu nikotín“ sa nahrádzajú slovami </w:t>
      </w:r>
      <w:r w:rsidRPr="00D20BBD">
        <w:t>„s tekutinou, ktorá obsahuje alebo môže obsahovať nikotín“.“.</w:t>
      </w:r>
    </w:p>
    <w:p w14:paraId="2C2B6C48" w14:textId="1D472E6A" w:rsidR="00A65A14" w:rsidRPr="00D20BBD" w:rsidRDefault="00A65A14" w:rsidP="00A65A14">
      <w:pPr>
        <w:pStyle w:val="Bezriadkovania"/>
        <w:ind w:left="3402"/>
        <w:jc w:val="both"/>
      </w:pPr>
      <w:r w:rsidRPr="00D20BBD">
        <w:t>Legislatívno-technická úprava; precizovanie ustanovenia textu z dôvodu</w:t>
      </w:r>
      <w:r w:rsidR="00AA32A6">
        <w:t xml:space="preserve"> potreby správneho zapracovania </w:t>
      </w:r>
      <w:r w:rsidRPr="00D20BBD">
        <w:t xml:space="preserve">do </w:t>
      </w:r>
      <w:r w:rsidR="00AA32A6">
        <w:t> </w:t>
      </w:r>
      <w:r w:rsidRPr="00D20BBD">
        <w:t xml:space="preserve">platného znenia zákona č. 89/2016 Z. z.  </w:t>
      </w:r>
    </w:p>
    <w:p w14:paraId="18E5CAB8" w14:textId="77777777" w:rsidR="00A65A14" w:rsidRPr="00D20BBD" w:rsidRDefault="00A65A14" w:rsidP="00A65A14">
      <w:pPr>
        <w:pStyle w:val="Bezriadkovania"/>
        <w:tabs>
          <w:tab w:val="left" w:pos="3402"/>
        </w:tabs>
        <w:jc w:val="both"/>
      </w:pPr>
    </w:p>
    <w:p w14:paraId="429EB00A" w14:textId="77777777" w:rsidR="00A65A14" w:rsidRPr="00B13DA9" w:rsidRDefault="00A65A14" w:rsidP="00A65A14">
      <w:pPr>
        <w:pStyle w:val="Bezriadkovania"/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>
        <w:t xml:space="preserve">V čl. I, 3. bode, § </w:t>
      </w:r>
      <w:r w:rsidRPr="00B13DA9">
        <w:t>15 ods. 5 písm. c) sa slová „</w:t>
      </w:r>
      <w:r>
        <w:t xml:space="preserve">sa bodka </w:t>
      </w:r>
      <w:r w:rsidRPr="00B13DA9">
        <w:t>nahrádza čiarkou a vkladajú slová“ nahrádzajú slovami „</w:t>
      </w:r>
      <w:r>
        <w:t xml:space="preserve">sa bodka </w:t>
      </w:r>
      <w:r w:rsidRPr="00B13DA9">
        <w:t>na konci nahrádza čiarkou a pripájajú sa tieto slová:“.</w:t>
      </w:r>
    </w:p>
    <w:p w14:paraId="5CD43624" w14:textId="11528A65" w:rsidR="00A65A14" w:rsidRDefault="00A65A14" w:rsidP="00A65A14">
      <w:pPr>
        <w:pStyle w:val="Bezriadkovania"/>
        <w:ind w:left="3402"/>
        <w:jc w:val="both"/>
      </w:pPr>
      <w:r w:rsidRPr="00D20BBD">
        <w:t>Legislatívno-technická úprava; precizovanie ustanovenia textu z dôvodu</w:t>
      </w:r>
      <w:r w:rsidR="00AA32A6">
        <w:t xml:space="preserve"> potreby správneho zapracovania </w:t>
      </w:r>
      <w:r w:rsidRPr="00D20BBD">
        <w:t xml:space="preserve">do </w:t>
      </w:r>
      <w:r w:rsidR="00AA32A6">
        <w:t> </w:t>
      </w:r>
      <w:r w:rsidRPr="00D20BBD">
        <w:t>platného znenia zákona č. 89/2016 Z. z. a zosúladenia s dôvodovou správou k návrhu zákona.</w:t>
      </w:r>
    </w:p>
    <w:p w14:paraId="2693F34C" w14:textId="14E983B4" w:rsidR="00A913A2" w:rsidRDefault="00A913A2" w:rsidP="00A65A14">
      <w:pPr>
        <w:pStyle w:val="Bezriadkovania"/>
        <w:ind w:left="3402"/>
        <w:jc w:val="both"/>
      </w:pPr>
    </w:p>
    <w:p w14:paraId="5D6E42BE" w14:textId="6A034F42" w:rsidR="00A913A2" w:rsidRDefault="00A913A2" w:rsidP="00A65A14">
      <w:pPr>
        <w:pStyle w:val="Bezriadkovania"/>
        <w:ind w:left="3402"/>
        <w:jc w:val="both"/>
      </w:pPr>
    </w:p>
    <w:p w14:paraId="1C0487D2" w14:textId="74DB4BE4" w:rsidR="00A913A2" w:rsidRDefault="00A913A2" w:rsidP="00A65A14">
      <w:pPr>
        <w:pStyle w:val="Bezriadkovania"/>
        <w:ind w:left="3402"/>
        <w:jc w:val="both"/>
      </w:pPr>
    </w:p>
    <w:p w14:paraId="1BFB6A68" w14:textId="77777777" w:rsidR="00A913A2" w:rsidRPr="00D20BBD" w:rsidRDefault="00A913A2" w:rsidP="00A65A14">
      <w:pPr>
        <w:pStyle w:val="Bezriadkovania"/>
        <w:ind w:left="3402"/>
        <w:jc w:val="both"/>
      </w:pPr>
    </w:p>
    <w:p w14:paraId="542DD9FE" w14:textId="77777777" w:rsidR="00A65A14" w:rsidRPr="00D20BBD" w:rsidRDefault="00A65A14" w:rsidP="00A65A14">
      <w:pPr>
        <w:pStyle w:val="Bezriadkovania"/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D20BBD">
        <w:lastRenderedPageBreak/>
        <w:t>V čl. I, 4. bod znie:</w:t>
      </w:r>
    </w:p>
    <w:p w14:paraId="7E10DA15" w14:textId="77777777" w:rsidR="00A65A14" w:rsidRPr="00D20BBD" w:rsidRDefault="00A65A14" w:rsidP="00A65A14">
      <w:pPr>
        <w:pStyle w:val="Bezriadkovania"/>
        <w:spacing w:line="360" w:lineRule="auto"/>
        <w:ind w:left="1069"/>
        <w:jc w:val="both"/>
      </w:pPr>
      <w:r w:rsidRPr="00D20BBD">
        <w:t>„4. V 15a ods. 1 sa slová „Slovenskej obchodnej inšpekcii“ nahrádzajú slovom „ministerstvu“.“.</w:t>
      </w:r>
    </w:p>
    <w:p w14:paraId="678B5EA6" w14:textId="01D3A77F" w:rsidR="00A65A14" w:rsidRPr="00D20BBD" w:rsidRDefault="00A65A14" w:rsidP="00A65A14">
      <w:pPr>
        <w:pStyle w:val="Bezriadkovania"/>
        <w:ind w:left="3402"/>
        <w:jc w:val="both"/>
      </w:pPr>
      <w:r w:rsidRPr="00D20BBD">
        <w:t>Legislatívno-technická úprava; precizovanie ustanovenia textu z dôvodu</w:t>
      </w:r>
      <w:r w:rsidR="00AA32A6">
        <w:t xml:space="preserve"> potreby správneho zapracovania </w:t>
      </w:r>
      <w:r w:rsidRPr="00D20BBD">
        <w:t xml:space="preserve">do </w:t>
      </w:r>
      <w:r w:rsidR="00AA32A6">
        <w:t> </w:t>
      </w:r>
      <w:r w:rsidRPr="00D20BBD">
        <w:t>platného znenia zákona č. 89/2016 Z. z. a zosúladenia s dôvodovou správou k návrhu zákona.</w:t>
      </w:r>
    </w:p>
    <w:p w14:paraId="68BAEC6E" w14:textId="77777777" w:rsidR="00A65A14" w:rsidRPr="00D20BBD" w:rsidRDefault="00A65A14" w:rsidP="00A65A14">
      <w:pPr>
        <w:pStyle w:val="Bezriadkovania"/>
        <w:ind w:left="3402"/>
        <w:jc w:val="both"/>
      </w:pPr>
      <w:r w:rsidRPr="00D20BBD">
        <w:t xml:space="preserve">  </w:t>
      </w:r>
    </w:p>
    <w:p w14:paraId="660D27E7" w14:textId="77777777" w:rsidR="00A65A14" w:rsidRPr="00D20BBD" w:rsidRDefault="00A65A14" w:rsidP="00A65A14">
      <w:pPr>
        <w:pStyle w:val="Bezriadkovania"/>
        <w:ind w:left="3402"/>
        <w:jc w:val="both"/>
      </w:pPr>
    </w:p>
    <w:p w14:paraId="21C0B0FF" w14:textId="77777777" w:rsidR="00A65A14" w:rsidRDefault="00A65A14" w:rsidP="00A65A14">
      <w:pPr>
        <w:pStyle w:val="Bezriadkovania"/>
        <w:numPr>
          <w:ilvl w:val="0"/>
          <w:numId w:val="12"/>
        </w:numPr>
        <w:suppressAutoHyphens/>
        <w:autoSpaceDN w:val="0"/>
        <w:jc w:val="both"/>
        <w:textAlignment w:val="baseline"/>
      </w:pPr>
      <w:r>
        <w:t>V čl. I, 6. bode (§ 15a ods. 10) sa slovo „znenie“ nahrádza slovom „slová“ a slová „nahrádza znením“ sa nahrádzajú slovami „nahrádzajú slovami“.</w:t>
      </w:r>
    </w:p>
    <w:p w14:paraId="7852E593" w14:textId="77777777" w:rsidR="00A65A14" w:rsidRDefault="00A65A14" w:rsidP="00A65A14">
      <w:pPr>
        <w:pStyle w:val="Bezriadkovania"/>
        <w:ind w:left="1069"/>
        <w:jc w:val="both"/>
      </w:pPr>
    </w:p>
    <w:p w14:paraId="1F3E286C" w14:textId="57F6331C" w:rsidR="00A65A14" w:rsidRPr="00D20BBD" w:rsidRDefault="00A65A14" w:rsidP="00A65A14">
      <w:pPr>
        <w:pStyle w:val="Bezriadkovania"/>
        <w:ind w:left="3402"/>
        <w:jc w:val="both"/>
      </w:pPr>
      <w:r w:rsidRPr="00D20BBD">
        <w:t xml:space="preserve">Legislatívno-technická úprava; </w:t>
      </w:r>
      <w:r w:rsidR="00AA32A6">
        <w:t xml:space="preserve">zosúladenie </w:t>
      </w:r>
      <w:r w:rsidRPr="00D20BBD">
        <w:t xml:space="preserve">s </w:t>
      </w:r>
      <w:r w:rsidR="00AA32A6">
        <w:t> </w:t>
      </w:r>
      <w:r w:rsidRPr="00D20BBD">
        <w:t>Legislatívnymi pravi</w:t>
      </w:r>
      <w:r w:rsidR="00AA32A6">
        <w:t xml:space="preserve">dlami tvorby zákonov (oznámenie </w:t>
      </w:r>
      <w:r w:rsidRPr="00D20BBD">
        <w:t xml:space="preserve">č. </w:t>
      </w:r>
      <w:r w:rsidR="00AA32A6">
        <w:t> </w:t>
      </w:r>
      <w:r w:rsidRPr="00D20BBD">
        <w:t>19/1997 Z. z.).</w:t>
      </w:r>
    </w:p>
    <w:p w14:paraId="2EA17FFE" w14:textId="22021EC6" w:rsidR="00A65A14" w:rsidRDefault="00A65A14" w:rsidP="00A65A14">
      <w:pPr>
        <w:pStyle w:val="Bezriadkovania"/>
        <w:ind w:left="1069"/>
        <w:jc w:val="both"/>
      </w:pPr>
    </w:p>
    <w:p w14:paraId="46634C13" w14:textId="77777777" w:rsidR="00A913A2" w:rsidRDefault="00A913A2" w:rsidP="00A65A14">
      <w:pPr>
        <w:pStyle w:val="Bezriadkovania"/>
        <w:ind w:left="1069"/>
        <w:jc w:val="both"/>
      </w:pPr>
    </w:p>
    <w:p w14:paraId="04B7F510" w14:textId="77777777" w:rsidR="00A65A14" w:rsidRDefault="00A65A14" w:rsidP="00A65A14">
      <w:pPr>
        <w:pStyle w:val="Bezriadkovania"/>
        <w:numPr>
          <w:ilvl w:val="0"/>
          <w:numId w:val="12"/>
        </w:numPr>
        <w:suppressAutoHyphens/>
        <w:autoSpaceDN w:val="0"/>
        <w:jc w:val="both"/>
        <w:textAlignment w:val="baseline"/>
      </w:pPr>
      <w:r w:rsidRPr="00D20BBD">
        <w:t>V čl. I, 11. bod</w:t>
      </w:r>
      <w:r>
        <w:t>e, § 21c sa slová „do 30 dní od účinnosti tohto zákona“ nahrádzajú slovami „do 30. septembra 2023“.</w:t>
      </w:r>
    </w:p>
    <w:p w14:paraId="20412CB9" w14:textId="77777777" w:rsidR="00A65A14" w:rsidRDefault="00A65A14" w:rsidP="00A65A14">
      <w:pPr>
        <w:pStyle w:val="Bezriadkovania"/>
        <w:ind w:left="1069"/>
        <w:jc w:val="both"/>
      </w:pPr>
    </w:p>
    <w:p w14:paraId="7F5D7ABD" w14:textId="77777777" w:rsidR="00A65A14" w:rsidRPr="00D20BBD" w:rsidRDefault="00A65A14" w:rsidP="00A65A14">
      <w:pPr>
        <w:pStyle w:val="Bezriadkovania"/>
        <w:ind w:left="3402"/>
        <w:jc w:val="both"/>
      </w:pPr>
      <w:r w:rsidRPr="00D20BBD">
        <w:t xml:space="preserve">Legislatívno-technická úprava; precizovanie ustanovenia </w:t>
      </w:r>
      <w:r>
        <w:t>z dôvodu lepšej zrozumiteľnosti  a z dôvodu zachovania právnej istoty pre tých účastníkov, ktorých sa toto ustanovenie dotýka.</w:t>
      </w:r>
    </w:p>
    <w:p w14:paraId="403A9414" w14:textId="172DE5EF" w:rsidR="00A65A14" w:rsidRDefault="00A65A14" w:rsidP="00A65A14">
      <w:pPr>
        <w:pStyle w:val="Bezriadkovania"/>
        <w:ind w:left="1069"/>
        <w:jc w:val="both"/>
      </w:pPr>
    </w:p>
    <w:p w14:paraId="56DAC69B" w14:textId="77777777" w:rsidR="00A913A2" w:rsidRDefault="00A913A2" w:rsidP="00A65A14">
      <w:pPr>
        <w:pStyle w:val="Bezriadkovania"/>
        <w:ind w:left="1069"/>
        <w:jc w:val="both"/>
      </w:pPr>
    </w:p>
    <w:p w14:paraId="224FA101" w14:textId="77777777" w:rsidR="00A65A14" w:rsidRDefault="00A65A14" w:rsidP="00A65A14">
      <w:pPr>
        <w:pStyle w:val="Bezriadkovania"/>
        <w:numPr>
          <w:ilvl w:val="0"/>
          <w:numId w:val="12"/>
        </w:numPr>
        <w:suppressAutoHyphens/>
        <w:autoSpaceDN w:val="0"/>
        <w:jc w:val="both"/>
        <w:textAlignment w:val="baseline"/>
      </w:pPr>
      <w:r>
        <w:t xml:space="preserve"> V čl. I, 12. bode, § 21d ods. 1 sa slová „pred účinnosťou tohto zákona“ nahrádzajú slovami „do 31. augusta 2023“ a slová „do jedného mesiaca po nadobudnutí účinnosti tohto zákona“ sa nahrádzajú slovami „do 30. septembra 2023“.</w:t>
      </w:r>
    </w:p>
    <w:p w14:paraId="63E05FC1" w14:textId="77777777" w:rsidR="00A65A14" w:rsidRDefault="00A65A14" w:rsidP="00A65A14">
      <w:pPr>
        <w:pStyle w:val="Bezriadkovania"/>
        <w:jc w:val="both"/>
      </w:pPr>
    </w:p>
    <w:p w14:paraId="31C65864" w14:textId="77777777" w:rsidR="00A65A14" w:rsidRPr="00D20BBD" w:rsidRDefault="00A65A14" w:rsidP="00A65A14">
      <w:pPr>
        <w:pStyle w:val="Bezriadkovania"/>
        <w:ind w:left="3402"/>
        <w:jc w:val="both"/>
      </w:pPr>
      <w:r w:rsidRPr="00D20BBD">
        <w:t xml:space="preserve">Legislatívno-technická úprava; precizovanie ustanovenia </w:t>
      </w:r>
      <w:r>
        <w:t>z dôvodu lepšej zrozumiteľnosti  a z dôvodu zachovania právnej istoty pre tých účastníkov, ktorých sa toto ustanovenie dotýka.</w:t>
      </w:r>
    </w:p>
    <w:p w14:paraId="2139AFAC" w14:textId="77777777" w:rsidR="00A65A14" w:rsidRDefault="00A65A14" w:rsidP="00A65A14">
      <w:pPr>
        <w:pStyle w:val="Odsekzoznamu"/>
      </w:pPr>
    </w:p>
    <w:p w14:paraId="3D152DEE" w14:textId="77777777" w:rsidR="00A65A14" w:rsidRDefault="00A65A14" w:rsidP="00A65A14">
      <w:pPr>
        <w:pStyle w:val="Bezriadkovania"/>
        <w:numPr>
          <w:ilvl w:val="0"/>
          <w:numId w:val="12"/>
        </w:numPr>
        <w:suppressAutoHyphens/>
        <w:autoSpaceDN w:val="0"/>
        <w:jc w:val="both"/>
        <w:textAlignment w:val="baseline"/>
      </w:pPr>
      <w:r>
        <w:t>V čl. I, 12. bode, § 21d ods. 2 sa slová „pred účinnosťou tohto zákona“ nahrádzajú slovami „do 31. augusta 2023“.</w:t>
      </w:r>
    </w:p>
    <w:p w14:paraId="708FD222" w14:textId="77777777" w:rsidR="00A65A14" w:rsidRPr="00D20BBD" w:rsidRDefault="00A65A14" w:rsidP="00A65A14">
      <w:pPr>
        <w:pStyle w:val="Bezriadkovania"/>
        <w:jc w:val="both"/>
      </w:pPr>
    </w:p>
    <w:p w14:paraId="587D57EA" w14:textId="77777777" w:rsidR="00A65A14" w:rsidRPr="00D20BBD" w:rsidRDefault="00A65A14" w:rsidP="00A65A14">
      <w:pPr>
        <w:pStyle w:val="Bezriadkovania"/>
        <w:ind w:left="3402"/>
        <w:jc w:val="both"/>
      </w:pPr>
      <w:r w:rsidRPr="00D20BBD">
        <w:t xml:space="preserve">Legislatívno-technická úprava; precizovanie ustanovenia </w:t>
      </w:r>
      <w:r>
        <w:t>z dôvodu lepšej zrozumiteľnosti  a z dôvodu zachovania právnej istoty pre tých účastníkov, ktorých sa toto ustanovenie dotýka.</w:t>
      </w:r>
    </w:p>
    <w:p w14:paraId="1517D412" w14:textId="51DC34E8" w:rsidR="00D5328B" w:rsidRDefault="00D5328B" w:rsidP="00D5328B">
      <w:pPr>
        <w:spacing w:line="276" w:lineRule="auto"/>
        <w:jc w:val="both"/>
      </w:pPr>
    </w:p>
    <w:p w14:paraId="07E68C8A" w14:textId="77777777" w:rsidR="00A913A2" w:rsidRPr="00D5328B" w:rsidRDefault="00A913A2" w:rsidP="00D5328B">
      <w:pPr>
        <w:spacing w:line="276" w:lineRule="auto"/>
        <w:jc w:val="both"/>
      </w:pPr>
    </w:p>
    <w:p w14:paraId="4E2F81EB" w14:textId="7B94D16F" w:rsidR="00D5328B" w:rsidRPr="00D5328B" w:rsidRDefault="00D5328B" w:rsidP="00D5328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D5328B">
        <w:rPr>
          <w:rFonts w:ascii="Times New Roman" w:eastAsia="Times New Roman" w:hAnsi="Times New Roman"/>
          <w:bCs/>
          <w:sz w:val="24"/>
          <w:szCs w:val="24"/>
          <w:lang w:eastAsia="sk-SK"/>
        </w:rPr>
        <w:t>V čl. I, 12. bode, § 21d ods. 2 sa za slovo „cigariet“ vkladajú slová „</w:t>
      </w:r>
      <w:r w:rsidRPr="00D5328B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a plniacich fľaštičiek, tekutina v ktorých neobsahuje nikotín, nespĺňajú požiadavky podľa tohto zákona </w:t>
      </w:r>
      <w:r w:rsidRPr="00D5328B">
        <w:rPr>
          <w:rFonts w:ascii="Times New Roman" w:hAnsi="Times New Roman"/>
          <w:iCs/>
          <w:sz w:val="24"/>
          <w:szCs w:val="24"/>
          <w:shd w:val="clear" w:color="auto" w:fill="FFFFFF"/>
        </w:rPr>
        <w:t>a boli”.</w:t>
      </w:r>
    </w:p>
    <w:p w14:paraId="778713FB" w14:textId="486C3589" w:rsidR="00D5328B" w:rsidRPr="0092255B" w:rsidRDefault="00D5328B" w:rsidP="00D5328B">
      <w:pPr>
        <w:ind w:left="3402"/>
        <w:jc w:val="both"/>
      </w:pPr>
      <w:r w:rsidRPr="0092255B">
        <w:lastRenderedPageBreak/>
        <w:t>Úmyslom navrhovateľa je regulovať elektronické zariadenia a plniace fľaštičky do nich, ktoré neobsahujú nikotín. Tieto</w:t>
      </w:r>
      <w:r>
        <w:t xml:space="preserve"> v súčasnosti nie sú považované </w:t>
      </w:r>
      <w:r w:rsidRPr="0092255B">
        <w:t xml:space="preserve">za </w:t>
      </w:r>
      <w:r>
        <w:t> </w:t>
      </w:r>
      <w:r w:rsidRPr="0092255B">
        <w:t xml:space="preserve">elektronické cigarety resp. ich príslušenstvo a nie sú predmetom osobitnej regulácie. Po prijatím návrhu budú na </w:t>
      </w:r>
      <w:proofErr w:type="spellStart"/>
      <w:r w:rsidRPr="0092255B">
        <w:t>ne</w:t>
      </w:r>
      <w:proofErr w:type="spellEnd"/>
      <w:r w:rsidRPr="0092255B">
        <w:t xml:space="preserve"> kladené v zásade v rovnaké zákonné požiadavky ako na elektronické cigarety a plniace fľaštičky, ktoré nikotín obsahujú a budú sa za takéto v zmysle novej zákonnej definície aj považovať. Pôvodne navrhované znenie nového § 21d ods. 2 zákona ale tento úmysel navrhovateľa výrazne prekračuje, a to zrejme nedopatrením v dôsledku </w:t>
      </w:r>
      <w:proofErr w:type="spellStart"/>
      <w:r w:rsidRPr="0092255B">
        <w:t>legislatívno</w:t>
      </w:r>
      <w:proofErr w:type="spellEnd"/>
      <w:r w:rsidRPr="0092255B">
        <w:t xml:space="preserve">–technickej chyby. </w:t>
      </w:r>
    </w:p>
    <w:p w14:paraId="3CBC9457" w14:textId="1255992B" w:rsidR="00D5328B" w:rsidRPr="0092255B" w:rsidRDefault="00D5328B" w:rsidP="00D5328B">
      <w:pPr>
        <w:ind w:left="3402"/>
        <w:jc w:val="both"/>
      </w:pPr>
      <w:r w:rsidRPr="0092255B">
        <w:t>Podľa pôvodne navrhovaného znenia prechodného ustanovenia (§ 21d ods. 2) sa vyslovuje zákaz</w:t>
      </w:r>
      <w:r w:rsidRPr="0092255B">
        <w:rPr>
          <w:shd w:val="clear" w:color="auto" w:fill="FFFFFF"/>
        </w:rPr>
        <w:t xml:space="preserve"> uvádzať po 31. decembri 2023 na trh všetky spotrebiteľské balenia elektronických cigariet vyrobené alebo uvedené na trh pred účinnosťou zákona. </w:t>
      </w:r>
      <w:r w:rsidRPr="0092255B">
        <w:t>Takéto znenie je nadmieru extenzívne. Zákaz umiestňova</w:t>
      </w:r>
      <w:r>
        <w:t xml:space="preserve">nia na trh ustanovuje vo vzťahu </w:t>
      </w:r>
      <w:r w:rsidRPr="0092255B">
        <w:t xml:space="preserve">k </w:t>
      </w:r>
      <w:r>
        <w:t> </w:t>
      </w:r>
      <w:r w:rsidRPr="0092255B">
        <w:t xml:space="preserve">všetkým elektronickým cigaretám, </w:t>
      </w:r>
      <w:proofErr w:type="spellStart"/>
      <w:r w:rsidRPr="0092255B">
        <w:t>t.j</w:t>
      </w:r>
      <w:proofErr w:type="spellEnd"/>
      <w:r w:rsidRPr="0092255B">
        <w:t>. aj voči tým, ktoré obsahujú nikotín a už k dnešnému dňu v plnom rozsahu vyhovujú všetkým požiadavkám zákona. Ponechanie návrhu v pôvodnom znení by viedlo k zákazu predaja elektronických cigariet a plniacich fľaštičiek obsahujúcich nikotín vyrobených alebo uvedených na trh pred 1.9.2023 napriek tomu, že už teraz plne vyhovujú požiadavkám zákona.</w:t>
      </w:r>
    </w:p>
    <w:p w14:paraId="1DB452CF" w14:textId="6DD3ABBA" w:rsidR="00D5328B" w:rsidRPr="0092255B" w:rsidRDefault="00D5328B" w:rsidP="00D5328B">
      <w:pPr>
        <w:ind w:left="3402"/>
        <w:jc w:val="both"/>
      </w:pPr>
      <w:r w:rsidRPr="0092255B">
        <w:t>Na takéto drakonické opatrenie nie je žiadny dôvod. Návrh ponechaný v pôvodnom znení by bezdôvodne a v širokom rozsahu zasiahol do práv a oprávnených záujmov výrobcov, dovozcov a distribútorov a má potenciál spôsobiť výpadky tohto druhu tovaru na trhu. Tieto by negatívne ovplyvnili správanie spotr</w:t>
      </w:r>
      <w:r>
        <w:t xml:space="preserve">ebiteľov a hrozil by ich návrat </w:t>
      </w:r>
      <w:r w:rsidRPr="0092255B">
        <w:t xml:space="preserve">ku </w:t>
      </w:r>
      <w:r>
        <w:t> </w:t>
      </w:r>
      <w:r w:rsidRPr="0092255B">
        <w:t xml:space="preserve">konzumácii tradičných tabakových výrobkov. </w:t>
      </w:r>
    </w:p>
    <w:p w14:paraId="196B4D88" w14:textId="4AB5A237" w:rsidR="00D5328B" w:rsidRPr="0092255B" w:rsidRDefault="00D5328B" w:rsidP="00D5328B">
      <w:pPr>
        <w:ind w:left="3402"/>
        <w:jc w:val="both"/>
      </w:pPr>
      <w:r w:rsidRPr="0092255B">
        <w:t>Vzhľadom na horeuvedené preto navrhujeme znenie prechodného us</w:t>
      </w:r>
      <w:r>
        <w:t xml:space="preserve">tanovenia explicitne cieliť iba </w:t>
      </w:r>
      <w:r w:rsidRPr="0092255B">
        <w:t xml:space="preserve">na </w:t>
      </w:r>
      <w:r>
        <w:t> </w:t>
      </w:r>
      <w:r w:rsidRPr="0092255B">
        <w:t>elektronické cigarety a plniace fľaštičky, ktoré neobsahujú nikotín a nevyhovujú požiadavkám zákona tak, ako uvádzame vyššie.</w:t>
      </w:r>
    </w:p>
    <w:p w14:paraId="448A086A" w14:textId="32AA3EF5" w:rsidR="00D5328B" w:rsidRDefault="00D5328B" w:rsidP="00D5328B">
      <w:pPr>
        <w:ind w:left="3402"/>
        <w:jc w:val="both"/>
      </w:pPr>
    </w:p>
    <w:p w14:paraId="483E1904" w14:textId="77777777" w:rsidR="00A913A2" w:rsidRPr="0092255B" w:rsidRDefault="00A913A2" w:rsidP="00D5328B">
      <w:pPr>
        <w:ind w:left="3402"/>
        <w:jc w:val="both"/>
      </w:pPr>
    </w:p>
    <w:p w14:paraId="04EFE7C4" w14:textId="77777777" w:rsidR="00A65A14" w:rsidRPr="00D20BBD" w:rsidRDefault="00A65A14" w:rsidP="00A65A14">
      <w:pPr>
        <w:pStyle w:val="Bezriadkovania"/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D20BBD">
        <w:t>V čl. II, 1. bode, § 6 ods. 2 sa slová „7 dní</w:t>
      </w:r>
      <w:r>
        <w:t xml:space="preserve"> pred spustením</w:t>
      </w:r>
      <w:r w:rsidRPr="00D20BBD">
        <w:t>“ nahrádzajú slovami „najneskôr sedem dní</w:t>
      </w:r>
      <w:r>
        <w:t xml:space="preserve"> pred začatím</w:t>
      </w:r>
      <w:r w:rsidRPr="00D20BBD">
        <w:t>“.</w:t>
      </w:r>
    </w:p>
    <w:p w14:paraId="029B057A" w14:textId="77777777" w:rsidR="00A65A14" w:rsidRDefault="00A65A14" w:rsidP="00A65A14">
      <w:pPr>
        <w:pStyle w:val="Bezriadkovania"/>
        <w:ind w:left="3402"/>
        <w:jc w:val="both"/>
      </w:pPr>
    </w:p>
    <w:p w14:paraId="102DC070" w14:textId="77777777" w:rsidR="00A65A14" w:rsidRPr="00D20BBD" w:rsidRDefault="00A65A14" w:rsidP="00A65A14">
      <w:pPr>
        <w:pStyle w:val="Bezriadkovania"/>
        <w:ind w:left="3402"/>
        <w:jc w:val="both"/>
      </w:pPr>
      <w:r w:rsidRPr="00D20BBD">
        <w:t>Legislatívno-technická úprava; precizovanie textu z dôvodu potreby zosúladenia s Legislatívnymi pravidlami tvorby zákonov (oznámenie č. 19/1997 Z. z.).</w:t>
      </w:r>
    </w:p>
    <w:p w14:paraId="463C351F" w14:textId="6A6A4CF1" w:rsidR="00A65A14" w:rsidRDefault="00A65A14" w:rsidP="00A65A14">
      <w:pPr>
        <w:pStyle w:val="Bezriadkovania"/>
        <w:ind w:left="3402"/>
        <w:jc w:val="both"/>
      </w:pPr>
    </w:p>
    <w:p w14:paraId="0B16A3CD" w14:textId="7E96B8AD" w:rsidR="00A913A2" w:rsidRDefault="00A913A2" w:rsidP="00A65A14">
      <w:pPr>
        <w:pStyle w:val="Bezriadkovania"/>
        <w:ind w:left="3402"/>
        <w:jc w:val="both"/>
      </w:pPr>
    </w:p>
    <w:p w14:paraId="7737B071" w14:textId="77777777" w:rsidR="00A913A2" w:rsidRPr="00D20BBD" w:rsidRDefault="00A913A2" w:rsidP="00A65A14">
      <w:pPr>
        <w:pStyle w:val="Bezriadkovania"/>
        <w:ind w:left="3402"/>
        <w:jc w:val="both"/>
      </w:pPr>
    </w:p>
    <w:p w14:paraId="0ECECC18" w14:textId="77777777" w:rsidR="00A65A14" w:rsidRPr="00D20BBD" w:rsidRDefault="00A65A14" w:rsidP="00A65A14">
      <w:pPr>
        <w:pStyle w:val="Bezriadkovania"/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D20BBD">
        <w:lastRenderedPageBreak/>
        <w:t>V čl. II, 3. bode (úvodnej vete sa slov</w:t>
      </w:r>
      <w:r>
        <w:t>á</w:t>
      </w:r>
      <w:r w:rsidRPr="00D20BBD">
        <w:t xml:space="preserve"> „§12cb“ nahrádza</w:t>
      </w:r>
      <w:r>
        <w:t>jú</w:t>
      </w:r>
      <w:r w:rsidRPr="00D20BBD">
        <w:t xml:space="preserve"> slov</w:t>
      </w:r>
      <w:r>
        <w:t xml:space="preserve">ami </w:t>
      </w:r>
      <w:r w:rsidRPr="00D20BBD">
        <w:t>„</w:t>
      </w:r>
      <w:r>
        <w:t xml:space="preserve">§ </w:t>
      </w:r>
      <w:r w:rsidRPr="00D20BBD">
        <w:t>12b“.</w:t>
      </w:r>
    </w:p>
    <w:p w14:paraId="2E78626D" w14:textId="77777777" w:rsidR="00A65A14" w:rsidRDefault="00A65A14" w:rsidP="00A65A14">
      <w:pPr>
        <w:pStyle w:val="Bezriadkovania"/>
        <w:ind w:left="3402"/>
        <w:jc w:val="both"/>
      </w:pPr>
    </w:p>
    <w:p w14:paraId="5B64C1CB" w14:textId="77777777" w:rsidR="00A65A14" w:rsidRPr="00D20BBD" w:rsidRDefault="00A65A14" w:rsidP="00A65A14">
      <w:pPr>
        <w:pStyle w:val="Bezriadkovania"/>
        <w:ind w:left="3402"/>
        <w:jc w:val="both"/>
      </w:pPr>
      <w:r w:rsidRPr="00D20BBD">
        <w:t>Legislatívno-technická úprava; precizovanie textu z dôvodu potreby zosúladenia s Legislatívnymi pravidlami tvorby zákonov (oznámenie č. 19/1997 Z. z.).</w:t>
      </w:r>
    </w:p>
    <w:p w14:paraId="436B6C8D" w14:textId="77777777" w:rsidR="00A65A14" w:rsidRPr="00D20BBD" w:rsidRDefault="00A65A14" w:rsidP="00A65A14">
      <w:pPr>
        <w:pStyle w:val="Bezriadkovania"/>
        <w:ind w:left="3402"/>
        <w:jc w:val="both"/>
      </w:pPr>
    </w:p>
    <w:p w14:paraId="0B3034F8" w14:textId="77777777" w:rsidR="00A65A14" w:rsidRPr="00D20BBD" w:rsidRDefault="00A65A14" w:rsidP="00A65A14">
      <w:pPr>
        <w:pStyle w:val="Bezriadkovania"/>
        <w:jc w:val="both"/>
      </w:pPr>
    </w:p>
    <w:p w14:paraId="536CB61B" w14:textId="77777777" w:rsidR="00A65A14" w:rsidRPr="00D20BBD" w:rsidRDefault="00A65A14" w:rsidP="00A65A14">
      <w:pPr>
        <w:pStyle w:val="Bezriadkovania"/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D20BBD">
        <w:t>V čl. II, 3. bode, § 12c ods. 1 sa slová „do dvoch mesiacov od</w:t>
      </w:r>
      <w:r>
        <w:t xml:space="preserve"> nadobudnutia účinnosti tohto zákona</w:t>
      </w:r>
      <w:r w:rsidRPr="00D20BBD">
        <w:t xml:space="preserve">“ nahrádzajú slovami „najneskôr do </w:t>
      </w:r>
      <w:r>
        <w:t>31. októbra 2023</w:t>
      </w:r>
      <w:r w:rsidRPr="00D20BBD">
        <w:t>“.</w:t>
      </w:r>
    </w:p>
    <w:p w14:paraId="0C930380" w14:textId="77777777" w:rsidR="00A65A14" w:rsidRDefault="00A65A14" w:rsidP="00A65A14">
      <w:pPr>
        <w:pStyle w:val="Bezriadkovania"/>
        <w:ind w:left="3402"/>
        <w:jc w:val="both"/>
      </w:pPr>
    </w:p>
    <w:p w14:paraId="7EFA093B" w14:textId="77777777" w:rsidR="00A65A14" w:rsidRPr="00D20BBD" w:rsidRDefault="00A65A14" w:rsidP="00A65A14">
      <w:pPr>
        <w:pStyle w:val="Bezriadkovania"/>
        <w:ind w:left="3402"/>
        <w:jc w:val="both"/>
      </w:pPr>
      <w:r w:rsidRPr="00D20BBD">
        <w:t>Legislatívno-technická úprava; precizovanie textu z dôvodu potreby zosúladenia s Legislatívnymi pravidlami tvorby zákonov (oznámenie č. 19/1997 Z. z.).</w:t>
      </w:r>
    </w:p>
    <w:p w14:paraId="5941246D" w14:textId="2E78D8F6" w:rsidR="00A65A14" w:rsidRDefault="00A65A14" w:rsidP="00A65A14">
      <w:pPr>
        <w:pStyle w:val="Bezriadkovania"/>
        <w:ind w:left="3402"/>
        <w:jc w:val="both"/>
      </w:pPr>
    </w:p>
    <w:p w14:paraId="6D281D39" w14:textId="77777777" w:rsidR="00A913A2" w:rsidRPr="00D20BBD" w:rsidRDefault="00A913A2" w:rsidP="00A65A14">
      <w:pPr>
        <w:pStyle w:val="Bezriadkovania"/>
        <w:ind w:left="3402"/>
        <w:jc w:val="both"/>
      </w:pPr>
    </w:p>
    <w:p w14:paraId="331F5D83" w14:textId="40461E75" w:rsidR="00A65A14" w:rsidRPr="00D20BBD" w:rsidRDefault="00A65A14" w:rsidP="00A65A14">
      <w:pPr>
        <w:pStyle w:val="Bezriadkovania"/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D20BBD">
        <w:t>V čl. II, 3. bode, § 12c ods. 2 sa</w:t>
      </w:r>
      <w:r>
        <w:t xml:space="preserve"> slová „pre</w:t>
      </w:r>
      <w:r w:rsidR="00AA32A6">
        <w:t xml:space="preserve">d zahájením“ nahrádzajú slovami </w:t>
      </w:r>
      <w:r>
        <w:t xml:space="preserve">„pred </w:t>
      </w:r>
      <w:r w:rsidR="00AA32A6">
        <w:t> </w:t>
      </w:r>
      <w:r>
        <w:t>začatím“ a</w:t>
      </w:r>
      <w:r w:rsidRPr="00D20BBD">
        <w:t> na konci sa pripájajú slová „v znení účinnom od 1. septembra 2023“.</w:t>
      </w:r>
    </w:p>
    <w:p w14:paraId="767221C2" w14:textId="77777777" w:rsidR="00A65A14" w:rsidRPr="00D20BBD" w:rsidRDefault="00A65A14" w:rsidP="00A65A14">
      <w:pPr>
        <w:pStyle w:val="Bezriadkovania"/>
        <w:ind w:left="3402"/>
        <w:jc w:val="both"/>
      </w:pPr>
      <w:r w:rsidRPr="00D20BBD">
        <w:t>Legislatívno-technická úprava; precizovanie textu z dôvodu potreby zosúladenia s Legislatívnymi pravidlami tvorby zákonov (oznámenie č. 19/1997 Z. z.).</w:t>
      </w:r>
    </w:p>
    <w:p w14:paraId="1386135A" w14:textId="77777777" w:rsidR="00A65A14" w:rsidRPr="00D20BBD" w:rsidRDefault="00A65A14" w:rsidP="00A65A14">
      <w:pPr>
        <w:pStyle w:val="Bezriadkovania"/>
        <w:ind w:left="3544"/>
        <w:jc w:val="both"/>
      </w:pPr>
    </w:p>
    <w:p w14:paraId="19A1318C" w14:textId="77777777" w:rsidR="00A65A14" w:rsidRPr="00D20BBD" w:rsidRDefault="00A65A14" w:rsidP="00A65A14">
      <w:pPr>
        <w:pStyle w:val="Bezriadkovania"/>
        <w:ind w:left="3544"/>
        <w:jc w:val="both"/>
      </w:pPr>
    </w:p>
    <w:p w14:paraId="57F69722" w14:textId="77777777" w:rsidR="00A65A14" w:rsidRPr="00D20BBD" w:rsidRDefault="00A65A14" w:rsidP="00A65A14">
      <w:pPr>
        <w:pStyle w:val="Bezriadkovania"/>
        <w:spacing w:line="276" w:lineRule="auto"/>
        <w:jc w:val="both"/>
      </w:pPr>
    </w:p>
    <w:p w14:paraId="2A10D3F0" w14:textId="77777777" w:rsidR="00A65A14" w:rsidRPr="00D20BBD" w:rsidRDefault="00A65A14" w:rsidP="00A65A14">
      <w:pPr>
        <w:pStyle w:val="Bezriadkovania"/>
        <w:spacing w:line="276" w:lineRule="auto"/>
        <w:jc w:val="both"/>
      </w:pPr>
    </w:p>
    <w:p w14:paraId="62F19D21" w14:textId="77777777" w:rsidR="00A65A14" w:rsidRDefault="00A65A14" w:rsidP="00BC1C98">
      <w:pPr>
        <w:tabs>
          <w:tab w:val="left" w:pos="1021"/>
        </w:tabs>
        <w:jc w:val="both"/>
      </w:pPr>
    </w:p>
    <w:sectPr w:rsidR="00A65A14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5FCE"/>
    <w:multiLevelType w:val="hybridMultilevel"/>
    <w:tmpl w:val="7C289E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238E3"/>
    <w:multiLevelType w:val="hybridMultilevel"/>
    <w:tmpl w:val="B88098A0"/>
    <w:lvl w:ilvl="0" w:tplc="DB724F4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C546F7A"/>
    <w:multiLevelType w:val="hybridMultilevel"/>
    <w:tmpl w:val="331E83FE"/>
    <w:lvl w:ilvl="0" w:tplc="764E26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0804"/>
    <w:rsid w:val="000148AC"/>
    <w:rsid w:val="00023ECF"/>
    <w:rsid w:val="00026256"/>
    <w:rsid w:val="00026947"/>
    <w:rsid w:val="00032D35"/>
    <w:rsid w:val="00051AC1"/>
    <w:rsid w:val="00057EDA"/>
    <w:rsid w:val="000A0E0D"/>
    <w:rsid w:val="000A6016"/>
    <w:rsid w:val="000C3393"/>
    <w:rsid w:val="000D0351"/>
    <w:rsid w:val="000D505C"/>
    <w:rsid w:val="000D7513"/>
    <w:rsid w:val="000F6027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4229"/>
    <w:rsid w:val="002058EF"/>
    <w:rsid w:val="00206A1C"/>
    <w:rsid w:val="00207FF7"/>
    <w:rsid w:val="00212AB6"/>
    <w:rsid w:val="00222CF3"/>
    <w:rsid w:val="0024454D"/>
    <w:rsid w:val="00246D4B"/>
    <w:rsid w:val="002600D3"/>
    <w:rsid w:val="00267972"/>
    <w:rsid w:val="002736DE"/>
    <w:rsid w:val="00280C01"/>
    <w:rsid w:val="00282C02"/>
    <w:rsid w:val="00285811"/>
    <w:rsid w:val="00295FD4"/>
    <w:rsid w:val="002A0165"/>
    <w:rsid w:val="002A0AB6"/>
    <w:rsid w:val="002A5B9D"/>
    <w:rsid w:val="002A61CE"/>
    <w:rsid w:val="002B76E5"/>
    <w:rsid w:val="002C20D4"/>
    <w:rsid w:val="002E2208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660B8"/>
    <w:rsid w:val="00473CBC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0895"/>
    <w:rsid w:val="0058230A"/>
    <w:rsid w:val="005969D0"/>
    <w:rsid w:val="005A1F00"/>
    <w:rsid w:val="005B4684"/>
    <w:rsid w:val="005E547E"/>
    <w:rsid w:val="005F296F"/>
    <w:rsid w:val="00601F04"/>
    <w:rsid w:val="00611225"/>
    <w:rsid w:val="00611256"/>
    <w:rsid w:val="00612762"/>
    <w:rsid w:val="00647C69"/>
    <w:rsid w:val="00654F58"/>
    <w:rsid w:val="00664898"/>
    <w:rsid w:val="006678BC"/>
    <w:rsid w:val="00690E26"/>
    <w:rsid w:val="00693B36"/>
    <w:rsid w:val="006C376D"/>
    <w:rsid w:val="006F07F9"/>
    <w:rsid w:val="006F73EA"/>
    <w:rsid w:val="00722FED"/>
    <w:rsid w:val="0072422D"/>
    <w:rsid w:val="007262C0"/>
    <w:rsid w:val="00733BAE"/>
    <w:rsid w:val="0073699A"/>
    <w:rsid w:val="007449A7"/>
    <w:rsid w:val="00747312"/>
    <w:rsid w:val="0075072F"/>
    <w:rsid w:val="007852C2"/>
    <w:rsid w:val="007914DD"/>
    <w:rsid w:val="007C23A2"/>
    <w:rsid w:val="007D0E04"/>
    <w:rsid w:val="007D2BE9"/>
    <w:rsid w:val="007E57CD"/>
    <w:rsid w:val="007E610C"/>
    <w:rsid w:val="00801592"/>
    <w:rsid w:val="00830D29"/>
    <w:rsid w:val="008321DB"/>
    <w:rsid w:val="008417F5"/>
    <w:rsid w:val="008455A7"/>
    <w:rsid w:val="00852247"/>
    <w:rsid w:val="00861F3B"/>
    <w:rsid w:val="00872EDE"/>
    <w:rsid w:val="00880FB3"/>
    <w:rsid w:val="00881083"/>
    <w:rsid w:val="008815FC"/>
    <w:rsid w:val="008C1D92"/>
    <w:rsid w:val="008D249C"/>
    <w:rsid w:val="008F7799"/>
    <w:rsid w:val="008F7FE2"/>
    <w:rsid w:val="00910948"/>
    <w:rsid w:val="00940C0D"/>
    <w:rsid w:val="00945F50"/>
    <w:rsid w:val="0095696D"/>
    <w:rsid w:val="00957BE3"/>
    <w:rsid w:val="00992714"/>
    <w:rsid w:val="009B44D0"/>
    <w:rsid w:val="009E4DFB"/>
    <w:rsid w:val="009F4003"/>
    <w:rsid w:val="009F4197"/>
    <w:rsid w:val="00A05EFD"/>
    <w:rsid w:val="00A26D2A"/>
    <w:rsid w:val="00A32599"/>
    <w:rsid w:val="00A44CB4"/>
    <w:rsid w:val="00A65A14"/>
    <w:rsid w:val="00A755AD"/>
    <w:rsid w:val="00A851D3"/>
    <w:rsid w:val="00A913A2"/>
    <w:rsid w:val="00AA32A6"/>
    <w:rsid w:val="00AA3E6B"/>
    <w:rsid w:val="00AB1A71"/>
    <w:rsid w:val="00AB6969"/>
    <w:rsid w:val="00AC34B0"/>
    <w:rsid w:val="00AD59C6"/>
    <w:rsid w:val="00AD7B22"/>
    <w:rsid w:val="00B04B24"/>
    <w:rsid w:val="00B2232D"/>
    <w:rsid w:val="00B30B03"/>
    <w:rsid w:val="00B32539"/>
    <w:rsid w:val="00B47DF9"/>
    <w:rsid w:val="00B86C2B"/>
    <w:rsid w:val="00B908DF"/>
    <w:rsid w:val="00B92118"/>
    <w:rsid w:val="00B92945"/>
    <w:rsid w:val="00BA5D0A"/>
    <w:rsid w:val="00BB29B3"/>
    <w:rsid w:val="00BC1C98"/>
    <w:rsid w:val="00BD5E48"/>
    <w:rsid w:val="00BE0D8A"/>
    <w:rsid w:val="00BF0F1F"/>
    <w:rsid w:val="00C10EEA"/>
    <w:rsid w:val="00C316F8"/>
    <w:rsid w:val="00C4621B"/>
    <w:rsid w:val="00C539CE"/>
    <w:rsid w:val="00C56A7B"/>
    <w:rsid w:val="00C571F8"/>
    <w:rsid w:val="00C621A5"/>
    <w:rsid w:val="00C82487"/>
    <w:rsid w:val="00CC0A94"/>
    <w:rsid w:val="00CD76B2"/>
    <w:rsid w:val="00CF53B8"/>
    <w:rsid w:val="00D07A2D"/>
    <w:rsid w:val="00D21A79"/>
    <w:rsid w:val="00D24564"/>
    <w:rsid w:val="00D24ED8"/>
    <w:rsid w:val="00D26C98"/>
    <w:rsid w:val="00D3302C"/>
    <w:rsid w:val="00D371D4"/>
    <w:rsid w:val="00D47ADF"/>
    <w:rsid w:val="00D5328B"/>
    <w:rsid w:val="00D65C26"/>
    <w:rsid w:val="00D81A3C"/>
    <w:rsid w:val="00D9721A"/>
    <w:rsid w:val="00DB1AA1"/>
    <w:rsid w:val="00DB3702"/>
    <w:rsid w:val="00DB4E77"/>
    <w:rsid w:val="00DB7AD2"/>
    <w:rsid w:val="00DC0D49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66CB2"/>
    <w:rsid w:val="00E736F9"/>
    <w:rsid w:val="00E84F94"/>
    <w:rsid w:val="00E90D10"/>
    <w:rsid w:val="00EA1420"/>
    <w:rsid w:val="00EA2062"/>
    <w:rsid w:val="00EF1207"/>
    <w:rsid w:val="00EF1395"/>
    <w:rsid w:val="00EF2687"/>
    <w:rsid w:val="00EF3835"/>
    <w:rsid w:val="00F052B0"/>
    <w:rsid w:val="00F31B94"/>
    <w:rsid w:val="00F548E3"/>
    <w:rsid w:val="00F65FB3"/>
    <w:rsid w:val="00F77BDC"/>
    <w:rsid w:val="00F77F33"/>
    <w:rsid w:val="00F97029"/>
    <w:rsid w:val="00FB2E3C"/>
    <w:rsid w:val="00FC1C78"/>
    <w:rsid w:val="00FF07E3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rsid w:val="00A65A1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58</cp:revision>
  <cp:lastPrinted>2023-05-02T09:44:00Z</cp:lastPrinted>
  <dcterms:created xsi:type="dcterms:W3CDTF">2023-03-28T09:22:00Z</dcterms:created>
  <dcterms:modified xsi:type="dcterms:W3CDTF">2023-06-07T16:43:00Z</dcterms:modified>
</cp:coreProperties>
</file>