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0046D">
        <w:rPr>
          <w:sz w:val="22"/>
          <w:szCs w:val="22"/>
        </w:rPr>
        <w:t>1121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0046D">
      <w:pPr>
        <w:pStyle w:val="rozhodnutia"/>
      </w:pPr>
      <w:r>
        <w:t>1799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0046D">
        <w:rPr>
          <w:rFonts w:ascii="Arial" w:hAnsi="Arial" w:cs="Arial"/>
          <w:sz w:val="22"/>
        </w:rPr>
        <w:t> 29.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2B2890" w:rsidRPr="00E66789" w:rsidRDefault="002B2890" w:rsidP="002B289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 ná</w:t>
      </w:r>
      <w:r w:rsidR="007B0417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6C04F7" w:rsidRDefault="002B2890" w:rsidP="006C04F7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noProof/>
          <w:sz w:val="22"/>
          <w:lang w:val="sk-SK"/>
        </w:rPr>
        <w:tab/>
      </w:r>
      <w:r w:rsidR="00BE641C" w:rsidRPr="007B0417">
        <w:rPr>
          <w:rFonts w:cs="Arial"/>
          <w:noProof/>
          <w:sz w:val="22"/>
          <w:szCs w:val="22"/>
          <w:lang w:val="sk-SK"/>
        </w:rPr>
        <w:t xml:space="preserve">návrh </w:t>
      </w:r>
      <w:r w:rsidR="007B0417" w:rsidRPr="007B0417">
        <w:rPr>
          <w:rFonts w:cs="Arial"/>
          <w:noProof/>
          <w:sz w:val="22"/>
          <w:szCs w:val="22"/>
          <w:lang w:val="sk-SK"/>
        </w:rPr>
        <w:t>poslanca</w:t>
      </w:r>
      <w:r w:rsidRPr="007B0417">
        <w:rPr>
          <w:rFonts w:cs="Arial"/>
          <w:noProof/>
          <w:sz w:val="22"/>
          <w:szCs w:val="22"/>
          <w:lang w:val="sk-SK"/>
        </w:rPr>
        <w:t xml:space="preserve"> Národnej rady Slovenskej republiky </w:t>
      </w:r>
      <w:r w:rsidR="007B0417" w:rsidRPr="007B0417">
        <w:rPr>
          <w:rFonts w:cs="Arial"/>
          <w:noProof/>
          <w:sz w:val="22"/>
          <w:szCs w:val="22"/>
        </w:rPr>
        <w:t>Igora MATOVIČA</w:t>
      </w:r>
      <w:r w:rsidRPr="007B0417">
        <w:rPr>
          <w:rFonts w:cs="Arial"/>
          <w:noProof/>
          <w:sz w:val="22"/>
          <w:szCs w:val="22"/>
          <w:lang w:val="sk-SK"/>
        </w:rPr>
        <w:t xml:space="preserve"> na vydanie </w:t>
      </w:r>
      <w:r w:rsidR="00BE641C" w:rsidRPr="007B0417">
        <w:rPr>
          <w:rFonts w:cs="Arial"/>
          <w:noProof/>
          <w:sz w:val="22"/>
          <w:szCs w:val="22"/>
          <w:lang w:val="sk-SK"/>
        </w:rPr>
        <w:t>zákona</w:t>
      </w:r>
      <w:r w:rsidR="00FD400C" w:rsidRPr="007B0417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30046D" w:rsidRPr="0030046D">
        <w:rPr>
          <w:rFonts w:cs="Arial"/>
          <w:bCs/>
          <w:sz w:val="22"/>
          <w:szCs w:val="22"/>
        </w:rPr>
        <w:t>ktorým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sa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dopĺňa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zákon </w:t>
      </w:r>
      <w:proofErr w:type="spellStart"/>
      <w:r w:rsidR="0030046D" w:rsidRPr="0030046D">
        <w:rPr>
          <w:rFonts w:cs="Arial"/>
          <w:bCs/>
          <w:sz w:val="22"/>
          <w:szCs w:val="22"/>
        </w:rPr>
        <w:t>Národnej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rady </w:t>
      </w:r>
      <w:proofErr w:type="spellStart"/>
      <w:r w:rsidR="0030046D" w:rsidRPr="0030046D">
        <w:rPr>
          <w:rFonts w:cs="Arial"/>
          <w:bCs/>
          <w:sz w:val="22"/>
          <w:szCs w:val="22"/>
        </w:rPr>
        <w:t>Slovenskej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republiky č. </w:t>
      </w:r>
      <w:proofErr w:type="gramStart"/>
      <w:r w:rsidR="0030046D" w:rsidRPr="0030046D">
        <w:rPr>
          <w:rFonts w:cs="Arial"/>
          <w:bCs/>
          <w:sz w:val="22"/>
          <w:szCs w:val="22"/>
        </w:rPr>
        <w:t>120/1993 Z. z. o platových</w:t>
      </w:r>
      <w:proofErr w:type="gram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pomeroch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niektorých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ústavných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činiteľov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Slovenskej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republiky v </w:t>
      </w:r>
      <w:proofErr w:type="spellStart"/>
      <w:r w:rsidR="0030046D" w:rsidRPr="0030046D">
        <w:rPr>
          <w:rFonts w:cs="Arial"/>
          <w:bCs/>
          <w:sz w:val="22"/>
          <w:szCs w:val="22"/>
        </w:rPr>
        <w:t>znení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neskorších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proofErr w:type="spellStart"/>
      <w:r w:rsidR="0030046D" w:rsidRPr="0030046D">
        <w:rPr>
          <w:rFonts w:cs="Arial"/>
          <w:bCs/>
          <w:sz w:val="22"/>
          <w:szCs w:val="22"/>
        </w:rPr>
        <w:t>predpisov</w:t>
      </w:r>
      <w:proofErr w:type="spellEnd"/>
      <w:r w:rsidR="0030046D" w:rsidRPr="0030046D">
        <w:rPr>
          <w:rFonts w:cs="Arial"/>
          <w:bCs/>
          <w:sz w:val="22"/>
          <w:szCs w:val="22"/>
        </w:rPr>
        <w:t xml:space="preserve"> </w:t>
      </w:r>
      <w:r w:rsidR="00BE641C" w:rsidRPr="007B0417">
        <w:rPr>
          <w:rFonts w:cs="Arial"/>
          <w:sz w:val="22"/>
          <w:szCs w:val="22"/>
          <w:lang w:val="sk-SK"/>
        </w:rPr>
        <w:t xml:space="preserve">(tlač </w:t>
      </w:r>
      <w:r w:rsidR="0030046D">
        <w:rPr>
          <w:rFonts w:cs="Arial"/>
          <w:sz w:val="22"/>
          <w:szCs w:val="22"/>
          <w:lang w:val="sk-SK"/>
        </w:rPr>
        <w:t>1713</w:t>
      </w:r>
      <w:r w:rsidR="00BE641C" w:rsidRPr="007B0417">
        <w:rPr>
          <w:rFonts w:cs="Arial"/>
          <w:sz w:val="22"/>
          <w:szCs w:val="22"/>
          <w:lang w:val="sk-SK"/>
        </w:rPr>
        <w:t>), doručený</w:t>
      </w:r>
      <w:r w:rsidR="006C04F7">
        <w:rPr>
          <w:rFonts w:cs="Arial"/>
          <w:sz w:val="22"/>
          <w:szCs w:val="22"/>
          <w:lang w:val="sk-SK"/>
        </w:rPr>
        <w:t xml:space="preserve"> </w:t>
      </w:r>
      <w:r w:rsidR="0030046D">
        <w:rPr>
          <w:rFonts w:cs="Arial"/>
          <w:sz w:val="22"/>
          <w:szCs w:val="22"/>
          <w:lang w:val="sk-SK"/>
        </w:rPr>
        <w:t>2. mája</w:t>
      </w:r>
      <w:r w:rsidR="00723AE1" w:rsidRPr="007B0417">
        <w:rPr>
          <w:rFonts w:cs="Arial"/>
          <w:sz w:val="22"/>
          <w:szCs w:val="22"/>
          <w:lang w:val="sk-SK"/>
        </w:rPr>
        <w:t xml:space="preserve"> 2</w:t>
      </w:r>
      <w:r w:rsidR="00BE641C" w:rsidRPr="007B0417">
        <w:rPr>
          <w:rFonts w:cs="Arial"/>
          <w:sz w:val="22"/>
          <w:szCs w:val="22"/>
          <w:lang w:val="sk-SK"/>
        </w:rPr>
        <w:t>0</w:t>
      </w:r>
      <w:r w:rsidR="00E76289" w:rsidRPr="007B0417">
        <w:rPr>
          <w:rFonts w:cs="Arial"/>
          <w:sz w:val="22"/>
          <w:szCs w:val="22"/>
          <w:lang w:val="sk-SK"/>
        </w:rPr>
        <w:t>2</w:t>
      </w:r>
      <w:r w:rsidR="00AA6AA0" w:rsidRPr="007B0417">
        <w:rPr>
          <w:rFonts w:cs="Arial"/>
          <w:sz w:val="22"/>
          <w:szCs w:val="22"/>
          <w:lang w:val="sk-SK"/>
        </w:rPr>
        <w:t>3</w:t>
      </w:r>
      <w:r w:rsidR="007B0417" w:rsidRPr="007B0417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30046D">
        <w:rPr>
          <w:rFonts w:ascii="Arial" w:hAnsi="Arial" w:cs="Arial"/>
          <w:sz w:val="22"/>
          <w:szCs w:val="22"/>
        </w:rPr>
        <w:t xml:space="preserve"> a</w:t>
      </w:r>
    </w:p>
    <w:p w:rsidR="00686093" w:rsidRDefault="007B041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30046D">
        <w:rPr>
          <w:rFonts w:ascii="Arial" w:hAnsi="Arial" w:cs="Arial"/>
          <w:sz w:val="22"/>
          <w:szCs w:val="22"/>
        </w:rPr>
        <w:t>bliky pre financie a rozpočet;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2B289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</w:t>
      </w:r>
      <w:r w:rsidR="002B2890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C04F7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6C04F7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30046D">
        <w:rPr>
          <w:rFonts w:ascii="Arial" w:hAnsi="Arial" w:cs="Arial"/>
          <w:sz w:val="22"/>
        </w:rPr>
        <w:t>lehotu na prerokovanie návrhu zá</w:t>
      </w:r>
      <w:r w:rsidR="0030046D">
        <w:rPr>
          <w:rFonts w:ascii="Arial" w:hAnsi="Arial" w:cs="Arial"/>
          <w:sz w:val="22"/>
        </w:rPr>
        <w:t>kona v druhom čítaní vo výbore</w:t>
      </w:r>
      <w:bookmarkStart w:id="0" w:name="_GoBack"/>
      <w:bookmarkEnd w:id="0"/>
      <w:r w:rsidR="0030046D">
        <w:rPr>
          <w:rFonts w:ascii="Arial" w:hAnsi="Arial" w:cs="Arial"/>
          <w:sz w:val="22"/>
        </w:rPr>
        <w:t xml:space="preserve"> </w:t>
      </w:r>
      <w:r w:rsidR="0030046D">
        <w:rPr>
          <w:rFonts w:ascii="Arial" w:hAnsi="Arial" w:cs="Arial"/>
          <w:sz w:val="22"/>
        </w:rPr>
        <w:br/>
      </w:r>
      <w:r w:rsidR="0030046D">
        <w:rPr>
          <w:rFonts w:ascii="Arial" w:hAnsi="Arial" w:cs="Arial"/>
          <w:b/>
          <w:bCs/>
          <w:sz w:val="22"/>
          <w:u w:val="single"/>
        </w:rPr>
        <w:t>do 30 dní</w:t>
      </w:r>
      <w:r w:rsidR="0030046D" w:rsidRPr="00D952E1">
        <w:rPr>
          <w:rFonts w:ascii="Arial" w:hAnsi="Arial" w:cs="Arial"/>
          <w:bCs/>
          <w:sz w:val="22"/>
        </w:rPr>
        <w:t xml:space="preserve"> </w:t>
      </w:r>
      <w:r w:rsidR="0030046D">
        <w:rPr>
          <w:rFonts w:ascii="Arial" w:hAnsi="Arial" w:cs="Arial"/>
          <w:sz w:val="22"/>
        </w:rPr>
        <w:t xml:space="preserve"> a v gestorskom výbore </w:t>
      </w:r>
      <w:r w:rsidR="0030046D">
        <w:rPr>
          <w:rFonts w:ascii="Arial" w:hAnsi="Arial" w:cs="Arial"/>
          <w:b/>
          <w:bCs/>
          <w:sz w:val="22"/>
          <w:u w:val="single"/>
        </w:rPr>
        <w:t>do 32 dní</w:t>
      </w:r>
      <w:r w:rsidR="0030046D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30046D">
        <w:rPr>
          <w:rFonts w:ascii="Arial" w:hAnsi="Arial" w:cs="Arial"/>
          <w:sz w:val="22"/>
        </w:rPr>
        <w:t xml:space="preserve">.      </w:t>
      </w:r>
      <w:r w:rsidR="0030046D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Boris   K o l l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54C98"/>
    <w:rsid w:val="00162815"/>
    <w:rsid w:val="00182B46"/>
    <w:rsid w:val="001C5B74"/>
    <w:rsid w:val="002049E9"/>
    <w:rsid w:val="00294C70"/>
    <w:rsid w:val="002B2890"/>
    <w:rsid w:val="0030046D"/>
    <w:rsid w:val="00321530"/>
    <w:rsid w:val="00324863"/>
    <w:rsid w:val="003259C0"/>
    <w:rsid w:val="00364139"/>
    <w:rsid w:val="00380A03"/>
    <w:rsid w:val="003870D6"/>
    <w:rsid w:val="00394735"/>
    <w:rsid w:val="003B28B9"/>
    <w:rsid w:val="003B4D11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7251A"/>
    <w:rsid w:val="005D4ABF"/>
    <w:rsid w:val="005E1310"/>
    <w:rsid w:val="0061666E"/>
    <w:rsid w:val="006247EE"/>
    <w:rsid w:val="00655C77"/>
    <w:rsid w:val="006562EE"/>
    <w:rsid w:val="00656763"/>
    <w:rsid w:val="00686093"/>
    <w:rsid w:val="006944BA"/>
    <w:rsid w:val="006B015A"/>
    <w:rsid w:val="006B471D"/>
    <w:rsid w:val="006C04F7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0417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4135B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E0BFD"/>
    <w:rsid w:val="00CE3CC7"/>
    <w:rsid w:val="00D021F9"/>
    <w:rsid w:val="00D43536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44949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84D6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2023-02-17T10:51:00Z</cp:lastPrinted>
  <dcterms:created xsi:type="dcterms:W3CDTF">2023-05-29T09:56:00Z</dcterms:created>
  <dcterms:modified xsi:type="dcterms:W3CDTF">2023-05-29T10:04:00Z</dcterms:modified>
</cp:coreProperties>
</file>