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53D26">
        <w:rPr>
          <w:sz w:val="20"/>
        </w:rPr>
        <w:t>950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E1D78" w:rsidP="007375F5">
      <w:pPr>
        <w:pStyle w:val="uznesenia"/>
      </w:pPr>
      <w:r>
        <w:t>2222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E1D78">
        <w:rPr>
          <w:spacing w:val="0"/>
        </w:rPr>
        <w:t>9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53D26" w:rsidP="000D2B46">
      <w:pPr>
        <w:jc w:val="both"/>
      </w:pPr>
      <w:r>
        <w:t>k n</w:t>
      </w:r>
      <w:r w:rsidRPr="00753D26">
        <w:t>ávrh</w:t>
      </w:r>
      <w:r>
        <w:t>u</w:t>
      </w:r>
      <w:r w:rsidR="007615E9">
        <w:t xml:space="preserve"> poslancov</w:t>
      </w:r>
      <w:r w:rsidRPr="00753D26">
        <w:t xml:space="preserve"> Národnej rady Slovenskej republiky </w:t>
      </w:r>
      <w:r w:rsidR="005E1D78">
        <w:t xml:space="preserve">Jána Richtera a </w:t>
      </w:r>
      <w:bookmarkStart w:id="0" w:name="_GoBack"/>
      <w:bookmarkEnd w:id="0"/>
      <w:r w:rsidRPr="00753D26">
        <w:t>Richarda Takáča na vydanie zákona, ktorým sa mení a dopĺňa zákon č. 461/2003 Z. z. o sociálnom poistení v znení neskorších predpisov (tlač 1648)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96929" w:rsidRDefault="007375F5" w:rsidP="0066353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6B0F81">
        <w:rPr>
          <w:rFonts w:cs="Arial"/>
        </w:rPr>
        <w:t xml:space="preserve"> </w:t>
      </w:r>
      <w:r w:rsidR="00753D26">
        <w:rPr>
          <w:rFonts w:cs="Arial"/>
        </w:rPr>
        <w:t>a</w:t>
      </w:r>
      <w:r w:rsidR="000D2B46">
        <w:rPr>
          <w:rFonts w:cs="Arial"/>
        </w:rPr>
        <w:t xml:space="preserve"> </w:t>
      </w:r>
      <w:r w:rsidR="00196929">
        <w:rPr>
          <w:rFonts w:cs="Arial"/>
        </w:rPr>
        <w:t xml:space="preserve"> </w:t>
      </w:r>
    </w:p>
    <w:p w:rsidR="007375F5" w:rsidRDefault="00DB5A9B" w:rsidP="00753D2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461FCF">
        <w:rPr>
          <w:rFonts w:cs="Arial"/>
        </w:rPr>
        <w:t>skej repub</w:t>
      </w:r>
      <w:r w:rsidR="00753D26">
        <w:rPr>
          <w:rFonts w:cs="Arial"/>
        </w:rPr>
        <w:t>liky pre sociálne veci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461FCF">
        <w:t xml:space="preserve"> pre </w:t>
      </w:r>
      <w:r w:rsidR="00753D26">
        <w:t>sociálne veci</w:t>
      </w:r>
      <w:r w:rsidR="006B0F81">
        <w:t xml:space="preserve">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753D26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461FCF" w:rsidRDefault="00461FCF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53D26" w:rsidRDefault="00753D26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53D26" w:rsidRDefault="00753D2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1D78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53D26"/>
    <w:rsid w:val="007615E9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910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99</cp:revision>
  <cp:lastPrinted>2023-02-01T11:04:00Z</cp:lastPrinted>
  <dcterms:created xsi:type="dcterms:W3CDTF">2022-11-24T09:04:00Z</dcterms:created>
  <dcterms:modified xsi:type="dcterms:W3CDTF">2023-05-24T06:50:00Z</dcterms:modified>
</cp:coreProperties>
</file>