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1554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555EA2A7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598B6496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4BD5DF74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43CF713C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632E542E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1F41E8C2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ACDB6D7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43F77A9F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516C402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1D15935B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51DBE9AB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3B3202F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091EB25C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029798C8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4B193478" w14:textId="77777777" w:rsidR="00B8607B" w:rsidRPr="00B8607B" w:rsidRDefault="00B8607B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46EB4F71" w14:textId="33DF2AB8" w:rsidR="00EA63A7" w:rsidRPr="00B8607B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7B">
        <w:rPr>
          <w:rFonts w:ascii="Times New Roman" w:hAnsi="Times New Roman" w:cs="Times New Roman"/>
          <w:b/>
          <w:sz w:val="24"/>
          <w:szCs w:val="24"/>
        </w:rPr>
        <w:t>z</w:t>
      </w:r>
      <w:r w:rsidR="00D069EF" w:rsidRPr="00B8607B">
        <w:rPr>
          <w:rFonts w:ascii="Times New Roman" w:hAnsi="Times New Roman" w:cs="Times New Roman"/>
          <w:b/>
          <w:sz w:val="24"/>
          <w:szCs w:val="24"/>
        </w:rPr>
        <w:t> 23. mája</w:t>
      </w:r>
      <w:r w:rsidRPr="00B8607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657F9" w:rsidRPr="00B8607B">
        <w:rPr>
          <w:rFonts w:ascii="Times New Roman" w:hAnsi="Times New Roman" w:cs="Times New Roman"/>
          <w:b/>
          <w:sz w:val="24"/>
          <w:szCs w:val="24"/>
        </w:rPr>
        <w:t>3</w:t>
      </w:r>
      <w:r w:rsidRPr="00B8607B">
        <w:rPr>
          <w:rFonts w:ascii="Times New Roman" w:hAnsi="Times New Roman" w:cs="Times New Roman"/>
          <w:b/>
          <w:sz w:val="24"/>
          <w:szCs w:val="24"/>
        </w:rPr>
        <w:t>,</w:t>
      </w:r>
    </w:p>
    <w:p w14:paraId="4C536DBA" w14:textId="1CCCC6E2" w:rsidR="00EA63A7" w:rsidRPr="00B8607B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563F2" w14:textId="45EDECEF" w:rsidR="00EA63A7" w:rsidRPr="00B8607B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7B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9C0B8E" w:rsidRPr="00B8607B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B8607B">
        <w:rPr>
          <w:rFonts w:ascii="Times New Roman" w:hAnsi="Times New Roman" w:cs="Times New Roman"/>
          <w:b/>
          <w:sz w:val="24"/>
          <w:szCs w:val="24"/>
        </w:rPr>
        <w:t>dopĺňa zákon č. 396/2012 Z. z. o Fonde na podporu vzdelávania v znení neskorších predpisov</w:t>
      </w:r>
    </w:p>
    <w:p w14:paraId="5EF7F98D" w14:textId="77777777" w:rsidR="00EA63A7" w:rsidRPr="00B8607B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62F18" w14:textId="77777777" w:rsidR="00EA63A7" w:rsidRPr="00B8607B" w:rsidRDefault="00EA63A7" w:rsidP="00EA6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B19B1C3" w14:textId="77777777" w:rsidR="00EA63A7" w:rsidRPr="00B8607B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58465" w14:textId="77777777" w:rsidR="00EA63A7" w:rsidRPr="00B8607B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7B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B74E896" w14:textId="77777777" w:rsidR="00EA63A7" w:rsidRPr="00B8607B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BB0C8" w14:textId="15A93F88" w:rsidR="00EA63A7" w:rsidRPr="00B8607B" w:rsidRDefault="00EA63A7" w:rsidP="00EA6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 xml:space="preserve">Zákon č. 396/2012 Z. z. o Fonde na podporu vzdelávania v znení zákona </w:t>
      </w:r>
      <w:r w:rsidR="001E1DE9" w:rsidRPr="00B860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8607B">
        <w:rPr>
          <w:rFonts w:ascii="Times New Roman" w:hAnsi="Times New Roman" w:cs="Times New Roman"/>
          <w:sz w:val="24"/>
          <w:szCs w:val="24"/>
        </w:rPr>
        <w:t xml:space="preserve">č. 132/2013 Z. z., zákona č. 352/2013 Z. z., zákona č. 375/2015 Z. z., zákona č. 352/2016 Z. z., zákona č. 177/2018 Z. z., zákona č. 140/2019 Z. z., zákona č. 221/2019 Z. z., zákona </w:t>
      </w:r>
      <w:r w:rsidR="001E1DE9" w:rsidRPr="00B860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8607B">
        <w:rPr>
          <w:rFonts w:ascii="Times New Roman" w:hAnsi="Times New Roman" w:cs="Times New Roman"/>
          <w:sz w:val="24"/>
          <w:szCs w:val="24"/>
        </w:rPr>
        <w:t>č. 310/2021 Z. z. a zákona č. 175/20</w:t>
      </w:r>
      <w:r w:rsidR="004E1894" w:rsidRPr="00B8607B">
        <w:rPr>
          <w:rFonts w:ascii="Times New Roman" w:hAnsi="Times New Roman" w:cs="Times New Roman"/>
          <w:sz w:val="24"/>
          <w:szCs w:val="24"/>
        </w:rPr>
        <w:t>2</w:t>
      </w:r>
      <w:r w:rsidRPr="00B8607B">
        <w:rPr>
          <w:rFonts w:ascii="Times New Roman" w:hAnsi="Times New Roman" w:cs="Times New Roman"/>
          <w:sz w:val="24"/>
          <w:szCs w:val="24"/>
        </w:rPr>
        <w:t xml:space="preserve">2 Z. z. sa </w:t>
      </w:r>
      <w:r w:rsidR="009C0B8E" w:rsidRPr="00B8607B">
        <w:rPr>
          <w:rFonts w:ascii="Times New Roman" w:hAnsi="Times New Roman" w:cs="Times New Roman"/>
          <w:sz w:val="24"/>
          <w:szCs w:val="24"/>
        </w:rPr>
        <w:t xml:space="preserve">mení a </w:t>
      </w:r>
      <w:r w:rsidRPr="00B8607B">
        <w:rPr>
          <w:rFonts w:ascii="Times New Roman" w:hAnsi="Times New Roman" w:cs="Times New Roman"/>
          <w:sz w:val="24"/>
          <w:szCs w:val="24"/>
        </w:rPr>
        <w:t>dopĺňa takto:</w:t>
      </w:r>
    </w:p>
    <w:p w14:paraId="6FEB0C42" w14:textId="77777777" w:rsidR="009F21F6" w:rsidRPr="00B8607B" w:rsidRDefault="009F21F6" w:rsidP="009F2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B239C" w14:textId="5AEFFA3D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1. V § 9 ods. 11 sa slová „§ 13 ods. 6 a 7“ nahrádzajú slovami „§ 13 ods. 6 až 8“.</w:t>
      </w:r>
    </w:p>
    <w:p w14:paraId="39F1118A" w14:textId="117519DE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E04F5" w14:textId="3CCC7A34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2. V § 10 ods. 6 poslednej vete sa slová „odseku 5 písm. c)“ nahrádzajú slovami „odseku 2 písm. d)“.</w:t>
      </w:r>
    </w:p>
    <w:p w14:paraId="0B78EB1F" w14:textId="38E0B51E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9103DC" w14:textId="66917EEB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3. V § 10 ods. 7 sa slovo „príslušný“ nahrádza slovom „predchádzajúci“.</w:t>
      </w:r>
    </w:p>
    <w:p w14:paraId="76BEE25F" w14:textId="14F92DBE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5C7FA8" w14:textId="1AFB3E0B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4. V § 11 ods. 6 sa za druhú vetu vkladá nová tretia veta, ktorá znie: „Rada fondu môže určiť aj skorší termín na doručenie žiadostí o pôžičku v prípade pôžičiek podľa § 10 ods. 5 písm. a), ak študent podľa § 10 ods. 5 písm. a) žiada</w:t>
      </w:r>
      <w:bookmarkStart w:id="0" w:name="_GoBack"/>
      <w:bookmarkEnd w:id="0"/>
      <w:r w:rsidRPr="00B8607B">
        <w:rPr>
          <w:rFonts w:ascii="Times New Roman" w:hAnsi="Times New Roman" w:cs="Times New Roman"/>
          <w:sz w:val="24"/>
          <w:szCs w:val="24"/>
        </w:rPr>
        <w:t xml:space="preserve"> o pôžičku na úhradu školného, ktoré je podmienkou zápisu na štúdium alebo do ďalšej časti štúdia.“ a na konci sa bodka nahrádza čiarkou a pripájajú sa tieto slová: „okrem žiadostí o pôžičku podľa § 10 ods. 5 písm. a), ak študent podľa § 10 ods. 5 písm. a) žiada o pôžičku na úhradu školného, ktoré je podmienkou zápisu na štúdium alebo do ďalšej časti štúdia.“.</w:t>
      </w:r>
    </w:p>
    <w:p w14:paraId="3387F6C7" w14:textId="5CDB9006" w:rsidR="00DB0F46" w:rsidRPr="00B8607B" w:rsidRDefault="00DB0F46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1B1ABE" w14:textId="77777777" w:rsidR="00DB0F46" w:rsidRPr="00B8607B" w:rsidRDefault="00DB0F46" w:rsidP="00DB0F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5. V § 12 sa vypúšťa odsek 5.</w:t>
      </w:r>
    </w:p>
    <w:p w14:paraId="212FA9AF" w14:textId="77777777" w:rsidR="00B8607B" w:rsidRDefault="00B8607B" w:rsidP="00DB0F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312A3E" w14:textId="070335B2" w:rsidR="00DB0F46" w:rsidRPr="00B8607B" w:rsidRDefault="00DB0F46" w:rsidP="00DB0F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Doterajší odsek 6 sa označuje ako odsek 5.</w:t>
      </w:r>
    </w:p>
    <w:p w14:paraId="46B13563" w14:textId="4D790D7C" w:rsidR="00DB0F46" w:rsidRPr="00B8607B" w:rsidRDefault="00DB0F46" w:rsidP="00DB0F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6. V § 13 ods. 6 sa za slová „podľa § 10 ods. 5 písm. a)“ vkladajú slová „</w:t>
      </w:r>
      <w:r w:rsidR="000176A1" w:rsidRPr="00B8607B">
        <w:rPr>
          <w:rFonts w:ascii="Times New Roman" w:hAnsi="Times New Roman" w:cs="Times New Roman"/>
          <w:sz w:val="24"/>
          <w:szCs w:val="24"/>
        </w:rPr>
        <w:t>alebo pôžička pre študentov podľa § 10 ods. 2 písm. d)</w:t>
      </w:r>
      <w:r w:rsidRPr="00B8607B">
        <w:rPr>
          <w:rFonts w:ascii="Times New Roman" w:hAnsi="Times New Roman" w:cs="Times New Roman"/>
          <w:sz w:val="24"/>
          <w:szCs w:val="24"/>
        </w:rPr>
        <w:t>“.</w:t>
      </w:r>
    </w:p>
    <w:p w14:paraId="5E9B6F10" w14:textId="3E0A25A6" w:rsidR="00A31886" w:rsidRPr="00B8607B" w:rsidRDefault="00A31886" w:rsidP="00DB0F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531EB5" w14:textId="63601C41" w:rsidR="00A31886" w:rsidRPr="00B8607B" w:rsidRDefault="00A31886" w:rsidP="00DB0F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7. V § 13 ods. 8</w:t>
      </w:r>
      <w:r w:rsidRPr="00B86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07B">
        <w:rPr>
          <w:rFonts w:ascii="Times New Roman" w:hAnsi="Times New Roman" w:cs="Times New Roman"/>
          <w:sz w:val="24"/>
          <w:szCs w:val="24"/>
        </w:rPr>
        <w:t>sa slová „§ 10 ods. 5 písm. c)“ nahrádzajú slovami „§ 10 ods. 2 písm. d)“.</w:t>
      </w:r>
    </w:p>
    <w:p w14:paraId="036FADA3" w14:textId="77777777" w:rsidR="00492FFE" w:rsidRPr="00B8607B" w:rsidRDefault="00492FF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7F12FD" w14:textId="1376B37B" w:rsidR="002B0024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8</w:t>
      </w:r>
      <w:r w:rsidR="009F21F6" w:rsidRPr="00B8607B">
        <w:rPr>
          <w:rFonts w:ascii="Times New Roman" w:hAnsi="Times New Roman" w:cs="Times New Roman"/>
          <w:sz w:val="24"/>
          <w:szCs w:val="24"/>
        </w:rPr>
        <w:t xml:space="preserve">. </w:t>
      </w:r>
      <w:r w:rsidR="00EA63A7" w:rsidRPr="00B8607B">
        <w:rPr>
          <w:rFonts w:ascii="Times New Roman" w:hAnsi="Times New Roman" w:cs="Times New Roman"/>
          <w:sz w:val="24"/>
          <w:szCs w:val="24"/>
        </w:rPr>
        <w:t>§ 1</w:t>
      </w:r>
      <w:r w:rsidR="00250ECE" w:rsidRPr="00B8607B">
        <w:rPr>
          <w:rFonts w:ascii="Times New Roman" w:hAnsi="Times New Roman" w:cs="Times New Roman"/>
          <w:sz w:val="24"/>
          <w:szCs w:val="24"/>
        </w:rPr>
        <w:t>3</w:t>
      </w:r>
      <w:r w:rsidR="00EA63A7" w:rsidRPr="00B8607B">
        <w:rPr>
          <w:rFonts w:ascii="Times New Roman" w:hAnsi="Times New Roman" w:cs="Times New Roman"/>
          <w:sz w:val="24"/>
          <w:szCs w:val="24"/>
        </w:rPr>
        <w:t xml:space="preserve"> sa dopĺňa ods</w:t>
      </w:r>
      <w:r w:rsidR="00250ECE" w:rsidRPr="00B8607B">
        <w:rPr>
          <w:rFonts w:ascii="Times New Roman" w:hAnsi="Times New Roman" w:cs="Times New Roman"/>
          <w:sz w:val="24"/>
          <w:szCs w:val="24"/>
        </w:rPr>
        <w:t>ekom 12, ktorý znie:</w:t>
      </w:r>
    </w:p>
    <w:p w14:paraId="0328111F" w14:textId="77777777" w:rsidR="00E30163" w:rsidRPr="00B8607B" w:rsidRDefault="00E30163" w:rsidP="009F21F6">
      <w:pPr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DFD1890" w14:textId="4BD038F8" w:rsidR="00EA63A7" w:rsidRPr="00B8607B" w:rsidRDefault="00250EC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„(</w:t>
      </w:r>
      <w:r w:rsidR="004E1894" w:rsidRPr="00B8607B">
        <w:rPr>
          <w:rFonts w:ascii="Times New Roman" w:hAnsi="Times New Roman" w:cs="Times New Roman"/>
          <w:sz w:val="24"/>
          <w:szCs w:val="24"/>
        </w:rPr>
        <w:t>12</w:t>
      </w:r>
      <w:r w:rsidRPr="00B8607B">
        <w:rPr>
          <w:rFonts w:ascii="Times New Roman" w:hAnsi="Times New Roman" w:cs="Times New Roman"/>
          <w:sz w:val="24"/>
          <w:szCs w:val="24"/>
        </w:rPr>
        <w:t xml:space="preserve">) Dlžník fondu podľa § 12 ods. </w:t>
      </w:r>
      <w:r w:rsidR="009C0B8E" w:rsidRPr="00B8607B">
        <w:rPr>
          <w:rFonts w:ascii="Times New Roman" w:hAnsi="Times New Roman" w:cs="Times New Roman"/>
          <w:sz w:val="24"/>
          <w:szCs w:val="24"/>
        </w:rPr>
        <w:t>5</w:t>
      </w:r>
      <w:r w:rsidRPr="00B8607B">
        <w:rPr>
          <w:rFonts w:ascii="Times New Roman" w:hAnsi="Times New Roman" w:cs="Times New Roman"/>
          <w:sz w:val="24"/>
          <w:szCs w:val="24"/>
        </w:rPr>
        <w:t xml:space="preserve"> môže splatiť pôžičku a úroky alebo ich časť predčasne bez úhrady poplatkov alebo iných nákladov súvisiacich s predčasným splatením pôžičky alebo jej časti</w:t>
      </w:r>
      <w:r w:rsidR="00655C16" w:rsidRPr="00B8607B">
        <w:rPr>
          <w:rFonts w:ascii="Times New Roman" w:hAnsi="Times New Roman" w:cs="Times New Roman"/>
          <w:sz w:val="24"/>
          <w:szCs w:val="24"/>
        </w:rPr>
        <w:t>,</w:t>
      </w:r>
      <w:r w:rsidR="00655C16" w:rsidRPr="00B8607B">
        <w:rPr>
          <w:rFonts w:ascii="Times New Roman" w:hAnsi="Times New Roman" w:cs="Times New Roman"/>
          <w:bCs/>
          <w:sz w:val="24"/>
          <w:szCs w:val="24"/>
        </w:rPr>
        <w:t xml:space="preserve"> ak tak urobí najskôr po začatí plynutia lehoty splatnosti podľa § 17 ods. 7 a uplynutí odkladov splátok podľa </w:t>
      </w:r>
      <w:r w:rsidR="00F02BAE" w:rsidRPr="00B8607B">
        <w:rPr>
          <w:rFonts w:ascii="Times New Roman" w:hAnsi="Times New Roman" w:cs="Times New Roman"/>
          <w:bCs/>
          <w:sz w:val="24"/>
          <w:szCs w:val="24"/>
        </w:rPr>
        <w:t>odseku</w:t>
      </w:r>
      <w:r w:rsidR="00655C16" w:rsidRPr="00B8607B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B8607B">
        <w:rPr>
          <w:rFonts w:ascii="Times New Roman" w:hAnsi="Times New Roman" w:cs="Times New Roman"/>
          <w:sz w:val="24"/>
          <w:szCs w:val="24"/>
        </w:rPr>
        <w:t>.“</w:t>
      </w:r>
      <w:r w:rsidR="002B0024" w:rsidRPr="00B8607B">
        <w:rPr>
          <w:rFonts w:ascii="Times New Roman" w:hAnsi="Times New Roman" w:cs="Times New Roman"/>
          <w:sz w:val="24"/>
          <w:szCs w:val="24"/>
        </w:rPr>
        <w:t>.</w:t>
      </w:r>
    </w:p>
    <w:p w14:paraId="3C802BD7" w14:textId="164F37D5" w:rsidR="00B657F9" w:rsidRPr="00B8607B" w:rsidRDefault="00B657F9" w:rsidP="00B657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DB0DB" w14:textId="0E266048" w:rsidR="00B657F9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9</w:t>
      </w:r>
      <w:r w:rsidR="009F21F6" w:rsidRPr="00B8607B">
        <w:rPr>
          <w:rFonts w:ascii="Times New Roman" w:hAnsi="Times New Roman" w:cs="Times New Roman"/>
          <w:sz w:val="24"/>
          <w:szCs w:val="24"/>
        </w:rPr>
        <w:t xml:space="preserve">. </w:t>
      </w:r>
      <w:r w:rsidR="00B657F9" w:rsidRPr="00B8607B">
        <w:rPr>
          <w:rFonts w:ascii="Times New Roman" w:hAnsi="Times New Roman" w:cs="Times New Roman"/>
          <w:sz w:val="24"/>
          <w:szCs w:val="24"/>
        </w:rPr>
        <w:t>§ 13d sa dopĺňa odsekom 10, ktorý znie:</w:t>
      </w:r>
    </w:p>
    <w:p w14:paraId="586971E6" w14:textId="60437791" w:rsidR="00B657F9" w:rsidRPr="00B8607B" w:rsidRDefault="00B657F9" w:rsidP="00B657F9">
      <w:pPr>
        <w:pStyle w:val="Odsekzoznamu"/>
        <w:spacing w:after="0"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174EEEEA" w14:textId="0FB8D96B" w:rsidR="00B657F9" w:rsidRPr="00B8607B" w:rsidRDefault="00B657F9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„(10) Dlžník fondu podľa § 13c ods. 4 môže splatiť stabilizačnú pôžičku a úroky alebo ich časť predčasne bez úhrady poplatkov alebo iných nákladov súvisiacich s predčasným splatením stabilizačnej pôžičky alebo jej časti</w:t>
      </w:r>
      <w:r w:rsidR="00394643" w:rsidRPr="00B8607B">
        <w:rPr>
          <w:rFonts w:ascii="Times New Roman" w:hAnsi="Times New Roman" w:cs="Times New Roman"/>
          <w:sz w:val="24"/>
          <w:szCs w:val="24"/>
        </w:rPr>
        <w:t>,</w:t>
      </w:r>
      <w:r w:rsidR="00394643" w:rsidRPr="00B8607B">
        <w:rPr>
          <w:rFonts w:ascii="Times New Roman" w:hAnsi="Times New Roman" w:cs="Times New Roman"/>
          <w:bCs/>
          <w:sz w:val="24"/>
          <w:szCs w:val="24"/>
        </w:rPr>
        <w:t xml:space="preserve"> ak tak urobí najskôr po začatí plynutia lehoty splatnosti podľa § 17 ods. 7 a uplynutí odkladov splátok podľa </w:t>
      </w:r>
      <w:r w:rsidR="000C77D0" w:rsidRPr="00B8607B">
        <w:rPr>
          <w:rFonts w:ascii="Times New Roman" w:hAnsi="Times New Roman" w:cs="Times New Roman"/>
          <w:bCs/>
          <w:sz w:val="24"/>
          <w:szCs w:val="24"/>
        </w:rPr>
        <w:t>odseku</w:t>
      </w:r>
      <w:r w:rsidR="00394643" w:rsidRPr="00B8607B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B8607B">
        <w:rPr>
          <w:rFonts w:ascii="Times New Roman" w:hAnsi="Times New Roman" w:cs="Times New Roman"/>
          <w:sz w:val="24"/>
          <w:szCs w:val="24"/>
        </w:rPr>
        <w:t>.“.</w:t>
      </w:r>
    </w:p>
    <w:p w14:paraId="398187CA" w14:textId="77777777" w:rsidR="002B0024" w:rsidRPr="00B8607B" w:rsidRDefault="002B0024" w:rsidP="002B0024">
      <w:pPr>
        <w:pStyle w:val="Odsekzoznamu"/>
        <w:spacing w:after="0" w:line="276" w:lineRule="auto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7995609A" w14:textId="0E705097" w:rsidR="009C0B8E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10. V § 14 ods. 1 písm. d) sa vypúšťajú slová „do dňa na doručenie žiadosti dosiahne vek najviac 35 rokov a“.</w:t>
      </w:r>
    </w:p>
    <w:p w14:paraId="05D05799" w14:textId="3F0356CA" w:rsidR="009C0B8E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25665C" w14:textId="5048365C" w:rsidR="009C0B8E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 xml:space="preserve">11. </w:t>
      </w:r>
      <w:r w:rsidRPr="00B8607B">
        <w:rPr>
          <w:rFonts w:ascii="Times New Roman" w:hAnsi="Times New Roman" w:cs="Times New Roman"/>
          <w:bCs/>
          <w:sz w:val="24"/>
          <w:szCs w:val="24"/>
        </w:rPr>
        <w:t>V § 15 ods. 3 sa</w:t>
      </w:r>
      <w:r w:rsidRPr="00B8607B">
        <w:rPr>
          <w:rFonts w:ascii="Times New Roman" w:hAnsi="Times New Roman" w:cs="Times New Roman"/>
          <w:sz w:val="24"/>
          <w:szCs w:val="24"/>
        </w:rPr>
        <w:t xml:space="preserve"> za slová „súčet splátok všetkých“ vkladá slovo „nesplatených“.</w:t>
      </w:r>
    </w:p>
    <w:p w14:paraId="7D5A392A" w14:textId="55F9C3C0" w:rsidR="009C0B8E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78353" w14:textId="2AC6609E" w:rsidR="009C0B8E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 xml:space="preserve">12. </w:t>
      </w:r>
      <w:r w:rsidRPr="00B8607B">
        <w:rPr>
          <w:rFonts w:ascii="Times New Roman" w:hAnsi="Times New Roman" w:cs="Times New Roman"/>
          <w:bCs/>
          <w:sz w:val="24"/>
          <w:szCs w:val="24"/>
        </w:rPr>
        <w:t>V § 17 ods. 2 písm. b) štvrtom bode sa za slová „podľa §</w:t>
      </w:r>
      <w:r w:rsidR="003F1A9E" w:rsidRPr="00B8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07B">
        <w:rPr>
          <w:rFonts w:ascii="Times New Roman" w:hAnsi="Times New Roman" w:cs="Times New Roman"/>
          <w:bCs/>
          <w:sz w:val="24"/>
          <w:szCs w:val="24"/>
        </w:rPr>
        <w:t>10 ods. 5 písm. b)“ vkladajú slová „a c)“.</w:t>
      </w:r>
    </w:p>
    <w:p w14:paraId="17755A47" w14:textId="3CD4B4B7" w:rsidR="003F1A9E" w:rsidRPr="00B8607B" w:rsidRDefault="003F1A9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6A717" w14:textId="43650A52" w:rsidR="003F1A9E" w:rsidRPr="00B8607B" w:rsidRDefault="00090246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07B">
        <w:rPr>
          <w:rFonts w:ascii="Times New Roman" w:hAnsi="Times New Roman" w:cs="Times New Roman"/>
          <w:bCs/>
          <w:sz w:val="24"/>
          <w:szCs w:val="24"/>
        </w:rPr>
        <w:t>13</w:t>
      </w:r>
      <w:r w:rsidR="003F1A9E" w:rsidRPr="00B8607B">
        <w:rPr>
          <w:rFonts w:ascii="Times New Roman" w:hAnsi="Times New Roman" w:cs="Times New Roman"/>
          <w:bCs/>
          <w:sz w:val="24"/>
          <w:szCs w:val="24"/>
        </w:rPr>
        <w:t>. Za § 20 sa vkladá § 20a, ktorý znie:</w:t>
      </w:r>
    </w:p>
    <w:p w14:paraId="4494CDAF" w14:textId="77777777" w:rsidR="003F1A9E" w:rsidRPr="00B8607B" w:rsidRDefault="003F1A9E" w:rsidP="00B8607B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„§ 20a</w:t>
      </w:r>
    </w:p>
    <w:p w14:paraId="1BA3927C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3765B4" w14:textId="77777777" w:rsidR="003F1A9E" w:rsidRPr="00B8607B" w:rsidRDefault="003F1A9E" w:rsidP="003F1A9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Fond je na účely zabezpečenia funkcionalít používateľského rozhrania na podávanie žiadosti o pôžičku, na účely spracúvania, vyhodnocovania a ďalších úkonov spojených so žiadosťou o pôžičku, na účely poskytnutia pôžičky, na účely uzavretia zmluvy o pôžičke a na účely správy zmluvného vzťahu zo zmluvy o pôžičke oprávnený získavať a používať údaje evidované v informačných systémoch verejnej správy a ďalších informačných systémoch, v rovnakom rozsahu a rovnakým spôsobom, ako orgán verejnej moci podľa všeobecného predpisu proti byrokracii.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28a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01458F40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952A3E" w14:textId="77777777" w:rsidR="003F1A9E" w:rsidRPr="00B8607B" w:rsidRDefault="003F1A9E" w:rsidP="003F1A9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Ak správca alebo prevádzkovateľ informačného systému verejnej správy poskytuje údaje z tohto systému v rámci elektronickej komunikácie prostredníctvom modulu procesnej integrácie a integrácie údajov,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28b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fond má na účely zabezpečenia činností podľa odseku 1 právo na prístup k týmto údajom aj bez žiadosti, automatizovaným spôsobom s nepretržitým prístupom prostredníctvom tohto modulu.</w:t>
      </w:r>
    </w:p>
    <w:p w14:paraId="49827BDE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D6D5CE" w14:textId="77777777" w:rsidR="003F1A9E" w:rsidRPr="00B8607B" w:rsidRDefault="003F1A9E" w:rsidP="003F1A9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Pri preukazovaní totožnosti osoby na účely vyplnenia a podania žiadosti o pôžičku môže fond zabezpečiť jej identifikáciu a preukázanie totožnosti s použitím úradného autentifikátora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28c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alebo iného autentifikátora, ktorý zodpovedá najmenej úrovni zabezpečenia „pokročilá“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28d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a postupovať spôsobom ustanoveným pre identifikáciu a autentifikáciu podľa všeobecného predpisu o výkone verejnej moci elektronicky.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28e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Na účel podľa prvej vety sú správcovia častí autentifikačného modulu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28f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 xml:space="preserve">) povinní poskytnúť fondu súčinnosť potrebnú na zabezpečenie takejto identifikácie a autentifikácie. </w:t>
      </w:r>
    </w:p>
    <w:p w14:paraId="25D517BB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FC16E1" w14:textId="77777777" w:rsidR="003F1A9E" w:rsidRPr="00B8607B" w:rsidRDefault="003F1A9E" w:rsidP="003F1A9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Fond je na účely podľa odseku 1 oprávnený spracúvať osobné údaje žiadateľa o pôžičku, dlžníka z pôžičky a ak sa vyžaduje ručenie aj ručiteľa, a to v rozsahu osobných údajov, ktoré sa podľa tohto zákona uvádzajú v žiadosti o pôžičku a v zmluve o pôžičke, v rozsahu nevyhnutnom na dosiahnutie tohto účelu a po dobu podľa § 18 ods. 6.</w:t>
      </w:r>
    </w:p>
    <w:p w14:paraId="3406AD8D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3CBEC7" w14:textId="77777777" w:rsidR="003F1A9E" w:rsidRPr="00B8607B" w:rsidRDefault="003F1A9E" w:rsidP="003F1A9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 xml:space="preserve">Ak sa tak fond a ministerstvo školstva dohodnú, fond môže na činnosti spojené s poskytovaním údajov na účely podľa odseku 1 používať informačné technológie verejnej správy, ktoré zabezpečí ministerstvo školstva a ministerstvo školstva môže v mene fondu vykonávať právne úkony spojené s týmto poskytovaním, vrátane uzatvárania dohôd so správcami a prevádzkovateľmi podľa odsekov 1 a 2.“. </w:t>
      </w:r>
    </w:p>
    <w:p w14:paraId="586FE036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F964A3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Poznámky pod čiarou k odkazom 28a až 28f znejú:</w:t>
      </w:r>
    </w:p>
    <w:p w14:paraId="3896A612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28a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§ 1 ods. 1, 3 a 4 zákona č. 177/2018 Z. z. o niektorých opatreniach na znižovanie administratívnej záťaže využívaním informačných systémov verejnej správy a o zmene a doplnení niektorých zákonov (zákon proti byrokracii) v znení neskorších predpisov.</w:t>
      </w:r>
    </w:p>
    <w:p w14:paraId="066DC6C0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28b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§ 10 ods. 11 zákona č. 305/2013 Z. z. o elektronickej podobe výkonu pôsobnosti orgánov verejnej moci a o zmene a doplnení niektorých zákonov (zákon o e-Governmente) v znení neskorších predpisov.</w:t>
      </w:r>
    </w:p>
    <w:p w14:paraId="3C6E6ECB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28c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§ 21 ods. 1 písm. a) zákona č. 305/2013 Z. z. v znení neskorších predpisov.</w:t>
      </w:r>
    </w:p>
    <w:p w14:paraId="739D40AD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28d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§ 21 ods. 1 písm. b) a c) zákona č. 305/2013 Z. z. v znení neskorších predpisov.</w:t>
      </w:r>
    </w:p>
    <w:p w14:paraId="72C7325E" w14:textId="77777777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28e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§ 19 až 21 zákona č. 305/2013 Z. z. v znení neskorších predpisov.</w:t>
      </w:r>
    </w:p>
    <w:p w14:paraId="472597AA" w14:textId="5EE4345C" w:rsidR="003F1A9E" w:rsidRPr="00B8607B" w:rsidRDefault="003F1A9E" w:rsidP="003F1A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28f</w:t>
      </w:r>
      <w:r w:rsidRPr="00B8607B">
        <w:rPr>
          <w:rFonts w:ascii="Times New Roman" w:hAnsi="Times New Roman" w:cs="Times New Roman"/>
          <w:bCs/>
          <w:iCs/>
          <w:sz w:val="24"/>
          <w:szCs w:val="24"/>
        </w:rPr>
        <w:t>) § 10 ods. 5 zákona č. 305/2013 Z. z. v znení neskorších predpisov.“.</w:t>
      </w:r>
    </w:p>
    <w:p w14:paraId="31740A41" w14:textId="5313DC7F" w:rsidR="009C0B8E" w:rsidRPr="00B8607B" w:rsidRDefault="009C0B8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911036" w14:textId="714869FE" w:rsidR="002B0024" w:rsidRPr="00B8607B" w:rsidRDefault="00090246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>14</w:t>
      </w:r>
      <w:r w:rsidR="009F21F6" w:rsidRPr="00B8607B">
        <w:rPr>
          <w:rFonts w:ascii="Times New Roman" w:hAnsi="Times New Roman" w:cs="Times New Roman"/>
          <w:sz w:val="24"/>
          <w:szCs w:val="24"/>
        </w:rPr>
        <w:t xml:space="preserve">. </w:t>
      </w:r>
      <w:r w:rsidR="002B0024" w:rsidRPr="00B8607B">
        <w:rPr>
          <w:rFonts w:ascii="Times New Roman" w:hAnsi="Times New Roman" w:cs="Times New Roman"/>
          <w:sz w:val="24"/>
          <w:szCs w:val="24"/>
        </w:rPr>
        <w:t>Za § 23d sa vkladá § 23e, ktorý vrátane nadpisu znie:</w:t>
      </w:r>
    </w:p>
    <w:p w14:paraId="441AB7B8" w14:textId="77777777" w:rsidR="00E30163" w:rsidRPr="00B8607B" w:rsidRDefault="00E30163" w:rsidP="00E30163">
      <w:pPr>
        <w:pStyle w:val="Odsekzoznamu"/>
        <w:spacing w:after="0"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F9EE87E" w14:textId="77777777" w:rsidR="00090246" w:rsidRPr="00B8607B" w:rsidRDefault="00090246" w:rsidP="00B860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07B">
        <w:rPr>
          <w:rFonts w:ascii="Times New Roman" w:hAnsi="Times New Roman" w:cs="Times New Roman"/>
          <w:b/>
          <w:bCs/>
          <w:sz w:val="24"/>
          <w:szCs w:val="24"/>
        </w:rPr>
        <w:t>„§ 23e</w:t>
      </w:r>
    </w:p>
    <w:p w14:paraId="5E49E75D" w14:textId="77777777" w:rsidR="00090246" w:rsidRPr="00B8607B" w:rsidRDefault="00090246" w:rsidP="00B860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07B">
        <w:rPr>
          <w:rFonts w:ascii="Times New Roman" w:hAnsi="Times New Roman" w:cs="Times New Roman"/>
          <w:b/>
          <w:bCs/>
          <w:sz w:val="24"/>
          <w:szCs w:val="24"/>
        </w:rPr>
        <w:t>Prechodné ustanovenia k úpravám účinným od 1. júla 2023</w:t>
      </w:r>
    </w:p>
    <w:p w14:paraId="543DC076" w14:textId="77777777" w:rsidR="00090246" w:rsidRPr="00B8607B" w:rsidRDefault="00090246" w:rsidP="00090246">
      <w:pPr>
        <w:pStyle w:val="Odsekzoznamu"/>
        <w:spacing w:after="0"/>
        <w:ind w:left="1428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D5B5D" w14:textId="77777777" w:rsidR="00090246" w:rsidRPr="00B8607B" w:rsidRDefault="00090246" w:rsidP="00F378CB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07B">
        <w:rPr>
          <w:rFonts w:ascii="Times New Roman" w:hAnsi="Times New Roman" w:cs="Times New Roman"/>
          <w:bCs/>
          <w:sz w:val="24"/>
          <w:szCs w:val="24"/>
        </w:rPr>
        <w:t>Ustanovenia § 13 ods. 12 a § 13d ods. 10 sa vzťahujú aj na všetky zmluvy o pôžičkách pre študentov a na všetky zmluvy o stabilizačných pôžičkách uzatvorené a nesplatené pred 1. júlom 2023.</w:t>
      </w:r>
    </w:p>
    <w:p w14:paraId="7B76D938" w14:textId="77777777" w:rsidR="00090246" w:rsidRPr="00B8607B" w:rsidRDefault="00090246" w:rsidP="00F378CB">
      <w:pPr>
        <w:pStyle w:val="Odsekzoznamu"/>
        <w:spacing w:after="0" w:line="276" w:lineRule="auto"/>
        <w:ind w:left="14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01DF6" w14:textId="20A907B5" w:rsidR="002B0024" w:rsidRPr="00B8607B" w:rsidRDefault="00090246" w:rsidP="00F378C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bCs/>
          <w:sz w:val="24"/>
          <w:szCs w:val="24"/>
        </w:rPr>
        <w:t>Ustanovenia §</w:t>
      </w:r>
      <w:r w:rsidR="00F378CB" w:rsidRPr="00B8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07B">
        <w:rPr>
          <w:rFonts w:ascii="Times New Roman" w:hAnsi="Times New Roman" w:cs="Times New Roman"/>
          <w:bCs/>
          <w:sz w:val="24"/>
          <w:szCs w:val="24"/>
        </w:rPr>
        <w:t>14 ods. 1 písm. d) a §</w:t>
      </w:r>
      <w:r w:rsidR="00F378CB" w:rsidRPr="00B8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07B">
        <w:rPr>
          <w:rFonts w:ascii="Times New Roman" w:hAnsi="Times New Roman" w:cs="Times New Roman"/>
          <w:bCs/>
          <w:sz w:val="24"/>
          <w:szCs w:val="24"/>
        </w:rPr>
        <w:t>15 ods. 3 v znení účinnom od 1. júla 2023 sa prvýkrát použijú na žiadosti o pôžičku pre pedagógov doručené v kalendárnom roku 2024.</w:t>
      </w:r>
      <w:r w:rsidR="002B0024" w:rsidRPr="00B8607B">
        <w:rPr>
          <w:rFonts w:ascii="Times New Roman" w:hAnsi="Times New Roman" w:cs="Times New Roman"/>
          <w:sz w:val="24"/>
          <w:szCs w:val="24"/>
        </w:rPr>
        <w:t>“.</w:t>
      </w:r>
    </w:p>
    <w:p w14:paraId="76C4CCB8" w14:textId="0133967C" w:rsidR="00EA63A7" w:rsidRPr="00B8607B" w:rsidRDefault="00EA63A7" w:rsidP="00250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EB5DD" w14:textId="77777777" w:rsidR="00EA63A7" w:rsidRPr="00B8607B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3C56A" w14:textId="77777777" w:rsidR="00EA63A7" w:rsidRPr="00B8607B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7B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7793D29" w14:textId="77777777" w:rsidR="00EA63A7" w:rsidRPr="00B8607B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2ED12" w14:textId="0F996B0C" w:rsidR="002B53FB" w:rsidRDefault="00EA63A7" w:rsidP="00093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07B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250ECE" w:rsidRPr="00B8607B">
        <w:rPr>
          <w:rFonts w:ascii="Times New Roman" w:hAnsi="Times New Roman" w:cs="Times New Roman"/>
          <w:sz w:val="24"/>
          <w:szCs w:val="24"/>
        </w:rPr>
        <w:t xml:space="preserve">1. </w:t>
      </w:r>
      <w:r w:rsidR="00B657F9" w:rsidRPr="00B8607B">
        <w:rPr>
          <w:rFonts w:ascii="Times New Roman" w:hAnsi="Times New Roman" w:cs="Times New Roman"/>
          <w:sz w:val="24"/>
          <w:szCs w:val="24"/>
        </w:rPr>
        <w:t>jú</w:t>
      </w:r>
      <w:r w:rsidR="00093E62" w:rsidRPr="00B8607B">
        <w:rPr>
          <w:rFonts w:ascii="Times New Roman" w:hAnsi="Times New Roman" w:cs="Times New Roman"/>
          <w:sz w:val="24"/>
          <w:szCs w:val="24"/>
        </w:rPr>
        <w:t>l</w:t>
      </w:r>
      <w:r w:rsidR="00B657F9" w:rsidRPr="00B8607B">
        <w:rPr>
          <w:rFonts w:ascii="Times New Roman" w:hAnsi="Times New Roman" w:cs="Times New Roman"/>
          <w:sz w:val="24"/>
          <w:szCs w:val="24"/>
        </w:rPr>
        <w:t>a</w:t>
      </w:r>
      <w:r w:rsidR="00250ECE" w:rsidRPr="00B8607B">
        <w:rPr>
          <w:rFonts w:ascii="Times New Roman" w:hAnsi="Times New Roman" w:cs="Times New Roman"/>
          <w:sz w:val="24"/>
          <w:szCs w:val="24"/>
        </w:rPr>
        <w:t xml:space="preserve"> 2023</w:t>
      </w:r>
      <w:r w:rsidR="009D7C88" w:rsidRPr="00B8607B">
        <w:rPr>
          <w:rFonts w:ascii="Times New Roman" w:hAnsi="Times New Roman" w:cs="Times New Roman"/>
          <w:sz w:val="24"/>
          <w:szCs w:val="24"/>
        </w:rPr>
        <w:t>.</w:t>
      </w:r>
      <w:r w:rsidRPr="00B860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6CA6E" w14:textId="1A13FFA9" w:rsidR="004826FC" w:rsidRDefault="004826FC" w:rsidP="00093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069EDE" w14:textId="77777777" w:rsidR="004826FC" w:rsidRPr="004826FC" w:rsidRDefault="004826FC" w:rsidP="004826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097BCC" w14:textId="17F26477" w:rsidR="004826FC" w:rsidRDefault="004826FC" w:rsidP="004826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04E852" w14:textId="7DFCAA1D" w:rsidR="004826FC" w:rsidRDefault="004826FC" w:rsidP="004826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170D53" w14:textId="77777777" w:rsidR="004826FC" w:rsidRPr="004826FC" w:rsidRDefault="004826FC" w:rsidP="004826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DF1017" w14:textId="77777777" w:rsidR="004826FC" w:rsidRPr="004826FC" w:rsidRDefault="004826FC" w:rsidP="004826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78E0B5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6FC">
        <w:rPr>
          <w:rFonts w:ascii="Times New Roman" w:eastAsia="Calibri" w:hAnsi="Times New Roman" w:cs="Times New Roman"/>
          <w:sz w:val="24"/>
          <w:szCs w:val="24"/>
        </w:rPr>
        <w:tab/>
      </w:r>
      <w:r w:rsidRPr="004826FC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20512286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63872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D053BA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28F4B8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0EAEC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811C6D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2C6062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7A60D4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15499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6FC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177322C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CC8B7C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101B84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FC8061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D5D284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FA0484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C31D1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FEE0D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3C3B5E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BE6C67" w14:textId="77777777" w:rsidR="004826FC" w:rsidRPr="004826FC" w:rsidRDefault="004826FC" w:rsidP="004826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6FC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p w14:paraId="3B516A6F" w14:textId="77777777" w:rsidR="004826FC" w:rsidRPr="004826FC" w:rsidRDefault="004826FC" w:rsidP="004826FC">
      <w:pPr>
        <w:tabs>
          <w:tab w:val="left" w:pos="3931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43AF1E" w14:textId="77777777" w:rsidR="004826FC" w:rsidRPr="00B8607B" w:rsidRDefault="004826FC" w:rsidP="00093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826FC" w:rsidRPr="00B8607B" w:rsidSect="00166653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5715D" w14:textId="77777777" w:rsidR="006E3639" w:rsidRDefault="006E3639">
      <w:pPr>
        <w:spacing w:after="0" w:line="240" w:lineRule="auto"/>
      </w:pPr>
      <w:r>
        <w:separator/>
      </w:r>
    </w:p>
  </w:endnote>
  <w:endnote w:type="continuationSeparator" w:id="0">
    <w:p w14:paraId="78790813" w14:textId="77777777" w:rsidR="006E3639" w:rsidRDefault="006E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643243500"/>
      <w:docPartObj>
        <w:docPartGallery w:val="Page Numbers (Bottom of Page)"/>
        <w:docPartUnique/>
      </w:docPartObj>
    </w:sdtPr>
    <w:sdtEndPr/>
    <w:sdtContent>
      <w:p w14:paraId="7B7C6A56" w14:textId="4B78B4E1" w:rsidR="00166653" w:rsidRPr="00166653" w:rsidRDefault="00A55BC6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166653">
          <w:rPr>
            <w:rFonts w:ascii="Times New Roman" w:hAnsi="Times New Roman" w:cs="Times New Roman"/>
            <w:sz w:val="24"/>
          </w:rPr>
          <w:fldChar w:fldCharType="begin"/>
        </w:r>
        <w:r w:rsidRPr="00166653">
          <w:rPr>
            <w:rFonts w:ascii="Times New Roman" w:hAnsi="Times New Roman" w:cs="Times New Roman"/>
            <w:sz w:val="24"/>
          </w:rPr>
          <w:instrText>PAGE   \* MERGEFORMAT</w:instrText>
        </w:r>
        <w:r w:rsidRPr="00166653">
          <w:rPr>
            <w:rFonts w:ascii="Times New Roman" w:hAnsi="Times New Roman" w:cs="Times New Roman"/>
            <w:sz w:val="24"/>
          </w:rPr>
          <w:fldChar w:fldCharType="separate"/>
        </w:r>
        <w:r w:rsidR="004B0C56">
          <w:rPr>
            <w:rFonts w:ascii="Times New Roman" w:hAnsi="Times New Roman" w:cs="Times New Roman"/>
            <w:noProof/>
            <w:sz w:val="24"/>
          </w:rPr>
          <w:t>4</w:t>
        </w:r>
        <w:r w:rsidRPr="0016665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F085CFA" w14:textId="77777777" w:rsidR="00166653" w:rsidRPr="00166653" w:rsidRDefault="004B0C56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9E645" w14:textId="77777777" w:rsidR="006E3639" w:rsidRDefault="006E3639">
      <w:pPr>
        <w:spacing w:after="0" w:line="240" w:lineRule="auto"/>
      </w:pPr>
      <w:r>
        <w:separator/>
      </w:r>
    </w:p>
  </w:footnote>
  <w:footnote w:type="continuationSeparator" w:id="0">
    <w:p w14:paraId="4B7A0BF9" w14:textId="77777777" w:rsidR="006E3639" w:rsidRDefault="006E3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B6A"/>
    <w:multiLevelType w:val="hybridMultilevel"/>
    <w:tmpl w:val="1BDAFE54"/>
    <w:lvl w:ilvl="0" w:tplc="C86ED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683E"/>
    <w:multiLevelType w:val="hybridMultilevel"/>
    <w:tmpl w:val="23783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73D96"/>
    <w:multiLevelType w:val="hybridMultilevel"/>
    <w:tmpl w:val="D750A9A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7E0BE7"/>
    <w:multiLevelType w:val="hybridMultilevel"/>
    <w:tmpl w:val="1BDAFE54"/>
    <w:lvl w:ilvl="0" w:tplc="C86ED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A7"/>
    <w:rsid w:val="000176A1"/>
    <w:rsid w:val="00055E65"/>
    <w:rsid w:val="0006348F"/>
    <w:rsid w:val="00090246"/>
    <w:rsid w:val="00093E62"/>
    <w:rsid w:val="000C77D0"/>
    <w:rsid w:val="000F47AA"/>
    <w:rsid w:val="00131430"/>
    <w:rsid w:val="001A5213"/>
    <w:rsid w:val="001E1DE9"/>
    <w:rsid w:val="00250ECE"/>
    <w:rsid w:val="002B0024"/>
    <w:rsid w:val="002B53FB"/>
    <w:rsid w:val="0035038C"/>
    <w:rsid w:val="003702FD"/>
    <w:rsid w:val="00394643"/>
    <w:rsid w:val="003F1A9E"/>
    <w:rsid w:val="0044616D"/>
    <w:rsid w:val="004826FC"/>
    <w:rsid w:val="00492FFE"/>
    <w:rsid w:val="004B0C56"/>
    <w:rsid w:val="004E1894"/>
    <w:rsid w:val="005D3134"/>
    <w:rsid w:val="00655C16"/>
    <w:rsid w:val="00680532"/>
    <w:rsid w:val="006871C3"/>
    <w:rsid w:val="006C1BC9"/>
    <w:rsid w:val="006E3639"/>
    <w:rsid w:val="006E7DCB"/>
    <w:rsid w:val="006F435B"/>
    <w:rsid w:val="007B0A03"/>
    <w:rsid w:val="007F79D3"/>
    <w:rsid w:val="008F3AC5"/>
    <w:rsid w:val="00935F26"/>
    <w:rsid w:val="00996C5C"/>
    <w:rsid w:val="009C0B8E"/>
    <w:rsid w:val="009D7C88"/>
    <w:rsid w:val="009F21F6"/>
    <w:rsid w:val="00A17C31"/>
    <w:rsid w:val="00A31886"/>
    <w:rsid w:val="00A55BC6"/>
    <w:rsid w:val="00A64D31"/>
    <w:rsid w:val="00A91A45"/>
    <w:rsid w:val="00A91F3D"/>
    <w:rsid w:val="00B178BC"/>
    <w:rsid w:val="00B657F9"/>
    <w:rsid w:val="00B8607B"/>
    <w:rsid w:val="00BB4EB6"/>
    <w:rsid w:val="00BB7B58"/>
    <w:rsid w:val="00C763C1"/>
    <w:rsid w:val="00D069EF"/>
    <w:rsid w:val="00DB0F46"/>
    <w:rsid w:val="00E05EA5"/>
    <w:rsid w:val="00E30163"/>
    <w:rsid w:val="00EA63A7"/>
    <w:rsid w:val="00F02BAE"/>
    <w:rsid w:val="00F378CB"/>
    <w:rsid w:val="00F5168B"/>
    <w:rsid w:val="00F57400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6F26"/>
  <w15:chartTrackingRefBased/>
  <w15:docId w15:val="{E92D95F5-E40C-9B48-91DC-CEF13418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3A7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A63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3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63A7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A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63A7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A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63A7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EA63A7"/>
    <w:pPr>
      <w:ind w:left="720"/>
      <w:contextualSpacing/>
    </w:pPr>
  </w:style>
  <w:style w:type="paragraph" w:styleId="Revzia">
    <w:name w:val="Revision"/>
    <w:hidden/>
    <w:uiPriority w:val="99"/>
    <w:semiHidden/>
    <w:rsid w:val="001A5213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430251-6EA2-4933-839C-01D98DE2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Ruňanin Marián</dc:creator>
  <cp:keywords/>
  <dc:description/>
  <cp:lastModifiedBy>Durgalová, Veronika</cp:lastModifiedBy>
  <cp:revision>2</cp:revision>
  <cp:lastPrinted>2023-05-23T07:07:00Z</cp:lastPrinted>
  <dcterms:created xsi:type="dcterms:W3CDTF">2023-05-23T07:07:00Z</dcterms:created>
  <dcterms:modified xsi:type="dcterms:W3CDTF">2023-05-23T07:07:00Z</dcterms:modified>
</cp:coreProperties>
</file>