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Default="005B4399" w:rsidP="0012134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23. mája 2023</w:t>
      </w: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DE581A" w:rsidRPr="00C561CD" w:rsidRDefault="00DE581A" w:rsidP="00DE581A">
      <w:pPr>
        <w:ind w:left="340" w:hanging="340"/>
        <w:jc w:val="both"/>
        <w:rPr>
          <w:sz w:val="18"/>
        </w:rPr>
      </w:pPr>
      <w:r w:rsidRPr="00C561CD">
        <w:rPr>
          <w:sz w:val="18"/>
        </w:rPr>
        <w:t xml:space="preserve">streda 24. mája 2023 o 11.00 hod. </w:t>
      </w:r>
    </w:p>
    <w:p w:rsidR="00DE581A" w:rsidRDefault="00DE581A" w:rsidP="00DE581A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DE581A" w:rsidRPr="00B1055F" w:rsidRDefault="00DE581A" w:rsidP="00DE581A">
      <w:pPr>
        <w:ind w:left="454" w:hanging="454"/>
        <w:jc w:val="both"/>
      </w:pPr>
      <w:r>
        <w:t>119.</w:t>
      </w:r>
      <w:r>
        <w:tab/>
      </w:r>
      <w:r w:rsidRPr="00B1055F">
        <w:rPr>
          <w:b/>
        </w:rPr>
        <w:t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</w:t>
      </w:r>
      <w:r w:rsidR="00B21A78">
        <w:rPr>
          <w:b/>
        </w:rPr>
        <w:t xml:space="preserve"> </w:t>
      </w:r>
      <w:r w:rsidRPr="00B1055F">
        <w:rPr>
          <w:b/>
        </w:rPr>
        <w:t xml:space="preserve">(tlač 1572) </w:t>
      </w:r>
      <w:r w:rsidRPr="00B1055F">
        <w:t>– prvé čítanie</w:t>
      </w:r>
    </w:p>
    <w:p w:rsidR="00DE581A" w:rsidRPr="00380D05" w:rsidRDefault="00DE581A" w:rsidP="00703A47">
      <w:pPr>
        <w:ind w:left="340" w:hanging="340"/>
        <w:jc w:val="both"/>
        <w:rPr>
          <w:sz w:val="18"/>
        </w:rPr>
      </w:pPr>
    </w:p>
    <w:p w:rsidR="00087DD0" w:rsidRPr="00B1055F" w:rsidRDefault="00087DD0" w:rsidP="00087DD0">
      <w:pPr>
        <w:ind w:left="454" w:hanging="454"/>
        <w:jc w:val="both"/>
      </w:pPr>
      <w:r>
        <w:t>124.</w:t>
      </w:r>
      <w:r>
        <w:tab/>
      </w:r>
      <w:r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Pr="00B1055F">
        <w:t>– prvé čítanie</w:t>
      </w:r>
    </w:p>
    <w:p w:rsidR="00087DD0" w:rsidRPr="00380D05" w:rsidRDefault="00087DD0" w:rsidP="00703A47">
      <w:pPr>
        <w:ind w:left="340" w:hanging="340"/>
        <w:jc w:val="both"/>
        <w:rPr>
          <w:sz w:val="18"/>
        </w:rPr>
      </w:pPr>
    </w:p>
    <w:p w:rsidR="006F5A2E" w:rsidRPr="00B1055F" w:rsidRDefault="006F5A2E" w:rsidP="006F5A2E">
      <w:pPr>
        <w:ind w:left="454" w:hanging="454"/>
        <w:jc w:val="both"/>
      </w:pPr>
      <w:r>
        <w:t>110.</w:t>
      </w:r>
      <w:r>
        <w:tab/>
      </w:r>
      <w:r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Pr="00B1055F">
        <w:t>– druhé čítanie</w:t>
      </w:r>
    </w:p>
    <w:p w:rsidR="006F5A2E" w:rsidRPr="00380D05" w:rsidRDefault="006F5A2E" w:rsidP="00703A47">
      <w:pPr>
        <w:ind w:left="340" w:hanging="340"/>
        <w:jc w:val="both"/>
        <w:rPr>
          <w:sz w:val="18"/>
        </w:rPr>
      </w:pPr>
    </w:p>
    <w:p w:rsidR="00380D05" w:rsidRPr="00B1055F" w:rsidRDefault="00380D05" w:rsidP="00380D05">
      <w:pPr>
        <w:ind w:left="454" w:hanging="454"/>
        <w:jc w:val="both"/>
      </w:pPr>
      <w:r>
        <w:t>134.</w:t>
      </w:r>
      <w:r>
        <w:tab/>
      </w:r>
      <w:r w:rsidRPr="00B1055F">
        <w:rPr>
          <w:b/>
        </w:rPr>
        <w:t>Návrh skupiny poslancov Národnej rady Slovenskej republiky na vydanie zákona o pomoci tehotným ženám (tlač 1618)</w:t>
      </w:r>
      <w:r w:rsidRPr="00B1055F">
        <w:t xml:space="preserve"> – prvé čítanie</w:t>
      </w:r>
    </w:p>
    <w:p w:rsidR="00380D05" w:rsidRPr="00380D05" w:rsidRDefault="00380D05" w:rsidP="00703A47">
      <w:pPr>
        <w:ind w:left="340" w:hanging="340"/>
        <w:jc w:val="both"/>
        <w:rPr>
          <w:sz w:val="18"/>
        </w:rPr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Pr="00380D05" w:rsidRDefault="003E26EF" w:rsidP="004A5C79">
      <w:pPr>
        <w:ind w:left="340" w:hanging="340"/>
        <w:jc w:val="both"/>
        <w:rPr>
          <w:sz w:val="18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Pr="00380D05" w:rsidRDefault="003E26EF" w:rsidP="004A5C79">
      <w:pPr>
        <w:ind w:left="340" w:hanging="340"/>
        <w:jc w:val="both"/>
        <w:rPr>
          <w:sz w:val="18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E3634" w:rsidRPr="00380D05" w:rsidRDefault="009E3634" w:rsidP="00380D05">
      <w:pPr>
        <w:ind w:left="340" w:hanging="340"/>
        <w:jc w:val="both"/>
        <w:rPr>
          <w:sz w:val="18"/>
        </w:rPr>
      </w:pPr>
    </w:p>
    <w:p w:rsidR="006E7CD8" w:rsidRPr="00BF4B19" w:rsidRDefault="0042528E" w:rsidP="004A5C79">
      <w:pPr>
        <w:ind w:left="340" w:hanging="340"/>
        <w:jc w:val="both"/>
      </w:pPr>
      <w:r>
        <w:t xml:space="preserve"> </w:t>
      </w:r>
      <w:r w:rsidR="00BF4B19" w:rsidRPr="00BF4B19"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087DD0" w:rsidRPr="00380D05" w:rsidRDefault="00087DD0" w:rsidP="004A5C79">
      <w:pPr>
        <w:ind w:left="340" w:hanging="340"/>
        <w:jc w:val="both"/>
        <w:rPr>
          <w:sz w:val="18"/>
        </w:rPr>
      </w:pPr>
    </w:p>
    <w:p w:rsidR="003E26EF" w:rsidRDefault="00BF4B19" w:rsidP="004A5C79">
      <w:pPr>
        <w:ind w:left="340" w:hanging="340"/>
        <w:jc w:val="both"/>
      </w:pPr>
      <w:r w:rsidRPr="00BF4B19"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C561CD" w:rsidRDefault="00C561CD" w:rsidP="004A5C79">
      <w:pPr>
        <w:ind w:left="340" w:hanging="340"/>
        <w:jc w:val="both"/>
        <w:rPr>
          <w:sz w:val="18"/>
        </w:rPr>
      </w:pPr>
    </w:p>
    <w:p w:rsidR="00C91E63" w:rsidRDefault="00C91E63" w:rsidP="004A5C79">
      <w:pPr>
        <w:ind w:left="340" w:hanging="340"/>
        <w:jc w:val="both"/>
        <w:rPr>
          <w:sz w:val="18"/>
        </w:rPr>
      </w:pPr>
    </w:p>
    <w:p w:rsidR="00C91E63" w:rsidRDefault="00C91E63" w:rsidP="004A5C79">
      <w:pPr>
        <w:ind w:left="340" w:hanging="340"/>
        <w:jc w:val="both"/>
        <w:rPr>
          <w:sz w:val="18"/>
        </w:rPr>
      </w:pPr>
    </w:p>
    <w:p w:rsidR="003870A2" w:rsidRDefault="003870A2" w:rsidP="003870A2">
      <w:pPr>
        <w:ind w:left="340" w:hanging="340"/>
        <w:jc w:val="both"/>
      </w:pPr>
      <w:r>
        <w:lastRenderedPageBreak/>
        <w:t>67.</w:t>
      </w:r>
      <w:r>
        <w:tab/>
      </w:r>
      <w:r w:rsidRPr="006C074E">
        <w:rPr>
          <w:b/>
        </w:rPr>
        <w:t>Návrh poslanc</w:t>
      </w:r>
      <w:r>
        <w:rPr>
          <w:b/>
        </w:rPr>
        <w:t>a</w:t>
      </w:r>
      <w:r w:rsidRPr="006C074E">
        <w:rPr>
          <w:b/>
        </w:rPr>
        <w:t xml:space="preserve"> Národnej rady Slovenskej republiky Miloša Svrčeka na vydanie zákona, ktorým sa mení a dopĺňa zákon č. 343/2015 Z. z. o verejnom obstarávaní a o zmene a doplnení niektorých zákonov v znení neskorších predpisov (tlač 1399)</w:t>
      </w:r>
      <w:r w:rsidRPr="006C074E">
        <w:t xml:space="preserve"> – </w:t>
      </w:r>
      <w:r>
        <w:t>tretie čítanie</w:t>
      </w:r>
    </w:p>
    <w:p w:rsidR="00380D05" w:rsidRPr="00380D05" w:rsidRDefault="00380D05" w:rsidP="003870A2">
      <w:pPr>
        <w:ind w:left="340" w:hanging="340"/>
        <w:jc w:val="both"/>
        <w:rPr>
          <w:sz w:val="18"/>
        </w:rPr>
      </w:pPr>
    </w:p>
    <w:p w:rsidR="006F5A2E" w:rsidRPr="00B1055F" w:rsidRDefault="006F5A2E" w:rsidP="006F5A2E">
      <w:pPr>
        <w:ind w:left="454" w:hanging="454"/>
        <w:jc w:val="both"/>
      </w:pPr>
      <w:r>
        <w:t>114.</w:t>
      </w:r>
      <w:r>
        <w:tab/>
      </w:r>
      <w:r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Pr="00B1055F">
        <w:t>– prvé čítanie</w:t>
      </w:r>
    </w:p>
    <w:p w:rsidR="00B61456" w:rsidRDefault="00B61456" w:rsidP="000E427B">
      <w:pPr>
        <w:spacing w:before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121346" w:rsidRDefault="00121346" w:rsidP="000E427B">
      <w:pPr>
        <w:spacing w:before="120" w:after="120"/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TERMÍNOVAN</w:t>
      </w:r>
      <w:r w:rsidR="006F5A2E">
        <w:rPr>
          <w:rFonts w:ascii="Bookman Old Style" w:hAnsi="Bookman Old Style"/>
          <w:sz w:val="26"/>
          <w:szCs w:val="26"/>
          <w:u w:val="single"/>
        </w:rPr>
        <w:t>É BODY</w:t>
      </w:r>
    </w:p>
    <w:p w:rsidR="006F5A2E" w:rsidRDefault="006F5A2E" w:rsidP="006F5A2E">
      <w:pPr>
        <w:ind w:left="454" w:hanging="454"/>
        <w:jc w:val="both"/>
        <w:rPr>
          <w:bCs w:val="0"/>
        </w:rPr>
      </w:pPr>
      <w:r>
        <w:t xml:space="preserve">Bod 244  sa prerokuje </w:t>
      </w:r>
      <w:r w:rsidRPr="006F5A2E">
        <w:rPr>
          <w:b/>
        </w:rPr>
        <w:t>v stredu 24</w:t>
      </w:r>
      <w:r w:rsidRPr="005B4399">
        <w:rPr>
          <w:b/>
        </w:rPr>
        <w:t>. mája 2023 od 14.00 hod</w:t>
      </w:r>
      <w:r>
        <w:t>.</w:t>
      </w:r>
    </w:p>
    <w:p w:rsidR="006F5A2E" w:rsidRPr="00380D05" w:rsidRDefault="006F5A2E" w:rsidP="00380D05">
      <w:pPr>
        <w:ind w:left="340" w:hanging="340"/>
        <w:jc w:val="both"/>
        <w:rPr>
          <w:sz w:val="18"/>
        </w:rPr>
      </w:pPr>
    </w:p>
    <w:p w:rsidR="006F5A2E" w:rsidRPr="006F5A2E" w:rsidRDefault="006F5A2E" w:rsidP="006F5A2E">
      <w:pPr>
        <w:ind w:left="454" w:hanging="454"/>
        <w:rPr>
          <w:b/>
          <w:bCs w:val="0"/>
        </w:rPr>
      </w:pPr>
      <w:r>
        <w:t>244.</w:t>
      </w:r>
      <w:r>
        <w:tab/>
      </w:r>
      <w:r w:rsidRPr="006F5A2E">
        <w:rPr>
          <w:b/>
        </w:rPr>
        <w:t>Návrh poslanca Národnej rady Slovenskej republiky Milana Krajniaka na prijate uznesenia Národnej rady Slovenskej republiky o schválení posunutia termínu na predloženie návrhu rozpočtu verejnej správy na roky 2024 až 2026 (tlač 1724)</w:t>
      </w:r>
    </w:p>
    <w:p w:rsidR="006F5A2E" w:rsidRPr="006F5A2E" w:rsidRDefault="006F5A2E" w:rsidP="006F5A2E">
      <w:pPr>
        <w:ind w:left="454" w:hanging="454"/>
        <w:rPr>
          <w:b/>
        </w:rPr>
      </w:pPr>
    </w:p>
    <w:p w:rsidR="006F5A2E" w:rsidRPr="006F5A2E" w:rsidRDefault="006F5A2E" w:rsidP="006F5A2E">
      <w:pPr>
        <w:ind w:firstLine="454"/>
        <w:rPr>
          <w:i/>
          <w:sz w:val="20"/>
        </w:rPr>
      </w:pPr>
      <w:r w:rsidRPr="006F5A2E">
        <w:rPr>
          <w:i/>
          <w:sz w:val="20"/>
        </w:rPr>
        <w:t>Návrh uvedie poslanec M. Krajniak.</w:t>
      </w:r>
    </w:p>
    <w:p w:rsidR="006F5A2E" w:rsidRPr="006F5A2E" w:rsidRDefault="006F5A2E" w:rsidP="006F5A2E">
      <w:pPr>
        <w:ind w:firstLine="454"/>
        <w:rPr>
          <w:i/>
          <w:sz w:val="20"/>
        </w:rPr>
      </w:pPr>
      <w:r w:rsidRPr="006F5A2E">
        <w:rPr>
          <w:i/>
          <w:sz w:val="20"/>
        </w:rPr>
        <w:t>Spravodajcom bude člen gestorského Výboru Národnej rady Slovenskej republiky pre financie a rozpočet.</w:t>
      </w:r>
    </w:p>
    <w:p w:rsidR="006F5A2E" w:rsidRDefault="006F5A2E" w:rsidP="006F5A2E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6F5A2E" w:rsidRDefault="006F5A2E" w:rsidP="006F5A2E">
      <w:pPr>
        <w:ind w:left="454" w:hanging="454"/>
        <w:jc w:val="both"/>
        <w:rPr>
          <w:bCs w:val="0"/>
        </w:rPr>
      </w:pPr>
      <w:r>
        <w:t>Bod 6</w:t>
      </w:r>
      <w:r w:rsidR="009F70ED">
        <w:t>9</w:t>
      </w:r>
      <w:r>
        <w:t xml:space="preserve"> sa prerokuje </w:t>
      </w:r>
      <w:r w:rsidRPr="006F5A2E">
        <w:rPr>
          <w:b/>
        </w:rPr>
        <w:t>v</w:t>
      </w:r>
      <w:r>
        <w:rPr>
          <w:b/>
        </w:rPr>
        <w:t xml:space="preserve">o štvrtok </w:t>
      </w:r>
      <w:r w:rsidRPr="006F5A2E">
        <w:rPr>
          <w:b/>
        </w:rPr>
        <w:t>2</w:t>
      </w:r>
      <w:r>
        <w:rPr>
          <w:b/>
        </w:rPr>
        <w:t>5</w:t>
      </w:r>
      <w:r w:rsidRPr="005B4399">
        <w:rPr>
          <w:b/>
        </w:rPr>
        <w:t xml:space="preserve">. mája 2023 od </w:t>
      </w:r>
      <w:r>
        <w:rPr>
          <w:b/>
        </w:rPr>
        <w:t>8.0</w:t>
      </w:r>
      <w:r w:rsidRPr="005B4399">
        <w:rPr>
          <w:b/>
        </w:rPr>
        <w:t>0 hod</w:t>
      </w:r>
      <w:r>
        <w:t>.</w:t>
      </w:r>
    </w:p>
    <w:p w:rsidR="006F5A2E" w:rsidRPr="00380D05" w:rsidRDefault="006F5A2E" w:rsidP="00380D05">
      <w:pPr>
        <w:ind w:left="340" w:hanging="340"/>
        <w:jc w:val="both"/>
        <w:rPr>
          <w:sz w:val="18"/>
        </w:rPr>
      </w:pPr>
    </w:p>
    <w:p w:rsidR="006F5A2E" w:rsidRPr="006C074E" w:rsidRDefault="006F5A2E" w:rsidP="006F5A2E">
      <w:pPr>
        <w:ind w:left="340" w:hanging="340"/>
        <w:jc w:val="both"/>
      </w:pPr>
      <w:r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6F5A2E" w:rsidRPr="00380D05" w:rsidRDefault="006F5A2E" w:rsidP="00380D05">
      <w:pPr>
        <w:ind w:left="340" w:hanging="340"/>
        <w:jc w:val="both"/>
        <w:rPr>
          <w:sz w:val="18"/>
        </w:rPr>
      </w:pPr>
    </w:p>
    <w:p w:rsidR="006F5A2E" w:rsidRDefault="006F5A2E" w:rsidP="006F5A2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6F5A2E" w:rsidRDefault="006F5A2E" w:rsidP="006F5A2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F5A2E" w:rsidRDefault="006F5A2E" w:rsidP="00380D05">
      <w:pPr>
        <w:ind w:left="340" w:hanging="340"/>
        <w:jc w:val="both"/>
        <w:rPr>
          <w:sz w:val="18"/>
        </w:rPr>
      </w:pPr>
    </w:p>
    <w:p w:rsidR="00C91E63" w:rsidRDefault="00C91E63" w:rsidP="00C91E63">
      <w:pPr>
        <w:ind w:left="454" w:hanging="454"/>
        <w:jc w:val="both"/>
        <w:rPr>
          <w:bCs w:val="0"/>
        </w:rPr>
      </w:pPr>
      <w:r>
        <w:t>Bod</w:t>
      </w:r>
      <w:r>
        <w:t>y 233 až 235</w:t>
      </w:r>
      <w:r>
        <w:t xml:space="preserve"> sa prerokuj</w:t>
      </w:r>
      <w:r>
        <w:t>ú</w:t>
      </w:r>
      <w:r>
        <w:t xml:space="preserve"> </w:t>
      </w:r>
      <w:r w:rsidRPr="006F5A2E">
        <w:rPr>
          <w:b/>
        </w:rPr>
        <w:t>v</w:t>
      </w:r>
      <w:r>
        <w:rPr>
          <w:b/>
        </w:rPr>
        <w:t xml:space="preserve">o štvrtok </w:t>
      </w:r>
      <w:r w:rsidRPr="006F5A2E">
        <w:rPr>
          <w:b/>
        </w:rPr>
        <w:t>2</w:t>
      </w:r>
      <w:r>
        <w:rPr>
          <w:b/>
        </w:rPr>
        <w:t>5</w:t>
      </w:r>
      <w:r w:rsidRPr="005B4399">
        <w:rPr>
          <w:b/>
        </w:rPr>
        <w:t xml:space="preserve">. mája 2023 od </w:t>
      </w:r>
      <w:r>
        <w:rPr>
          <w:b/>
        </w:rPr>
        <w:t>9</w:t>
      </w:r>
      <w:r>
        <w:rPr>
          <w:b/>
        </w:rPr>
        <w:t>.0</w:t>
      </w:r>
      <w:r w:rsidRPr="005B4399">
        <w:rPr>
          <w:b/>
        </w:rPr>
        <w:t>0 hod</w:t>
      </w:r>
      <w:r>
        <w:t>.</w:t>
      </w:r>
    </w:p>
    <w:p w:rsidR="00C91E63" w:rsidRPr="00380D05" w:rsidRDefault="00C91E63" w:rsidP="00380D05">
      <w:pPr>
        <w:ind w:left="340" w:hanging="340"/>
        <w:jc w:val="both"/>
        <w:rPr>
          <w:sz w:val="18"/>
        </w:rPr>
      </w:pPr>
    </w:p>
    <w:p w:rsidR="006F5A2E" w:rsidRPr="00BF4B19" w:rsidRDefault="006F5A2E" w:rsidP="006F5A2E">
      <w:pPr>
        <w:ind w:left="454" w:hanging="454"/>
        <w:jc w:val="both"/>
      </w:pPr>
      <w:r>
        <w:t>233.</w:t>
      </w:r>
      <w:r>
        <w:tab/>
      </w:r>
      <w:r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Pr="00BF4B19">
        <w:t>– prvé čítanie</w:t>
      </w:r>
    </w:p>
    <w:p w:rsidR="006F5A2E" w:rsidRPr="00380D05" w:rsidRDefault="006F5A2E" w:rsidP="006F5A2E">
      <w:pPr>
        <w:ind w:left="340" w:hanging="340"/>
        <w:jc w:val="both"/>
        <w:rPr>
          <w:sz w:val="18"/>
        </w:rPr>
      </w:pPr>
    </w:p>
    <w:p w:rsidR="006F5A2E" w:rsidRDefault="006F5A2E" w:rsidP="006F5A2E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6F5A2E" w:rsidRDefault="006F5A2E" w:rsidP="006F5A2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F5A2E" w:rsidRPr="00380D05" w:rsidRDefault="006F5A2E" w:rsidP="006F5A2E">
      <w:pPr>
        <w:ind w:left="340" w:hanging="340"/>
        <w:jc w:val="both"/>
        <w:rPr>
          <w:sz w:val="18"/>
        </w:rPr>
      </w:pPr>
    </w:p>
    <w:p w:rsidR="006F5A2E" w:rsidRPr="00BF4B19" w:rsidRDefault="006F5A2E" w:rsidP="006F5A2E">
      <w:pPr>
        <w:ind w:left="454" w:hanging="454"/>
        <w:jc w:val="both"/>
      </w:pPr>
      <w:r>
        <w:t>234.</w:t>
      </w:r>
      <w:r>
        <w:tab/>
      </w:r>
      <w:r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Pr="00BF4B19">
        <w:t>– prvé čítanie</w:t>
      </w:r>
    </w:p>
    <w:p w:rsidR="006F5A2E" w:rsidRPr="00380D05" w:rsidRDefault="006F5A2E" w:rsidP="006F5A2E">
      <w:pPr>
        <w:ind w:left="340" w:hanging="340"/>
        <w:jc w:val="both"/>
        <w:rPr>
          <w:sz w:val="18"/>
        </w:rPr>
      </w:pPr>
    </w:p>
    <w:p w:rsidR="006F5A2E" w:rsidRDefault="006F5A2E" w:rsidP="006F5A2E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6F5A2E" w:rsidRDefault="006F5A2E" w:rsidP="006F5A2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6F5A2E" w:rsidRDefault="006F5A2E" w:rsidP="006F5A2E">
      <w:pPr>
        <w:ind w:left="454"/>
        <w:jc w:val="both"/>
        <w:rPr>
          <w:sz w:val="20"/>
        </w:rPr>
      </w:pPr>
    </w:p>
    <w:p w:rsidR="006F5A2E" w:rsidRPr="00BF4B19" w:rsidRDefault="006F5A2E" w:rsidP="006F5A2E">
      <w:pPr>
        <w:ind w:left="454" w:hanging="454"/>
        <w:jc w:val="both"/>
      </w:pPr>
      <w:r>
        <w:t>235.</w:t>
      </w:r>
      <w:r>
        <w:tab/>
      </w:r>
      <w:r w:rsidRPr="00BF4B19">
        <w:rPr>
          <w:b/>
        </w:rPr>
        <w:t xml:space="preserve">Vládny návrh zákona o obecnej polícií a o zmene a doplnení niektorých zákonov (tlač 1564) </w:t>
      </w:r>
      <w:r w:rsidRPr="00BF4B19">
        <w:t>– prvé čítanie</w:t>
      </w:r>
    </w:p>
    <w:p w:rsidR="006F5A2E" w:rsidRPr="00380D05" w:rsidRDefault="006F5A2E" w:rsidP="006F5A2E">
      <w:pPr>
        <w:ind w:left="340" w:hanging="340"/>
        <w:jc w:val="both"/>
        <w:rPr>
          <w:sz w:val="18"/>
        </w:rPr>
      </w:pPr>
    </w:p>
    <w:p w:rsidR="006F5A2E" w:rsidRDefault="006F5A2E" w:rsidP="006F5A2E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vnútra Slovenskej republiky.</w:t>
      </w:r>
    </w:p>
    <w:p w:rsidR="006F5A2E" w:rsidRDefault="006F5A2E" w:rsidP="006F5A2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121346" w:rsidRDefault="00121346" w:rsidP="0012134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B61456" w:rsidRDefault="00385600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5B4399">
        <w:rPr>
          <w:rFonts w:ascii="Bookman Old Style" w:hAnsi="Bookman Old Style"/>
          <w:sz w:val="26"/>
          <w:szCs w:val="26"/>
          <w:u w:val="single"/>
        </w:rPr>
        <w:t>23</w:t>
      </w:r>
      <w:r>
        <w:rPr>
          <w:rFonts w:ascii="Bookman Old Style" w:hAnsi="Bookman Old Style"/>
          <w:sz w:val="26"/>
          <w:szCs w:val="26"/>
          <w:u w:val="single"/>
        </w:rPr>
        <w:t>. mája 2023</w:t>
      </w:r>
      <w:r w:rsidR="005B4399">
        <w:rPr>
          <w:rFonts w:ascii="Bookman Old Style" w:hAnsi="Bookman Old Style"/>
          <w:sz w:val="26"/>
          <w:szCs w:val="26"/>
          <w:u w:val="single"/>
        </w:rPr>
        <w:t xml:space="preserve"> o </w:t>
      </w:r>
      <w:r w:rsidR="006F5A2E">
        <w:rPr>
          <w:rFonts w:ascii="Bookman Old Style" w:hAnsi="Bookman Old Style"/>
          <w:sz w:val="26"/>
          <w:szCs w:val="26"/>
          <w:u w:val="single"/>
        </w:rPr>
        <w:t>14</w:t>
      </w:r>
      <w:r w:rsidR="005B4399">
        <w:rPr>
          <w:rFonts w:ascii="Bookman Old Style" w:hAnsi="Bookman Old Style"/>
          <w:sz w:val="26"/>
          <w:szCs w:val="26"/>
          <w:u w:val="single"/>
        </w:rPr>
        <w:t>.00 hod.</w:t>
      </w:r>
    </w:p>
    <w:p w:rsidR="00FA4F9E" w:rsidRDefault="00FA4F9E" w:rsidP="00FA4F9E">
      <w:pPr>
        <w:ind w:left="340" w:hanging="340"/>
        <w:jc w:val="center"/>
        <w:rPr>
          <w:i/>
          <w:iCs/>
        </w:rPr>
      </w:pPr>
    </w:p>
    <w:p w:rsidR="00B92955" w:rsidRDefault="00B92955" w:rsidP="00AB7C1C">
      <w:pPr>
        <w:ind w:left="454" w:hanging="454"/>
        <w:jc w:val="both"/>
      </w:pPr>
    </w:p>
    <w:p w:rsidR="006F5A2E" w:rsidRDefault="006F5A2E" w:rsidP="006F5A2E">
      <w:pPr>
        <w:ind w:left="454" w:hanging="454"/>
        <w:jc w:val="both"/>
        <w:rPr>
          <w:bCs w:val="0"/>
        </w:rPr>
      </w:pPr>
      <w:r>
        <w:rPr>
          <w:bCs w:val="0"/>
        </w:rPr>
        <w:t>243.</w:t>
      </w:r>
      <w:r>
        <w:rPr>
          <w:bCs w:val="0"/>
        </w:rPr>
        <w:tab/>
      </w:r>
      <w:r>
        <w:rPr>
          <w:b/>
          <w:bCs w:val="0"/>
        </w:rPr>
        <w:t xml:space="preserve">Návrh poslancov Národnej rady Slovenskej republiky Tomáša Tarabu, Filipa Kuffu a Štefana Kuffu  na prijatie uznesenia Národnej rady Slovenskej republiky k odmietnutiu hanlivých výrokov vedúceho Zastúpenia Európskej komisie na Slovensku Vladimíra Šuchu voči slovenskému národu a výzve Európskej komisie na jeho odvolanie (tlač 1722) </w:t>
      </w:r>
    </w:p>
    <w:p w:rsidR="006F5A2E" w:rsidRDefault="006F5A2E" w:rsidP="006F5A2E">
      <w:pPr>
        <w:ind w:firstLine="340"/>
        <w:jc w:val="both"/>
        <w:rPr>
          <w:i/>
          <w:iCs/>
          <w:sz w:val="20"/>
          <w:szCs w:val="20"/>
          <w:lang w:eastAsia="sk-SK"/>
        </w:rPr>
      </w:pPr>
    </w:p>
    <w:p w:rsidR="006F5A2E" w:rsidRDefault="006F5A2E" w:rsidP="006F5A2E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Návrh uvedie poverený poslanec.</w:t>
      </w:r>
    </w:p>
    <w:p w:rsidR="006F5A2E" w:rsidRDefault="006F5A2E" w:rsidP="006F5A2E">
      <w:pPr>
        <w:ind w:firstLine="45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gestorského Výboru Národnej rady Slovenskej republiky pre európske záležitosti.</w:t>
      </w:r>
    </w:p>
    <w:p w:rsidR="006F5A2E" w:rsidRDefault="006F5A2E" w:rsidP="006F5A2E">
      <w:pPr>
        <w:ind w:firstLine="454"/>
        <w:jc w:val="both"/>
        <w:rPr>
          <w:i/>
          <w:iCs/>
          <w:sz w:val="20"/>
          <w:szCs w:val="20"/>
        </w:rPr>
      </w:pPr>
    </w:p>
    <w:p w:rsidR="00B61456" w:rsidRPr="00B1055F" w:rsidRDefault="00B1055F" w:rsidP="00AB7C1C">
      <w:pPr>
        <w:ind w:left="454" w:hanging="454"/>
        <w:jc w:val="both"/>
      </w:pPr>
      <w:r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</w:t>
      </w:r>
      <w:r w:rsidR="00B21A78">
        <w:rPr>
          <w:b/>
        </w:rPr>
        <w:t>2002 Z. z. o Slovenskej akadémii</w:t>
      </w:r>
      <w:r w:rsidR="00B61456" w:rsidRPr="00B1055F">
        <w:rPr>
          <w:b/>
        </w:rPr>
        <w:t xml:space="preserve">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5B18BE" w:rsidRPr="00B1055F" w:rsidRDefault="00B1055F" w:rsidP="00AB7C1C">
      <w:pPr>
        <w:ind w:left="454" w:hanging="454"/>
        <w:jc w:val="both"/>
      </w:pPr>
      <w:r>
        <w:lastRenderedPageBreak/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B02E8" w:rsidRDefault="006B02E8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32051E">
      <w:pPr>
        <w:ind w:firstLine="426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</w:t>
      </w:r>
      <w:r w:rsidR="0032051E">
        <w:rPr>
          <w:rFonts w:eastAsia="Times New Roman"/>
          <w:i/>
          <w:sz w:val="20"/>
          <w:lang w:eastAsia="sk-SK"/>
        </w:rPr>
        <w:t xml:space="preserve">j rady Slovenskej republiky pre </w:t>
      </w:r>
      <w:r>
        <w:rPr>
          <w:rFonts w:eastAsia="Times New Roman"/>
          <w:i/>
          <w:sz w:val="20"/>
          <w:lang w:eastAsia="sk-SK"/>
        </w:rPr>
        <w:t>pôdohospodárstvo a životné prostredie.</w:t>
      </w: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B02E8" w:rsidRDefault="006B02E8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A602F6" w:rsidRDefault="00A602F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minister</w:t>
      </w:r>
      <w:r w:rsidR="00BD4CB0">
        <w:rPr>
          <w:rFonts w:eastAsia="Times New Roman"/>
          <w:i/>
          <w:sz w:val="20"/>
          <w:lang w:eastAsia="sk-SK"/>
        </w:rPr>
        <w:t>ka</w:t>
      </w:r>
      <w:r>
        <w:rPr>
          <w:rFonts w:eastAsia="Times New Roman"/>
          <w:i/>
          <w:sz w:val="20"/>
          <w:lang w:eastAsia="sk-SK"/>
        </w:rPr>
        <w:t xml:space="preserve">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0E427B" w:rsidRDefault="000E427B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1B4E61" w:rsidRDefault="001B4E6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1B4E61" w:rsidRDefault="001B4E61" w:rsidP="00AB7C1C">
      <w:pPr>
        <w:ind w:left="454" w:hanging="454"/>
        <w:jc w:val="both"/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0E427B" w:rsidRDefault="000E427B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92955" w:rsidRDefault="00B92955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7030" w:rsidRDefault="00EA7030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B02E8" w:rsidRDefault="006B02E8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0E427B" w:rsidRDefault="000E427B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A602F6" w:rsidRDefault="00A602F6" w:rsidP="00B61456">
      <w:pPr>
        <w:ind w:left="340" w:hanging="340"/>
        <w:jc w:val="both"/>
        <w:rPr>
          <w:i/>
          <w:iCs/>
        </w:rPr>
      </w:pPr>
    </w:p>
    <w:p w:rsidR="00A602F6" w:rsidRDefault="00A602F6" w:rsidP="00B61456">
      <w:pPr>
        <w:ind w:left="340" w:hanging="340"/>
        <w:jc w:val="both"/>
        <w:rPr>
          <w:i/>
          <w:iCs/>
        </w:rPr>
      </w:pPr>
    </w:p>
    <w:p w:rsidR="00A602F6" w:rsidRDefault="00A602F6" w:rsidP="00B61456">
      <w:pPr>
        <w:ind w:left="340" w:hanging="340"/>
        <w:jc w:val="both"/>
        <w:rPr>
          <w:i/>
          <w:iCs/>
        </w:rPr>
      </w:pPr>
    </w:p>
    <w:p w:rsidR="00A602F6" w:rsidRDefault="00A602F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1B4E61" w:rsidRDefault="001B4E6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602F6" w:rsidRDefault="00A602F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190.</w:t>
      </w:r>
      <w:r w:rsidR="00B61456" w:rsidRPr="00B1055F">
        <w:rPr>
          <w:b/>
        </w:rPr>
        <w:t>Návrh poslanc</w:t>
      </w:r>
      <w:r w:rsidR="00BD4CB0">
        <w:rPr>
          <w:b/>
        </w:rPr>
        <w:t>a</w:t>
      </w:r>
      <w:r w:rsidR="00B61456" w:rsidRPr="00B1055F">
        <w:rPr>
          <w:b/>
        </w:rPr>
        <w:t xml:space="preserve"> Národnej rady Slovenskej republiky 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</w:t>
      </w:r>
      <w:r w:rsidR="00BD4CB0">
        <w:rPr>
          <w:rFonts w:eastAsia="Times New Roman"/>
          <w:i/>
          <w:sz w:val="20"/>
          <w:lang w:eastAsia="sk-SK"/>
        </w:rPr>
        <w:t xml:space="preserve"> M. Vetrák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201.</w:t>
      </w:r>
      <w:r w:rsidR="00B61456" w:rsidRPr="00D94F53">
        <w:rPr>
          <w:b/>
        </w:rPr>
        <w:t>Návrh poslancov Národnej rady Sl</w:t>
      </w:r>
      <w:r w:rsidR="00CD278A">
        <w:rPr>
          <w:b/>
        </w:rPr>
        <w:t xml:space="preserve">ovenskej republiky Rastislava </w:t>
      </w:r>
      <w:bookmarkStart w:id="0" w:name="_GoBack"/>
      <w:bookmarkEnd w:id="0"/>
      <w:r w:rsidR="00B61456" w:rsidRPr="00D94F53">
        <w:rPr>
          <w:b/>
        </w:rPr>
        <w:t xml:space="preserve">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602F6" w:rsidRDefault="00A602F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602F6" w:rsidRDefault="00A602F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602F6" w:rsidRDefault="00A602F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lastRenderedPageBreak/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301FE0" w:rsidRDefault="00301FE0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8E6269" w:rsidRDefault="008E6269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B02E8" w:rsidRDefault="006B02E8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602F6" w:rsidRDefault="00A602F6" w:rsidP="00B61456">
      <w:pPr>
        <w:ind w:left="340" w:hanging="340"/>
        <w:jc w:val="both"/>
        <w:rPr>
          <w:i/>
          <w:iCs/>
        </w:rPr>
      </w:pPr>
    </w:p>
    <w:p w:rsidR="00C91E63" w:rsidRDefault="00C91E63" w:rsidP="00B61456">
      <w:pPr>
        <w:ind w:left="340" w:hanging="340"/>
        <w:jc w:val="both"/>
        <w:rPr>
          <w:i/>
          <w:iCs/>
        </w:rPr>
      </w:pPr>
    </w:p>
    <w:p w:rsidR="00C91E63" w:rsidRDefault="00C91E63" w:rsidP="00B61456">
      <w:pPr>
        <w:ind w:left="340" w:hanging="340"/>
        <w:jc w:val="both"/>
        <w:rPr>
          <w:i/>
          <w:iCs/>
        </w:rPr>
      </w:pPr>
    </w:p>
    <w:p w:rsidR="00C91E63" w:rsidRDefault="00C91E63" w:rsidP="00B61456">
      <w:pPr>
        <w:ind w:left="340" w:hanging="340"/>
        <w:jc w:val="both"/>
        <w:rPr>
          <w:i/>
          <w:iCs/>
        </w:rPr>
      </w:pPr>
    </w:p>
    <w:p w:rsidR="00C91E63" w:rsidRDefault="00C91E63" w:rsidP="00B61456">
      <w:pPr>
        <w:ind w:left="340" w:hanging="340"/>
        <w:jc w:val="both"/>
        <w:rPr>
          <w:i/>
          <w:iCs/>
        </w:rPr>
      </w:pPr>
    </w:p>
    <w:p w:rsidR="00C91E63" w:rsidRDefault="00C91E63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1178E" w:rsidRDefault="0091178E" w:rsidP="00AB7C1C">
      <w:pPr>
        <w:ind w:left="454" w:hanging="454"/>
        <w:jc w:val="both"/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B61456" w:rsidRPr="00D94F53" w:rsidRDefault="00D94F53" w:rsidP="0068036E">
      <w:pPr>
        <w:ind w:left="454" w:hanging="454"/>
        <w:jc w:val="both"/>
      </w:pPr>
      <w:r>
        <w:lastRenderedPageBreak/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1178E" w:rsidRDefault="0091178E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B02E8" w:rsidRDefault="006B02E8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1178E" w:rsidRDefault="0091178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91E63" w:rsidRDefault="00C91E6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91E63" w:rsidRDefault="00C91E6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B02E8" w:rsidRDefault="006B02E8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602F6" w:rsidRDefault="00A602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>Návrh poslanc</w:t>
      </w:r>
      <w:r w:rsidR="00C60AE8">
        <w:rPr>
          <w:b/>
        </w:rPr>
        <w:t>a</w:t>
      </w:r>
      <w:r w:rsidR="00B61456" w:rsidRPr="00BF4B19">
        <w:rPr>
          <w:b/>
        </w:rPr>
        <w:t xml:space="preserve"> Národnej rady Slovenskej republiky Petra Pčolinského na vydanie ústavného zákona, ktorým sa mení a dopĺňa Ústava Slovenskej republiky </w:t>
      </w:r>
      <w:r w:rsidR="00C60AE8">
        <w:rPr>
          <w:b/>
        </w:rPr>
        <w:br/>
      </w:r>
      <w:r w:rsidR="00B61456" w:rsidRPr="00BF4B19">
        <w:rPr>
          <w:b/>
        </w:rPr>
        <w:t xml:space="preserve">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poslanec</w:t>
      </w:r>
      <w:r w:rsidR="00BD4CB0">
        <w:rPr>
          <w:rFonts w:eastAsia="Times New Roman"/>
          <w:i/>
          <w:sz w:val="20"/>
          <w:lang w:eastAsia="sk-SK"/>
        </w:rPr>
        <w:t xml:space="preserve"> P. Pčolinský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91E63" w:rsidRDefault="00C91E63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91E63" w:rsidRDefault="00C91E63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lastRenderedPageBreak/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301FE0" w:rsidRDefault="00301FE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6A6220" w:rsidRDefault="006A6220" w:rsidP="00B61456">
      <w:pPr>
        <w:ind w:left="567" w:hanging="340"/>
        <w:jc w:val="both"/>
      </w:pPr>
    </w:p>
    <w:p w:rsidR="00C757FC" w:rsidRDefault="00C757FC" w:rsidP="00C757FC">
      <w:pPr>
        <w:ind w:left="340" w:hanging="340"/>
        <w:jc w:val="both"/>
      </w:pPr>
      <w:r>
        <w:t>96.</w:t>
      </w:r>
      <w:r>
        <w:tab/>
      </w:r>
      <w:r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Pr="00B1055F">
        <w:t>– druhé čítanie</w:t>
      </w:r>
    </w:p>
    <w:p w:rsidR="00C757FC" w:rsidRDefault="00C757FC" w:rsidP="00C757FC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C757FC" w:rsidRDefault="00C757FC" w:rsidP="00C757F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C757FC" w:rsidRDefault="00C757FC" w:rsidP="00C757F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6A6220" w:rsidRDefault="006A6220" w:rsidP="00B61456">
      <w:pPr>
        <w:ind w:left="567" w:hanging="340"/>
        <w:jc w:val="both"/>
      </w:pPr>
    </w:p>
    <w:p w:rsidR="00717BC0" w:rsidRPr="00B1055F" w:rsidRDefault="00717BC0" w:rsidP="00717BC0">
      <w:pPr>
        <w:ind w:left="454" w:hanging="454"/>
        <w:jc w:val="both"/>
      </w:pPr>
      <w:r>
        <w:t>133.</w:t>
      </w:r>
      <w:r>
        <w:tab/>
      </w:r>
      <w:r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Pr="00B1055F">
        <w:t>– prvé čítanie</w:t>
      </w:r>
    </w:p>
    <w:p w:rsidR="00717BC0" w:rsidRDefault="00717BC0" w:rsidP="00717BC0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717BC0" w:rsidRDefault="00717BC0" w:rsidP="00717BC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717BC0" w:rsidRDefault="00717BC0" w:rsidP="00717BC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0E427B" w:rsidRDefault="000E427B" w:rsidP="00B61456">
      <w:pPr>
        <w:ind w:left="567" w:hanging="340"/>
        <w:jc w:val="both"/>
      </w:pPr>
    </w:p>
    <w:p w:rsidR="006B02E8" w:rsidRDefault="006B02E8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6B02E8" w:rsidRDefault="006B02E8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6B02E8" w:rsidRDefault="006B02E8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>ratislava</w:t>
      </w:r>
      <w:r w:rsidR="003227D6">
        <w:t xml:space="preserve"> 2</w:t>
      </w:r>
      <w:r w:rsidR="006B02E8">
        <w:t>3</w:t>
      </w:r>
      <w:r w:rsidR="00685C3A">
        <w:t>.</w:t>
      </w:r>
      <w:r w:rsidR="007C5859">
        <w:t xml:space="preserve"> mája</w:t>
      </w:r>
      <w:r w:rsidR="00B61456">
        <w:t xml:space="preserve"> 2023</w:t>
      </w:r>
    </w:p>
    <w:sectPr w:rsidR="00B61456" w:rsidSect="00C91E63">
      <w:footerReference w:type="default" r:id="rId8"/>
      <w:pgSz w:w="11906" w:h="16838" w:code="9"/>
      <w:pgMar w:top="1191" w:right="1418" w:bottom="1191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E" w:rsidRDefault="006F5A2E" w:rsidP="00101CC6">
      <w:r>
        <w:separator/>
      </w:r>
    </w:p>
  </w:endnote>
  <w:endnote w:type="continuationSeparator" w:id="0">
    <w:p w:rsidR="006F5A2E" w:rsidRDefault="006F5A2E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6F5A2E" w:rsidRDefault="006F5A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8A">
          <w:rPr>
            <w:noProof/>
          </w:rPr>
          <w:t>11</w:t>
        </w:r>
        <w:r>
          <w:fldChar w:fldCharType="end"/>
        </w:r>
      </w:p>
    </w:sdtContent>
  </w:sdt>
  <w:p w:rsidR="006F5A2E" w:rsidRDefault="006F5A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E" w:rsidRDefault="006F5A2E" w:rsidP="00101CC6">
      <w:r>
        <w:separator/>
      </w:r>
    </w:p>
  </w:footnote>
  <w:footnote w:type="continuationSeparator" w:id="0">
    <w:p w:rsidR="006F5A2E" w:rsidRDefault="006F5A2E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35B8"/>
    <w:rsid w:val="0002770E"/>
    <w:rsid w:val="000330F8"/>
    <w:rsid w:val="00034080"/>
    <w:rsid w:val="0003436B"/>
    <w:rsid w:val="000401BC"/>
    <w:rsid w:val="0004138F"/>
    <w:rsid w:val="00042E49"/>
    <w:rsid w:val="0007565D"/>
    <w:rsid w:val="00086A73"/>
    <w:rsid w:val="00087DD0"/>
    <w:rsid w:val="000A3F6E"/>
    <w:rsid w:val="000B341C"/>
    <w:rsid w:val="000B464B"/>
    <w:rsid w:val="000D0FCF"/>
    <w:rsid w:val="000D54C2"/>
    <w:rsid w:val="000E427B"/>
    <w:rsid w:val="000F171B"/>
    <w:rsid w:val="00100ABE"/>
    <w:rsid w:val="00101CC6"/>
    <w:rsid w:val="001063D8"/>
    <w:rsid w:val="00112D47"/>
    <w:rsid w:val="001132E3"/>
    <w:rsid w:val="00114C1C"/>
    <w:rsid w:val="00115FD5"/>
    <w:rsid w:val="00121346"/>
    <w:rsid w:val="0013572E"/>
    <w:rsid w:val="001531EF"/>
    <w:rsid w:val="00163992"/>
    <w:rsid w:val="00170188"/>
    <w:rsid w:val="00180901"/>
    <w:rsid w:val="00180C39"/>
    <w:rsid w:val="00190A7D"/>
    <w:rsid w:val="001A512F"/>
    <w:rsid w:val="001B131C"/>
    <w:rsid w:val="001B4E61"/>
    <w:rsid w:val="001C4156"/>
    <w:rsid w:val="001D2D32"/>
    <w:rsid w:val="001E16CC"/>
    <w:rsid w:val="001F4195"/>
    <w:rsid w:val="001F7700"/>
    <w:rsid w:val="002055DE"/>
    <w:rsid w:val="0020575D"/>
    <w:rsid w:val="00222912"/>
    <w:rsid w:val="00225076"/>
    <w:rsid w:val="00245EBB"/>
    <w:rsid w:val="00255015"/>
    <w:rsid w:val="002811B3"/>
    <w:rsid w:val="00290BAC"/>
    <w:rsid w:val="002A1390"/>
    <w:rsid w:val="002A751C"/>
    <w:rsid w:val="002C4D2C"/>
    <w:rsid w:val="002C7AA2"/>
    <w:rsid w:val="002D4D47"/>
    <w:rsid w:val="002D621B"/>
    <w:rsid w:val="002D632D"/>
    <w:rsid w:val="002D7E20"/>
    <w:rsid w:val="002F4269"/>
    <w:rsid w:val="00301FE0"/>
    <w:rsid w:val="003055B6"/>
    <w:rsid w:val="00315531"/>
    <w:rsid w:val="0032051E"/>
    <w:rsid w:val="003227D6"/>
    <w:rsid w:val="003244FF"/>
    <w:rsid w:val="00334797"/>
    <w:rsid w:val="00340473"/>
    <w:rsid w:val="00361853"/>
    <w:rsid w:val="00366C9B"/>
    <w:rsid w:val="00367335"/>
    <w:rsid w:val="003712A9"/>
    <w:rsid w:val="003808F8"/>
    <w:rsid w:val="00380D05"/>
    <w:rsid w:val="00382D94"/>
    <w:rsid w:val="00385600"/>
    <w:rsid w:val="003870A2"/>
    <w:rsid w:val="00395474"/>
    <w:rsid w:val="00396A82"/>
    <w:rsid w:val="00396DD8"/>
    <w:rsid w:val="00397C36"/>
    <w:rsid w:val="00397E7E"/>
    <w:rsid w:val="003A72B6"/>
    <w:rsid w:val="003B08AF"/>
    <w:rsid w:val="003C4DCD"/>
    <w:rsid w:val="003C701D"/>
    <w:rsid w:val="003E26EF"/>
    <w:rsid w:val="003E6D05"/>
    <w:rsid w:val="003E7299"/>
    <w:rsid w:val="003F2181"/>
    <w:rsid w:val="003F4731"/>
    <w:rsid w:val="00404A3F"/>
    <w:rsid w:val="004179D9"/>
    <w:rsid w:val="0042528E"/>
    <w:rsid w:val="00426697"/>
    <w:rsid w:val="004329E2"/>
    <w:rsid w:val="00437B57"/>
    <w:rsid w:val="00450ED6"/>
    <w:rsid w:val="004531BB"/>
    <w:rsid w:val="00457505"/>
    <w:rsid w:val="0045798F"/>
    <w:rsid w:val="00462288"/>
    <w:rsid w:val="00474D6F"/>
    <w:rsid w:val="004916DB"/>
    <w:rsid w:val="004949CB"/>
    <w:rsid w:val="004A5C79"/>
    <w:rsid w:val="004D238B"/>
    <w:rsid w:val="004D3029"/>
    <w:rsid w:val="004D434B"/>
    <w:rsid w:val="004F6260"/>
    <w:rsid w:val="00506610"/>
    <w:rsid w:val="00512251"/>
    <w:rsid w:val="00513C08"/>
    <w:rsid w:val="0051492F"/>
    <w:rsid w:val="005423C1"/>
    <w:rsid w:val="00563F3B"/>
    <w:rsid w:val="00571FD0"/>
    <w:rsid w:val="0057467C"/>
    <w:rsid w:val="0059344F"/>
    <w:rsid w:val="005B18BE"/>
    <w:rsid w:val="005B4399"/>
    <w:rsid w:val="005B49A8"/>
    <w:rsid w:val="005B7427"/>
    <w:rsid w:val="005E005D"/>
    <w:rsid w:val="005E111A"/>
    <w:rsid w:val="005E7FA8"/>
    <w:rsid w:val="005F3A7D"/>
    <w:rsid w:val="00625B91"/>
    <w:rsid w:val="006268EE"/>
    <w:rsid w:val="00634EDF"/>
    <w:rsid w:val="0064283A"/>
    <w:rsid w:val="00657572"/>
    <w:rsid w:val="00661B96"/>
    <w:rsid w:val="00665092"/>
    <w:rsid w:val="0068036E"/>
    <w:rsid w:val="0068536A"/>
    <w:rsid w:val="00685C3A"/>
    <w:rsid w:val="0068676A"/>
    <w:rsid w:val="00694D90"/>
    <w:rsid w:val="006A0232"/>
    <w:rsid w:val="006A6220"/>
    <w:rsid w:val="006A64CC"/>
    <w:rsid w:val="006B02E8"/>
    <w:rsid w:val="006B741D"/>
    <w:rsid w:val="006C074E"/>
    <w:rsid w:val="006D049A"/>
    <w:rsid w:val="006D530C"/>
    <w:rsid w:val="006D7EE4"/>
    <w:rsid w:val="006E0BB6"/>
    <w:rsid w:val="006E3489"/>
    <w:rsid w:val="006E3A2B"/>
    <w:rsid w:val="006E5DF3"/>
    <w:rsid w:val="006E7CD8"/>
    <w:rsid w:val="006F5A2E"/>
    <w:rsid w:val="00700CDB"/>
    <w:rsid w:val="00703A47"/>
    <w:rsid w:val="00703F2A"/>
    <w:rsid w:val="00704957"/>
    <w:rsid w:val="00717BC0"/>
    <w:rsid w:val="007302B5"/>
    <w:rsid w:val="007379CB"/>
    <w:rsid w:val="007414BD"/>
    <w:rsid w:val="00743C57"/>
    <w:rsid w:val="007576C7"/>
    <w:rsid w:val="007632C5"/>
    <w:rsid w:val="007635F6"/>
    <w:rsid w:val="00765421"/>
    <w:rsid w:val="007812A1"/>
    <w:rsid w:val="0079309A"/>
    <w:rsid w:val="007B0716"/>
    <w:rsid w:val="007B08C2"/>
    <w:rsid w:val="007C0CF6"/>
    <w:rsid w:val="007C1F72"/>
    <w:rsid w:val="007C5859"/>
    <w:rsid w:val="007D2CBA"/>
    <w:rsid w:val="007D30B3"/>
    <w:rsid w:val="007D4E09"/>
    <w:rsid w:val="007E2B93"/>
    <w:rsid w:val="007F1E31"/>
    <w:rsid w:val="007F75AB"/>
    <w:rsid w:val="0080710C"/>
    <w:rsid w:val="008141B9"/>
    <w:rsid w:val="008247EF"/>
    <w:rsid w:val="00824B3E"/>
    <w:rsid w:val="0083109A"/>
    <w:rsid w:val="00833A49"/>
    <w:rsid w:val="00836556"/>
    <w:rsid w:val="00841F7E"/>
    <w:rsid w:val="00894A80"/>
    <w:rsid w:val="008A775C"/>
    <w:rsid w:val="008C25D3"/>
    <w:rsid w:val="008C6487"/>
    <w:rsid w:val="008E3BFB"/>
    <w:rsid w:val="008E6269"/>
    <w:rsid w:val="008F5233"/>
    <w:rsid w:val="008F5363"/>
    <w:rsid w:val="008F6A10"/>
    <w:rsid w:val="00907498"/>
    <w:rsid w:val="0091178E"/>
    <w:rsid w:val="00914CCC"/>
    <w:rsid w:val="00915D54"/>
    <w:rsid w:val="009236F1"/>
    <w:rsid w:val="00923CFB"/>
    <w:rsid w:val="00934821"/>
    <w:rsid w:val="00951FA3"/>
    <w:rsid w:val="00962D01"/>
    <w:rsid w:val="00992599"/>
    <w:rsid w:val="009B54CD"/>
    <w:rsid w:val="009D1F91"/>
    <w:rsid w:val="009D224D"/>
    <w:rsid w:val="009D2F63"/>
    <w:rsid w:val="009D43DE"/>
    <w:rsid w:val="009D6451"/>
    <w:rsid w:val="009D7FF2"/>
    <w:rsid w:val="009E3634"/>
    <w:rsid w:val="009E5292"/>
    <w:rsid w:val="009F54AE"/>
    <w:rsid w:val="009F70ED"/>
    <w:rsid w:val="00A01E5C"/>
    <w:rsid w:val="00A01F7C"/>
    <w:rsid w:val="00A1614A"/>
    <w:rsid w:val="00A602F6"/>
    <w:rsid w:val="00A709A3"/>
    <w:rsid w:val="00A76D70"/>
    <w:rsid w:val="00A97925"/>
    <w:rsid w:val="00AA4371"/>
    <w:rsid w:val="00AA62B5"/>
    <w:rsid w:val="00AB0317"/>
    <w:rsid w:val="00AB7C1C"/>
    <w:rsid w:val="00AC577C"/>
    <w:rsid w:val="00AD0151"/>
    <w:rsid w:val="00AD1177"/>
    <w:rsid w:val="00AD7B7C"/>
    <w:rsid w:val="00AD7ED2"/>
    <w:rsid w:val="00AE02BA"/>
    <w:rsid w:val="00AE7953"/>
    <w:rsid w:val="00AE7AD2"/>
    <w:rsid w:val="00AF26CD"/>
    <w:rsid w:val="00AF491D"/>
    <w:rsid w:val="00B1055F"/>
    <w:rsid w:val="00B21A78"/>
    <w:rsid w:val="00B407B4"/>
    <w:rsid w:val="00B41E8F"/>
    <w:rsid w:val="00B45F58"/>
    <w:rsid w:val="00B52F29"/>
    <w:rsid w:val="00B60149"/>
    <w:rsid w:val="00B61456"/>
    <w:rsid w:val="00B630C0"/>
    <w:rsid w:val="00B67A5A"/>
    <w:rsid w:val="00B92955"/>
    <w:rsid w:val="00BA304A"/>
    <w:rsid w:val="00BA359D"/>
    <w:rsid w:val="00BB7AFF"/>
    <w:rsid w:val="00BC4742"/>
    <w:rsid w:val="00BC48AD"/>
    <w:rsid w:val="00BC4F80"/>
    <w:rsid w:val="00BD4CB0"/>
    <w:rsid w:val="00BE6108"/>
    <w:rsid w:val="00BF1C08"/>
    <w:rsid w:val="00BF4B19"/>
    <w:rsid w:val="00BF701A"/>
    <w:rsid w:val="00C13675"/>
    <w:rsid w:val="00C13A2D"/>
    <w:rsid w:val="00C27333"/>
    <w:rsid w:val="00C44683"/>
    <w:rsid w:val="00C5560D"/>
    <w:rsid w:val="00C561CD"/>
    <w:rsid w:val="00C60AE8"/>
    <w:rsid w:val="00C622AA"/>
    <w:rsid w:val="00C757FC"/>
    <w:rsid w:val="00C761AA"/>
    <w:rsid w:val="00C8494E"/>
    <w:rsid w:val="00C91E63"/>
    <w:rsid w:val="00CA73B1"/>
    <w:rsid w:val="00CD278A"/>
    <w:rsid w:val="00CF47C9"/>
    <w:rsid w:val="00D02710"/>
    <w:rsid w:val="00D07882"/>
    <w:rsid w:val="00D10D0F"/>
    <w:rsid w:val="00D16DB5"/>
    <w:rsid w:val="00D317B2"/>
    <w:rsid w:val="00D45A63"/>
    <w:rsid w:val="00D6682B"/>
    <w:rsid w:val="00D85D22"/>
    <w:rsid w:val="00D915D8"/>
    <w:rsid w:val="00D932EC"/>
    <w:rsid w:val="00D94F53"/>
    <w:rsid w:val="00DA7C30"/>
    <w:rsid w:val="00DD505F"/>
    <w:rsid w:val="00DE2E4D"/>
    <w:rsid w:val="00DE581A"/>
    <w:rsid w:val="00DE69E3"/>
    <w:rsid w:val="00E0731B"/>
    <w:rsid w:val="00E1506C"/>
    <w:rsid w:val="00E31722"/>
    <w:rsid w:val="00E321B3"/>
    <w:rsid w:val="00E478D6"/>
    <w:rsid w:val="00E51EF8"/>
    <w:rsid w:val="00E51FCC"/>
    <w:rsid w:val="00E54007"/>
    <w:rsid w:val="00E766E2"/>
    <w:rsid w:val="00E80595"/>
    <w:rsid w:val="00EA7030"/>
    <w:rsid w:val="00EB1384"/>
    <w:rsid w:val="00ED3607"/>
    <w:rsid w:val="00EE67FF"/>
    <w:rsid w:val="00EF52D7"/>
    <w:rsid w:val="00F00719"/>
    <w:rsid w:val="00F02E0D"/>
    <w:rsid w:val="00F13FE2"/>
    <w:rsid w:val="00F27337"/>
    <w:rsid w:val="00F31AC6"/>
    <w:rsid w:val="00F35950"/>
    <w:rsid w:val="00F362C2"/>
    <w:rsid w:val="00F36D51"/>
    <w:rsid w:val="00F45A17"/>
    <w:rsid w:val="00F611F9"/>
    <w:rsid w:val="00F640C4"/>
    <w:rsid w:val="00F76BEF"/>
    <w:rsid w:val="00F845E5"/>
    <w:rsid w:val="00F84DC1"/>
    <w:rsid w:val="00F862EF"/>
    <w:rsid w:val="00F953B2"/>
    <w:rsid w:val="00FA4AD8"/>
    <w:rsid w:val="00FA4F9E"/>
    <w:rsid w:val="00FB3DD0"/>
    <w:rsid w:val="00FE47A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36E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C6BA-925D-4461-8600-8920750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2023-05-23T12:18:00Z</cp:lastPrinted>
  <dcterms:created xsi:type="dcterms:W3CDTF">2023-05-23T09:44:00Z</dcterms:created>
  <dcterms:modified xsi:type="dcterms:W3CDTF">2023-05-23T12:19:00Z</dcterms:modified>
</cp:coreProperties>
</file>