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  <w:r w:rsidRPr="003D339F">
        <w:rPr>
          <w:b/>
          <w:sz w:val="24"/>
          <w:szCs w:val="24"/>
          <w:lang w:val="sk-SK"/>
        </w:rPr>
        <w:t>NÁVRH</w:t>
      </w: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  <w:r w:rsidRPr="003D339F">
        <w:rPr>
          <w:b/>
          <w:sz w:val="24"/>
          <w:szCs w:val="24"/>
          <w:lang w:val="sk-SK"/>
        </w:rPr>
        <w:t>UZNESENIA NÁRODNEJ RADY SLOVENSKEJ REPUBLIKY</w:t>
      </w: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</w:t>
      </w:r>
      <w:r w:rsidRPr="003D339F">
        <w:rPr>
          <w:b/>
          <w:sz w:val="24"/>
          <w:szCs w:val="24"/>
          <w:lang w:val="sk-SK"/>
        </w:rPr>
        <w:t>. ….</w:t>
      </w: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 </w:t>
      </w:r>
      <w:r w:rsidRPr="003D339F">
        <w:rPr>
          <w:b/>
          <w:sz w:val="24"/>
          <w:szCs w:val="24"/>
          <w:lang w:val="sk-SK"/>
        </w:rPr>
        <w:t>…..</w:t>
      </w: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</w:p>
    <w:p w:rsidR="00951E20" w:rsidRPr="003D339F" w:rsidP="00951E20">
      <w:pPr>
        <w:jc w:val="center"/>
        <w:rPr>
          <w:b/>
          <w:sz w:val="24"/>
          <w:szCs w:val="24"/>
          <w:lang w:val="sk-SK"/>
        </w:rPr>
      </w:pPr>
    </w:p>
    <w:p w:rsidR="00951E20" w:rsidRPr="005D3A95" w:rsidP="00951E20">
      <w:pPr>
        <w:rPr>
          <w:sz w:val="24"/>
          <w:szCs w:val="24"/>
          <w:lang w:val="sk-SK"/>
        </w:rPr>
      </w:pPr>
      <w:r w:rsidRPr="005D3A95">
        <w:rPr>
          <w:sz w:val="24"/>
          <w:szCs w:val="24"/>
          <w:lang w:val="sk-SK"/>
        </w:rPr>
        <w:t xml:space="preserve">k materiálu „Ročná účtovná závierka </w:t>
      </w:r>
      <w:r w:rsidR="00AC2AE8">
        <w:rPr>
          <w:sz w:val="24"/>
          <w:szCs w:val="24"/>
          <w:lang w:val="sk-SK"/>
        </w:rPr>
        <w:t>Ústavu pamäti národa za rok 20</w:t>
      </w:r>
      <w:r w:rsidR="0004368E">
        <w:rPr>
          <w:sz w:val="24"/>
          <w:szCs w:val="24"/>
          <w:lang w:val="sk-SK"/>
        </w:rPr>
        <w:t>2</w:t>
      </w:r>
      <w:r w:rsidR="003431FE">
        <w:rPr>
          <w:sz w:val="24"/>
          <w:szCs w:val="24"/>
          <w:lang w:val="sk-SK"/>
        </w:rPr>
        <w:t>2</w:t>
      </w:r>
      <w:r w:rsidRPr="005D3A95">
        <w:rPr>
          <w:sz w:val="24"/>
          <w:szCs w:val="24"/>
          <w:lang w:val="sk-SK"/>
        </w:rPr>
        <w:t>“</w:t>
      </w:r>
    </w:p>
    <w:p w:rsidR="00951E20" w:rsidRPr="003D339F" w:rsidP="00951E20">
      <w:pPr>
        <w:rPr>
          <w:b/>
          <w:sz w:val="24"/>
          <w:szCs w:val="24"/>
          <w:lang w:val="sk-SK"/>
        </w:rPr>
      </w:pPr>
    </w:p>
    <w:p w:rsidR="00951E20" w:rsidRPr="003D339F" w:rsidP="00951E20">
      <w:pPr>
        <w:rPr>
          <w:b/>
          <w:sz w:val="24"/>
          <w:szCs w:val="24"/>
          <w:lang w:val="sk-SK"/>
        </w:rPr>
      </w:pPr>
    </w:p>
    <w:p w:rsidR="00951E20" w:rsidRPr="003D339F" w:rsidP="00951E20">
      <w:pPr>
        <w:rPr>
          <w:b/>
          <w:sz w:val="24"/>
          <w:szCs w:val="24"/>
          <w:lang w:val="sk-SK"/>
        </w:rPr>
      </w:pPr>
    </w:p>
    <w:p w:rsidR="00951E20" w:rsidRPr="003D339F" w:rsidP="00951E20">
      <w:pPr>
        <w:rPr>
          <w:b/>
          <w:sz w:val="24"/>
          <w:szCs w:val="24"/>
          <w:lang w:val="sk-SK"/>
        </w:rPr>
      </w:pPr>
    </w:p>
    <w:p w:rsidR="00951E20" w:rsidRPr="003D339F" w:rsidP="00951E2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Číslo materiálu: </w:t>
      </w:r>
      <w:r w:rsidR="0087473E">
        <w:rPr>
          <w:sz w:val="24"/>
          <w:szCs w:val="24"/>
          <w:lang w:val="sk-SK"/>
        </w:rPr>
        <w:t>1</w:t>
      </w:r>
      <w:r w:rsidR="003431FE">
        <w:rPr>
          <w:sz w:val="24"/>
          <w:szCs w:val="24"/>
          <w:lang w:val="sk-SK"/>
        </w:rPr>
        <w:t>720</w:t>
      </w: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3D339F" w:rsidP="00951E2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Predkladateľ: </w:t>
      </w:r>
      <w:r w:rsidRPr="003D339F">
        <w:rPr>
          <w:sz w:val="24"/>
          <w:szCs w:val="24"/>
          <w:lang w:val="sk-SK"/>
        </w:rPr>
        <w:t>predseda Správnej rady Ústavu pamäti národa</w:t>
      </w: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5D3A95" w:rsidP="00951E20">
      <w:pPr>
        <w:rPr>
          <w:sz w:val="24"/>
          <w:szCs w:val="24"/>
          <w:lang w:val="sk-SK"/>
        </w:rPr>
      </w:pPr>
      <w:r w:rsidRPr="005D3A95">
        <w:rPr>
          <w:sz w:val="24"/>
          <w:szCs w:val="24"/>
          <w:lang w:val="sk-SK"/>
        </w:rPr>
        <w:t>Národná rada Slovenskej rep</w:t>
      </w:r>
      <w:r w:rsidRPr="005D3A95">
        <w:rPr>
          <w:sz w:val="24"/>
          <w:szCs w:val="24"/>
          <w:lang w:val="sk-SK"/>
        </w:rPr>
        <w:t>ubliky</w:t>
      </w:r>
    </w:p>
    <w:p w:rsidR="00951E20" w:rsidRPr="003D339F" w:rsidP="00951E20">
      <w:pPr>
        <w:rPr>
          <w:b/>
          <w:sz w:val="24"/>
          <w:szCs w:val="24"/>
          <w:lang w:val="sk-SK"/>
        </w:rPr>
      </w:pPr>
    </w:p>
    <w:p w:rsidR="00951E20" w:rsidRPr="003D339F" w:rsidP="00951E20">
      <w:pPr>
        <w:numPr>
          <w:ilvl w:val="0"/>
          <w:numId w:val="1"/>
        </w:num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Berie na vedomie</w:t>
      </w:r>
    </w:p>
    <w:p w:rsidR="00951E20" w:rsidRPr="003D339F" w:rsidP="00951E20">
      <w:pPr>
        <w:rPr>
          <w:sz w:val="24"/>
          <w:szCs w:val="24"/>
          <w:lang w:val="sk-SK"/>
        </w:rPr>
      </w:pPr>
    </w:p>
    <w:p w:rsidR="00951E20" w:rsidRPr="003D339F" w:rsidP="00951E20">
      <w:pPr>
        <w:ind w:left="72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A.1.       Ročnú účtovnú závierku </w:t>
      </w:r>
      <w:r w:rsidR="00AC2AE8">
        <w:rPr>
          <w:sz w:val="24"/>
          <w:szCs w:val="24"/>
          <w:lang w:val="sk-SK"/>
        </w:rPr>
        <w:t>Ústavu pamäti národa za rok 20</w:t>
      </w:r>
      <w:r w:rsidR="0004368E">
        <w:rPr>
          <w:sz w:val="24"/>
          <w:szCs w:val="24"/>
          <w:lang w:val="sk-SK"/>
        </w:rPr>
        <w:t>2</w:t>
      </w:r>
      <w:r w:rsidR="003431FE">
        <w:rPr>
          <w:sz w:val="24"/>
          <w:szCs w:val="24"/>
          <w:lang w:val="sk-SK"/>
        </w:rPr>
        <w:t>2</w:t>
      </w:r>
    </w:p>
    <w:p w:rsidR="001C6019"/>
    <w:sectPr w:rsidSect="001C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20"/>
    <w:rsid w:val="0004368E"/>
    <w:rsid w:val="001C6019"/>
    <w:rsid w:val="002C35DC"/>
    <w:rsid w:val="002C7EF6"/>
    <w:rsid w:val="003431FE"/>
    <w:rsid w:val="003530C3"/>
    <w:rsid w:val="00355A3B"/>
    <w:rsid w:val="003D339F"/>
    <w:rsid w:val="00413CB0"/>
    <w:rsid w:val="00590A8B"/>
    <w:rsid w:val="005D3A95"/>
    <w:rsid w:val="00834936"/>
    <w:rsid w:val="0087473E"/>
    <w:rsid w:val="00951E20"/>
    <w:rsid w:val="00AC2AE8"/>
    <w:rsid w:val="00C614C5"/>
    <w:rsid w:val="00CF16E9"/>
    <w:rsid w:val="00D53676"/>
    <w:rsid w:val="00E2711C"/>
    <w:rsid w:val="00F212DD"/>
    <w:rsid w:val="00F54C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51E20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6</cp:revision>
  <dcterms:created xsi:type="dcterms:W3CDTF">2021-05-13T11:49:00Z</dcterms:created>
  <dcterms:modified xsi:type="dcterms:W3CDTF">2023-05-17T12:20:00Z</dcterms:modified>
</cp:coreProperties>
</file>