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74112">
        <w:rPr>
          <w:sz w:val="20"/>
        </w:rPr>
        <w:t>507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47F5D">
        <w:t>2193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47F5D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D74112">
        <w:rPr>
          <w:rFonts w:cs="Arial"/>
          <w:bCs/>
          <w:szCs w:val="22"/>
        </w:rPr>
        <w:t>k n</w:t>
      </w:r>
      <w:r w:rsidRPr="00D74112" w:rsidR="00D74112">
        <w:rPr>
          <w:rFonts w:cs="Arial"/>
          <w:bCs/>
          <w:szCs w:val="22"/>
        </w:rPr>
        <w:t>ávrh</w:t>
      </w:r>
      <w:r w:rsidR="00D74112">
        <w:rPr>
          <w:rFonts w:cs="Arial"/>
          <w:bCs/>
          <w:szCs w:val="22"/>
        </w:rPr>
        <w:t>u</w:t>
      </w:r>
      <w:r w:rsidRPr="00D74112" w:rsidR="00D74112">
        <w:rPr>
          <w:rFonts w:cs="Arial"/>
          <w:bCs/>
          <w:szCs w:val="22"/>
        </w:rPr>
        <w:t xml:space="preserve"> poslancov Národnej rady Slovenskej republiky Petra Pellegriniho, Denisy Sakovej, Erika Tomáša, Richar</w:t>
      </w:r>
      <w:r w:rsidRPr="00D74112" w:rsidR="00D74112">
        <w:rPr>
          <w:rFonts w:cs="Arial"/>
          <w:bCs/>
          <w:szCs w:val="22"/>
        </w:rPr>
        <w:t>da Rašiho a Matúša Šutaj Eštoka na vydanie zákona, ktorým sa mení a dopĺňa zákon č. 544/2010 Z. z. o dotáciách v pôsobnosti Ministerstva práce, sociálnych vecí a rodiny Slovenskej republiky v znení neskorších predpisov (tlač 1481)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</w:t>
      </w:r>
      <w:r>
        <w:rPr>
          <w:rFonts w:cs="Arial"/>
          <w:b/>
          <w:sz w:val="28"/>
          <w:szCs w:val="28"/>
        </w:rPr>
        <w:t>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D74112">
        <w:t>n</w:t>
      </w:r>
      <w:r w:rsidRPr="00D74112" w:rsidR="00D74112">
        <w:t>ávrh poslancov Národnej rady Slove</w:t>
      </w:r>
      <w:r w:rsidRPr="00D74112" w:rsidR="00D74112">
        <w:t xml:space="preserve">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</w:t>
      </w:r>
      <w:r w:rsidR="00D74112">
        <w:t>neskorších predpisov</w:t>
      </w:r>
      <w:r w:rsidRPr="001D633C" w:rsidR="00870F9B">
        <w:t>,</w:t>
      </w:r>
      <w:r w:rsidR="00C47F5D">
        <w:rPr>
          <w:szCs w:val="22"/>
        </w:rPr>
        <w:t xml:space="preserve"> v </w:t>
      </w:r>
      <w:r w:rsidRPr="001D633C">
        <w:rPr>
          <w:szCs w:val="22"/>
        </w:rPr>
        <w:t>zn</w:t>
      </w:r>
      <w:r w:rsidR="00C47F5D">
        <w:rPr>
          <w:szCs w:val="22"/>
        </w:rPr>
        <w:t>ení schválených pozmeňujúcich</w:t>
      </w:r>
      <w:r w:rsidRPr="001D633C">
        <w:rPr>
          <w:szCs w:val="22"/>
        </w:rPr>
        <w:t xml:space="preserve">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77820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6DD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67C2A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47F5D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112"/>
    <w:rsid w:val="00D74918"/>
    <w:rsid w:val="00D756E7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2023-02-23T13:57:00Z</cp:lastPrinted>
  <dcterms:created xsi:type="dcterms:W3CDTF">2022-11-29T10:39:00Z</dcterms:created>
  <dcterms:modified xsi:type="dcterms:W3CDTF">2023-05-04T08:35:00Z</dcterms:modified>
</cp:coreProperties>
</file>