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8"/>
          <w:lang w:eastAsia="sk-SK"/>
        </w:rPr>
      </w:pPr>
      <w:r>
        <w:rPr>
          <w:b/>
          <w:bCs/>
          <w:sz w:val="28"/>
          <w:szCs w:val="28"/>
          <w:lang w:eastAsia="sk-SK"/>
        </w:rPr>
        <w:t>NÁRODNÁ RADA SLOVENSKEJ REPUBLIKY</w:t>
      </w:r>
    </w:p>
    <w:p w:rsidR="00E33E61" w:rsidRDefault="00E33E61" w:rsidP="00E33E61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8"/>
          <w:lang w:eastAsia="sk-SK"/>
        </w:rPr>
      </w:pPr>
      <w:r>
        <w:rPr>
          <w:b/>
          <w:bCs/>
          <w:sz w:val="28"/>
          <w:szCs w:val="28"/>
          <w:lang w:eastAsia="sk-SK"/>
        </w:rPr>
        <w:t>VIII.  volebné obdobie</w:t>
      </w:r>
    </w:p>
    <w:p w:rsidR="00B94B07" w:rsidRDefault="00280BCF" w:rsidP="00E33E61">
      <w:pPr>
        <w:tabs>
          <w:tab w:val="left" w:pos="709"/>
          <w:tab w:val="left" w:pos="1077"/>
        </w:tabs>
        <w:spacing w:after="0" w:line="240" w:lineRule="auto"/>
        <w:rPr>
          <w:szCs w:val="24"/>
          <w:lang w:val="cs-CZ" w:eastAsia="sk-SK"/>
        </w:rPr>
      </w:pPr>
      <w:r>
        <w:rPr>
          <w:szCs w:val="24"/>
          <w:lang w:val="cs-CZ" w:eastAsia="sk-SK"/>
        </w:rPr>
        <w:t xml:space="preserve">Číslo: </w:t>
      </w:r>
      <w:proofErr w:type="gramStart"/>
      <w:r>
        <w:rPr>
          <w:szCs w:val="24"/>
          <w:lang w:val="cs-CZ" w:eastAsia="sk-SK"/>
        </w:rPr>
        <w:t>CRD</w:t>
      </w:r>
      <w:proofErr w:type="gramEnd"/>
      <w:r>
        <w:rPr>
          <w:szCs w:val="24"/>
          <w:lang w:val="cs-CZ" w:eastAsia="sk-SK"/>
        </w:rPr>
        <w:t xml:space="preserve"> –</w:t>
      </w:r>
      <w:proofErr w:type="gramStart"/>
      <w:r>
        <w:rPr>
          <w:szCs w:val="24"/>
          <w:lang w:val="cs-CZ" w:eastAsia="sk-SK"/>
        </w:rPr>
        <w:t>102</w:t>
      </w:r>
      <w:proofErr w:type="gramEnd"/>
      <w:r w:rsidR="008F19E9">
        <w:rPr>
          <w:szCs w:val="24"/>
          <w:lang w:val="cs-CZ" w:eastAsia="sk-SK"/>
        </w:rPr>
        <w:t xml:space="preserve"> </w:t>
      </w:r>
      <w:r w:rsidR="00551775">
        <w:rPr>
          <w:szCs w:val="24"/>
          <w:lang w:val="cs-CZ" w:eastAsia="sk-SK"/>
        </w:rPr>
        <w:t>/</w:t>
      </w:r>
      <w:r w:rsidR="008F19E9">
        <w:rPr>
          <w:szCs w:val="24"/>
          <w:lang w:val="cs-CZ" w:eastAsia="sk-SK"/>
        </w:rPr>
        <w:t xml:space="preserve"> </w:t>
      </w:r>
      <w:r w:rsidR="00551775">
        <w:rPr>
          <w:szCs w:val="24"/>
          <w:lang w:val="cs-CZ" w:eastAsia="sk-SK"/>
        </w:rPr>
        <w:t>2023</w:t>
      </w:r>
    </w:p>
    <w:p w:rsidR="00B94B07" w:rsidRDefault="00280BCF" w:rsidP="00B94B07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 w:val="28"/>
          <w:szCs w:val="24"/>
          <w:lang w:eastAsia="sk-SK"/>
        </w:rPr>
      </w:pPr>
      <w:r>
        <w:rPr>
          <w:b/>
          <w:bCs/>
          <w:sz w:val="28"/>
          <w:szCs w:val="24"/>
          <w:lang w:eastAsia="sk-SK"/>
        </w:rPr>
        <w:t>1368</w:t>
      </w:r>
      <w:r w:rsidR="00B94B07">
        <w:rPr>
          <w:b/>
          <w:bCs/>
          <w:sz w:val="28"/>
          <w:szCs w:val="24"/>
          <w:lang w:eastAsia="sk-SK"/>
        </w:rPr>
        <w:t>a</w:t>
      </w:r>
    </w:p>
    <w:p w:rsidR="00B94B07" w:rsidRDefault="00B94B07" w:rsidP="00B94B07">
      <w:pPr>
        <w:keepNext/>
        <w:tabs>
          <w:tab w:val="left" w:pos="709"/>
          <w:tab w:val="left" w:pos="1077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b/>
          <w:sz w:val="28"/>
          <w:szCs w:val="28"/>
          <w:lang w:val="cs-CZ" w:eastAsia="sk-SK"/>
        </w:rPr>
      </w:pPr>
      <w:r>
        <w:rPr>
          <w:b/>
          <w:sz w:val="28"/>
          <w:szCs w:val="28"/>
          <w:lang w:val="cs-CZ" w:eastAsia="sk-SK"/>
        </w:rPr>
        <w:t>S p o l o č n á    s p r á v a</w:t>
      </w:r>
    </w:p>
    <w:p w:rsidR="00B94B07" w:rsidRPr="00BC7D2F" w:rsidRDefault="00551775" w:rsidP="00B94B07">
      <w:pPr>
        <w:spacing w:after="0" w:line="240" w:lineRule="auto"/>
        <w:jc w:val="both"/>
        <w:rPr>
          <w:b/>
          <w:szCs w:val="24"/>
        </w:rPr>
      </w:pPr>
      <w:r w:rsidRPr="00551775">
        <w:rPr>
          <w:szCs w:val="24"/>
        </w:rPr>
        <w:t xml:space="preserve">výborov Národnej rady Slovenskej republiky o prerokovaní </w:t>
      </w:r>
      <w:r w:rsidR="007B0F17" w:rsidRPr="007B0F17">
        <w:rPr>
          <w:szCs w:val="24"/>
        </w:rPr>
        <w:t xml:space="preserve">návrhu poslanca Národnej rady Slovenskej republiky Martina ČEPČEKA na vydanie  zákona, ktorým sa mení a dopĺňa zákon č. 328/2002 Z. z. o sociálnom zabezpečení policajtov a vojakov a o zmene a doplnení niektorých zákonov (tlač </w:t>
      </w:r>
      <w:r w:rsidR="007B0F17" w:rsidRPr="007B0F17">
        <w:rPr>
          <w:b/>
          <w:szCs w:val="24"/>
        </w:rPr>
        <w:t>1368</w:t>
      </w:r>
      <w:r w:rsidR="007B0F17" w:rsidRPr="007B0F17">
        <w:rPr>
          <w:szCs w:val="24"/>
        </w:rPr>
        <w:t>)</w:t>
      </w:r>
      <w:r w:rsidR="007B0F17">
        <w:rPr>
          <w:szCs w:val="24"/>
        </w:rPr>
        <w:t xml:space="preserve"> </w:t>
      </w:r>
      <w:r>
        <w:rPr>
          <w:b/>
          <w:szCs w:val="24"/>
        </w:rPr>
        <w:t xml:space="preserve">- </w:t>
      </w:r>
      <w:r w:rsidR="00B94B07" w:rsidRPr="00BC7D2F">
        <w:rPr>
          <w:b/>
          <w:bCs/>
          <w:szCs w:val="24"/>
          <w:lang w:eastAsia="sk-SK"/>
        </w:rPr>
        <w:t>druhé čítanie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>_________________________________________________________________________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 xml:space="preserve">Výbor Národnej rady Slovenskej republiky pre obranu a bezpečnosť ako gestorský výbor k návrhu zákona podáva Národnej rade Slovenskej republiky v súlade s § 79 ods. 1 zákona Národnej rady Slovenskej republiky č. 350/1996 Z. z. o rokovacom poriadku Národnej rady Slovenskej republiky v znení neskorších predpisov </w:t>
      </w:r>
      <w:r>
        <w:rPr>
          <w:b/>
          <w:bCs/>
          <w:szCs w:val="24"/>
          <w:lang w:eastAsia="sk-SK"/>
        </w:rPr>
        <w:t>spoločnú správu</w:t>
      </w:r>
      <w:r>
        <w:rPr>
          <w:szCs w:val="24"/>
          <w:lang w:eastAsia="sk-SK"/>
        </w:rPr>
        <w:t xml:space="preserve"> výborov Národnej rady Slovenskej republiky.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B94B07" w:rsidRPr="00BC7D2F" w:rsidRDefault="00B94B07" w:rsidP="00BC7D2F">
      <w:pPr>
        <w:spacing w:after="0" w:line="240" w:lineRule="auto"/>
        <w:ind w:firstLine="708"/>
        <w:jc w:val="both"/>
        <w:rPr>
          <w:b/>
          <w:szCs w:val="24"/>
        </w:rPr>
      </w:pPr>
      <w:r>
        <w:rPr>
          <w:szCs w:val="24"/>
          <w:lang w:eastAsia="sk-SK"/>
        </w:rPr>
        <w:t xml:space="preserve">Národná rada Slovenskej republiky uznesením č. </w:t>
      </w:r>
      <w:r w:rsidR="007B0F17">
        <w:rPr>
          <w:b/>
          <w:szCs w:val="24"/>
          <w:lang w:eastAsia="sk-SK"/>
        </w:rPr>
        <w:t>2119</w:t>
      </w:r>
      <w:r w:rsidR="002770B1" w:rsidRPr="002770B1">
        <w:rPr>
          <w:b/>
          <w:szCs w:val="24"/>
          <w:lang w:eastAsia="sk-SK"/>
        </w:rPr>
        <w:t xml:space="preserve"> </w:t>
      </w:r>
      <w:r w:rsidR="00BA4165">
        <w:rPr>
          <w:szCs w:val="24"/>
          <w:lang w:eastAsia="sk-SK"/>
        </w:rPr>
        <w:t>z</w:t>
      </w:r>
      <w:r w:rsidR="007B0F17">
        <w:rPr>
          <w:szCs w:val="24"/>
          <w:lang w:eastAsia="sk-SK"/>
        </w:rPr>
        <w:t xml:space="preserve"> 22</w:t>
      </w:r>
      <w:r w:rsidR="002770B1" w:rsidRPr="002770B1">
        <w:rPr>
          <w:szCs w:val="24"/>
          <w:lang w:eastAsia="sk-SK"/>
        </w:rPr>
        <w:t xml:space="preserve">. </w:t>
      </w:r>
      <w:r w:rsidR="007B0F17">
        <w:rPr>
          <w:szCs w:val="24"/>
          <w:lang w:eastAsia="sk-SK"/>
        </w:rPr>
        <w:t>marca</w:t>
      </w:r>
      <w:r>
        <w:rPr>
          <w:color w:val="FF0000"/>
          <w:szCs w:val="24"/>
          <w:lang w:eastAsia="sk-SK"/>
        </w:rPr>
        <w:t xml:space="preserve"> </w:t>
      </w:r>
      <w:r>
        <w:rPr>
          <w:szCs w:val="24"/>
          <w:lang w:eastAsia="sk-SK"/>
        </w:rPr>
        <w:t>202</w:t>
      </w:r>
      <w:r w:rsidR="00551775">
        <w:rPr>
          <w:szCs w:val="24"/>
          <w:lang w:eastAsia="sk-SK"/>
        </w:rPr>
        <w:t>3</w:t>
      </w:r>
      <w:r>
        <w:rPr>
          <w:szCs w:val="24"/>
          <w:lang w:eastAsia="sk-SK"/>
        </w:rPr>
        <w:t xml:space="preserve"> pridelila</w:t>
      </w:r>
      <w:r w:rsidRPr="00B94B07">
        <w:rPr>
          <w:rFonts w:cs="Arial"/>
        </w:rPr>
        <w:t xml:space="preserve"> </w:t>
      </w:r>
      <w:r w:rsidR="007B0F17" w:rsidRPr="007B0F17">
        <w:rPr>
          <w:rFonts w:cs="Arial"/>
        </w:rPr>
        <w:t xml:space="preserve">návrh poslanca Národnej rady Slovenskej republiky Martina ČEPČEKA na vydanie  zákona, ktorým sa mení a dopĺňa zákon č. 328/2002 Z. z. o sociálnom zabezpečení policajtov a vojakov a o zmene a doplnení niektorých zákonov (tlač </w:t>
      </w:r>
      <w:r w:rsidR="007B0F17" w:rsidRPr="007B0F17">
        <w:rPr>
          <w:rFonts w:cs="Arial"/>
          <w:b/>
        </w:rPr>
        <w:t>1368</w:t>
      </w:r>
      <w:r w:rsidR="007B0F17" w:rsidRPr="007B0F17">
        <w:rPr>
          <w:rFonts w:cs="Arial"/>
        </w:rPr>
        <w:t>)</w:t>
      </w:r>
      <w:r w:rsidR="007B0F17">
        <w:rPr>
          <w:rFonts w:cs="Arial"/>
        </w:rPr>
        <w:t xml:space="preserve"> </w:t>
      </w:r>
      <w:r>
        <w:rPr>
          <w:szCs w:val="24"/>
          <w:lang w:eastAsia="sk-SK"/>
        </w:rPr>
        <w:t>na prerokovanie týmto výborom: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833A18" w:rsidRDefault="00B94B07" w:rsidP="00833A18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 w:rsidR="00833A18" w:rsidRPr="00833A18">
        <w:rPr>
          <w:szCs w:val="24"/>
          <w:lang w:eastAsia="sk-SK"/>
        </w:rPr>
        <w:t>Ústavnoprávn</w:t>
      </w:r>
      <w:r w:rsidR="00E36712">
        <w:rPr>
          <w:szCs w:val="24"/>
          <w:lang w:eastAsia="sk-SK"/>
        </w:rPr>
        <w:t>emu</w:t>
      </w:r>
      <w:r w:rsidR="00833A18" w:rsidRPr="00833A18">
        <w:rPr>
          <w:szCs w:val="24"/>
          <w:lang w:eastAsia="sk-SK"/>
        </w:rPr>
        <w:t xml:space="preserve"> výbor</w:t>
      </w:r>
      <w:r w:rsidR="00E36712">
        <w:rPr>
          <w:szCs w:val="24"/>
          <w:lang w:eastAsia="sk-SK"/>
        </w:rPr>
        <w:t>u</w:t>
      </w:r>
      <w:r w:rsidR="00833A18" w:rsidRPr="00833A18">
        <w:rPr>
          <w:szCs w:val="24"/>
          <w:lang w:eastAsia="sk-SK"/>
        </w:rPr>
        <w:t xml:space="preserve"> Národnej rady Slovenskej republiky</w:t>
      </w:r>
      <w:r w:rsidR="00551775">
        <w:rPr>
          <w:szCs w:val="24"/>
          <w:lang w:eastAsia="sk-SK"/>
        </w:rPr>
        <w:t>,</w:t>
      </w:r>
    </w:p>
    <w:p w:rsidR="00551775" w:rsidRDefault="00551775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>Výboru Národnej rady Slovenskej republiky pre sociálne veci</w:t>
      </w:r>
    </w:p>
    <w:p w:rsidR="00B94B07" w:rsidRDefault="00833A18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 w:rsidRPr="00833A18">
        <w:rPr>
          <w:szCs w:val="24"/>
          <w:lang w:eastAsia="sk-SK"/>
        </w:rPr>
        <w:tab/>
        <w:t>a Výbor</w:t>
      </w:r>
      <w:r w:rsidR="00E36712">
        <w:rPr>
          <w:szCs w:val="24"/>
          <w:lang w:eastAsia="sk-SK"/>
        </w:rPr>
        <w:t>u</w:t>
      </w:r>
      <w:r w:rsidRPr="00833A18">
        <w:rPr>
          <w:szCs w:val="24"/>
          <w:lang w:eastAsia="sk-SK"/>
        </w:rPr>
        <w:t xml:space="preserve"> Národnej rady Slovenskej republiky pre obranu a</w:t>
      </w:r>
      <w:r>
        <w:rPr>
          <w:szCs w:val="24"/>
          <w:lang w:eastAsia="sk-SK"/>
        </w:rPr>
        <w:t> </w:t>
      </w:r>
      <w:r w:rsidRPr="00833A18">
        <w:rPr>
          <w:szCs w:val="24"/>
          <w:lang w:eastAsia="sk-SK"/>
        </w:rPr>
        <w:t>bezpečnosť</w:t>
      </w:r>
      <w:r>
        <w:rPr>
          <w:szCs w:val="24"/>
          <w:lang w:eastAsia="sk-SK"/>
        </w:rPr>
        <w:t xml:space="preserve"> </w:t>
      </w:r>
      <w:r w:rsidR="00736B91">
        <w:rPr>
          <w:szCs w:val="24"/>
          <w:lang w:eastAsia="sk-SK"/>
        </w:rPr>
        <w:t xml:space="preserve">ako </w:t>
      </w:r>
      <w:r w:rsidR="00E36712">
        <w:rPr>
          <w:szCs w:val="24"/>
          <w:lang w:eastAsia="sk-SK"/>
        </w:rPr>
        <w:tab/>
        <w:t>gestorskému</w:t>
      </w:r>
      <w:r>
        <w:rPr>
          <w:szCs w:val="24"/>
          <w:lang w:eastAsia="sk-SK"/>
        </w:rPr>
        <w:t>.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 w:rsidR="00FD3C3E">
        <w:rPr>
          <w:szCs w:val="24"/>
          <w:lang w:eastAsia="sk-SK"/>
        </w:rPr>
        <w:t xml:space="preserve">Výbory </w:t>
      </w:r>
      <w:r>
        <w:rPr>
          <w:szCs w:val="24"/>
          <w:lang w:eastAsia="sk-SK"/>
        </w:rPr>
        <w:t xml:space="preserve">rokovali </w:t>
      </w:r>
      <w:r w:rsidR="00FD3C3E">
        <w:rPr>
          <w:szCs w:val="24"/>
          <w:lang w:eastAsia="sk-SK"/>
        </w:rPr>
        <w:t xml:space="preserve">o </w:t>
      </w:r>
      <w:r>
        <w:rPr>
          <w:szCs w:val="24"/>
          <w:lang w:eastAsia="sk-SK"/>
        </w:rPr>
        <w:t>predmetn</w:t>
      </w:r>
      <w:r w:rsidR="00FD3C3E">
        <w:rPr>
          <w:szCs w:val="24"/>
          <w:lang w:eastAsia="sk-SK"/>
        </w:rPr>
        <w:t>om</w:t>
      </w:r>
      <w:r>
        <w:rPr>
          <w:szCs w:val="24"/>
          <w:lang w:eastAsia="sk-SK"/>
        </w:rPr>
        <w:t xml:space="preserve"> návrh</w:t>
      </w:r>
      <w:r w:rsidR="00FD3C3E">
        <w:rPr>
          <w:szCs w:val="24"/>
          <w:lang w:eastAsia="sk-SK"/>
        </w:rPr>
        <w:t>u</w:t>
      </w:r>
      <w:r>
        <w:rPr>
          <w:szCs w:val="24"/>
          <w:lang w:eastAsia="sk-SK"/>
        </w:rPr>
        <w:t xml:space="preserve"> zákona v stanovenej lehote. 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Cs w:val="24"/>
          <w:lang w:eastAsia="sk-SK"/>
        </w:rPr>
      </w:pPr>
      <w:r>
        <w:rPr>
          <w:b/>
          <w:bCs/>
          <w:szCs w:val="24"/>
          <w:lang w:eastAsia="sk-SK"/>
        </w:rPr>
        <w:t>II.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>Poslanci Národnej rady Slovenskej republiky, ktorí nie sú členmi výborov, ktorým bol  návrh zákona pridelený, neoznámili v určenej lehote gestorskému výboru žiadne stanovisko k predmetnému návrhu zákona (§ 75 ods. 2 zákona Národnej rady Slovenskej republiky č. 350/1996 Z. z. o rokovacom poriadku Národnej rady Slovenskej republiky v znení neskorších predpisov).</w:t>
      </w:r>
    </w:p>
    <w:p w:rsidR="00FD3C3E" w:rsidRDefault="00FD3C3E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bCs/>
          <w:szCs w:val="24"/>
          <w:lang w:eastAsia="sk-SK"/>
        </w:rPr>
      </w:pPr>
      <w:r>
        <w:rPr>
          <w:b/>
          <w:bCs/>
          <w:szCs w:val="24"/>
          <w:lang w:eastAsia="sk-SK"/>
        </w:rPr>
        <w:t>III.</w:t>
      </w:r>
    </w:p>
    <w:p w:rsidR="00B94B07" w:rsidRPr="0019559A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bCs/>
          <w:szCs w:val="24"/>
          <w:lang w:eastAsia="sk-SK"/>
        </w:rPr>
      </w:pPr>
      <w:r>
        <w:rPr>
          <w:bCs/>
          <w:szCs w:val="24"/>
          <w:lang w:eastAsia="sk-SK"/>
        </w:rPr>
        <w:tab/>
      </w:r>
      <w:r w:rsidRPr="0019559A">
        <w:rPr>
          <w:bCs/>
          <w:szCs w:val="24"/>
          <w:lang w:eastAsia="sk-SK"/>
        </w:rPr>
        <w:t>Výbory Národnej rady Slovens</w:t>
      </w:r>
      <w:r>
        <w:rPr>
          <w:bCs/>
          <w:szCs w:val="24"/>
          <w:lang w:eastAsia="sk-SK"/>
        </w:rPr>
        <w:t xml:space="preserve">kej republiky, ktorým bol </w:t>
      </w:r>
      <w:r w:rsidRPr="0019559A">
        <w:rPr>
          <w:bCs/>
          <w:szCs w:val="24"/>
          <w:lang w:eastAsia="sk-SK"/>
        </w:rPr>
        <w:t>návrh zákona pridelený, zaujali nasledovné stanoviská:</w:t>
      </w:r>
    </w:p>
    <w:p w:rsidR="00413129" w:rsidRPr="00413129" w:rsidRDefault="008F19E9" w:rsidP="00413129">
      <w:pPr>
        <w:spacing w:after="0" w:line="240" w:lineRule="auto"/>
        <w:ind w:firstLine="708"/>
        <w:jc w:val="both"/>
        <w:rPr>
          <w:szCs w:val="24"/>
          <w:lang w:eastAsia="sk-SK"/>
        </w:rPr>
      </w:pPr>
      <w:r w:rsidRPr="00B811BA">
        <w:rPr>
          <w:b/>
          <w:szCs w:val="24"/>
          <w:lang w:eastAsia="sk-SK"/>
        </w:rPr>
        <w:t>Ústavnoprávny výbor</w:t>
      </w:r>
      <w:r w:rsidRPr="008F19E9">
        <w:rPr>
          <w:szCs w:val="24"/>
          <w:lang w:eastAsia="sk-SK"/>
        </w:rPr>
        <w:t xml:space="preserve"> Národnej rady Slovenskej republiky</w:t>
      </w:r>
      <w:r w:rsidR="00413129">
        <w:rPr>
          <w:szCs w:val="24"/>
          <w:lang w:eastAsia="sk-SK"/>
        </w:rPr>
        <w:t xml:space="preserve"> </w:t>
      </w:r>
      <w:r w:rsidR="00413129" w:rsidRPr="00413129">
        <w:rPr>
          <w:szCs w:val="24"/>
          <w:lang w:eastAsia="sk-SK"/>
        </w:rPr>
        <w:t>uznesením č.</w:t>
      </w:r>
      <w:r w:rsidR="00413129">
        <w:rPr>
          <w:szCs w:val="24"/>
          <w:lang w:eastAsia="sk-SK"/>
        </w:rPr>
        <w:t xml:space="preserve"> 728 z 26</w:t>
      </w:r>
      <w:r w:rsidR="00413129" w:rsidRPr="00413129">
        <w:rPr>
          <w:szCs w:val="24"/>
          <w:lang w:eastAsia="sk-SK"/>
        </w:rPr>
        <w:t xml:space="preserve">. apríla 2023 odporučil Národnej rade Slovenskej republiky  návrh zákona  </w:t>
      </w:r>
      <w:r w:rsidR="00413129" w:rsidRPr="00413129">
        <w:rPr>
          <w:b/>
          <w:szCs w:val="24"/>
          <w:lang w:eastAsia="sk-SK"/>
        </w:rPr>
        <w:t>schváliť</w:t>
      </w:r>
      <w:r w:rsidR="00413129" w:rsidRPr="00413129">
        <w:rPr>
          <w:b/>
          <w:bCs/>
          <w:szCs w:val="24"/>
          <w:lang w:eastAsia="sk-SK"/>
        </w:rPr>
        <w:t xml:space="preserve"> s pozmeňujúcimi a doplňujúcimi návrhmi</w:t>
      </w:r>
      <w:r w:rsidR="00413129" w:rsidRPr="00413129">
        <w:rPr>
          <w:szCs w:val="24"/>
          <w:lang w:eastAsia="sk-SK"/>
        </w:rPr>
        <w:t>.</w:t>
      </w:r>
    </w:p>
    <w:p w:rsidR="00551775" w:rsidRPr="00FD3C3E" w:rsidRDefault="008F19E9" w:rsidP="00551775">
      <w:pPr>
        <w:spacing w:after="0" w:line="240" w:lineRule="auto"/>
        <w:ind w:firstLine="708"/>
        <w:jc w:val="both"/>
        <w:rPr>
          <w:b/>
          <w:bCs/>
          <w:szCs w:val="24"/>
          <w:lang w:eastAsia="sk-SK"/>
        </w:rPr>
      </w:pPr>
      <w:r w:rsidRPr="008F19E9">
        <w:rPr>
          <w:szCs w:val="24"/>
          <w:lang w:eastAsia="sk-SK"/>
        </w:rPr>
        <w:t xml:space="preserve"> </w:t>
      </w:r>
      <w:r w:rsidR="00551775" w:rsidRPr="00FD3C3E">
        <w:rPr>
          <w:b/>
          <w:bCs/>
          <w:szCs w:val="24"/>
          <w:lang w:eastAsia="sk-SK"/>
        </w:rPr>
        <w:t xml:space="preserve">Výbor </w:t>
      </w:r>
      <w:r w:rsidR="00551775" w:rsidRPr="00FD3C3E">
        <w:rPr>
          <w:bCs/>
          <w:szCs w:val="24"/>
          <w:lang w:eastAsia="sk-SK"/>
        </w:rPr>
        <w:t xml:space="preserve">Národnej rady Slovenskej republiky pre </w:t>
      </w:r>
      <w:r w:rsidR="00551775" w:rsidRPr="00FD3C3E">
        <w:rPr>
          <w:b/>
          <w:bCs/>
          <w:szCs w:val="24"/>
          <w:lang w:eastAsia="sk-SK"/>
        </w:rPr>
        <w:t xml:space="preserve">sociálne veci </w:t>
      </w:r>
      <w:r w:rsidR="00FD3C3E" w:rsidRPr="00FD3C3E">
        <w:rPr>
          <w:bCs/>
          <w:szCs w:val="24"/>
          <w:lang w:eastAsia="sk-SK"/>
        </w:rPr>
        <w:t>p</w:t>
      </w:r>
      <w:r w:rsidR="00C00936" w:rsidRPr="00FD3C3E">
        <w:rPr>
          <w:bCs/>
          <w:szCs w:val="24"/>
          <w:lang w:eastAsia="sk-SK"/>
        </w:rPr>
        <w:t>redmetn</w:t>
      </w:r>
      <w:r w:rsidR="00FD3C3E" w:rsidRPr="00FD3C3E">
        <w:rPr>
          <w:bCs/>
          <w:szCs w:val="24"/>
          <w:lang w:eastAsia="sk-SK"/>
        </w:rPr>
        <w:t>ý</w:t>
      </w:r>
      <w:r w:rsidR="00C00936" w:rsidRPr="00FD3C3E">
        <w:rPr>
          <w:b/>
          <w:bCs/>
          <w:szCs w:val="24"/>
          <w:lang w:eastAsia="sk-SK"/>
        </w:rPr>
        <w:t xml:space="preserve"> návrh ne</w:t>
      </w:r>
      <w:r w:rsidR="00FD3C3E">
        <w:rPr>
          <w:b/>
          <w:bCs/>
          <w:szCs w:val="24"/>
          <w:lang w:eastAsia="sk-SK"/>
        </w:rPr>
        <w:t>pre</w:t>
      </w:r>
      <w:r w:rsidR="00C00936" w:rsidRPr="00FD3C3E">
        <w:rPr>
          <w:b/>
          <w:bCs/>
          <w:szCs w:val="24"/>
          <w:lang w:eastAsia="sk-SK"/>
        </w:rPr>
        <w:t>rokoval</w:t>
      </w:r>
      <w:r w:rsidR="00FD3C3E">
        <w:rPr>
          <w:b/>
          <w:bCs/>
          <w:szCs w:val="24"/>
          <w:lang w:eastAsia="sk-SK"/>
        </w:rPr>
        <w:t xml:space="preserve"> </w:t>
      </w:r>
      <w:r w:rsidR="00FD3C3E" w:rsidRPr="00FD3C3E">
        <w:rPr>
          <w:b/>
          <w:bCs/>
          <w:szCs w:val="24"/>
          <w:lang w:eastAsia="sk-SK"/>
        </w:rPr>
        <w:t>pre neprítomnosť predkladateľa</w:t>
      </w:r>
      <w:r w:rsidR="00FD3C3E">
        <w:rPr>
          <w:bCs/>
          <w:szCs w:val="24"/>
          <w:lang w:eastAsia="sk-SK"/>
        </w:rPr>
        <w:t>.</w:t>
      </w:r>
      <w:r w:rsidR="00C00936" w:rsidRPr="00FD3C3E">
        <w:rPr>
          <w:bCs/>
        </w:rPr>
        <w:t xml:space="preserve"> </w:t>
      </w:r>
    </w:p>
    <w:p w:rsidR="00833A18" w:rsidRDefault="00B94B07" w:rsidP="00833A18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color w:val="FF0000"/>
          <w:szCs w:val="24"/>
          <w:lang w:eastAsia="sk-SK"/>
        </w:rPr>
        <w:tab/>
      </w:r>
      <w:r w:rsidR="00833A18">
        <w:rPr>
          <w:szCs w:val="24"/>
          <w:lang w:eastAsia="sk-SK"/>
        </w:rPr>
        <w:tab/>
      </w:r>
      <w:r w:rsidR="00833A18" w:rsidRPr="00833A18">
        <w:rPr>
          <w:b/>
          <w:szCs w:val="24"/>
          <w:lang w:eastAsia="sk-SK"/>
        </w:rPr>
        <w:t xml:space="preserve">Výbor </w:t>
      </w:r>
      <w:r w:rsidR="00833A18" w:rsidRPr="00833A18">
        <w:rPr>
          <w:szCs w:val="24"/>
          <w:lang w:eastAsia="sk-SK"/>
        </w:rPr>
        <w:t xml:space="preserve">Národnej rady Slovenskej republiky </w:t>
      </w:r>
      <w:r w:rsidR="00833A18" w:rsidRPr="00833A18">
        <w:rPr>
          <w:b/>
          <w:szCs w:val="24"/>
          <w:lang w:eastAsia="sk-SK"/>
        </w:rPr>
        <w:t xml:space="preserve">pre </w:t>
      </w:r>
      <w:r w:rsidR="00CB3FB9">
        <w:rPr>
          <w:b/>
          <w:szCs w:val="24"/>
          <w:lang w:eastAsia="sk-SK"/>
        </w:rPr>
        <w:t xml:space="preserve">obranu a bezpečnosť </w:t>
      </w:r>
      <w:r w:rsidR="00833A18">
        <w:rPr>
          <w:szCs w:val="24"/>
          <w:lang w:eastAsia="sk-SK"/>
        </w:rPr>
        <w:t>uznesením č.</w:t>
      </w:r>
      <w:r w:rsidR="007B0F17">
        <w:rPr>
          <w:szCs w:val="24"/>
          <w:lang w:eastAsia="sk-SK"/>
        </w:rPr>
        <w:t xml:space="preserve"> 240 z 25</w:t>
      </w:r>
      <w:r w:rsidR="00551775">
        <w:rPr>
          <w:szCs w:val="24"/>
          <w:lang w:eastAsia="sk-SK"/>
        </w:rPr>
        <w:t xml:space="preserve">. </w:t>
      </w:r>
      <w:r w:rsidR="007B0F17">
        <w:rPr>
          <w:szCs w:val="24"/>
          <w:lang w:eastAsia="sk-SK"/>
        </w:rPr>
        <w:t>apríla</w:t>
      </w:r>
      <w:r w:rsidR="00551775">
        <w:rPr>
          <w:szCs w:val="24"/>
          <w:lang w:eastAsia="sk-SK"/>
        </w:rPr>
        <w:t xml:space="preserve"> 2023</w:t>
      </w:r>
      <w:r w:rsidR="00833A18" w:rsidRPr="00551775">
        <w:rPr>
          <w:color w:val="FF0000"/>
          <w:szCs w:val="24"/>
          <w:lang w:eastAsia="sk-SK"/>
        </w:rPr>
        <w:t xml:space="preserve"> </w:t>
      </w:r>
      <w:r w:rsidR="00833A18">
        <w:rPr>
          <w:szCs w:val="24"/>
          <w:lang w:eastAsia="sk-SK"/>
        </w:rPr>
        <w:t xml:space="preserve">odporučil Národnej rade Slovenskej republiky  návrh zákona  </w:t>
      </w:r>
      <w:r w:rsidR="00833A18" w:rsidRPr="00CD3DC9">
        <w:rPr>
          <w:b/>
          <w:szCs w:val="24"/>
          <w:lang w:eastAsia="sk-SK"/>
        </w:rPr>
        <w:t>schváliť</w:t>
      </w:r>
      <w:r w:rsidR="00833A18" w:rsidRPr="00B97E73">
        <w:rPr>
          <w:b/>
          <w:bCs/>
          <w:szCs w:val="24"/>
          <w:lang w:eastAsia="sk-SK"/>
        </w:rPr>
        <w:t xml:space="preserve"> </w:t>
      </w:r>
      <w:r w:rsidR="00833A18">
        <w:rPr>
          <w:b/>
          <w:bCs/>
          <w:szCs w:val="24"/>
          <w:lang w:eastAsia="sk-SK"/>
        </w:rPr>
        <w:t>s pozmeňujúcimi a doplňujúcimi návrhmi</w:t>
      </w:r>
      <w:r w:rsidR="00833A18">
        <w:rPr>
          <w:szCs w:val="24"/>
          <w:lang w:eastAsia="sk-SK"/>
        </w:rPr>
        <w:t>.</w:t>
      </w:r>
    </w:p>
    <w:p w:rsidR="00FD3C3E" w:rsidRDefault="00FD3C3E" w:rsidP="00005409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005409" w:rsidRDefault="00833A18" w:rsidP="00005409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</w:r>
      <w:r w:rsidR="00CB3FB9">
        <w:rPr>
          <w:szCs w:val="24"/>
          <w:lang w:eastAsia="sk-SK"/>
        </w:rPr>
        <w:t xml:space="preserve"> </w:t>
      </w:r>
      <w:r w:rsidR="00413129">
        <w:rPr>
          <w:szCs w:val="24"/>
          <w:lang w:eastAsia="sk-SK"/>
        </w:rPr>
        <w:t>Z uznesení</w:t>
      </w:r>
      <w:r w:rsidR="00005409" w:rsidRPr="000A4F33">
        <w:rPr>
          <w:szCs w:val="24"/>
          <w:lang w:eastAsia="sk-SK"/>
        </w:rPr>
        <w:t xml:space="preserve"> výbor</w:t>
      </w:r>
      <w:r w:rsidR="00413129">
        <w:rPr>
          <w:szCs w:val="24"/>
          <w:lang w:eastAsia="sk-SK"/>
        </w:rPr>
        <w:t>ov</w:t>
      </w:r>
      <w:r w:rsidR="00005409" w:rsidRPr="000A4F33">
        <w:rPr>
          <w:szCs w:val="24"/>
          <w:lang w:eastAsia="sk-SK"/>
        </w:rPr>
        <w:t xml:space="preserve"> vyplýva</w:t>
      </w:r>
      <w:r w:rsidR="002D03CB">
        <w:rPr>
          <w:szCs w:val="24"/>
          <w:lang w:eastAsia="sk-SK"/>
        </w:rPr>
        <w:t>jú</w:t>
      </w:r>
      <w:r w:rsidR="00005409" w:rsidRPr="000A4F33">
        <w:rPr>
          <w:szCs w:val="24"/>
          <w:lang w:eastAsia="sk-SK"/>
        </w:rPr>
        <w:t xml:space="preserve"> t</w:t>
      </w:r>
      <w:r w:rsidR="002D03CB">
        <w:rPr>
          <w:szCs w:val="24"/>
          <w:lang w:eastAsia="sk-SK"/>
        </w:rPr>
        <w:t>i</w:t>
      </w:r>
      <w:r w:rsidR="00005409" w:rsidRPr="000A4F33">
        <w:rPr>
          <w:szCs w:val="24"/>
          <w:lang w:eastAsia="sk-SK"/>
        </w:rPr>
        <w:t>eto pozmeňujúc</w:t>
      </w:r>
      <w:r w:rsidR="002D03CB">
        <w:rPr>
          <w:szCs w:val="24"/>
          <w:lang w:eastAsia="sk-SK"/>
        </w:rPr>
        <w:t>e</w:t>
      </w:r>
      <w:r w:rsidR="00005409" w:rsidRPr="000A4F33">
        <w:rPr>
          <w:szCs w:val="24"/>
          <w:lang w:eastAsia="sk-SK"/>
        </w:rPr>
        <w:t xml:space="preserve"> a doplňujúc</w:t>
      </w:r>
      <w:r w:rsidR="002D03CB">
        <w:rPr>
          <w:szCs w:val="24"/>
          <w:lang w:eastAsia="sk-SK"/>
        </w:rPr>
        <w:t>e</w:t>
      </w:r>
      <w:r w:rsidR="00005409" w:rsidRPr="000A4F33">
        <w:rPr>
          <w:szCs w:val="24"/>
          <w:lang w:eastAsia="sk-SK"/>
        </w:rPr>
        <w:t xml:space="preserve"> návrh</w:t>
      </w:r>
      <w:r w:rsidR="002D03CB">
        <w:rPr>
          <w:szCs w:val="24"/>
          <w:lang w:eastAsia="sk-SK"/>
        </w:rPr>
        <w:t>y</w:t>
      </w:r>
      <w:r w:rsidR="00005409" w:rsidRPr="000A4F33">
        <w:rPr>
          <w:szCs w:val="24"/>
          <w:lang w:eastAsia="sk-SK"/>
        </w:rPr>
        <w:t>:</w:t>
      </w:r>
    </w:p>
    <w:p w:rsidR="007B0F17" w:rsidRPr="00297B2E" w:rsidRDefault="007B0F17" w:rsidP="007B0F17">
      <w:pPr>
        <w:rPr>
          <w:color w:val="000000"/>
          <w:szCs w:val="24"/>
          <w:lang w:eastAsia="sk-SK"/>
        </w:rPr>
      </w:pPr>
      <w:r w:rsidRPr="002D6D04">
        <w:rPr>
          <w:b/>
          <w:color w:val="000000"/>
          <w:szCs w:val="24"/>
        </w:rPr>
        <w:t>1.</w:t>
      </w:r>
      <w:r w:rsidRPr="00D32122">
        <w:rPr>
          <w:szCs w:val="24"/>
        </w:rPr>
        <w:t xml:space="preserve"> </w:t>
      </w:r>
      <w:r w:rsidRPr="00297B2E">
        <w:rPr>
          <w:szCs w:val="24"/>
        </w:rPr>
        <w:t>V</w:t>
      </w:r>
      <w:r>
        <w:rPr>
          <w:szCs w:val="24"/>
        </w:rPr>
        <w:t> názve zákona sa na konci pripájajú tieto slová: „v znení neskorších predpisov“.</w:t>
      </w:r>
    </w:p>
    <w:p w:rsidR="007B0F17" w:rsidRDefault="007B0F17" w:rsidP="007B0F17">
      <w:pPr>
        <w:tabs>
          <w:tab w:val="left" w:pos="8080"/>
        </w:tabs>
        <w:ind w:left="4253" w:right="141"/>
        <w:jc w:val="both"/>
        <w:rPr>
          <w:szCs w:val="24"/>
        </w:rPr>
      </w:pPr>
      <w:r w:rsidRPr="00297B2E">
        <w:rPr>
          <w:szCs w:val="24"/>
        </w:rPr>
        <w:lastRenderedPageBreak/>
        <w:t>Legislatívno-technická úprava</w:t>
      </w:r>
      <w:r>
        <w:rPr>
          <w:szCs w:val="24"/>
        </w:rPr>
        <w:t>,</w:t>
      </w:r>
      <w:r w:rsidRPr="00297B2E">
        <w:rPr>
          <w:szCs w:val="24"/>
        </w:rPr>
        <w:t xml:space="preserve"> ktorou </w:t>
      </w:r>
      <w:r>
        <w:rPr>
          <w:szCs w:val="24"/>
        </w:rPr>
        <w:t>precizuje názov zákona</w:t>
      </w:r>
      <w:r w:rsidRPr="00297B2E">
        <w:rPr>
          <w:szCs w:val="24"/>
        </w:rPr>
        <w:t>.</w:t>
      </w:r>
    </w:p>
    <w:p w:rsidR="007B0F17" w:rsidRDefault="007B0F17" w:rsidP="007B0F1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 w:rsidRPr="000A4F33">
        <w:rPr>
          <w:szCs w:val="24"/>
          <w:lang w:eastAsia="sk-SK"/>
        </w:rPr>
        <w:t>Výbor Národnej rady Slovenskej republiky pre obranu a</w:t>
      </w:r>
      <w:r w:rsidR="00413129">
        <w:rPr>
          <w:szCs w:val="24"/>
          <w:lang w:eastAsia="sk-SK"/>
        </w:rPr>
        <w:t> </w:t>
      </w:r>
      <w:r w:rsidRPr="000A4F33">
        <w:rPr>
          <w:szCs w:val="24"/>
          <w:lang w:eastAsia="sk-SK"/>
        </w:rPr>
        <w:t>bezpečnosť</w:t>
      </w:r>
    </w:p>
    <w:p w:rsidR="00413129" w:rsidRPr="000A4F33" w:rsidRDefault="00413129" w:rsidP="007B0F1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>Ústavnoprávny výbor Národnej rady Slovenskej republiky</w:t>
      </w:r>
    </w:p>
    <w:p w:rsidR="007B0F17" w:rsidRPr="000A4F33" w:rsidRDefault="007B0F17" w:rsidP="007B0F17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szCs w:val="24"/>
          <w:lang w:eastAsia="sk-SK"/>
        </w:rPr>
      </w:pP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  <w:t xml:space="preserve">Gestorský výbor odporúča </w:t>
      </w:r>
      <w:r>
        <w:rPr>
          <w:b/>
          <w:szCs w:val="24"/>
          <w:lang w:eastAsia="sk-SK"/>
        </w:rPr>
        <w:t xml:space="preserve">tento bod </w:t>
      </w:r>
      <w:r w:rsidRPr="000A4F33">
        <w:rPr>
          <w:b/>
          <w:szCs w:val="24"/>
          <w:lang w:eastAsia="sk-SK"/>
        </w:rPr>
        <w:t>schváliť</w:t>
      </w:r>
      <w:r>
        <w:rPr>
          <w:b/>
          <w:szCs w:val="24"/>
          <w:lang w:eastAsia="sk-SK"/>
        </w:rPr>
        <w:t>.</w:t>
      </w:r>
    </w:p>
    <w:p w:rsidR="007B0F17" w:rsidRDefault="007B0F17" w:rsidP="007B0F17">
      <w:pPr>
        <w:spacing w:before="240" w:after="0" w:line="360" w:lineRule="auto"/>
        <w:jc w:val="both"/>
        <w:rPr>
          <w:color w:val="000000"/>
          <w:szCs w:val="24"/>
        </w:rPr>
      </w:pPr>
      <w:r w:rsidRPr="002D6D04">
        <w:rPr>
          <w:b/>
          <w:color w:val="000000"/>
          <w:szCs w:val="24"/>
        </w:rPr>
        <w:t>2.</w:t>
      </w:r>
      <w:r>
        <w:rPr>
          <w:color w:val="000000"/>
          <w:szCs w:val="24"/>
        </w:rPr>
        <w:t xml:space="preserve"> V čl. I 2. bod znie:</w:t>
      </w:r>
    </w:p>
    <w:p w:rsidR="007B0F17" w:rsidRDefault="007B0F17" w:rsidP="007B0F17">
      <w:pPr>
        <w:spacing w:before="240" w:after="0" w:line="360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>„2. V § 50 ods. 2 sa za písmeno e) vkladá nové písmeno f), ktoré znie:</w:t>
      </w:r>
    </w:p>
    <w:p w:rsidR="007B0F17" w:rsidRDefault="007B0F17" w:rsidP="007B0F17">
      <w:pPr>
        <w:spacing w:before="240" w:after="0" w:line="360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>„f) dovŕšila vek 57 rokov a vychovala 1 nezaopatrené dieťa, alebo“.</w:t>
      </w:r>
    </w:p>
    <w:p w:rsidR="007B0F17" w:rsidRDefault="007B0F17" w:rsidP="007B0F17">
      <w:pPr>
        <w:spacing w:before="240" w:after="0" w:line="360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>Doterajšie písmená f) a g) sa označujú ako písmená g) a h).“.</w:t>
      </w:r>
    </w:p>
    <w:p w:rsidR="007B0F17" w:rsidRDefault="007B0F17" w:rsidP="007B0F17">
      <w:pPr>
        <w:tabs>
          <w:tab w:val="left" w:pos="3686"/>
        </w:tabs>
        <w:spacing w:after="0" w:line="240" w:lineRule="auto"/>
        <w:ind w:left="4253"/>
        <w:jc w:val="both"/>
        <w:rPr>
          <w:rStyle w:val="awspan"/>
          <w:szCs w:val="24"/>
        </w:rPr>
      </w:pPr>
      <w:r>
        <w:rPr>
          <w:szCs w:val="24"/>
        </w:rPr>
        <w:t>Ide o legislatívno-technickú úpravu, ktorou sa novelizačný bod upravuje ako vloženie nového písmena f) do § 50 ods. 1, nakoľko uvedené vyplýva aj z dôvodovej správy, ktorá ustanovuje, že n</w:t>
      </w:r>
      <w:r>
        <w:rPr>
          <w:rStyle w:val="awspan"/>
          <w:szCs w:val="24"/>
        </w:rPr>
        <w:t>avrhovaná právna úprava počíta s ponechaním zvýhodnenia v prípade vychovania dvoch detí, ako aj zvýhodnenia v prípade vychovania aspoň troch detí, avšak dopĺňa aj zvýhodnenie pre vdovy a vdovcov, ktorí vychovali aspoň jedno dieťa.</w:t>
      </w:r>
    </w:p>
    <w:p w:rsidR="007B0F17" w:rsidRDefault="007B0F17" w:rsidP="007B0F1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7B0F17" w:rsidRDefault="007B0F17" w:rsidP="007B0F1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 w:rsidRPr="000A4F33">
        <w:rPr>
          <w:szCs w:val="24"/>
          <w:lang w:eastAsia="sk-SK"/>
        </w:rPr>
        <w:t>Výbor Národnej rady Slovenskej republiky pre obranu a</w:t>
      </w:r>
      <w:r w:rsidR="00413129">
        <w:rPr>
          <w:szCs w:val="24"/>
          <w:lang w:eastAsia="sk-SK"/>
        </w:rPr>
        <w:t> </w:t>
      </w:r>
      <w:r w:rsidRPr="000A4F33">
        <w:rPr>
          <w:szCs w:val="24"/>
          <w:lang w:eastAsia="sk-SK"/>
        </w:rPr>
        <w:t>bezpečnosť</w:t>
      </w:r>
    </w:p>
    <w:p w:rsidR="00413129" w:rsidRPr="000A4F33" w:rsidRDefault="00413129" w:rsidP="00413129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>Ústavnoprávny výbor Národnej rady Slovenskej republiky</w:t>
      </w:r>
    </w:p>
    <w:p w:rsidR="007B0F17" w:rsidRPr="000A4F33" w:rsidRDefault="007B0F17" w:rsidP="007B0F17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szCs w:val="24"/>
          <w:lang w:eastAsia="sk-SK"/>
        </w:rPr>
      </w:pP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  <w:t xml:space="preserve">Gestorský výbor odporúča </w:t>
      </w:r>
      <w:r>
        <w:rPr>
          <w:b/>
          <w:szCs w:val="24"/>
          <w:lang w:eastAsia="sk-SK"/>
        </w:rPr>
        <w:t xml:space="preserve">tento bod </w:t>
      </w:r>
      <w:r w:rsidRPr="000A4F33">
        <w:rPr>
          <w:b/>
          <w:szCs w:val="24"/>
          <w:lang w:eastAsia="sk-SK"/>
        </w:rPr>
        <w:t>schváliť</w:t>
      </w:r>
      <w:r>
        <w:rPr>
          <w:b/>
          <w:szCs w:val="24"/>
          <w:lang w:eastAsia="sk-SK"/>
        </w:rPr>
        <w:t>.</w:t>
      </w:r>
    </w:p>
    <w:p w:rsidR="007B0F17" w:rsidRDefault="007B0F17" w:rsidP="007B0F17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jc w:val="both"/>
        <w:rPr>
          <w:color w:val="000000"/>
          <w:szCs w:val="24"/>
        </w:rPr>
      </w:pPr>
      <w:r w:rsidRPr="002D6D04">
        <w:rPr>
          <w:b/>
          <w:color w:val="000000"/>
          <w:szCs w:val="24"/>
        </w:rPr>
        <w:t>3.</w:t>
      </w:r>
      <w:r>
        <w:rPr>
          <w:color w:val="000000"/>
          <w:szCs w:val="24"/>
        </w:rPr>
        <w:t xml:space="preserve"> V čl. I</w:t>
      </w:r>
      <w:r w:rsidRPr="00B81D96">
        <w:rPr>
          <w:color w:val="000000"/>
          <w:szCs w:val="24"/>
        </w:rPr>
        <w:t> sa za bod 2</w:t>
      </w:r>
      <w:r w:rsidRPr="00B81D96">
        <w:rPr>
          <w:szCs w:val="24"/>
        </w:rPr>
        <w:t xml:space="preserve"> </w:t>
      </w:r>
      <w:r>
        <w:rPr>
          <w:color w:val="000000"/>
          <w:szCs w:val="24"/>
        </w:rPr>
        <w:t>vkladá nový bod 3</w:t>
      </w:r>
      <w:r>
        <w:rPr>
          <w:szCs w:val="24"/>
        </w:rPr>
        <w:t>, ktorý znie</w:t>
      </w:r>
      <w:r w:rsidRPr="00B81D96">
        <w:rPr>
          <w:color w:val="000000"/>
          <w:szCs w:val="24"/>
        </w:rPr>
        <w:t>:</w:t>
      </w:r>
    </w:p>
    <w:p w:rsidR="007B0F17" w:rsidRPr="00B81D96" w:rsidRDefault="007B0F17" w:rsidP="007B0F17">
      <w:pPr>
        <w:pBdr>
          <w:top w:val="nil"/>
          <w:left w:val="nil"/>
          <w:bottom w:val="nil"/>
          <w:right w:val="nil"/>
          <w:between w:val="nil"/>
        </w:pBdr>
        <w:spacing w:before="240" w:after="0" w:line="360" w:lineRule="auto"/>
        <w:jc w:val="both"/>
        <w:rPr>
          <w:color w:val="000000"/>
          <w:szCs w:val="24"/>
        </w:rPr>
      </w:pPr>
      <w:r>
        <w:rPr>
          <w:szCs w:val="24"/>
        </w:rPr>
        <w:t>„3. V § 50 ods. 3</w:t>
      </w:r>
      <w:r w:rsidRPr="00B81D96">
        <w:rPr>
          <w:szCs w:val="24"/>
        </w:rPr>
        <w:t xml:space="preserve"> sa slová „</w:t>
      </w:r>
      <w:r w:rsidRPr="00547EB7">
        <w:rPr>
          <w:szCs w:val="24"/>
        </w:rPr>
        <w:t>odseku 2 písm. a), d) a e)</w:t>
      </w:r>
      <w:r w:rsidRPr="00B81D96">
        <w:rPr>
          <w:szCs w:val="24"/>
        </w:rPr>
        <w:t>“ nahrádzajú slovami „</w:t>
      </w:r>
      <w:r>
        <w:rPr>
          <w:szCs w:val="24"/>
        </w:rPr>
        <w:t xml:space="preserve">odseku 2 písm. </w:t>
      </w:r>
      <w:r w:rsidRPr="00547EB7">
        <w:rPr>
          <w:szCs w:val="24"/>
        </w:rPr>
        <w:t>a), d) a</w:t>
      </w:r>
      <w:r>
        <w:rPr>
          <w:szCs w:val="24"/>
        </w:rPr>
        <w:t>ž f</w:t>
      </w:r>
      <w:r w:rsidRPr="00547EB7">
        <w:rPr>
          <w:szCs w:val="24"/>
        </w:rPr>
        <w:t>)</w:t>
      </w:r>
      <w:r w:rsidRPr="00B81D96">
        <w:rPr>
          <w:szCs w:val="24"/>
        </w:rPr>
        <w:t>“.</w:t>
      </w:r>
    </w:p>
    <w:p w:rsidR="007B0F17" w:rsidRDefault="007B0F17" w:rsidP="007B0F17">
      <w:pPr>
        <w:tabs>
          <w:tab w:val="left" w:pos="3686"/>
        </w:tabs>
        <w:spacing w:after="0" w:line="240" w:lineRule="auto"/>
        <w:ind w:left="4253"/>
        <w:jc w:val="both"/>
        <w:rPr>
          <w:szCs w:val="24"/>
        </w:rPr>
      </w:pPr>
      <w:r>
        <w:rPr>
          <w:szCs w:val="24"/>
        </w:rPr>
        <w:t>Ide o legislatívno-technickú úpravu, ktorou sa upravuje vnútorný odkaz, vzhľadom na doplnenie novej úpravy v čl. I 2. bod.</w:t>
      </w:r>
    </w:p>
    <w:p w:rsidR="007B0F17" w:rsidRDefault="007B0F17" w:rsidP="007B0F17">
      <w:pPr>
        <w:tabs>
          <w:tab w:val="left" w:pos="3686"/>
        </w:tabs>
        <w:spacing w:after="0" w:line="240" w:lineRule="auto"/>
        <w:ind w:left="4253"/>
        <w:jc w:val="both"/>
        <w:rPr>
          <w:szCs w:val="24"/>
        </w:rPr>
      </w:pPr>
    </w:p>
    <w:p w:rsidR="007B0F17" w:rsidRDefault="007B0F17" w:rsidP="007B0F1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 w:rsidRPr="000A4F33">
        <w:rPr>
          <w:szCs w:val="24"/>
          <w:lang w:eastAsia="sk-SK"/>
        </w:rPr>
        <w:t>Výbor Národnej rady Slovenskej republiky pre obranu a</w:t>
      </w:r>
      <w:r w:rsidR="00413129">
        <w:rPr>
          <w:szCs w:val="24"/>
          <w:lang w:eastAsia="sk-SK"/>
        </w:rPr>
        <w:t> </w:t>
      </w:r>
      <w:r w:rsidRPr="000A4F33">
        <w:rPr>
          <w:szCs w:val="24"/>
          <w:lang w:eastAsia="sk-SK"/>
        </w:rPr>
        <w:t>bezpečnosť</w:t>
      </w:r>
    </w:p>
    <w:p w:rsidR="00413129" w:rsidRPr="000A4F33" w:rsidRDefault="00413129" w:rsidP="00413129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>Ústavnoprávny výbor Národnej rady Slovenskej republiky</w:t>
      </w:r>
    </w:p>
    <w:p w:rsidR="007B0F17" w:rsidRPr="000A4F33" w:rsidRDefault="007B0F17" w:rsidP="007B0F17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szCs w:val="24"/>
          <w:lang w:eastAsia="sk-SK"/>
        </w:rPr>
      </w:pP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  <w:t xml:space="preserve">Gestorský výbor odporúča </w:t>
      </w:r>
      <w:r>
        <w:rPr>
          <w:b/>
          <w:szCs w:val="24"/>
          <w:lang w:eastAsia="sk-SK"/>
        </w:rPr>
        <w:t xml:space="preserve">tento bod </w:t>
      </w:r>
      <w:r w:rsidRPr="000A4F33">
        <w:rPr>
          <w:b/>
          <w:szCs w:val="24"/>
          <w:lang w:eastAsia="sk-SK"/>
        </w:rPr>
        <w:t>schváliť</w:t>
      </w:r>
      <w:r>
        <w:rPr>
          <w:b/>
          <w:szCs w:val="24"/>
          <w:lang w:eastAsia="sk-SK"/>
        </w:rPr>
        <w:t>.</w:t>
      </w:r>
    </w:p>
    <w:p w:rsidR="007B0F17" w:rsidRDefault="007B0F17" w:rsidP="007B0F17">
      <w:pPr>
        <w:spacing w:before="240" w:after="0" w:line="360" w:lineRule="auto"/>
        <w:jc w:val="both"/>
        <w:rPr>
          <w:color w:val="000000"/>
          <w:szCs w:val="24"/>
        </w:rPr>
      </w:pPr>
      <w:r w:rsidRPr="002D6D04">
        <w:rPr>
          <w:b/>
          <w:color w:val="000000"/>
          <w:szCs w:val="24"/>
        </w:rPr>
        <w:t>4.</w:t>
      </w:r>
      <w:r>
        <w:rPr>
          <w:color w:val="000000"/>
          <w:szCs w:val="24"/>
        </w:rPr>
        <w:t xml:space="preserve"> V čl. I sa vypúšťajú body 3 a 4.</w:t>
      </w:r>
    </w:p>
    <w:p w:rsidR="007B0F17" w:rsidRDefault="007B0F17" w:rsidP="007B0F17">
      <w:pPr>
        <w:tabs>
          <w:tab w:val="left" w:pos="3686"/>
        </w:tabs>
        <w:spacing w:after="0" w:line="240" w:lineRule="auto"/>
        <w:ind w:left="4253"/>
        <w:jc w:val="both"/>
        <w:rPr>
          <w:sz w:val="22"/>
          <w:lang w:eastAsia="sk-SK"/>
        </w:rPr>
      </w:pPr>
      <w:r>
        <w:rPr>
          <w:szCs w:val="24"/>
        </w:rPr>
        <w:t>Ide o legislatívno-technickú úpravu, ktorou sa vypúšťajú novelizačné body, ktoré budú zapracované do bodu 2. návrhu zákona a z dôvodu sa stávajú nadbytočnými.</w:t>
      </w:r>
    </w:p>
    <w:p w:rsidR="007B0F17" w:rsidRDefault="007B0F17" w:rsidP="007B0F1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7B0F17" w:rsidRDefault="007B0F17" w:rsidP="007B0F1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 w:rsidRPr="000A4F33">
        <w:rPr>
          <w:szCs w:val="24"/>
          <w:lang w:eastAsia="sk-SK"/>
        </w:rPr>
        <w:t>Výbor Národnej rady Slovenskej republiky pre obranu a</w:t>
      </w:r>
      <w:r w:rsidR="00413129">
        <w:rPr>
          <w:szCs w:val="24"/>
          <w:lang w:eastAsia="sk-SK"/>
        </w:rPr>
        <w:t> </w:t>
      </w:r>
      <w:r w:rsidRPr="000A4F33">
        <w:rPr>
          <w:szCs w:val="24"/>
          <w:lang w:eastAsia="sk-SK"/>
        </w:rPr>
        <w:t>bezpečnosť</w:t>
      </w:r>
    </w:p>
    <w:p w:rsidR="00413129" w:rsidRPr="000A4F33" w:rsidRDefault="00413129" w:rsidP="00413129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lastRenderedPageBreak/>
        <w:t>Ústavnoprávny výbor Národnej rady Slovenskej republiky</w:t>
      </w:r>
    </w:p>
    <w:p w:rsidR="007B0F17" w:rsidRPr="000A4F33" w:rsidRDefault="007B0F17" w:rsidP="007B0F17">
      <w:pPr>
        <w:tabs>
          <w:tab w:val="left" w:pos="709"/>
          <w:tab w:val="left" w:pos="1077"/>
        </w:tabs>
        <w:spacing w:after="0" w:line="240" w:lineRule="auto"/>
        <w:ind w:left="1077"/>
        <w:jc w:val="both"/>
        <w:rPr>
          <w:szCs w:val="24"/>
          <w:lang w:eastAsia="sk-SK"/>
        </w:rPr>
      </w:pP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</w:r>
      <w:r w:rsidRPr="000A4F33">
        <w:rPr>
          <w:b/>
          <w:szCs w:val="24"/>
          <w:lang w:eastAsia="sk-SK"/>
        </w:rPr>
        <w:tab/>
        <w:t xml:space="preserve">Gestorský výbor odporúča </w:t>
      </w:r>
      <w:r>
        <w:rPr>
          <w:b/>
          <w:szCs w:val="24"/>
          <w:lang w:eastAsia="sk-SK"/>
        </w:rPr>
        <w:t xml:space="preserve">tento bod </w:t>
      </w:r>
      <w:r w:rsidRPr="000A4F33">
        <w:rPr>
          <w:b/>
          <w:szCs w:val="24"/>
          <w:lang w:eastAsia="sk-SK"/>
        </w:rPr>
        <w:t>schváliť</w:t>
      </w:r>
      <w:r>
        <w:rPr>
          <w:b/>
          <w:szCs w:val="24"/>
          <w:lang w:eastAsia="sk-SK"/>
        </w:rPr>
        <w:t>.</w:t>
      </w:r>
    </w:p>
    <w:p w:rsidR="00413129" w:rsidRDefault="00413129" w:rsidP="00DA0892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</w:p>
    <w:p w:rsidR="00AD5B3B" w:rsidRDefault="00AD5B3B" w:rsidP="00DA0892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bookmarkStart w:id="0" w:name="_GoBack"/>
      <w:bookmarkEnd w:id="0"/>
      <w:r>
        <w:rPr>
          <w:szCs w:val="24"/>
          <w:lang w:eastAsia="sk-SK"/>
        </w:rPr>
        <w:t xml:space="preserve">Gestorský výbor odporúča hlasovať o bodoch </w:t>
      </w:r>
      <w:r w:rsidRPr="00693CA4">
        <w:rPr>
          <w:b/>
          <w:szCs w:val="24"/>
          <w:lang w:eastAsia="sk-SK"/>
        </w:rPr>
        <w:t>1 a</w:t>
      </w:r>
      <w:r w:rsidR="00F70BBB">
        <w:rPr>
          <w:b/>
          <w:szCs w:val="24"/>
          <w:lang w:eastAsia="sk-SK"/>
        </w:rPr>
        <w:t xml:space="preserve">ž </w:t>
      </w:r>
      <w:r w:rsidR="008F19E9">
        <w:rPr>
          <w:b/>
          <w:szCs w:val="24"/>
          <w:lang w:eastAsia="sk-SK"/>
        </w:rPr>
        <w:t>4</w:t>
      </w:r>
      <w:r>
        <w:rPr>
          <w:szCs w:val="24"/>
          <w:lang w:eastAsia="sk-SK"/>
        </w:rPr>
        <w:t xml:space="preserve"> zo spoločnej správy </w:t>
      </w:r>
      <w:r w:rsidRPr="00693CA4">
        <w:rPr>
          <w:b/>
          <w:szCs w:val="24"/>
          <w:lang w:eastAsia="sk-SK"/>
        </w:rPr>
        <w:t>spoločne</w:t>
      </w:r>
      <w:r>
        <w:rPr>
          <w:szCs w:val="24"/>
          <w:lang w:eastAsia="sk-SK"/>
        </w:rPr>
        <w:t xml:space="preserve"> a tieto </w:t>
      </w:r>
      <w:r w:rsidRPr="00693CA4">
        <w:rPr>
          <w:b/>
          <w:szCs w:val="24"/>
          <w:lang w:eastAsia="sk-SK"/>
        </w:rPr>
        <w:t>schváliť</w:t>
      </w:r>
      <w:r>
        <w:rPr>
          <w:szCs w:val="24"/>
          <w:lang w:eastAsia="sk-SK"/>
        </w:rPr>
        <w:t>.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center"/>
        <w:rPr>
          <w:b/>
          <w:szCs w:val="24"/>
          <w:lang w:eastAsia="sk-SK"/>
        </w:rPr>
      </w:pPr>
      <w:r>
        <w:rPr>
          <w:b/>
          <w:szCs w:val="24"/>
          <w:lang w:eastAsia="sk-SK"/>
        </w:rPr>
        <w:t>IV.</w:t>
      </w:r>
    </w:p>
    <w:p w:rsidR="00B94B07" w:rsidRPr="008E5779" w:rsidRDefault="00B94B07" w:rsidP="008E5779">
      <w:pPr>
        <w:spacing w:after="0" w:line="240" w:lineRule="auto"/>
        <w:ind w:firstLine="708"/>
        <w:jc w:val="both"/>
        <w:rPr>
          <w:b/>
          <w:szCs w:val="24"/>
        </w:rPr>
      </w:pPr>
      <w:r>
        <w:rPr>
          <w:szCs w:val="24"/>
          <w:lang w:eastAsia="sk-SK"/>
        </w:rPr>
        <w:t xml:space="preserve">Gestorský výbor na základe stanovísk výborov </w:t>
      </w:r>
      <w:r w:rsidR="008E5779" w:rsidRPr="00AB35F6">
        <w:rPr>
          <w:szCs w:val="24"/>
        </w:rPr>
        <w:t>k</w:t>
      </w:r>
      <w:r w:rsidR="00814202">
        <w:rPr>
          <w:szCs w:val="24"/>
        </w:rPr>
        <w:t> </w:t>
      </w:r>
      <w:r w:rsidR="007B0F17" w:rsidRPr="007B0F17">
        <w:rPr>
          <w:szCs w:val="24"/>
        </w:rPr>
        <w:t>návrh</w:t>
      </w:r>
      <w:r w:rsidR="007B0F17">
        <w:rPr>
          <w:szCs w:val="24"/>
        </w:rPr>
        <w:t>u</w:t>
      </w:r>
      <w:r w:rsidR="007B0F17" w:rsidRPr="007B0F17">
        <w:rPr>
          <w:szCs w:val="24"/>
        </w:rPr>
        <w:t xml:space="preserve"> poslanca Národnej rady Slovenskej republiky Martina ČEPČEKA na vydanie  zákona, ktorým sa mení a dopĺňa zákon č. 328/2002 Z. z. o sociálnom zabezpečení policajtov a vojakov a o zmene a doplnení niektorých zákonov (tlač </w:t>
      </w:r>
      <w:r w:rsidR="007B0F17" w:rsidRPr="007B0F17">
        <w:rPr>
          <w:b/>
          <w:szCs w:val="24"/>
        </w:rPr>
        <w:t>1368</w:t>
      </w:r>
      <w:r w:rsidR="007B0F17" w:rsidRPr="007B0F17">
        <w:rPr>
          <w:szCs w:val="24"/>
        </w:rPr>
        <w:t>)</w:t>
      </w:r>
      <w:r w:rsidR="007B0F17">
        <w:rPr>
          <w:szCs w:val="24"/>
        </w:rPr>
        <w:t xml:space="preserve"> </w:t>
      </w:r>
      <w:r>
        <w:rPr>
          <w:szCs w:val="24"/>
          <w:lang w:eastAsia="sk-SK"/>
        </w:rPr>
        <w:t xml:space="preserve">vyjadrených v ich uzneseniach uvedených pod bodom </w:t>
      </w:r>
      <w:r>
        <w:rPr>
          <w:b/>
          <w:bCs/>
          <w:szCs w:val="24"/>
          <w:lang w:eastAsia="sk-SK"/>
        </w:rPr>
        <w:t>III.</w:t>
      </w:r>
      <w:r>
        <w:rPr>
          <w:szCs w:val="24"/>
          <w:lang w:eastAsia="sk-SK"/>
        </w:rPr>
        <w:t xml:space="preserve"> tejto správy a v stanoviskách poslancov  vyjadrených v rozprave k tomuto návrhu zákona v súlade s § 79 ods. </w:t>
      </w:r>
      <w:smartTag w:uri="urn:schemas-microsoft-com:office:smarttags" w:element="metricconverter">
        <w:smartTagPr>
          <w:attr w:name="ProductID" w:val="4 a"/>
        </w:smartTagPr>
        <w:r>
          <w:rPr>
            <w:szCs w:val="24"/>
            <w:lang w:eastAsia="sk-SK"/>
          </w:rPr>
          <w:t>4 a</w:t>
        </w:r>
      </w:smartTag>
      <w:r>
        <w:rPr>
          <w:szCs w:val="24"/>
          <w:lang w:eastAsia="sk-SK"/>
        </w:rPr>
        <w:t xml:space="preserve"> § 83 zákona Národnej rady Slovenskej republiky č. 350/1996 Z. z. o rokovacom poriadku Národnej rady Slovenskej republiky v znení neskorších predpisov</w:t>
      </w:r>
    </w:p>
    <w:p w:rsidR="00E33E61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b/>
          <w:bCs/>
          <w:szCs w:val="24"/>
          <w:lang w:eastAsia="sk-SK"/>
        </w:rPr>
      </w:pPr>
      <w:r>
        <w:rPr>
          <w:b/>
          <w:bCs/>
          <w:szCs w:val="24"/>
          <w:lang w:eastAsia="sk-SK"/>
        </w:rPr>
        <w:tab/>
        <w:t xml:space="preserve"> </w:t>
      </w:r>
    </w:p>
    <w:p w:rsidR="00B94B07" w:rsidRDefault="00E33E61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b/>
          <w:bCs/>
          <w:szCs w:val="24"/>
          <w:lang w:eastAsia="sk-SK"/>
        </w:rPr>
      </w:pPr>
      <w:r>
        <w:rPr>
          <w:b/>
          <w:bCs/>
          <w:szCs w:val="24"/>
          <w:lang w:eastAsia="sk-SK"/>
        </w:rPr>
        <w:tab/>
      </w:r>
      <w:r w:rsidR="00B94B07">
        <w:rPr>
          <w:b/>
          <w:bCs/>
          <w:sz w:val="28"/>
          <w:szCs w:val="24"/>
          <w:lang w:eastAsia="sk-SK"/>
        </w:rPr>
        <w:t>odporúča</w:t>
      </w:r>
    </w:p>
    <w:p w:rsidR="008F19E9" w:rsidRDefault="008F19E9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b/>
          <w:bCs/>
          <w:szCs w:val="24"/>
          <w:lang w:eastAsia="sk-SK"/>
        </w:rPr>
      </w:pPr>
    </w:p>
    <w:p w:rsidR="00930ADF" w:rsidRPr="000A4F33" w:rsidRDefault="00B94B07" w:rsidP="00930ADF">
      <w:pPr>
        <w:tabs>
          <w:tab w:val="left" w:pos="709"/>
          <w:tab w:val="left" w:pos="1077"/>
          <w:tab w:val="left" w:pos="4111"/>
        </w:tabs>
        <w:spacing w:after="0" w:line="240" w:lineRule="auto"/>
        <w:jc w:val="both"/>
        <w:rPr>
          <w:szCs w:val="24"/>
          <w:lang w:eastAsia="sk-SK"/>
        </w:rPr>
      </w:pPr>
      <w:r>
        <w:rPr>
          <w:b/>
          <w:bCs/>
          <w:szCs w:val="24"/>
          <w:lang w:eastAsia="sk-SK"/>
        </w:rPr>
        <w:t xml:space="preserve">                </w:t>
      </w:r>
      <w:r>
        <w:rPr>
          <w:szCs w:val="24"/>
          <w:lang w:eastAsia="sk-SK"/>
        </w:rPr>
        <w:t xml:space="preserve">Národnej rade Slovenskej republiky predmetný návrh zákona </w:t>
      </w:r>
      <w:r w:rsidR="00CD3DC9">
        <w:rPr>
          <w:b/>
          <w:bCs/>
          <w:szCs w:val="24"/>
          <w:lang w:eastAsia="sk-SK"/>
        </w:rPr>
        <w:t>schváliť</w:t>
      </w:r>
      <w:r w:rsidR="00930ADF" w:rsidRPr="00930ADF">
        <w:rPr>
          <w:szCs w:val="24"/>
          <w:lang w:eastAsia="sk-SK"/>
        </w:rPr>
        <w:t xml:space="preserve"> </w:t>
      </w:r>
      <w:r w:rsidR="00930ADF" w:rsidRPr="000A4F33">
        <w:rPr>
          <w:szCs w:val="24"/>
          <w:lang w:eastAsia="sk-SK"/>
        </w:rPr>
        <w:t>v znení schválen</w:t>
      </w:r>
      <w:r w:rsidR="00557614">
        <w:rPr>
          <w:szCs w:val="24"/>
          <w:lang w:eastAsia="sk-SK"/>
        </w:rPr>
        <w:t>ých</w:t>
      </w:r>
      <w:r w:rsidR="00930ADF" w:rsidRPr="000A4F33">
        <w:rPr>
          <w:szCs w:val="24"/>
          <w:lang w:eastAsia="sk-SK"/>
        </w:rPr>
        <w:t xml:space="preserve"> pozmeňujúc</w:t>
      </w:r>
      <w:r w:rsidR="00557614">
        <w:rPr>
          <w:szCs w:val="24"/>
          <w:lang w:eastAsia="sk-SK"/>
        </w:rPr>
        <w:t>ich</w:t>
      </w:r>
      <w:r w:rsidR="00930ADF" w:rsidRPr="000A4F33">
        <w:rPr>
          <w:szCs w:val="24"/>
          <w:lang w:eastAsia="sk-SK"/>
        </w:rPr>
        <w:t xml:space="preserve"> a doplňujúc</w:t>
      </w:r>
      <w:r w:rsidR="00557614">
        <w:rPr>
          <w:szCs w:val="24"/>
          <w:lang w:eastAsia="sk-SK"/>
        </w:rPr>
        <w:t>ich</w:t>
      </w:r>
      <w:r w:rsidR="00930ADF" w:rsidRPr="000A4F33">
        <w:rPr>
          <w:szCs w:val="24"/>
          <w:lang w:eastAsia="sk-SK"/>
        </w:rPr>
        <w:t xml:space="preserve"> návrh</w:t>
      </w:r>
      <w:r w:rsidR="00557614">
        <w:rPr>
          <w:szCs w:val="24"/>
          <w:lang w:eastAsia="sk-SK"/>
        </w:rPr>
        <w:t>ov</w:t>
      </w:r>
      <w:r w:rsidR="00930ADF" w:rsidRPr="000A4F33">
        <w:rPr>
          <w:szCs w:val="24"/>
          <w:lang w:eastAsia="sk-SK"/>
        </w:rPr>
        <w:t xml:space="preserve"> uveden</w:t>
      </w:r>
      <w:r w:rsidR="00557614">
        <w:rPr>
          <w:szCs w:val="24"/>
          <w:lang w:eastAsia="sk-SK"/>
        </w:rPr>
        <w:t>ých</w:t>
      </w:r>
      <w:r w:rsidR="00930ADF" w:rsidRPr="000A4F33">
        <w:rPr>
          <w:szCs w:val="24"/>
          <w:lang w:eastAsia="sk-SK"/>
        </w:rPr>
        <w:t xml:space="preserve"> v tejto správe. </w:t>
      </w:r>
    </w:p>
    <w:p w:rsidR="00B94B07" w:rsidRDefault="00B94B07" w:rsidP="00B94B07">
      <w:pPr>
        <w:tabs>
          <w:tab w:val="left" w:pos="709"/>
          <w:tab w:val="left" w:pos="1077"/>
        </w:tabs>
        <w:spacing w:after="0" w:line="240" w:lineRule="auto"/>
        <w:jc w:val="both"/>
        <w:rPr>
          <w:szCs w:val="24"/>
          <w:lang w:eastAsia="sk-SK"/>
        </w:rPr>
      </w:pPr>
      <w:r>
        <w:rPr>
          <w:szCs w:val="24"/>
          <w:lang w:eastAsia="sk-SK"/>
        </w:rPr>
        <w:tab/>
        <w:t>Gestorský výbor určil spoločn</w:t>
      </w:r>
      <w:r w:rsidR="008E5779">
        <w:rPr>
          <w:szCs w:val="24"/>
          <w:lang w:eastAsia="sk-SK"/>
        </w:rPr>
        <w:t>ého</w:t>
      </w:r>
      <w:r>
        <w:rPr>
          <w:szCs w:val="24"/>
          <w:lang w:eastAsia="sk-SK"/>
        </w:rPr>
        <w:t xml:space="preserve"> spravodaj</w:t>
      </w:r>
      <w:r w:rsidR="008E5779">
        <w:rPr>
          <w:szCs w:val="24"/>
          <w:lang w:eastAsia="sk-SK"/>
        </w:rPr>
        <w:t>cu</w:t>
      </w:r>
      <w:r>
        <w:rPr>
          <w:szCs w:val="24"/>
          <w:lang w:eastAsia="sk-SK"/>
        </w:rPr>
        <w:t xml:space="preserve"> výborov </w:t>
      </w:r>
      <w:r w:rsidR="007B0F17">
        <w:rPr>
          <w:b/>
          <w:sz w:val="28"/>
          <w:szCs w:val="28"/>
          <w:lang w:eastAsia="sk-SK"/>
        </w:rPr>
        <w:t xml:space="preserve">Marcela </w:t>
      </w:r>
      <w:proofErr w:type="spellStart"/>
      <w:r w:rsidR="007B0F17">
        <w:rPr>
          <w:b/>
          <w:sz w:val="28"/>
          <w:szCs w:val="28"/>
          <w:lang w:eastAsia="sk-SK"/>
        </w:rPr>
        <w:t>Mihalika</w:t>
      </w:r>
      <w:proofErr w:type="spellEnd"/>
      <w:r w:rsidR="008E5779">
        <w:rPr>
          <w:b/>
          <w:sz w:val="28"/>
          <w:szCs w:val="28"/>
          <w:lang w:eastAsia="sk-SK"/>
        </w:rPr>
        <w:t xml:space="preserve"> </w:t>
      </w:r>
      <w:r>
        <w:rPr>
          <w:szCs w:val="24"/>
          <w:lang w:eastAsia="sk-SK"/>
        </w:rPr>
        <w:t xml:space="preserve">vystúpiť na schôdzi Národnej rady Slovenskej republiky k uvedenému návrhu zákona v druhom a treťom čítaní, predniesť spoločnú správu výborov a odôvodniť návrh a stanovisko gestorského výboru a predložiť Národnej rade Slovenskej republiky návrhy podľa § 81 ods. 2, § 83 ods. 4, § 84 ods. 2 a § 86 zákona Národnej rady Slovenskej republiky č. 350/1996 Z. z. o rokovacom poriadku Národnej rady Slovenskej republiky v znení neskorších predpisov.  </w:t>
      </w:r>
    </w:p>
    <w:p w:rsidR="001F164B" w:rsidRPr="008E5779" w:rsidRDefault="00B94B07" w:rsidP="008E5779">
      <w:pPr>
        <w:spacing w:after="0" w:line="240" w:lineRule="auto"/>
        <w:ind w:firstLine="708"/>
        <w:jc w:val="both"/>
        <w:rPr>
          <w:b/>
          <w:szCs w:val="24"/>
        </w:rPr>
      </w:pPr>
      <w:r>
        <w:rPr>
          <w:b/>
          <w:szCs w:val="24"/>
          <w:lang w:eastAsia="sk-SK"/>
        </w:rPr>
        <w:t>Spoločná správa</w:t>
      </w:r>
      <w:r>
        <w:rPr>
          <w:szCs w:val="24"/>
          <w:lang w:eastAsia="sk-SK"/>
        </w:rPr>
        <w:t xml:space="preserve"> výborov Národnej rady Slovenskej republiky </w:t>
      </w:r>
      <w:r w:rsidR="008E5779" w:rsidRPr="00AB35F6">
        <w:rPr>
          <w:szCs w:val="24"/>
        </w:rPr>
        <w:t xml:space="preserve">k </w:t>
      </w:r>
      <w:r w:rsidR="007B0F17" w:rsidRPr="007B0F17">
        <w:rPr>
          <w:szCs w:val="24"/>
        </w:rPr>
        <w:t>návrh</w:t>
      </w:r>
      <w:r w:rsidR="007B0F17">
        <w:rPr>
          <w:szCs w:val="24"/>
        </w:rPr>
        <w:t>u</w:t>
      </w:r>
      <w:r w:rsidR="007B0F17" w:rsidRPr="007B0F17">
        <w:rPr>
          <w:szCs w:val="24"/>
        </w:rPr>
        <w:t xml:space="preserve"> poslanca Národnej rady Slovenskej republiky Martina ČEPČEKA na vydanie  zákona, ktorým sa mení a dopĺňa zákon č. 328/2002 Z. z. o sociálnom zabezpečení policajtov a vojakov a o zmene a doplnení niektorých zákonov (tlač </w:t>
      </w:r>
      <w:r w:rsidR="007B0F17" w:rsidRPr="007B0F17">
        <w:rPr>
          <w:b/>
          <w:szCs w:val="24"/>
        </w:rPr>
        <w:t>1368</w:t>
      </w:r>
      <w:r w:rsidR="007B0F17">
        <w:rPr>
          <w:b/>
          <w:szCs w:val="24"/>
        </w:rPr>
        <w:t>a</w:t>
      </w:r>
      <w:r w:rsidR="007B0F17" w:rsidRPr="007B0F17">
        <w:rPr>
          <w:szCs w:val="24"/>
        </w:rPr>
        <w:t>)</w:t>
      </w:r>
      <w:r w:rsidR="007B0F17">
        <w:rPr>
          <w:szCs w:val="24"/>
        </w:rPr>
        <w:t xml:space="preserve"> </w:t>
      </w:r>
      <w:r>
        <w:rPr>
          <w:szCs w:val="24"/>
          <w:lang w:eastAsia="sk-SK"/>
        </w:rPr>
        <w:t>v druhom čítaní  bola schválená uznesením Výboru Národnej rady Slovenskej republiky pre  obranu a bezpečnosť</w:t>
      </w:r>
      <w:r w:rsidRPr="00CD3DC9">
        <w:rPr>
          <w:b/>
          <w:szCs w:val="24"/>
          <w:lang w:eastAsia="sk-SK"/>
        </w:rPr>
        <w:t xml:space="preserve">  </w:t>
      </w:r>
      <w:r w:rsidR="003B2A0F" w:rsidRPr="00F5249B">
        <w:rPr>
          <w:b/>
          <w:szCs w:val="24"/>
          <w:lang w:eastAsia="sk-SK"/>
        </w:rPr>
        <w:t xml:space="preserve">č. </w:t>
      </w:r>
      <w:r w:rsidR="007B0F17">
        <w:rPr>
          <w:b/>
          <w:szCs w:val="24"/>
          <w:lang w:eastAsia="sk-SK"/>
        </w:rPr>
        <w:t>244</w:t>
      </w:r>
      <w:r w:rsidRPr="00F5249B">
        <w:rPr>
          <w:b/>
          <w:szCs w:val="24"/>
          <w:lang w:eastAsia="sk-SK"/>
        </w:rPr>
        <w:t xml:space="preserve">  </w:t>
      </w:r>
      <w:r w:rsidRPr="00CD3DC9">
        <w:rPr>
          <w:szCs w:val="24"/>
          <w:lang w:eastAsia="sk-SK"/>
        </w:rPr>
        <w:t xml:space="preserve">na svojej </w:t>
      </w:r>
      <w:r w:rsidR="008F19E9">
        <w:rPr>
          <w:b/>
          <w:szCs w:val="24"/>
          <w:lang w:eastAsia="sk-SK"/>
        </w:rPr>
        <w:t>10</w:t>
      </w:r>
      <w:r w:rsidR="007B0F17">
        <w:rPr>
          <w:b/>
          <w:szCs w:val="24"/>
          <w:lang w:eastAsia="sk-SK"/>
        </w:rPr>
        <w:t>6</w:t>
      </w:r>
      <w:r w:rsidRPr="00CD3DC9">
        <w:rPr>
          <w:b/>
          <w:szCs w:val="24"/>
          <w:lang w:eastAsia="sk-SK"/>
        </w:rPr>
        <w:t>.</w:t>
      </w:r>
      <w:r>
        <w:rPr>
          <w:b/>
          <w:szCs w:val="24"/>
          <w:lang w:eastAsia="sk-SK"/>
        </w:rPr>
        <w:t xml:space="preserve"> schôdzi.</w:t>
      </w:r>
      <w:r>
        <w:rPr>
          <w:szCs w:val="24"/>
          <w:lang w:eastAsia="sk-SK"/>
        </w:rPr>
        <w:tab/>
      </w:r>
    </w:p>
    <w:p w:rsidR="00E33E61" w:rsidRDefault="00E33E61" w:rsidP="00B94B07">
      <w:pPr>
        <w:tabs>
          <w:tab w:val="left" w:pos="709"/>
          <w:tab w:val="left" w:pos="1077"/>
        </w:tabs>
        <w:spacing w:after="0" w:line="240" w:lineRule="auto"/>
        <w:rPr>
          <w:szCs w:val="24"/>
          <w:lang w:eastAsia="sk-SK"/>
        </w:rPr>
      </w:pPr>
    </w:p>
    <w:p w:rsidR="008F19E9" w:rsidRDefault="007B0F17" w:rsidP="00721EA7">
      <w:pPr>
        <w:tabs>
          <w:tab w:val="left" w:pos="709"/>
          <w:tab w:val="left" w:pos="1077"/>
        </w:tabs>
        <w:spacing w:after="0" w:line="240" w:lineRule="auto"/>
        <w:rPr>
          <w:szCs w:val="24"/>
          <w:lang w:eastAsia="sk-SK"/>
        </w:rPr>
      </w:pPr>
      <w:r>
        <w:rPr>
          <w:szCs w:val="24"/>
          <w:lang w:eastAsia="sk-SK"/>
        </w:rPr>
        <w:t>V Bratislave 2</w:t>
      </w:r>
      <w:r w:rsidR="00B94B07">
        <w:rPr>
          <w:szCs w:val="24"/>
          <w:lang w:eastAsia="sk-SK"/>
        </w:rPr>
        <w:t xml:space="preserve">. </w:t>
      </w:r>
      <w:r>
        <w:rPr>
          <w:szCs w:val="24"/>
          <w:lang w:eastAsia="sk-SK"/>
        </w:rPr>
        <w:t>mája</w:t>
      </w:r>
      <w:r w:rsidR="00B94B07">
        <w:rPr>
          <w:szCs w:val="24"/>
          <w:lang w:eastAsia="sk-SK"/>
        </w:rPr>
        <w:t xml:space="preserve"> 202</w:t>
      </w:r>
      <w:r w:rsidR="008F19E9">
        <w:rPr>
          <w:szCs w:val="24"/>
          <w:lang w:eastAsia="sk-SK"/>
        </w:rPr>
        <w:t>3</w:t>
      </w:r>
    </w:p>
    <w:p w:rsidR="00B94B07" w:rsidRDefault="008F19E9" w:rsidP="00721EA7">
      <w:pPr>
        <w:tabs>
          <w:tab w:val="left" w:pos="709"/>
          <w:tab w:val="left" w:pos="1077"/>
        </w:tabs>
        <w:spacing w:after="0" w:line="240" w:lineRule="auto"/>
        <w:rPr>
          <w:b/>
          <w:bCs/>
          <w:sz w:val="28"/>
          <w:szCs w:val="24"/>
          <w:lang w:eastAsia="sk-SK"/>
        </w:rPr>
      </w:pP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 w:rsidR="003B2A0F">
        <w:rPr>
          <w:b/>
          <w:bCs/>
          <w:sz w:val="28"/>
          <w:szCs w:val="24"/>
          <w:lang w:eastAsia="sk-SK"/>
        </w:rPr>
        <w:tab/>
      </w:r>
      <w:r w:rsidR="003B2A0F">
        <w:rPr>
          <w:b/>
          <w:bCs/>
          <w:sz w:val="28"/>
          <w:szCs w:val="24"/>
          <w:lang w:eastAsia="sk-SK"/>
        </w:rPr>
        <w:tab/>
      </w:r>
      <w:r w:rsidR="003B2A0F">
        <w:rPr>
          <w:b/>
          <w:bCs/>
          <w:sz w:val="28"/>
          <w:szCs w:val="24"/>
          <w:lang w:eastAsia="sk-SK"/>
        </w:rPr>
        <w:tab/>
      </w:r>
      <w:r w:rsidR="00B94B07">
        <w:rPr>
          <w:b/>
          <w:bCs/>
          <w:sz w:val="28"/>
          <w:szCs w:val="24"/>
          <w:lang w:eastAsia="sk-SK"/>
        </w:rPr>
        <w:t>Juraj KRÚPA</w:t>
      </w:r>
      <w:r w:rsidR="00AC3B86">
        <w:rPr>
          <w:b/>
          <w:bCs/>
          <w:sz w:val="28"/>
          <w:szCs w:val="24"/>
          <w:lang w:eastAsia="sk-SK"/>
        </w:rPr>
        <w:t xml:space="preserve">, </w:t>
      </w:r>
      <w:proofErr w:type="spellStart"/>
      <w:r w:rsidR="00AC3B86">
        <w:rPr>
          <w:b/>
          <w:bCs/>
          <w:sz w:val="28"/>
          <w:szCs w:val="24"/>
          <w:lang w:eastAsia="sk-SK"/>
        </w:rPr>
        <w:t>v.r</w:t>
      </w:r>
      <w:proofErr w:type="spellEnd"/>
      <w:r w:rsidR="00AC3B86">
        <w:rPr>
          <w:b/>
          <w:bCs/>
          <w:sz w:val="28"/>
          <w:szCs w:val="24"/>
          <w:lang w:eastAsia="sk-SK"/>
        </w:rPr>
        <w:t>.</w:t>
      </w:r>
    </w:p>
    <w:p w:rsidR="007F51A4" w:rsidRPr="003B2A0F" w:rsidRDefault="003B2A0F" w:rsidP="003B2A0F">
      <w:pPr>
        <w:tabs>
          <w:tab w:val="left" w:pos="709"/>
          <w:tab w:val="left" w:pos="1077"/>
        </w:tabs>
        <w:spacing w:after="0" w:line="240" w:lineRule="auto"/>
        <w:jc w:val="center"/>
        <w:rPr>
          <w:szCs w:val="24"/>
          <w:lang w:eastAsia="sk-SK"/>
        </w:rPr>
      </w:pP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</w:r>
      <w:r>
        <w:rPr>
          <w:szCs w:val="24"/>
          <w:lang w:eastAsia="sk-SK"/>
        </w:rPr>
        <w:tab/>
        <w:t>predseda výboru</w:t>
      </w:r>
    </w:p>
    <w:sectPr w:rsidR="007F51A4" w:rsidRPr="003B2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2C27CF"/>
    <w:multiLevelType w:val="hybridMultilevel"/>
    <w:tmpl w:val="D4C29FDA"/>
    <w:lvl w:ilvl="0" w:tplc="AB2A01B4">
      <w:start w:val="1"/>
      <w:numFmt w:val="decimal"/>
      <w:lvlText w:val="%1."/>
      <w:lvlJc w:val="left"/>
      <w:pPr>
        <w:ind w:left="643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363" w:hanging="360"/>
      </w:pPr>
    </w:lvl>
    <w:lvl w:ilvl="2" w:tplc="041B001B" w:tentative="1">
      <w:start w:val="1"/>
      <w:numFmt w:val="lowerRoman"/>
      <w:lvlText w:val="%3."/>
      <w:lvlJc w:val="right"/>
      <w:pPr>
        <w:ind w:left="2083" w:hanging="180"/>
      </w:pPr>
    </w:lvl>
    <w:lvl w:ilvl="3" w:tplc="041B000F" w:tentative="1">
      <w:start w:val="1"/>
      <w:numFmt w:val="decimal"/>
      <w:lvlText w:val="%4."/>
      <w:lvlJc w:val="left"/>
      <w:pPr>
        <w:ind w:left="2803" w:hanging="360"/>
      </w:pPr>
    </w:lvl>
    <w:lvl w:ilvl="4" w:tplc="041B0019" w:tentative="1">
      <w:start w:val="1"/>
      <w:numFmt w:val="lowerLetter"/>
      <w:lvlText w:val="%5."/>
      <w:lvlJc w:val="left"/>
      <w:pPr>
        <w:ind w:left="3523" w:hanging="360"/>
      </w:pPr>
    </w:lvl>
    <w:lvl w:ilvl="5" w:tplc="041B001B" w:tentative="1">
      <w:start w:val="1"/>
      <w:numFmt w:val="lowerRoman"/>
      <w:lvlText w:val="%6."/>
      <w:lvlJc w:val="right"/>
      <w:pPr>
        <w:ind w:left="4243" w:hanging="180"/>
      </w:pPr>
    </w:lvl>
    <w:lvl w:ilvl="6" w:tplc="041B000F" w:tentative="1">
      <w:start w:val="1"/>
      <w:numFmt w:val="decimal"/>
      <w:lvlText w:val="%7."/>
      <w:lvlJc w:val="left"/>
      <w:pPr>
        <w:ind w:left="4963" w:hanging="360"/>
      </w:pPr>
    </w:lvl>
    <w:lvl w:ilvl="7" w:tplc="041B0019" w:tentative="1">
      <w:start w:val="1"/>
      <w:numFmt w:val="lowerLetter"/>
      <w:lvlText w:val="%8."/>
      <w:lvlJc w:val="left"/>
      <w:pPr>
        <w:ind w:left="5683" w:hanging="360"/>
      </w:pPr>
    </w:lvl>
    <w:lvl w:ilvl="8" w:tplc="041B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52277085"/>
    <w:multiLevelType w:val="hybridMultilevel"/>
    <w:tmpl w:val="8B62C1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DB07AD"/>
    <w:multiLevelType w:val="hybridMultilevel"/>
    <w:tmpl w:val="0010A14E"/>
    <w:lvl w:ilvl="0" w:tplc="B158F05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B07"/>
    <w:rsid w:val="00005409"/>
    <w:rsid w:val="00007C0D"/>
    <w:rsid w:val="00081097"/>
    <w:rsid w:val="00193BB2"/>
    <w:rsid w:val="001E535E"/>
    <w:rsid w:val="001F164B"/>
    <w:rsid w:val="002054C6"/>
    <w:rsid w:val="002770B1"/>
    <w:rsid w:val="00280BCF"/>
    <w:rsid w:val="002D03CB"/>
    <w:rsid w:val="002D3431"/>
    <w:rsid w:val="00342459"/>
    <w:rsid w:val="003862E8"/>
    <w:rsid w:val="003B2A0F"/>
    <w:rsid w:val="00413129"/>
    <w:rsid w:val="004513BD"/>
    <w:rsid w:val="004619EE"/>
    <w:rsid w:val="00486C2D"/>
    <w:rsid w:val="004B0C5E"/>
    <w:rsid w:val="004E23DC"/>
    <w:rsid w:val="00551775"/>
    <w:rsid w:val="00557614"/>
    <w:rsid w:val="0068482A"/>
    <w:rsid w:val="00693CA4"/>
    <w:rsid w:val="006D0746"/>
    <w:rsid w:val="00721EA7"/>
    <w:rsid w:val="00727407"/>
    <w:rsid w:val="00736B91"/>
    <w:rsid w:val="00795054"/>
    <w:rsid w:val="007B0F17"/>
    <w:rsid w:val="007C3380"/>
    <w:rsid w:val="007F51A4"/>
    <w:rsid w:val="00814202"/>
    <w:rsid w:val="00833A18"/>
    <w:rsid w:val="008E5779"/>
    <w:rsid w:val="008F19E9"/>
    <w:rsid w:val="00930ADF"/>
    <w:rsid w:val="00942990"/>
    <w:rsid w:val="00952CB3"/>
    <w:rsid w:val="00972F8A"/>
    <w:rsid w:val="009C35C9"/>
    <w:rsid w:val="00A42A7F"/>
    <w:rsid w:val="00A63E20"/>
    <w:rsid w:val="00AB35F6"/>
    <w:rsid w:val="00AC3B86"/>
    <w:rsid w:val="00AD3BCC"/>
    <w:rsid w:val="00AD5B3B"/>
    <w:rsid w:val="00B63416"/>
    <w:rsid w:val="00B811BA"/>
    <w:rsid w:val="00B90F70"/>
    <w:rsid w:val="00B94B07"/>
    <w:rsid w:val="00B97E73"/>
    <w:rsid w:val="00BA4165"/>
    <w:rsid w:val="00BC7D2F"/>
    <w:rsid w:val="00BD1234"/>
    <w:rsid w:val="00C00936"/>
    <w:rsid w:val="00C57DDC"/>
    <w:rsid w:val="00C668CA"/>
    <w:rsid w:val="00C920DC"/>
    <w:rsid w:val="00CB01B6"/>
    <w:rsid w:val="00CB3FB9"/>
    <w:rsid w:val="00CD3DC9"/>
    <w:rsid w:val="00D11299"/>
    <w:rsid w:val="00D21BD1"/>
    <w:rsid w:val="00D765D5"/>
    <w:rsid w:val="00DA0892"/>
    <w:rsid w:val="00DF40E3"/>
    <w:rsid w:val="00E33E61"/>
    <w:rsid w:val="00E36712"/>
    <w:rsid w:val="00EE04DF"/>
    <w:rsid w:val="00EE0EDA"/>
    <w:rsid w:val="00EF28C7"/>
    <w:rsid w:val="00F1023B"/>
    <w:rsid w:val="00F5249B"/>
    <w:rsid w:val="00F70BBB"/>
    <w:rsid w:val="00FD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20C3300"/>
  <w15:chartTrackingRefBased/>
  <w15:docId w15:val="{EC95AA6A-977A-4B52-8B3C-E8EE2A93A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93CA4"/>
    <w:pPr>
      <w:spacing w:after="120" w:line="276" w:lineRule="auto"/>
    </w:pPr>
    <w:rPr>
      <w:rFonts w:ascii="Times New Roman" w:eastAsia="Times New Roman" w:hAnsi="Times New Roman" w:cs="Times New Roman"/>
      <w:sz w:val="24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6D07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0746"/>
    <w:rPr>
      <w:rFonts w:ascii="Segoe UI" w:eastAsia="Times New Roman" w:hAnsi="Segoe UI" w:cs="Segoe UI"/>
      <w:sz w:val="18"/>
      <w:szCs w:val="18"/>
    </w:rPr>
  </w:style>
  <w:style w:type="paragraph" w:styleId="Odsekzoznamu">
    <w:name w:val="List Paragraph"/>
    <w:aliases w:val="Odsek zoznamu2,Odsek zoznamu1,Odsek,body,List Paragraph,List Paragraph1"/>
    <w:basedOn w:val="Normlny"/>
    <w:link w:val="OdsekzoznamuChar"/>
    <w:uiPriority w:val="34"/>
    <w:qFormat/>
    <w:rsid w:val="00B63416"/>
    <w:pPr>
      <w:ind w:left="720"/>
      <w:contextualSpacing/>
    </w:pPr>
  </w:style>
  <w:style w:type="character" w:customStyle="1" w:styleId="OdsekzoznamuChar">
    <w:name w:val="Odsek zoznamu Char"/>
    <w:aliases w:val="Odsek zoznamu2 Char,Odsek zoznamu1 Char,Odsek Char,body Char,List Paragraph Char,List Paragraph1 Char"/>
    <w:link w:val="Odsekzoznamu"/>
    <w:uiPriority w:val="34"/>
    <w:qFormat/>
    <w:locked/>
    <w:rsid w:val="00CB01B6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basedOn w:val="Normlny"/>
    <w:uiPriority w:val="1"/>
    <w:qFormat/>
    <w:rsid w:val="00721EA7"/>
    <w:pPr>
      <w:spacing w:after="0" w:line="240" w:lineRule="auto"/>
    </w:pPr>
    <w:rPr>
      <w:rFonts w:eastAsiaTheme="minorHAnsi"/>
      <w:szCs w:val="24"/>
      <w:lang w:eastAsia="sk-SK"/>
    </w:rPr>
  </w:style>
  <w:style w:type="character" w:customStyle="1" w:styleId="awspan">
    <w:name w:val="awspan"/>
    <w:basedOn w:val="Predvolenpsmoodseku"/>
    <w:rsid w:val="007B0F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03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959</Words>
  <Characters>5472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6419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Mazuráková, Vladislava</dc:creator>
  <cp:keywords/>
  <dc:description/>
  <cp:lastModifiedBy>Číková, Andrea, PhDr., PhD.</cp:lastModifiedBy>
  <cp:revision>4</cp:revision>
  <cp:lastPrinted>2022-11-28T10:55:00Z</cp:lastPrinted>
  <dcterms:created xsi:type="dcterms:W3CDTF">2023-04-27T12:25:00Z</dcterms:created>
  <dcterms:modified xsi:type="dcterms:W3CDTF">2023-04-28T10:35:00Z</dcterms:modified>
</cp:coreProperties>
</file>