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C75EC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 w:rsidRPr="00045D98">
        <w:rPr>
          <w:szCs w:val="24"/>
          <w:lang w:val="cs-CZ" w:eastAsia="sk-SK"/>
        </w:rPr>
        <w:t xml:space="preserve">Číslo: CRD </w:t>
      </w:r>
      <w:r w:rsidR="00045D98" w:rsidRPr="00045D98">
        <w:rPr>
          <w:szCs w:val="24"/>
          <w:lang w:val="cs-CZ" w:eastAsia="sk-SK"/>
        </w:rPr>
        <w:t>–</w:t>
      </w:r>
      <w:r w:rsidRPr="00045D98">
        <w:rPr>
          <w:szCs w:val="24"/>
          <w:lang w:val="cs-CZ" w:eastAsia="sk-SK"/>
        </w:rPr>
        <w:t xml:space="preserve"> </w:t>
      </w:r>
      <w:r w:rsidR="00A843C0">
        <w:rPr>
          <w:szCs w:val="24"/>
          <w:lang w:val="cs-CZ" w:eastAsia="sk-SK"/>
        </w:rPr>
        <w:t>1059</w:t>
      </w:r>
      <w:r w:rsidR="00045D98" w:rsidRPr="00045D98">
        <w:rPr>
          <w:szCs w:val="24"/>
          <w:lang w:val="cs-CZ" w:eastAsia="sk-SK"/>
        </w:rPr>
        <w:t xml:space="preserve"> /</w:t>
      </w:r>
      <w:r w:rsidR="00230081">
        <w:rPr>
          <w:szCs w:val="24"/>
          <w:lang w:val="cs-CZ" w:eastAsia="sk-SK"/>
        </w:rPr>
        <w:t>2023</w:t>
      </w:r>
    </w:p>
    <w:p w:rsidR="00C75EC5" w:rsidRDefault="00A843C0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1706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230081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2B68A8" w:rsidRDefault="00C75EC5" w:rsidP="002B68A8">
      <w:pPr>
        <w:spacing w:line="240" w:lineRule="auto"/>
        <w:ind w:firstLine="708"/>
        <w:jc w:val="both"/>
        <w:rPr>
          <w:b/>
          <w:szCs w:val="24"/>
          <w:lang w:eastAsia="sk-SK"/>
        </w:rPr>
      </w:pPr>
      <w:r w:rsidRPr="00045D98">
        <w:rPr>
          <w:szCs w:val="24"/>
          <w:lang w:eastAsia="sk-SK"/>
        </w:rPr>
        <w:t xml:space="preserve">Výboru Národnej rady Slovenskej republiky pre obranu a bezpečnosť o výsledku prerokovania </w:t>
      </w:r>
      <w:r w:rsidR="00A843C0">
        <w:rPr>
          <w:bCs/>
          <w:szCs w:val="24"/>
          <w:lang w:eastAsia="sk-SK"/>
        </w:rPr>
        <w:t>n</w:t>
      </w:r>
      <w:r w:rsidR="00A843C0" w:rsidRPr="00A843C0">
        <w:rPr>
          <w:bCs/>
          <w:szCs w:val="24"/>
          <w:lang w:eastAsia="sk-SK"/>
        </w:rPr>
        <w:t>ávrh</w:t>
      </w:r>
      <w:r w:rsidR="00A843C0">
        <w:rPr>
          <w:bCs/>
          <w:szCs w:val="24"/>
          <w:lang w:eastAsia="sk-SK"/>
        </w:rPr>
        <w:t>u</w:t>
      </w:r>
      <w:r w:rsidR="00A843C0" w:rsidRPr="00A843C0">
        <w:rPr>
          <w:bCs/>
          <w:szCs w:val="24"/>
          <w:lang w:eastAsia="sk-SK"/>
        </w:rPr>
        <w:t xml:space="preserve"> poslancov Národnej rady Slovenskej republiky </w:t>
      </w:r>
      <w:r w:rsidR="00A843C0" w:rsidRPr="00A843C0">
        <w:rPr>
          <w:szCs w:val="24"/>
          <w:lang w:eastAsia="sk-SK"/>
        </w:rPr>
        <w:t xml:space="preserve">Mareka KOTLEBU, Rastislava SCHLOSÁRA a Martina BELUSKÉHO </w:t>
      </w:r>
      <w:r w:rsidR="00A843C0" w:rsidRPr="00A843C0">
        <w:rPr>
          <w:bCs/>
          <w:szCs w:val="24"/>
          <w:lang w:eastAsia="sk-SK"/>
        </w:rPr>
        <w:t xml:space="preserve">na prijatie uznesenia Národnej rady Slovenskej republiky k poslaneckému prieskumu pripravenosti civilnej ochrany </w:t>
      </w:r>
      <w:r w:rsidR="00A843C0" w:rsidRPr="00A843C0">
        <w:rPr>
          <w:b/>
          <w:bCs/>
          <w:szCs w:val="24"/>
          <w:lang w:eastAsia="sk-SK"/>
        </w:rPr>
        <w:t>(</w:t>
      </w:r>
      <w:r w:rsidR="00A843C0" w:rsidRPr="00A843C0">
        <w:rPr>
          <w:b/>
          <w:szCs w:val="24"/>
          <w:lang w:eastAsia="sk-SK"/>
        </w:rPr>
        <w:t>tlač 1706)</w:t>
      </w:r>
      <w:r w:rsidR="00A843C0" w:rsidRPr="00A843C0">
        <w:rPr>
          <w:szCs w:val="24"/>
          <w:lang w:eastAsia="sk-SK"/>
        </w:rPr>
        <w:t xml:space="preserve"> </w:t>
      </w:r>
    </w:p>
    <w:p w:rsidR="00C75EC5" w:rsidRPr="00033DEB" w:rsidRDefault="00033DEB" w:rsidP="002B68A8">
      <w:pPr>
        <w:spacing w:line="24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AE6BDC" w:rsidRDefault="00C75EC5" w:rsidP="00AE6BDC">
      <w:pPr>
        <w:spacing w:line="240" w:lineRule="auto"/>
        <w:ind w:firstLine="708"/>
        <w:jc w:val="both"/>
        <w:rPr>
          <w:b/>
          <w:color w:val="333333"/>
          <w:szCs w:val="24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A843C0">
        <w:rPr>
          <w:bCs/>
          <w:color w:val="333333"/>
          <w:szCs w:val="24"/>
        </w:rPr>
        <w:t>n</w:t>
      </w:r>
      <w:r w:rsidR="00A843C0" w:rsidRPr="00A843C0">
        <w:rPr>
          <w:bCs/>
          <w:color w:val="333333"/>
          <w:szCs w:val="24"/>
        </w:rPr>
        <w:t>ávrh</w:t>
      </w:r>
      <w:r w:rsidR="00A843C0">
        <w:rPr>
          <w:bCs/>
          <w:color w:val="333333"/>
          <w:szCs w:val="24"/>
        </w:rPr>
        <w:t>u</w:t>
      </w:r>
      <w:r w:rsidR="00A843C0" w:rsidRPr="00A843C0">
        <w:rPr>
          <w:bCs/>
          <w:color w:val="333333"/>
          <w:szCs w:val="24"/>
        </w:rPr>
        <w:t xml:space="preserve"> poslancov Národnej rady Slovenskej republiky </w:t>
      </w:r>
      <w:r w:rsidR="00A843C0" w:rsidRPr="00A843C0">
        <w:rPr>
          <w:color w:val="333333"/>
          <w:szCs w:val="24"/>
        </w:rPr>
        <w:t xml:space="preserve">Mareka KOTLEBU, Rastislava SCHLOSÁRA a Martina BELUSKÉHO </w:t>
      </w:r>
      <w:r w:rsidR="00A843C0" w:rsidRPr="00A843C0">
        <w:rPr>
          <w:bCs/>
          <w:color w:val="333333"/>
          <w:szCs w:val="24"/>
        </w:rPr>
        <w:t xml:space="preserve">na prijatie uznesenia Národnej rady Slovenskej republiky k poslaneckému prieskumu pripravenosti civilnej ochrany </w:t>
      </w:r>
      <w:r w:rsidR="00A843C0" w:rsidRPr="00A843C0">
        <w:rPr>
          <w:b/>
          <w:bCs/>
          <w:color w:val="333333"/>
          <w:szCs w:val="24"/>
        </w:rPr>
        <w:t>(</w:t>
      </w:r>
      <w:r w:rsidR="00A843C0" w:rsidRPr="00A843C0">
        <w:rPr>
          <w:b/>
          <w:color w:val="333333"/>
          <w:szCs w:val="24"/>
        </w:rPr>
        <w:t>tlač 1706)</w:t>
      </w:r>
      <w:r w:rsidR="00A843C0" w:rsidRPr="00A843C0">
        <w:rPr>
          <w:color w:val="333333"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informáciu.</w:t>
      </w:r>
      <w:r w:rsidRPr="00045D98">
        <w:rPr>
          <w:szCs w:val="24"/>
          <w:lang w:eastAsia="sk-SK"/>
        </w:rPr>
        <w:t xml:space="preserve"> </w:t>
      </w:r>
    </w:p>
    <w:p w:rsidR="004C1B9C" w:rsidRDefault="00C75EC5" w:rsidP="002B68A8">
      <w:pPr>
        <w:spacing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A843C0">
        <w:rPr>
          <w:b/>
          <w:szCs w:val="24"/>
          <w:lang w:eastAsia="sk-SK"/>
        </w:rPr>
        <w:t>1774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A843C0">
        <w:rPr>
          <w:szCs w:val="24"/>
          <w:lang w:eastAsia="sk-SK"/>
        </w:rPr>
        <w:t>27</w:t>
      </w:r>
      <w:r w:rsidR="00E223D7" w:rsidRPr="00045D98">
        <w:rPr>
          <w:szCs w:val="24"/>
          <w:lang w:eastAsia="sk-SK"/>
        </w:rPr>
        <w:t xml:space="preserve">. </w:t>
      </w:r>
      <w:r w:rsidR="00A843C0">
        <w:rPr>
          <w:szCs w:val="24"/>
          <w:lang w:eastAsia="sk-SK"/>
        </w:rPr>
        <w:t>apríla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230081">
        <w:rPr>
          <w:szCs w:val="24"/>
          <w:lang w:eastAsia="sk-SK"/>
        </w:rPr>
        <w:t>2023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C75EC5" w:rsidRPr="00A843C0" w:rsidRDefault="002B68A8" w:rsidP="002B68A8">
      <w:pPr>
        <w:spacing w:after="0" w:line="240" w:lineRule="auto"/>
        <w:ind w:firstLine="708"/>
        <w:jc w:val="both"/>
        <w:rPr>
          <w:bCs/>
          <w:color w:val="FF0000"/>
          <w:szCs w:val="24"/>
        </w:rPr>
      </w:pPr>
      <w:r w:rsidRPr="00287558">
        <w:rPr>
          <w:b/>
          <w:szCs w:val="24"/>
          <w:lang w:eastAsia="sk-SK"/>
        </w:rPr>
        <w:t>Výbor Národnej rady Slovenskej republiky</w:t>
      </w:r>
      <w:r>
        <w:rPr>
          <w:szCs w:val="24"/>
          <w:lang w:eastAsia="sk-SK"/>
        </w:rPr>
        <w:t xml:space="preserve"> </w:t>
      </w:r>
      <w:r w:rsidRPr="00287558">
        <w:rPr>
          <w:b/>
          <w:szCs w:val="24"/>
          <w:lang w:eastAsia="sk-SK"/>
        </w:rPr>
        <w:t>pre obranu a bezpečnosť</w:t>
      </w:r>
      <w:r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>
        <w:rPr>
          <w:szCs w:val="24"/>
          <w:lang w:eastAsia="sk-SK"/>
        </w:rPr>
        <w:t xml:space="preserve"> návrh</w:t>
      </w:r>
      <w:r w:rsidRPr="008F43E8">
        <w:rPr>
          <w:szCs w:val="24"/>
          <w:lang w:eastAsia="sk-SK"/>
        </w:rPr>
        <w:t xml:space="preserve"> (</w:t>
      </w:r>
      <w:r w:rsidRPr="008F43E8">
        <w:rPr>
          <w:b/>
          <w:szCs w:val="24"/>
          <w:lang w:eastAsia="sk-SK"/>
        </w:rPr>
        <w:t xml:space="preserve">tlač </w:t>
      </w:r>
      <w:r w:rsidR="00A843C0">
        <w:rPr>
          <w:b/>
          <w:szCs w:val="24"/>
          <w:lang w:eastAsia="sk-SK"/>
        </w:rPr>
        <w:t>1706</w:t>
      </w:r>
      <w:r w:rsidRPr="008F43E8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 xml:space="preserve">v určenej lehote </w:t>
      </w:r>
      <w:r w:rsidR="00A843C0">
        <w:rPr>
          <w:color w:val="000000"/>
          <w:szCs w:val="24"/>
          <w:lang w:eastAsia="sk-SK"/>
        </w:rPr>
        <w:t>na svojej 106</w:t>
      </w:r>
      <w:r w:rsidR="008E1D8E">
        <w:rPr>
          <w:color w:val="000000"/>
          <w:szCs w:val="24"/>
          <w:lang w:eastAsia="sk-SK"/>
        </w:rPr>
        <w:t xml:space="preserve">. schôdzi výboru </w:t>
      </w:r>
      <w:r w:rsidR="00C75EC5" w:rsidRPr="00045D98">
        <w:rPr>
          <w:color w:val="000000"/>
          <w:szCs w:val="24"/>
          <w:lang w:eastAsia="sk-SK"/>
        </w:rPr>
        <w:t>a</w:t>
      </w:r>
      <w:r w:rsidR="008E1D8E">
        <w:rPr>
          <w:color w:val="000000"/>
          <w:szCs w:val="24"/>
          <w:lang w:eastAsia="sk-SK"/>
        </w:rPr>
        <w:t> </w:t>
      </w:r>
      <w:r w:rsidR="008E1D8E" w:rsidRPr="005E30FC">
        <w:rPr>
          <w:szCs w:val="24"/>
          <w:lang w:eastAsia="sk-SK"/>
        </w:rPr>
        <w:t>neprijal</w:t>
      </w:r>
      <w:r w:rsidRPr="005E30FC">
        <w:rPr>
          <w:b/>
          <w:szCs w:val="24"/>
        </w:rPr>
        <w:t xml:space="preserve"> </w:t>
      </w:r>
      <w:r w:rsidR="008E1D8E" w:rsidRPr="005E30FC">
        <w:rPr>
          <w:b/>
          <w:szCs w:val="24"/>
        </w:rPr>
        <w:t xml:space="preserve">k nemu platné uznesenie, </w:t>
      </w:r>
      <w:r w:rsidR="008E1D8E" w:rsidRPr="005E30FC">
        <w:rPr>
          <w:szCs w:val="24"/>
        </w:rPr>
        <w:t>nakoľko návrh uznesenia nezískal potrebnú väčšinu členov výboru.</w:t>
      </w:r>
    </w:p>
    <w:p w:rsidR="00196A17" w:rsidRDefault="00C75EC5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</w:r>
    </w:p>
    <w:p w:rsidR="00C75EC5" w:rsidRPr="00045D98" w:rsidRDefault="00196A17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75EC5" w:rsidRPr="00045D98">
        <w:rPr>
          <w:szCs w:val="24"/>
          <w:lang w:eastAsia="sk-SK"/>
        </w:rPr>
        <w:t xml:space="preserve">Prílohou tejto </w:t>
      </w:r>
      <w:r w:rsidR="00AE6BDC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30081">
        <w:rPr>
          <w:szCs w:val="24"/>
          <w:lang w:eastAsia="sk-SK"/>
        </w:rPr>
        <w:t>oženého návrhu skupiny poslancov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A4471F">
        <w:rPr>
          <w:szCs w:val="24"/>
          <w:lang w:eastAsia="sk-SK"/>
        </w:rPr>
        <w:t>02. mája</w:t>
      </w:r>
      <w:r w:rsidRPr="00045D98">
        <w:rPr>
          <w:szCs w:val="24"/>
          <w:lang w:eastAsia="sk-SK"/>
        </w:rPr>
        <w:t xml:space="preserve"> </w:t>
      </w:r>
      <w:r w:rsidR="00230081">
        <w:rPr>
          <w:szCs w:val="24"/>
          <w:lang w:eastAsia="sk-SK"/>
        </w:rPr>
        <w:t>2023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5E30FC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</w:t>
      </w:r>
      <w:r w:rsidR="00C75EC5" w:rsidRPr="00045D98">
        <w:rPr>
          <w:b/>
          <w:bCs/>
          <w:szCs w:val="24"/>
          <w:lang w:eastAsia="sk-SK"/>
        </w:rPr>
        <w:t>Juraj KRÚPA</w:t>
      </w:r>
      <w:r>
        <w:rPr>
          <w:b/>
          <w:bCs/>
          <w:szCs w:val="24"/>
          <w:lang w:eastAsia="sk-SK"/>
        </w:rPr>
        <w:t xml:space="preserve">, </w:t>
      </w:r>
      <w:proofErr w:type="spellStart"/>
      <w:r>
        <w:rPr>
          <w:b/>
          <w:bCs/>
          <w:szCs w:val="24"/>
          <w:lang w:eastAsia="sk-SK"/>
        </w:rPr>
        <w:t>v.r</w:t>
      </w:r>
      <w:proofErr w:type="spellEnd"/>
      <w:r>
        <w:rPr>
          <w:b/>
          <w:bCs/>
          <w:szCs w:val="24"/>
          <w:lang w:eastAsia="sk-SK"/>
        </w:rPr>
        <w:t>.</w:t>
      </w:r>
      <w:r w:rsidR="00C75EC5" w:rsidRPr="00045D98">
        <w:rPr>
          <w:b/>
          <w:bCs/>
          <w:szCs w:val="24"/>
          <w:lang w:eastAsia="sk-SK"/>
        </w:rPr>
        <w:t xml:space="preserve">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C75EC5" w:rsidRDefault="000F138B" w:rsidP="00C75EC5">
      <w:pPr>
        <w:spacing w:after="0" w:line="240" w:lineRule="auto"/>
        <w:rPr>
          <w:sz w:val="28"/>
          <w:szCs w:val="24"/>
          <w:lang w:eastAsia="sk-SK"/>
        </w:rPr>
      </w:pPr>
      <w:r>
        <w:rPr>
          <w:sz w:val="28"/>
          <w:szCs w:val="24"/>
          <w:lang w:eastAsia="sk-SK"/>
        </w:rPr>
        <w:lastRenderedPageBreak/>
        <w:t>-------------------------------------</w:t>
      </w:r>
      <w:bookmarkStart w:id="0" w:name="_GoBack"/>
      <w:bookmarkEnd w:id="0"/>
      <w:r>
        <w:rPr>
          <w:sz w:val="28"/>
          <w:szCs w:val="24"/>
          <w:lang w:eastAsia="sk-SK"/>
        </w:rPr>
        <w:t>-----------------------------------------------------------</w:t>
      </w:r>
    </w:p>
    <w:p w:rsidR="006D19F7" w:rsidRDefault="006D19F7" w:rsidP="00C75EC5">
      <w:pPr>
        <w:spacing w:after="0" w:line="240" w:lineRule="auto"/>
        <w:rPr>
          <w:sz w:val="28"/>
          <w:szCs w:val="24"/>
          <w:lang w:eastAsia="sk-SK"/>
        </w:rPr>
      </w:pPr>
    </w:p>
    <w:p w:rsidR="00196A17" w:rsidRDefault="00C75EC5" w:rsidP="000F138B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  <w:r>
        <w:rPr>
          <w:sz w:val="20"/>
          <w:szCs w:val="24"/>
          <w:lang w:eastAsia="sk-SK"/>
        </w:rPr>
        <w:t xml:space="preserve">                                                       </w:t>
      </w:r>
      <w:r>
        <w:rPr>
          <w:sz w:val="28"/>
          <w:szCs w:val="24"/>
          <w:lang w:eastAsia="sk-SK"/>
        </w:rPr>
        <w:t xml:space="preserve">  </w:t>
      </w:r>
    </w:p>
    <w:p w:rsidR="00C75EC5" w:rsidRDefault="00196A17" w:rsidP="00196A17">
      <w:pPr>
        <w:autoSpaceDE w:val="0"/>
        <w:autoSpaceDN w:val="0"/>
        <w:adjustRightInd w:val="0"/>
        <w:spacing w:after="0" w:line="240" w:lineRule="auto"/>
        <w:ind w:left="3540"/>
        <w:outlineLvl w:val="2"/>
        <w:rPr>
          <w:sz w:val="28"/>
          <w:szCs w:val="24"/>
          <w:lang w:eastAsia="sk-SK"/>
        </w:rPr>
      </w:pPr>
      <w:r>
        <w:rPr>
          <w:sz w:val="28"/>
          <w:szCs w:val="24"/>
          <w:lang w:eastAsia="sk-SK"/>
        </w:rPr>
        <w:t xml:space="preserve">     </w:t>
      </w:r>
      <w:r w:rsidR="00C75EC5">
        <w:rPr>
          <w:sz w:val="28"/>
          <w:szCs w:val="24"/>
          <w:lang w:eastAsia="sk-SK"/>
        </w:rPr>
        <w:t>UZNESENIE</w:t>
      </w:r>
    </w:p>
    <w:p w:rsidR="00C75EC5" w:rsidRDefault="00C75EC5" w:rsidP="00196A17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196A17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75EC5">
        <w:rPr>
          <w:szCs w:val="24"/>
          <w:lang w:eastAsia="sk-SK"/>
        </w:rPr>
        <w:t>..... 202</w:t>
      </w:r>
      <w:r w:rsidR="000F138B">
        <w:rPr>
          <w:szCs w:val="24"/>
          <w:lang w:eastAsia="sk-SK"/>
        </w:rPr>
        <w:t>3</w:t>
      </w:r>
    </w:p>
    <w:p w:rsidR="00C75EC5" w:rsidRDefault="00C75EC5" w:rsidP="00196A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B4084" w:rsidRPr="00BB4084" w:rsidRDefault="00BB4084" w:rsidP="00BB4084">
      <w:pPr>
        <w:spacing w:line="240" w:lineRule="auto"/>
        <w:ind w:left="1416" w:firstLine="708"/>
        <w:jc w:val="both"/>
        <w:rPr>
          <w:color w:val="000000"/>
          <w:sz w:val="27"/>
          <w:szCs w:val="27"/>
          <w:lang w:eastAsia="sk-SK"/>
        </w:rPr>
      </w:pPr>
      <w:r w:rsidRPr="00BB4084">
        <w:rPr>
          <w:bCs/>
          <w:color w:val="000000"/>
          <w:sz w:val="22"/>
          <w:lang w:eastAsia="sk-SK"/>
        </w:rPr>
        <w:t>k poslaneckému prieskumu pripravenosti civilnej ochrany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2"/>
          <w:lang w:eastAsia="sk-SK"/>
        </w:rPr>
      </w:pPr>
    </w:p>
    <w:p w:rsidR="00BB4084" w:rsidRPr="00BB4084" w:rsidRDefault="00BB4084" w:rsidP="00BB4084">
      <w:pPr>
        <w:spacing w:after="0" w:line="240" w:lineRule="auto"/>
        <w:rPr>
          <w:b/>
          <w:color w:val="000000"/>
          <w:sz w:val="27"/>
          <w:szCs w:val="27"/>
          <w:lang w:eastAsia="sk-SK"/>
        </w:rPr>
      </w:pPr>
      <w:r w:rsidRPr="00BB4084">
        <w:rPr>
          <w:b/>
          <w:color w:val="000000"/>
          <w:sz w:val="22"/>
          <w:lang w:eastAsia="sk-SK"/>
        </w:rPr>
        <w:t xml:space="preserve">Národná rada Slovenskej republiky </w:t>
      </w:r>
    </w:p>
    <w:p w:rsidR="00BB4084" w:rsidRDefault="00BB4084" w:rsidP="00BB4084">
      <w:pPr>
        <w:spacing w:after="0" w:line="240" w:lineRule="auto"/>
        <w:rPr>
          <w:b/>
          <w:bCs/>
          <w:color w:val="000000"/>
          <w:spacing w:val="20"/>
          <w:sz w:val="22"/>
          <w:lang w:eastAsia="sk-SK"/>
        </w:rPr>
      </w:pPr>
    </w:p>
    <w:p w:rsidR="00BB4084" w:rsidRPr="00BB4084" w:rsidRDefault="00BB4084" w:rsidP="00BB4084">
      <w:pPr>
        <w:pStyle w:val="Odsekzoznamu"/>
        <w:numPr>
          <w:ilvl w:val="0"/>
          <w:numId w:val="4"/>
        </w:num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pacing w:val="20"/>
          <w:sz w:val="22"/>
          <w:lang w:eastAsia="sk-SK"/>
        </w:rPr>
        <w:t xml:space="preserve">schvaľuje </w:t>
      </w:r>
    </w:p>
    <w:p w:rsidR="00BB4084" w:rsidRDefault="00BB4084" w:rsidP="00BB4084">
      <w:pPr>
        <w:spacing w:after="0" w:line="240" w:lineRule="auto"/>
        <w:rPr>
          <w:color w:val="000000"/>
          <w:sz w:val="22"/>
          <w:lang w:eastAsia="sk-SK"/>
        </w:rPr>
      </w:pPr>
    </w:p>
    <w:p w:rsidR="00BB4084" w:rsidRPr="00BB4084" w:rsidRDefault="00BB4084" w:rsidP="00BB4084">
      <w:pPr>
        <w:spacing w:after="0" w:line="240" w:lineRule="auto"/>
        <w:rPr>
          <w:b/>
          <w:color w:val="000000"/>
          <w:sz w:val="27"/>
          <w:szCs w:val="27"/>
          <w:lang w:eastAsia="sk-SK"/>
        </w:rPr>
      </w:pPr>
      <w:r w:rsidRPr="00BB4084">
        <w:rPr>
          <w:b/>
          <w:color w:val="000000"/>
          <w:sz w:val="22"/>
          <w:lang w:eastAsia="sk-SK"/>
        </w:rPr>
        <w:t>poslanecký prieskum na Ministerstve vnútra Slovenskej republiky</w:t>
      </w:r>
    </w:p>
    <w:p w:rsidR="00BB4084" w:rsidRDefault="00BB4084" w:rsidP="00BB4084">
      <w:pPr>
        <w:spacing w:after="0" w:line="240" w:lineRule="auto"/>
        <w:rPr>
          <w:color w:val="000000"/>
          <w:sz w:val="22"/>
          <w:lang w:eastAsia="sk-SK"/>
        </w:rPr>
      </w:pP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color w:val="000000"/>
          <w:sz w:val="22"/>
          <w:lang w:eastAsia="sk-SK"/>
        </w:rPr>
        <w:t xml:space="preserve">1.téma: preverenie </w:t>
      </w:r>
      <w:bookmarkStart w:id="1" w:name="_Hlk132185221"/>
      <w:bookmarkEnd w:id="1"/>
      <w:r w:rsidRPr="00BB4084">
        <w:rPr>
          <w:color w:val="000000"/>
          <w:sz w:val="22"/>
          <w:lang w:eastAsia="sk-SK"/>
        </w:rPr>
        <w:t>pripravenosti civilnej ochrany a osobitne stavu krytov civilnej ochrany.</w:t>
      </w:r>
    </w:p>
    <w:p w:rsidR="00BB4084" w:rsidRDefault="00BB4084" w:rsidP="00BB4084">
      <w:pPr>
        <w:spacing w:after="0" w:line="240" w:lineRule="auto"/>
        <w:rPr>
          <w:color w:val="000000"/>
          <w:sz w:val="22"/>
          <w:lang w:eastAsia="sk-SK"/>
        </w:rPr>
      </w:pP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color w:val="000000"/>
          <w:sz w:val="22"/>
          <w:lang w:eastAsia="sk-SK"/>
        </w:rPr>
        <w:t>2.termín: do 30 dní od prijatia tohto uznesenia.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2"/>
          <w:lang w:eastAsia="sk-SK"/>
        </w:rPr>
      </w:pP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color w:val="000000"/>
          <w:sz w:val="22"/>
          <w:lang w:eastAsia="sk-SK"/>
        </w:rPr>
        <w:t xml:space="preserve">3.účastníci:  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J. Krúpa</w:t>
      </w:r>
      <w:r w:rsidRPr="00BB4084">
        <w:rPr>
          <w:color w:val="000000"/>
          <w:sz w:val="22"/>
          <w:lang w:eastAsia="sk-SK"/>
        </w:rPr>
        <w:t>, predseda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P. Pčolinský</w:t>
      </w:r>
      <w:r w:rsidRPr="00BB4084">
        <w:rPr>
          <w:color w:val="000000"/>
          <w:sz w:val="22"/>
          <w:lang w:eastAsia="sk-SK"/>
        </w:rPr>
        <w:t>, podpredseda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D. Saková</w:t>
      </w:r>
      <w:r w:rsidRPr="00BB4084">
        <w:rPr>
          <w:color w:val="000000"/>
          <w:sz w:val="22"/>
          <w:lang w:eastAsia="sk-SK"/>
        </w:rPr>
        <w:t>, podpredsedníčka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G. Grendel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A. Andrejuvová</w:t>
      </w:r>
      <w:r w:rsidRPr="00BB4084">
        <w:rPr>
          <w:color w:val="000000"/>
          <w:sz w:val="22"/>
          <w:lang w:eastAsia="sk-SK"/>
        </w:rPr>
        <w:t>, členka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A. Zemanová</w:t>
      </w:r>
      <w:r w:rsidRPr="00BB4084">
        <w:rPr>
          <w:color w:val="000000"/>
          <w:sz w:val="22"/>
          <w:lang w:eastAsia="sk-SK"/>
        </w:rPr>
        <w:t>, členka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R. Vašečka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I. Hus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L. Kyselica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M. Mihalik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J. Benčík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M. Saloň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P. Šuca</w:t>
      </w:r>
      <w:r w:rsidRPr="00BB4084">
        <w:rPr>
          <w:color w:val="000000"/>
          <w:sz w:val="22"/>
          <w:lang w:eastAsia="sk-SK"/>
        </w:rPr>
        <w:t>, 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O. Ďurica</w:t>
      </w:r>
      <w:r w:rsidRPr="00BB4084">
        <w:rPr>
          <w:color w:val="000000"/>
          <w:sz w:val="22"/>
          <w:lang w:eastAsia="sk-SK"/>
        </w:rPr>
        <w:t>,</w:t>
      </w:r>
      <w:r w:rsidRPr="00BB4084">
        <w:rPr>
          <w:b/>
          <w:bCs/>
          <w:color w:val="000000"/>
          <w:sz w:val="22"/>
          <w:lang w:eastAsia="sk-SK"/>
        </w:rPr>
        <w:t xml:space="preserve"> </w:t>
      </w:r>
      <w:r w:rsidRPr="00BB4084">
        <w:rPr>
          <w:color w:val="000000"/>
          <w:sz w:val="22"/>
          <w:lang w:eastAsia="sk-SK"/>
        </w:rPr>
        <w:t>člen Výboru NR SR pre obranu a bezpečnosť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2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>M. Kotleba</w:t>
      </w:r>
      <w:r w:rsidRPr="00BB4084">
        <w:rPr>
          <w:color w:val="000000"/>
          <w:sz w:val="22"/>
          <w:lang w:eastAsia="sk-SK"/>
        </w:rPr>
        <w:t>,</w:t>
      </w:r>
      <w:r w:rsidRPr="00BB4084">
        <w:rPr>
          <w:b/>
          <w:bCs/>
          <w:color w:val="000000"/>
          <w:sz w:val="22"/>
          <w:lang w:eastAsia="sk-SK"/>
        </w:rPr>
        <w:t xml:space="preserve"> </w:t>
      </w:r>
      <w:r w:rsidRPr="00BB4084">
        <w:rPr>
          <w:color w:val="000000"/>
          <w:sz w:val="22"/>
          <w:lang w:eastAsia="sk-SK"/>
        </w:rPr>
        <w:t>člen Osobitného kontrolného výboru NR SR na kontrolu činnosti SIS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 xml:space="preserve">R. </w:t>
      </w:r>
      <w:proofErr w:type="spellStart"/>
      <w:r w:rsidRPr="00BB4084">
        <w:rPr>
          <w:b/>
          <w:bCs/>
          <w:color w:val="000000"/>
          <w:sz w:val="22"/>
          <w:lang w:eastAsia="sk-SK"/>
        </w:rPr>
        <w:t>Schlosár</w:t>
      </w:r>
      <w:proofErr w:type="spellEnd"/>
      <w:r w:rsidRPr="00BB4084">
        <w:rPr>
          <w:b/>
          <w:bCs/>
          <w:color w:val="000000"/>
          <w:sz w:val="22"/>
          <w:lang w:eastAsia="sk-SK"/>
        </w:rPr>
        <w:t xml:space="preserve">, </w:t>
      </w:r>
      <w:r w:rsidRPr="00BB4084">
        <w:rPr>
          <w:color w:val="000000"/>
          <w:sz w:val="22"/>
          <w:lang w:eastAsia="sk-SK"/>
        </w:rPr>
        <w:t>člen Ústavnoprávneho výboru NR SR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z w:val="22"/>
          <w:lang w:eastAsia="sk-SK"/>
        </w:rPr>
        <w:t xml:space="preserve">M. </w:t>
      </w:r>
      <w:proofErr w:type="spellStart"/>
      <w:r w:rsidRPr="00BB4084">
        <w:rPr>
          <w:b/>
          <w:bCs/>
          <w:color w:val="000000"/>
          <w:sz w:val="22"/>
          <w:lang w:eastAsia="sk-SK"/>
        </w:rPr>
        <w:t>Beluský</w:t>
      </w:r>
      <w:proofErr w:type="spellEnd"/>
      <w:r w:rsidRPr="00BB4084">
        <w:rPr>
          <w:color w:val="000000"/>
          <w:sz w:val="22"/>
          <w:lang w:eastAsia="sk-SK"/>
        </w:rPr>
        <w:t>, predseda</w:t>
      </w:r>
      <w:r w:rsidRPr="00BB4084">
        <w:rPr>
          <w:b/>
          <w:bCs/>
          <w:color w:val="000000"/>
          <w:sz w:val="48"/>
          <w:szCs w:val="48"/>
          <w:lang w:eastAsia="sk-SK"/>
        </w:rPr>
        <w:t xml:space="preserve"> </w:t>
      </w:r>
      <w:r w:rsidRPr="00BB4084">
        <w:rPr>
          <w:color w:val="000000"/>
          <w:sz w:val="22"/>
          <w:lang w:eastAsia="sk-SK"/>
        </w:rPr>
        <w:t>Osobitného kontrolného výboru NR SR na kontrolu činnosti NBÚ</w:t>
      </w:r>
    </w:p>
    <w:p w:rsidR="00BB4084" w:rsidRDefault="00BB4084" w:rsidP="00BB4084">
      <w:pPr>
        <w:spacing w:after="0" w:line="240" w:lineRule="auto"/>
        <w:rPr>
          <w:b/>
          <w:bCs/>
          <w:color w:val="000000"/>
          <w:spacing w:val="20"/>
          <w:sz w:val="22"/>
          <w:lang w:eastAsia="sk-SK"/>
        </w:rPr>
      </w:pPr>
    </w:p>
    <w:p w:rsidR="00BB4084" w:rsidRPr="00BB4084" w:rsidRDefault="00BB4084" w:rsidP="00BB4084">
      <w:pPr>
        <w:pStyle w:val="Odsekzoznamu"/>
        <w:numPr>
          <w:ilvl w:val="0"/>
          <w:numId w:val="4"/>
        </w:num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b/>
          <w:bCs/>
          <w:color w:val="000000"/>
          <w:spacing w:val="20"/>
          <w:sz w:val="22"/>
          <w:lang w:eastAsia="sk-SK"/>
        </w:rPr>
        <w:t>poveruje</w:t>
      </w:r>
    </w:p>
    <w:p w:rsidR="00BB4084" w:rsidRDefault="00BB4084" w:rsidP="00BB4084">
      <w:pPr>
        <w:spacing w:after="0" w:line="240" w:lineRule="auto"/>
        <w:rPr>
          <w:i/>
          <w:iCs/>
          <w:color w:val="000000"/>
          <w:spacing w:val="20"/>
          <w:sz w:val="22"/>
          <w:lang w:eastAsia="sk-SK"/>
        </w:rPr>
      </w:pP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i/>
          <w:iCs/>
          <w:color w:val="000000"/>
          <w:spacing w:val="20"/>
          <w:sz w:val="22"/>
          <w:lang w:eastAsia="sk-SK"/>
        </w:rPr>
        <w:t>predsedu Národnej rady Slovenskej republiky</w:t>
      </w:r>
      <w:r>
        <w:rPr>
          <w:i/>
          <w:iCs/>
          <w:color w:val="000000"/>
          <w:spacing w:val="20"/>
          <w:sz w:val="22"/>
          <w:lang w:eastAsia="sk-SK"/>
        </w:rPr>
        <w:t>,</w:t>
      </w:r>
    </w:p>
    <w:p w:rsidR="00BB4084" w:rsidRPr="00BB4084" w:rsidRDefault="00BB4084" w:rsidP="00BB4084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B4084">
        <w:rPr>
          <w:color w:val="000000"/>
          <w:sz w:val="22"/>
          <w:lang w:eastAsia="sk-SK"/>
        </w:rPr>
        <w:t>aby informoval ministra vnútra Slovenskej republiky o tomto uznesení.</w:t>
      </w:r>
    </w:p>
    <w:p w:rsidR="00BB4084" w:rsidRPr="00BB4084" w:rsidRDefault="00BB4084" w:rsidP="00BB4084">
      <w:pPr>
        <w:spacing w:line="240" w:lineRule="auto"/>
        <w:rPr>
          <w:color w:val="000000"/>
          <w:sz w:val="27"/>
          <w:szCs w:val="27"/>
          <w:lang w:eastAsia="sk-SK"/>
        </w:rPr>
      </w:pPr>
    </w:p>
    <w:p w:rsidR="00BB4084" w:rsidRPr="00BB4084" w:rsidRDefault="00BB4084" w:rsidP="00196A17">
      <w:pPr>
        <w:spacing w:line="240" w:lineRule="auto"/>
        <w:ind w:left="3540" w:firstLine="708"/>
        <w:jc w:val="both"/>
        <w:rPr>
          <w:szCs w:val="24"/>
          <w:lang w:eastAsia="sk-SK"/>
        </w:rPr>
      </w:pPr>
    </w:p>
    <w:sectPr w:rsidR="00BB4084" w:rsidRPr="00BB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26C"/>
    <w:multiLevelType w:val="hybridMultilevel"/>
    <w:tmpl w:val="5FD02E6C"/>
    <w:lvl w:ilvl="0" w:tplc="CB3406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F34"/>
    <w:multiLevelType w:val="multilevel"/>
    <w:tmpl w:val="9452A19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33DEB"/>
    <w:rsid w:val="00045D98"/>
    <w:rsid w:val="000B6D15"/>
    <w:rsid w:val="000F138B"/>
    <w:rsid w:val="00196A17"/>
    <w:rsid w:val="001B2012"/>
    <w:rsid w:val="00230081"/>
    <w:rsid w:val="002B68A8"/>
    <w:rsid w:val="004C1B9C"/>
    <w:rsid w:val="005C6048"/>
    <w:rsid w:val="005E30FC"/>
    <w:rsid w:val="005F13EB"/>
    <w:rsid w:val="006D19F7"/>
    <w:rsid w:val="007F51A4"/>
    <w:rsid w:val="008D5588"/>
    <w:rsid w:val="008E1D8E"/>
    <w:rsid w:val="00A159DB"/>
    <w:rsid w:val="00A4471F"/>
    <w:rsid w:val="00A843C0"/>
    <w:rsid w:val="00AD2C89"/>
    <w:rsid w:val="00AE6BDC"/>
    <w:rsid w:val="00BB4084"/>
    <w:rsid w:val="00C75EC5"/>
    <w:rsid w:val="00E223D7"/>
    <w:rsid w:val="00EE2006"/>
    <w:rsid w:val="00F46CC4"/>
    <w:rsid w:val="00F47F5A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BD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06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191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91E6-A594-46C5-8599-4589A34D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8</cp:revision>
  <dcterms:created xsi:type="dcterms:W3CDTF">2023-04-27T12:54:00Z</dcterms:created>
  <dcterms:modified xsi:type="dcterms:W3CDTF">2023-05-02T10:54:00Z</dcterms:modified>
</cp:coreProperties>
</file>