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263E8DF3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1856F1">
        <w:t>61</w:t>
      </w:r>
      <w:r w:rsidRPr="003B1AA7">
        <w:t>. schôdza</w:t>
      </w:r>
    </w:p>
    <w:p w14:paraId="400918A0" w14:textId="01D0608B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355D37">
        <w:t>1</w:t>
      </w:r>
      <w:r w:rsidR="001856F1">
        <w:t>31</w:t>
      </w:r>
      <w:r w:rsidR="00431FC0">
        <w:t>/</w:t>
      </w:r>
      <w:r w:rsidR="00043674">
        <w:t>202</w:t>
      </w:r>
      <w:r w:rsidR="001856F1">
        <w:t>3</w:t>
      </w:r>
    </w:p>
    <w:p w14:paraId="556CCCA4" w14:textId="785175CC" w:rsidR="00B22C8D" w:rsidRDefault="00B22C8D" w:rsidP="00952C5C">
      <w:pPr>
        <w:pStyle w:val="Bezriadkovania"/>
      </w:pPr>
    </w:p>
    <w:p w14:paraId="68211170" w14:textId="77777777" w:rsidR="00952C5C" w:rsidRDefault="00952C5C" w:rsidP="00952C5C">
      <w:pPr>
        <w:pStyle w:val="Bezriadkovania"/>
      </w:pPr>
    </w:p>
    <w:p w14:paraId="49F39E3F" w14:textId="2F394663" w:rsidR="001B0A2E" w:rsidRPr="00640009" w:rsidRDefault="00640009" w:rsidP="001B0A2E">
      <w:pPr>
        <w:jc w:val="center"/>
        <w:rPr>
          <w:sz w:val="36"/>
          <w:szCs w:val="36"/>
        </w:rPr>
      </w:pPr>
      <w:r w:rsidRPr="00640009">
        <w:rPr>
          <w:sz w:val="36"/>
          <w:szCs w:val="36"/>
        </w:rPr>
        <w:t>7</w:t>
      </w:r>
      <w:r w:rsidR="00013489">
        <w:rPr>
          <w:sz w:val="36"/>
          <w:szCs w:val="36"/>
        </w:rPr>
        <w:t>32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250B6E55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</w:t>
      </w:r>
      <w:r w:rsidR="001856F1">
        <w:rPr>
          <w:b/>
        </w:rPr>
        <w:t> 2</w:t>
      </w:r>
      <w:r w:rsidR="00013489">
        <w:rPr>
          <w:b/>
        </w:rPr>
        <w:t>6</w:t>
      </w:r>
      <w:r w:rsidR="001856F1">
        <w:rPr>
          <w:b/>
        </w:rPr>
        <w:t>. apríla</w:t>
      </w:r>
      <w:r w:rsidRPr="003B1AA7">
        <w:rPr>
          <w:b/>
        </w:rPr>
        <w:t xml:space="preserve"> 202</w:t>
      </w:r>
      <w:r w:rsidR="001856F1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6940F688" w14:textId="07A662C2" w:rsidR="001856F1" w:rsidRPr="005D66E8" w:rsidRDefault="001B0A2E" w:rsidP="001856F1">
      <w:pPr>
        <w:tabs>
          <w:tab w:val="left" w:pos="284"/>
          <w:tab w:val="left" w:pos="3402"/>
          <w:tab w:val="left" w:pos="3828"/>
        </w:tabs>
        <w:jc w:val="both"/>
        <w:rPr>
          <w:b/>
          <w:lang w:eastAsia="en-US"/>
        </w:rPr>
      </w:pPr>
      <w:r w:rsidRPr="003B1AA7">
        <w:t>k</w:t>
      </w:r>
      <w:r w:rsidR="001856F1">
        <w:rPr>
          <w:shd w:val="clear" w:color="auto" w:fill="FFFFFF"/>
        </w:rPr>
        <w:t> </w:t>
      </w:r>
      <w:r w:rsidRPr="003B1AA7">
        <w:rPr>
          <w:shd w:val="clear" w:color="auto" w:fill="FFFFFF"/>
        </w:rPr>
        <w:t>návrhu</w:t>
      </w:r>
      <w:r w:rsidR="001856F1">
        <w:rPr>
          <w:shd w:val="clear" w:color="auto" w:fill="FFFFFF"/>
        </w:rPr>
        <w:t xml:space="preserve"> </w:t>
      </w:r>
      <w:r w:rsidR="001856F1" w:rsidRPr="005D66E8">
        <w:rPr>
          <w:lang w:eastAsia="en-US"/>
        </w:rPr>
        <w:t xml:space="preserve">skupiny poslancov Národnej rady Slovenskej republiky na vydanie zákona, ktorým sa mení a dopĺňa </w:t>
      </w:r>
      <w:r w:rsidR="001856F1" w:rsidRPr="001856F1">
        <w:rPr>
          <w:b/>
          <w:lang w:eastAsia="en-US"/>
        </w:rPr>
        <w:t>zákon č. 40/1964 Zb. Občiansky zákonník</w:t>
      </w:r>
      <w:r w:rsidR="001856F1" w:rsidRPr="005D66E8">
        <w:rPr>
          <w:lang w:eastAsia="en-US"/>
        </w:rPr>
        <w:t xml:space="preserve"> v znení neskorších predpisov (tlač 1393)</w:t>
      </w:r>
    </w:p>
    <w:p w14:paraId="15620EA3" w14:textId="77777777" w:rsidR="001B0A2E" w:rsidRDefault="001B0A2E" w:rsidP="001B0A2E">
      <w:pPr>
        <w:jc w:val="both"/>
      </w:pP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15769AC2" w:rsidR="001B0A2E" w:rsidRPr="003B1AA7" w:rsidRDefault="001B0A2E" w:rsidP="006F7A6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6F7A60">
        <w:t> </w:t>
      </w:r>
      <w:r w:rsidRPr="003B1AA7">
        <w:rPr>
          <w:shd w:val="clear" w:color="auto" w:fill="FFFFFF"/>
        </w:rPr>
        <w:t>návrhom</w:t>
      </w:r>
      <w:r w:rsidR="006F7A60">
        <w:rPr>
          <w:shd w:val="clear" w:color="auto" w:fill="FFFFFF"/>
        </w:rPr>
        <w:t xml:space="preserve"> </w:t>
      </w:r>
      <w:r w:rsidR="006F7A60" w:rsidRPr="006F7A60">
        <w:rPr>
          <w:lang w:eastAsia="en-US"/>
        </w:rPr>
        <w:t>skupiny poslancov Národnej rady Slovenskej republiky na vydanie zákona, ktorým sa mení a dopĺňa zákon č. 40/1964 Zb. Občiansky zákonník v znení neskorších predpisov (tlač 1393)</w:t>
      </w:r>
      <w:r w:rsidR="006F7A60">
        <w:rPr>
          <w:lang w:eastAsia="en-US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06F0CF53" w:rsidR="008F7FE2" w:rsidRPr="003B1AA7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Pr="006F7A60">
        <w:rPr>
          <w:rFonts w:cs="Arial"/>
          <w:noProof/>
        </w:rPr>
        <w:t xml:space="preserve">návrh </w:t>
      </w:r>
      <w:r w:rsidR="006F7A60" w:rsidRPr="006F7A60">
        <w:rPr>
          <w:rFonts w:cs="Arial"/>
          <w:noProof/>
        </w:rPr>
        <w:t xml:space="preserve"> </w:t>
      </w:r>
      <w:r w:rsidR="006F7A60" w:rsidRPr="006F7A60">
        <w:rPr>
          <w:lang w:eastAsia="en-US"/>
        </w:rPr>
        <w:t>skupiny poslancov Národnej rady Slovenskej republiky na vydanie zákona, ktorým sa mení a dopĺňa zákon č. 40/1964 Zb. Občiansky zákonník v znení neskorších predpisov (tlač 1393)</w:t>
      </w:r>
      <w:r w:rsidR="007D0E04"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C2C63DA" w14:textId="77777777" w:rsidR="00584DA5" w:rsidRPr="003B1AA7" w:rsidRDefault="00584DA5" w:rsidP="00584DA5">
      <w:pPr>
        <w:pStyle w:val="Zkladntext"/>
        <w:tabs>
          <w:tab w:val="left" w:pos="1134"/>
          <w:tab w:val="left" w:pos="1276"/>
        </w:tabs>
      </w:pPr>
    </w:p>
    <w:p w14:paraId="1DFF69AE" w14:textId="53C84FFA" w:rsidR="00584DA5" w:rsidRPr="005127C9" w:rsidRDefault="00584DA5" w:rsidP="00584DA5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>
        <w:t> 2</w:t>
      </w:r>
      <w:r w:rsidR="00013489">
        <w:t>6</w:t>
      </w:r>
      <w:r>
        <w:t xml:space="preserve">. </w:t>
      </w:r>
      <w:r w:rsidR="006F7A60">
        <w:t>apríla</w:t>
      </w:r>
      <w:r>
        <w:t xml:space="preserve"> </w:t>
      </w:r>
      <w:r w:rsidRPr="005127C9">
        <w:t>202</w:t>
      </w:r>
      <w:r w:rsidR="006F7A60">
        <w:t>3</w:t>
      </w:r>
      <w:r w:rsidRPr="005127C9">
        <w:t xml:space="preserve"> do písomnej správy Ústavnoprávneho výboru  Národnej rady Slovenskej republiky a  predložil ju na schválenie gestorskému výboru. </w:t>
      </w:r>
    </w:p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4604F3B" w14:textId="09894F6F" w:rsidR="00623D69" w:rsidRDefault="00623D69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3B90640" w14:textId="1C31B68B" w:rsidR="006F7A60" w:rsidRDefault="006F7A60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A34BE8D" w14:textId="77777777" w:rsidR="006F7A60" w:rsidRPr="005127C9" w:rsidRDefault="006F7A60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147EE8B7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B25E83" w14:textId="4CE0C3F8" w:rsidR="006F7A60" w:rsidRDefault="006F7A60" w:rsidP="001B0A2E">
      <w:pPr>
        <w:tabs>
          <w:tab w:val="left" w:pos="1021"/>
        </w:tabs>
        <w:jc w:val="both"/>
      </w:pPr>
    </w:p>
    <w:p w14:paraId="65CAEF03" w14:textId="77777777" w:rsidR="006F7A60" w:rsidRPr="003B1AA7" w:rsidRDefault="006F7A60" w:rsidP="001B0A2E">
      <w:pPr>
        <w:tabs>
          <w:tab w:val="left" w:pos="1021"/>
        </w:tabs>
        <w:jc w:val="both"/>
      </w:pP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2AAF70B0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640009">
        <w:rPr>
          <w:b/>
        </w:rPr>
        <w:t>7</w:t>
      </w:r>
      <w:r w:rsidR="00013489">
        <w:rPr>
          <w:b/>
        </w:rPr>
        <w:t>32</w:t>
      </w:r>
    </w:p>
    <w:p w14:paraId="384F1340" w14:textId="60167997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>z</w:t>
      </w:r>
      <w:r w:rsidR="006F7A60">
        <w:rPr>
          <w:b/>
        </w:rPr>
        <w:t> </w:t>
      </w:r>
      <w:r w:rsidR="00032D35" w:rsidRPr="003B1AA7">
        <w:rPr>
          <w:b/>
        </w:rPr>
        <w:t>2</w:t>
      </w:r>
      <w:r w:rsidR="00013489">
        <w:rPr>
          <w:b/>
        </w:rPr>
        <w:t>6</w:t>
      </w:r>
      <w:bookmarkStart w:id="1" w:name="_GoBack"/>
      <w:bookmarkEnd w:id="1"/>
      <w:r w:rsidR="006F7A60">
        <w:rPr>
          <w:b/>
        </w:rPr>
        <w:t>. apríla</w:t>
      </w:r>
      <w:r w:rsidRPr="003B1AA7">
        <w:rPr>
          <w:b/>
        </w:rPr>
        <w:t xml:space="preserve"> 202</w:t>
      </w:r>
      <w:r w:rsidR="006F7A60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273239C4" w14:textId="77777777" w:rsidR="008F7FE2" w:rsidRPr="003B1AA7" w:rsidRDefault="008F7FE2" w:rsidP="008F7FE2">
      <w:pPr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169AB698" w14:textId="00AF6BCB" w:rsidR="006F7A60" w:rsidRPr="006F7A60" w:rsidRDefault="001A5EDA" w:rsidP="006F7A6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6F7A60">
        <w:rPr>
          <w:b/>
        </w:rPr>
        <w:t>k</w:t>
      </w:r>
      <w:r w:rsidR="00CF3E07" w:rsidRPr="006F7A60">
        <w:rPr>
          <w:b/>
        </w:rPr>
        <w:t> </w:t>
      </w:r>
      <w:r w:rsidRPr="006F7A60">
        <w:rPr>
          <w:b/>
          <w:shd w:val="clear" w:color="auto" w:fill="FFFFFF"/>
        </w:rPr>
        <w:t>návrhu</w:t>
      </w:r>
      <w:r w:rsidR="00CF3E07" w:rsidRPr="006F7A60">
        <w:rPr>
          <w:b/>
          <w:shd w:val="clear" w:color="auto" w:fill="FFFFFF"/>
        </w:rPr>
        <w:t xml:space="preserve"> </w:t>
      </w:r>
      <w:r w:rsidR="006F7A60" w:rsidRPr="006F7A60">
        <w:rPr>
          <w:b/>
          <w:lang w:eastAsia="en-US"/>
        </w:rPr>
        <w:t>skupiny poslancov Národnej rady Slovenskej republiky na vydanie zákona, ktorým sa mení a dopĺňa zákon č. 40/1964 Zb. Občiansky zákonník v znení neskorších predpisov (tlač 1393)</w:t>
      </w:r>
    </w:p>
    <w:p w14:paraId="39FFEA01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B1AA7">
        <w:rPr>
          <w:b/>
          <w:bCs/>
          <w:szCs w:val="24"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bookmarkEnd w:id="0"/>
    <w:p w14:paraId="393BCAC9" w14:textId="77777777" w:rsidR="009A18D3" w:rsidRPr="00637615" w:rsidRDefault="009A18D3" w:rsidP="009A18D3">
      <w:pPr>
        <w:spacing w:line="360" w:lineRule="auto"/>
        <w:rPr>
          <w:u w:val="single"/>
        </w:rPr>
      </w:pPr>
    </w:p>
    <w:p w14:paraId="45DF449B" w14:textId="77777777" w:rsidR="009A18D3" w:rsidRPr="00637615" w:rsidRDefault="009A18D3" w:rsidP="009A18D3">
      <w:pPr>
        <w:pStyle w:val="Odsekzoznamu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637615">
        <w:rPr>
          <w:rFonts w:ascii="Times New Roman" w:hAnsi="Times New Roman"/>
          <w:sz w:val="24"/>
          <w:szCs w:val="24"/>
        </w:rPr>
        <w:t xml:space="preserve">V názve zákona sa vypúšťajú slová „Národnej rady Slovenskej republiky“. </w:t>
      </w:r>
    </w:p>
    <w:p w14:paraId="2157C201" w14:textId="77777777" w:rsidR="009A18D3" w:rsidRPr="00637615" w:rsidRDefault="009A18D3" w:rsidP="009A18D3">
      <w:pPr>
        <w:spacing w:line="276" w:lineRule="auto"/>
        <w:ind w:left="2691" w:firstLine="141"/>
        <w:jc w:val="both"/>
      </w:pPr>
      <w:r w:rsidRPr="00637615">
        <w:t>Legislatívno-technická úprava názvu zákona.</w:t>
      </w:r>
    </w:p>
    <w:p w14:paraId="3EBA7615" w14:textId="77777777" w:rsidR="009A18D3" w:rsidRPr="00637615" w:rsidRDefault="009A18D3" w:rsidP="009A18D3">
      <w:pPr>
        <w:spacing w:line="276" w:lineRule="auto"/>
        <w:ind w:left="2691" w:firstLine="141"/>
        <w:jc w:val="both"/>
      </w:pPr>
    </w:p>
    <w:p w14:paraId="1250D5AE" w14:textId="77777777" w:rsidR="009A18D3" w:rsidRPr="00637615" w:rsidRDefault="009A18D3" w:rsidP="009A18D3">
      <w:pPr>
        <w:pStyle w:val="Odsekzoznam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637615">
        <w:rPr>
          <w:rFonts w:ascii="Times New Roman" w:hAnsi="Times New Roman"/>
          <w:sz w:val="24"/>
          <w:szCs w:val="24"/>
        </w:rPr>
        <w:t>V čl. I bod 3 § 879x ods. 2 v druhej vete sa slová „ktoré začalo“ nahrádzajú slovami „ktorý začal“.</w:t>
      </w:r>
    </w:p>
    <w:p w14:paraId="32C10377" w14:textId="77777777" w:rsidR="009A18D3" w:rsidRPr="00637615" w:rsidRDefault="009A18D3" w:rsidP="009A18D3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  <w:t>Gramatická úprava textu ustanovenia.</w:t>
      </w:r>
    </w:p>
    <w:p w14:paraId="31AEB9DB" w14:textId="77777777" w:rsidR="009A18D3" w:rsidRPr="00637615" w:rsidRDefault="009A18D3" w:rsidP="009A18D3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71CE74B" w14:textId="77777777" w:rsidR="009A18D3" w:rsidRPr="00637615" w:rsidRDefault="009A18D3" w:rsidP="009A18D3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7615">
        <w:rPr>
          <w:rFonts w:ascii="Times New Roman" w:hAnsi="Times New Roman"/>
          <w:sz w:val="24"/>
          <w:szCs w:val="24"/>
        </w:rPr>
        <w:t>V čl. II sa slová „1. mája“ nahrádzajú slovami „1. júla“.</w:t>
      </w:r>
    </w:p>
    <w:p w14:paraId="4AE1EED4" w14:textId="08D6169F" w:rsidR="009A18D3" w:rsidRPr="00637615" w:rsidRDefault="009A18D3" w:rsidP="009A18D3">
      <w:pPr>
        <w:spacing w:line="276" w:lineRule="auto"/>
        <w:ind w:left="284" w:hanging="284"/>
        <w:jc w:val="both"/>
      </w:pPr>
      <w:r>
        <w:tab/>
      </w:r>
      <w:r w:rsidRPr="00637615">
        <w:t>V tejto súvislosti sa v čl. I bod 3 v § 879x vrátane nadpisu slová „1. mája“ vo všetkých tvaroch nahrádzajú slovami „1. júla“ v príslušnom tvare.</w:t>
      </w:r>
    </w:p>
    <w:p w14:paraId="448C203F" w14:textId="77777777" w:rsidR="009A18D3" w:rsidRPr="00637615" w:rsidRDefault="009A18D3" w:rsidP="009A18D3">
      <w:pPr>
        <w:ind w:left="567"/>
        <w:jc w:val="both"/>
      </w:pPr>
    </w:p>
    <w:p w14:paraId="4EBDF1EB" w14:textId="77777777" w:rsidR="009A18D3" w:rsidRPr="00637615" w:rsidRDefault="009A18D3" w:rsidP="009A18D3">
      <w:pPr>
        <w:ind w:left="2832"/>
        <w:jc w:val="both"/>
      </w:pPr>
      <w:r w:rsidRPr="00637615">
        <w:t xml:space="preserve">Vzhľadom na priebeh legislatívneho procesu, potreby dodržania ústavnej 15 dňovej lehoty pre prezidentku Slovenskej republiky na podpísanie zákona a primeranej lehoty na zverejnenie zákona v Zbierke zákonov Slovenskej republiky, ako aj zabezpečenia dostatočnej </w:t>
      </w:r>
      <w:proofErr w:type="spellStart"/>
      <w:r w:rsidRPr="00637615">
        <w:t>legisvakančnej</w:t>
      </w:r>
      <w:proofErr w:type="spellEnd"/>
      <w:r w:rsidRPr="00637615">
        <w:t xml:space="preserve"> lehoty pre adresátov právnej normy, sa primerane posúva navrhovaná účinnosť zákona.  </w:t>
      </w:r>
    </w:p>
    <w:p w14:paraId="67F6A6D3" w14:textId="77777777" w:rsidR="009A18D3" w:rsidRPr="00637615" w:rsidRDefault="009A18D3" w:rsidP="009A18D3">
      <w:pPr>
        <w:jc w:val="both"/>
      </w:pPr>
    </w:p>
    <w:p w14:paraId="6D530CFD" w14:textId="77777777" w:rsidR="008F7FE2" w:rsidRPr="003B1AA7" w:rsidRDefault="008F7FE2" w:rsidP="008F7FE2"/>
    <w:sectPr w:rsidR="008F7FE2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489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0D6CD9"/>
    <w:rsid w:val="001208BB"/>
    <w:rsid w:val="00124DE6"/>
    <w:rsid w:val="001445DD"/>
    <w:rsid w:val="00182632"/>
    <w:rsid w:val="001856F1"/>
    <w:rsid w:val="00194D0C"/>
    <w:rsid w:val="001A2720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0009"/>
    <w:rsid w:val="00647C69"/>
    <w:rsid w:val="00654F58"/>
    <w:rsid w:val="00664898"/>
    <w:rsid w:val="006678BC"/>
    <w:rsid w:val="00690E26"/>
    <w:rsid w:val="00693B36"/>
    <w:rsid w:val="006C376D"/>
    <w:rsid w:val="006F73EA"/>
    <w:rsid w:val="006F7A60"/>
    <w:rsid w:val="00722FED"/>
    <w:rsid w:val="0072422D"/>
    <w:rsid w:val="007262C0"/>
    <w:rsid w:val="00733BAE"/>
    <w:rsid w:val="007449A7"/>
    <w:rsid w:val="00747312"/>
    <w:rsid w:val="0075072F"/>
    <w:rsid w:val="007852C2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2C5C"/>
    <w:rsid w:val="00957BE3"/>
    <w:rsid w:val="00992714"/>
    <w:rsid w:val="009A18D3"/>
    <w:rsid w:val="009B25E1"/>
    <w:rsid w:val="009B44D0"/>
    <w:rsid w:val="009D3F91"/>
    <w:rsid w:val="009F4003"/>
    <w:rsid w:val="009F4197"/>
    <w:rsid w:val="00A44CB4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00E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2023-04-17T13:01:00Z</cp:lastPrinted>
  <dcterms:created xsi:type="dcterms:W3CDTF">2022-11-10T10:38:00Z</dcterms:created>
  <dcterms:modified xsi:type="dcterms:W3CDTF">2023-04-26T15:26:00Z</dcterms:modified>
</cp:coreProperties>
</file>