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4E0D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5DA256E5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37EC7146" w14:textId="77777777" w:rsidR="001B0A2E" w:rsidRPr="003B1AA7" w:rsidRDefault="001B0A2E" w:rsidP="001B0A2E">
      <w:pPr>
        <w:rPr>
          <w:b/>
        </w:rPr>
      </w:pPr>
    </w:p>
    <w:p w14:paraId="04C25B5B" w14:textId="09300B6D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DF278D">
        <w:t>6</w:t>
      </w:r>
      <w:r w:rsidR="00526AED">
        <w:t>1</w:t>
      </w:r>
      <w:r w:rsidRPr="003B1AA7">
        <w:t>. schôdza</w:t>
      </w:r>
    </w:p>
    <w:p w14:paraId="2F376C21" w14:textId="6DFE123F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F97029">
        <w:t>428</w:t>
      </w:r>
      <w:r w:rsidRPr="003B1AA7">
        <w:t>/202</w:t>
      </w:r>
      <w:r w:rsidR="00DF278D">
        <w:t>3</w:t>
      </w:r>
    </w:p>
    <w:p w14:paraId="7C3BFF0F" w14:textId="77777777" w:rsidR="001B0A2E" w:rsidRPr="003B1AA7" w:rsidRDefault="001B0A2E" w:rsidP="001B0A2E">
      <w:pPr>
        <w:pStyle w:val="Bezriadkovania"/>
      </w:pPr>
    </w:p>
    <w:p w14:paraId="24B4D0D2" w14:textId="08977DC4" w:rsidR="001B0A2E" w:rsidRPr="003B1AA7" w:rsidRDefault="009209A5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727</w:t>
      </w:r>
    </w:p>
    <w:p w14:paraId="47BBD132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0B553AE4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FC0FA7E" w14:textId="278A556C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032D35" w:rsidRPr="003B1AA7">
        <w:rPr>
          <w:b/>
        </w:rPr>
        <w:t>2</w:t>
      </w:r>
      <w:r w:rsidR="00526AED">
        <w:rPr>
          <w:b/>
        </w:rPr>
        <w:t>6</w:t>
      </w:r>
      <w:r w:rsidRPr="003B1AA7">
        <w:rPr>
          <w:b/>
        </w:rPr>
        <w:t xml:space="preserve">. </w:t>
      </w:r>
      <w:r w:rsidR="00DF278D">
        <w:rPr>
          <w:b/>
        </w:rPr>
        <w:t>apríla</w:t>
      </w:r>
      <w:r w:rsidRPr="003B1AA7">
        <w:rPr>
          <w:b/>
        </w:rPr>
        <w:t xml:space="preserve"> 202</w:t>
      </w:r>
      <w:r w:rsidR="00DF278D">
        <w:rPr>
          <w:b/>
        </w:rPr>
        <w:t>3</w:t>
      </w:r>
    </w:p>
    <w:p w14:paraId="0956A06C" w14:textId="77777777" w:rsidR="001B0A2E" w:rsidRPr="003B1AA7" w:rsidRDefault="001B0A2E" w:rsidP="001B0A2E">
      <w:pPr>
        <w:jc w:val="center"/>
      </w:pPr>
    </w:p>
    <w:p w14:paraId="5B89CF50" w14:textId="793540E6" w:rsidR="00485DEB" w:rsidRDefault="00485DEB" w:rsidP="00EA1420">
      <w:pPr>
        <w:tabs>
          <w:tab w:val="left" w:pos="284"/>
          <w:tab w:val="left" w:pos="3402"/>
          <w:tab w:val="left" w:pos="3828"/>
        </w:tabs>
        <w:jc w:val="both"/>
      </w:pPr>
      <w:r w:rsidRPr="00485DEB">
        <w:t xml:space="preserve">k návrhu poslanca Národnej rady Slovenskej republiky </w:t>
      </w:r>
      <w:r w:rsidR="00F97029" w:rsidRPr="00F97029">
        <w:t xml:space="preserve">Martina ČEPČEKA na vydanie zákona, ktorým sa mení a dopĺňa </w:t>
      </w:r>
      <w:r w:rsidR="00F97029" w:rsidRPr="00F97029">
        <w:rPr>
          <w:b/>
          <w:bCs/>
        </w:rPr>
        <w:t>zákon č. 160/2015 Z. z. Civilný sporový poriadok</w:t>
      </w:r>
      <w:r w:rsidR="00F97029" w:rsidRPr="00F97029">
        <w:t xml:space="preserve"> v znení neskorších predpisov (tlač 1447)</w:t>
      </w:r>
    </w:p>
    <w:p w14:paraId="35862079" w14:textId="5E22B2F3" w:rsidR="00485DEB" w:rsidRDefault="00485DEB" w:rsidP="00EA1420">
      <w:pPr>
        <w:tabs>
          <w:tab w:val="left" w:pos="284"/>
          <w:tab w:val="left" w:pos="3402"/>
          <w:tab w:val="left" w:pos="3828"/>
        </w:tabs>
        <w:jc w:val="both"/>
      </w:pPr>
    </w:p>
    <w:p w14:paraId="7437FA2D" w14:textId="77777777" w:rsidR="00526AED" w:rsidRDefault="00526AED" w:rsidP="00EA1420">
      <w:pPr>
        <w:tabs>
          <w:tab w:val="left" w:pos="284"/>
          <w:tab w:val="left" w:pos="3402"/>
          <w:tab w:val="left" w:pos="3828"/>
        </w:tabs>
        <w:jc w:val="both"/>
      </w:pPr>
    </w:p>
    <w:p w14:paraId="73BA4A8F" w14:textId="061449BA" w:rsidR="001B0A2E" w:rsidRPr="003B1AA7" w:rsidRDefault="001B0A2E" w:rsidP="00843A2B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 w:rsidRPr="003B1AA7">
        <w:tab/>
      </w:r>
      <w:r w:rsidR="00843A2B">
        <w:tab/>
      </w:r>
      <w:r w:rsidRPr="003B1AA7">
        <w:rPr>
          <w:b/>
        </w:rPr>
        <w:t>Ústavnoprávny výbor Národnej rady Slovenskej republiky</w:t>
      </w:r>
    </w:p>
    <w:p w14:paraId="4CCB407E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2C75F505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44459316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3C289DC4" w14:textId="2CBBFBD5" w:rsidR="001B0A2E" w:rsidRPr="003B1AA7" w:rsidRDefault="001B0A2E" w:rsidP="00CC0A94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 </w:t>
      </w:r>
      <w:r w:rsidR="00A755AD" w:rsidRPr="00A755AD">
        <w:t xml:space="preserve">návrhom </w:t>
      </w:r>
      <w:r w:rsidR="00485DEB">
        <w:t>poslanca</w:t>
      </w:r>
      <w:r w:rsidR="00A755AD" w:rsidRPr="00A755AD">
        <w:t xml:space="preserve"> Národnej rady Slovenskej republiky </w:t>
      </w:r>
      <w:r w:rsidR="00526AED">
        <w:t xml:space="preserve">Martina ČEPČEKA </w:t>
      </w:r>
      <w:r w:rsidR="00F97029" w:rsidRPr="00F97029">
        <w:t xml:space="preserve">na </w:t>
      </w:r>
      <w:r w:rsidR="00526AED">
        <w:t> </w:t>
      </w:r>
      <w:r w:rsidR="00F97029" w:rsidRPr="00F97029">
        <w:t>vydanie zákona, ktorým sa mení a dopĺňa zákon č. 160/2015 Z. z. Civilný sporový poriadok v znení neskorších predpisov (tlač 1447)</w:t>
      </w:r>
      <w:r w:rsidRPr="003B1AA7">
        <w:rPr>
          <w:shd w:val="clear" w:color="auto" w:fill="FFFFFF"/>
        </w:rPr>
        <w:t>;</w:t>
      </w:r>
    </w:p>
    <w:p w14:paraId="7D393BD2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17B8DC68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29EC31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539FCDB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7CA63CF0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07CCC29" w14:textId="0B564F70" w:rsidR="008F7FE2" w:rsidRPr="003B1AA7" w:rsidRDefault="001B0A2E" w:rsidP="00F77BDC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</w:r>
      <w:r w:rsidR="002058EF" w:rsidRPr="002058EF">
        <w:rPr>
          <w:rFonts w:cs="Arial"/>
          <w:noProof/>
        </w:rPr>
        <w:t xml:space="preserve">návrh </w:t>
      </w:r>
      <w:r w:rsidR="00485DEB" w:rsidRPr="00485DEB">
        <w:rPr>
          <w:rFonts w:cs="Arial"/>
          <w:noProof/>
        </w:rPr>
        <w:t xml:space="preserve">poslanca Národnej rady Slovenskej republiky </w:t>
      </w:r>
      <w:r w:rsidR="00B35861">
        <w:rPr>
          <w:rFonts w:cs="Arial"/>
          <w:noProof/>
        </w:rPr>
        <w:t xml:space="preserve">Martina ČEPČEKA </w:t>
      </w:r>
      <w:r w:rsidR="00F97029" w:rsidRPr="00F97029">
        <w:rPr>
          <w:rFonts w:cs="Arial"/>
          <w:noProof/>
        </w:rPr>
        <w:t xml:space="preserve">na </w:t>
      </w:r>
      <w:r w:rsidR="00B35861">
        <w:rPr>
          <w:rFonts w:cs="Arial"/>
          <w:noProof/>
        </w:rPr>
        <w:t> </w:t>
      </w:r>
      <w:r w:rsidR="00F97029" w:rsidRPr="00F97029">
        <w:rPr>
          <w:rFonts w:cs="Arial"/>
          <w:noProof/>
        </w:rPr>
        <w:t xml:space="preserve">vydanie zákona, ktorým sa mení a dopĺňa zákon č. 160/2015 Z. z. </w:t>
      </w:r>
      <w:r w:rsidR="00C4050F">
        <w:rPr>
          <w:rFonts w:cs="Arial"/>
          <w:noProof/>
        </w:rPr>
        <w:t xml:space="preserve">Civilný sporový poriadok </w:t>
      </w:r>
      <w:r w:rsidR="00F97029" w:rsidRPr="00F97029">
        <w:rPr>
          <w:rFonts w:cs="Arial"/>
          <w:noProof/>
        </w:rPr>
        <w:t xml:space="preserve">v </w:t>
      </w:r>
      <w:r w:rsidR="00C4050F">
        <w:rPr>
          <w:rFonts w:cs="Arial"/>
          <w:noProof/>
        </w:rPr>
        <w:t> </w:t>
      </w:r>
      <w:r w:rsidR="00F97029" w:rsidRPr="00F97029">
        <w:rPr>
          <w:rFonts w:cs="Arial"/>
          <w:noProof/>
        </w:rPr>
        <w:t>znení neskorších predpisov (tlač 1447)</w:t>
      </w:r>
      <w:r w:rsidR="00F77BDC">
        <w:rPr>
          <w:shd w:val="clear" w:color="auto" w:fill="FFFFFF"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1EB0F5DF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05D52F9A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5E8FD447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38A2189D" w14:textId="57955782" w:rsidR="001B0A2E" w:rsidRPr="003B1AA7" w:rsidRDefault="001B0A2E" w:rsidP="00F97029">
      <w:pPr>
        <w:pStyle w:val="Zkladntext"/>
        <w:tabs>
          <w:tab w:val="left" w:pos="1134"/>
          <w:tab w:val="left" w:pos="1276"/>
        </w:tabs>
      </w:pPr>
      <w:r w:rsidRPr="003B1AA7">
        <w:tab/>
      </w:r>
      <w:r w:rsidR="00F97029" w:rsidRPr="00F97029">
        <w:t>predsedu výboru, aby spracoval výsledky rokovania Ústavnoprávneho výboru Národnej rady Slovenskej republiky z</w:t>
      </w:r>
      <w:r w:rsidR="00F97029">
        <w:t> 2</w:t>
      </w:r>
      <w:r w:rsidR="00526AED">
        <w:t>6</w:t>
      </w:r>
      <w:r w:rsidR="00F97029">
        <w:t>.</w:t>
      </w:r>
      <w:r w:rsidR="00F97029" w:rsidRPr="00F97029">
        <w:t xml:space="preserve"> apríla 2023 do písomnej správy Ústavnoprávneho výboru  Národnej rady Slovenskej republiky a  predložil ju na schválenie gestorskému výboru.</w:t>
      </w:r>
    </w:p>
    <w:p w14:paraId="3D970CA9" w14:textId="77777777" w:rsidR="002B76E5" w:rsidRPr="003B1AA7" w:rsidRDefault="002B76E5" w:rsidP="001B0A2E">
      <w:pPr>
        <w:pStyle w:val="Zkladntext"/>
        <w:tabs>
          <w:tab w:val="left" w:pos="1134"/>
          <w:tab w:val="left" w:pos="1276"/>
        </w:tabs>
      </w:pPr>
    </w:p>
    <w:p w14:paraId="66CD9020" w14:textId="77777777" w:rsidR="002B76E5" w:rsidRPr="003B1AA7" w:rsidRDefault="002B76E5" w:rsidP="001B0A2E">
      <w:pPr>
        <w:pStyle w:val="Zkladntext"/>
        <w:tabs>
          <w:tab w:val="left" w:pos="1134"/>
          <w:tab w:val="left" w:pos="1276"/>
        </w:tabs>
      </w:pPr>
    </w:p>
    <w:p w14:paraId="771F0891" w14:textId="2C4E81FF" w:rsidR="001B0A2E" w:rsidRDefault="001B0A2E" w:rsidP="001B0A2E">
      <w:pPr>
        <w:pStyle w:val="Zkladntext"/>
        <w:tabs>
          <w:tab w:val="left" w:pos="1134"/>
          <w:tab w:val="left" w:pos="1276"/>
        </w:tabs>
      </w:pPr>
    </w:p>
    <w:p w14:paraId="5ADDCFA7" w14:textId="77777777" w:rsidR="00974CC7" w:rsidRPr="003B1AA7" w:rsidRDefault="00974CC7" w:rsidP="001B0A2E">
      <w:pPr>
        <w:pStyle w:val="Zkladntext"/>
        <w:tabs>
          <w:tab w:val="left" w:pos="1134"/>
          <w:tab w:val="left" w:pos="1276"/>
        </w:tabs>
      </w:pPr>
    </w:p>
    <w:p w14:paraId="7C98A6EC" w14:textId="77777777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07489C8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07A8C294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703D66B4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4E028C0D" w14:textId="2D0EEA91" w:rsidR="008F7FE2" w:rsidRPr="003B1AA7" w:rsidRDefault="001B0A2E" w:rsidP="008F7FE2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6F4677E3" w14:textId="28407071" w:rsidR="00D47ADF" w:rsidRDefault="00D47ADF" w:rsidP="008F7FE2">
      <w:pPr>
        <w:pStyle w:val="Nadpis2"/>
        <w:jc w:val="left"/>
      </w:pPr>
    </w:p>
    <w:p w14:paraId="4B266230" w14:textId="77777777" w:rsidR="00974CC7" w:rsidRPr="00974CC7" w:rsidRDefault="00974CC7" w:rsidP="00974CC7">
      <w:pPr>
        <w:rPr>
          <w:lang w:eastAsia="en-US"/>
        </w:rPr>
      </w:pPr>
    </w:p>
    <w:p w14:paraId="52C3BA65" w14:textId="220D3211" w:rsidR="008F7FE2" w:rsidRPr="003B1AA7" w:rsidRDefault="008F7FE2" w:rsidP="008F7FE2">
      <w:pPr>
        <w:pStyle w:val="Nadpis2"/>
        <w:jc w:val="left"/>
      </w:pPr>
      <w:r w:rsidRPr="003B1AA7">
        <w:lastRenderedPageBreak/>
        <w:t>P r í l o h a</w:t>
      </w:r>
    </w:p>
    <w:p w14:paraId="39D28F35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5DCCA7EA" w14:textId="546F0044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9209A5">
        <w:rPr>
          <w:b/>
        </w:rPr>
        <w:t>727</w:t>
      </w:r>
    </w:p>
    <w:p w14:paraId="0F5296AD" w14:textId="34A8AE1E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032D35" w:rsidRPr="003B1AA7">
        <w:rPr>
          <w:b/>
        </w:rPr>
        <w:t>2</w:t>
      </w:r>
      <w:r w:rsidR="00526AED">
        <w:rPr>
          <w:b/>
        </w:rPr>
        <w:t>6</w:t>
      </w:r>
      <w:r w:rsidRPr="003B1AA7">
        <w:rPr>
          <w:b/>
        </w:rPr>
        <w:t xml:space="preserve">. </w:t>
      </w:r>
      <w:r w:rsidR="00DF278D">
        <w:rPr>
          <w:b/>
        </w:rPr>
        <w:t>apríla</w:t>
      </w:r>
      <w:r w:rsidRPr="003B1AA7">
        <w:rPr>
          <w:b/>
        </w:rPr>
        <w:t xml:space="preserve"> 202</w:t>
      </w:r>
      <w:r w:rsidR="00DF278D">
        <w:rPr>
          <w:b/>
        </w:rPr>
        <w:t>3</w:t>
      </w:r>
    </w:p>
    <w:p w14:paraId="6E6B1614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1D3AF60D" w14:textId="77777777" w:rsidR="008F7FE2" w:rsidRPr="003B1AA7" w:rsidRDefault="008F7FE2" w:rsidP="008F7FE2">
      <w:pPr>
        <w:jc w:val="center"/>
        <w:rPr>
          <w:lang w:eastAsia="en-US"/>
        </w:rPr>
      </w:pPr>
    </w:p>
    <w:p w14:paraId="79FE2311" w14:textId="77777777" w:rsidR="008F7FE2" w:rsidRPr="003B1AA7" w:rsidRDefault="008F7FE2" w:rsidP="008F7FE2">
      <w:pPr>
        <w:jc w:val="center"/>
        <w:rPr>
          <w:lang w:eastAsia="en-US"/>
        </w:rPr>
      </w:pPr>
    </w:p>
    <w:p w14:paraId="544AFBE0" w14:textId="77777777" w:rsidR="008F7FE2" w:rsidRPr="003B1AA7" w:rsidRDefault="008F7FE2" w:rsidP="008F7FE2">
      <w:pPr>
        <w:rPr>
          <w:lang w:eastAsia="en-US"/>
        </w:rPr>
      </w:pPr>
    </w:p>
    <w:p w14:paraId="5BADB124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6E30CF99" w14:textId="77777777" w:rsidR="001A5EDA" w:rsidRPr="003B1AA7" w:rsidRDefault="001A5EDA" w:rsidP="001A5EDA">
      <w:pPr>
        <w:jc w:val="center"/>
      </w:pPr>
    </w:p>
    <w:p w14:paraId="27FC54F0" w14:textId="44D1B5FC" w:rsidR="008455A7" w:rsidRDefault="00485DEB" w:rsidP="00E90D10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485DEB">
        <w:rPr>
          <w:b/>
        </w:rPr>
        <w:t xml:space="preserve">k návrhu poslanca Národnej rady Slovenskej republiky </w:t>
      </w:r>
      <w:r w:rsidR="00F97029" w:rsidRPr="00F97029">
        <w:rPr>
          <w:b/>
        </w:rPr>
        <w:t xml:space="preserve">Martina ČEPČEKA na vydanie zákona, ktorým sa mení a dopĺňa zákon č. 160/2015 Z. z. </w:t>
      </w:r>
      <w:r w:rsidR="00EC567C">
        <w:rPr>
          <w:b/>
        </w:rPr>
        <w:t xml:space="preserve">Civilný sporový poriadok </w:t>
      </w:r>
      <w:r w:rsidR="00941B4F">
        <w:rPr>
          <w:b/>
        </w:rPr>
        <w:t>v</w:t>
      </w:r>
      <w:r w:rsidR="00EC567C">
        <w:rPr>
          <w:b/>
        </w:rPr>
        <w:t> </w:t>
      </w:r>
      <w:r w:rsidR="00F97029" w:rsidRPr="00F97029">
        <w:rPr>
          <w:b/>
        </w:rPr>
        <w:t xml:space="preserve">znení </w:t>
      </w:r>
      <w:r w:rsidR="00941B4F">
        <w:rPr>
          <w:b/>
        </w:rPr>
        <w:t> </w:t>
      </w:r>
      <w:r w:rsidR="00F97029" w:rsidRPr="00F97029">
        <w:rPr>
          <w:b/>
        </w:rPr>
        <w:t>neskorších predpisov (tlač 1447)</w:t>
      </w:r>
    </w:p>
    <w:p w14:paraId="48BCC5AA" w14:textId="29E3ECB3" w:rsidR="008F7FE2" w:rsidRPr="003B1AA7" w:rsidRDefault="008F7FE2" w:rsidP="00E90D10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3B1AA7">
        <w:rPr>
          <w:b/>
          <w:bCs/>
        </w:rPr>
        <w:t>___________________________________________________________________________</w:t>
      </w:r>
    </w:p>
    <w:p w14:paraId="0CF7D70A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1B9A1FCC" w14:textId="77777777" w:rsidR="008F7FE2" w:rsidRPr="003B1AA7" w:rsidRDefault="008F7FE2" w:rsidP="008F7FE2"/>
    <w:p w14:paraId="0DC8876E" w14:textId="77777777" w:rsidR="00AF2FF6" w:rsidRPr="0055172B" w:rsidRDefault="00AF2FF6" w:rsidP="00AF2FF6">
      <w:pPr>
        <w:pStyle w:val="Odsekzoznamu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t xml:space="preserve">V čl. I sa vkladá úvodná veta, ktorá znie: </w:t>
      </w:r>
    </w:p>
    <w:p w14:paraId="61002FF2" w14:textId="7BB5FA4F" w:rsidR="00AF2FF6" w:rsidRPr="0055172B" w:rsidRDefault="00AF2FF6" w:rsidP="00AF2FF6">
      <w:pPr>
        <w:pStyle w:val="Odsekzoznamu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172B">
        <w:rPr>
          <w:rFonts w:ascii="Times New Roman" w:hAnsi="Times New Roman"/>
          <w:sz w:val="24"/>
          <w:szCs w:val="24"/>
        </w:rPr>
        <w:t>„Zákon č. 160/2015 Z. z. Civilný sporový poriadok v znení zákona č. 87/2017 Z. z., zákona č. 350/2018 Z. z., zákona č. 423/2020 Z. z., zákona č. 211</w:t>
      </w:r>
      <w:r w:rsidR="009B6D6D">
        <w:rPr>
          <w:rFonts w:ascii="Times New Roman" w:hAnsi="Times New Roman"/>
          <w:sz w:val="24"/>
          <w:szCs w:val="24"/>
        </w:rPr>
        <w:t>/2021 Z. z., zákona č.  108/2022  </w:t>
      </w:r>
      <w:r w:rsidRPr="0055172B">
        <w:rPr>
          <w:rFonts w:ascii="Times New Roman" w:hAnsi="Times New Roman"/>
          <w:sz w:val="24"/>
          <w:szCs w:val="24"/>
        </w:rPr>
        <w:t xml:space="preserve">Z. </w:t>
      </w:r>
      <w:r w:rsidR="009B6D6D">
        <w:rPr>
          <w:rFonts w:ascii="Times New Roman" w:hAnsi="Times New Roman"/>
          <w:sz w:val="24"/>
          <w:szCs w:val="24"/>
        </w:rPr>
        <w:t> </w:t>
      </w:r>
      <w:r w:rsidRPr="0055172B">
        <w:rPr>
          <w:rFonts w:ascii="Times New Roman" w:hAnsi="Times New Roman"/>
          <w:sz w:val="24"/>
          <w:szCs w:val="24"/>
        </w:rPr>
        <w:t>z., zákona č. 111/2022 Z. z., zákona č. 150/2022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172B">
        <w:rPr>
          <w:rFonts w:ascii="Times New Roman" w:hAnsi="Times New Roman"/>
          <w:sz w:val="24"/>
          <w:szCs w:val="24"/>
        </w:rPr>
        <w:t>z. a zákona č. 398/2022 Z. z. sa mení a dopĺňa takto:“</w:t>
      </w:r>
      <w:r>
        <w:rPr>
          <w:rFonts w:ascii="Times New Roman" w:hAnsi="Times New Roman"/>
          <w:sz w:val="24"/>
          <w:szCs w:val="24"/>
        </w:rPr>
        <w:t>.</w:t>
      </w:r>
    </w:p>
    <w:p w14:paraId="5F3C3E77" w14:textId="77777777" w:rsidR="00AF2FF6" w:rsidRPr="0055172B" w:rsidRDefault="00AF2FF6" w:rsidP="00AF2FF6">
      <w:pPr>
        <w:spacing w:line="276" w:lineRule="auto"/>
        <w:ind w:left="2691" w:firstLine="141"/>
        <w:jc w:val="both"/>
      </w:pPr>
      <w:r w:rsidRPr="0055172B">
        <w:t>Legislatívno-technická úprava.</w:t>
      </w:r>
    </w:p>
    <w:p w14:paraId="2535361F" w14:textId="77777777" w:rsidR="00AF2FF6" w:rsidRDefault="00AF2FF6" w:rsidP="00AF2FF6">
      <w:pPr>
        <w:spacing w:line="276" w:lineRule="auto"/>
        <w:ind w:left="2691" w:firstLine="141"/>
        <w:jc w:val="both"/>
      </w:pPr>
    </w:p>
    <w:p w14:paraId="056A0367" w14:textId="5AD484BE" w:rsidR="00AF2FF6" w:rsidRPr="0055172B" w:rsidRDefault="00AF2FF6" w:rsidP="00AF2FF6">
      <w:pPr>
        <w:pStyle w:val="Odsekzoznamu"/>
        <w:numPr>
          <w:ilvl w:val="0"/>
          <w:numId w:val="11"/>
        </w:numPr>
        <w:tabs>
          <w:tab w:val="left" w:pos="993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t>V čl. I sa slová „Paragraf 262, ods. 2 znie nasledovne:“  nahrádzajú slovami „</w:t>
      </w:r>
      <w:r>
        <w:rPr>
          <w:rFonts w:ascii="Times New Roman" w:hAnsi="Times New Roman"/>
          <w:sz w:val="24"/>
          <w:szCs w:val="24"/>
        </w:rPr>
        <w:t xml:space="preserve">V </w:t>
      </w:r>
      <w:r w:rsidR="00DC0CDB">
        <w:rPr>
          <w:rFonts w:ascii="Times New Roman" w:hAnsi="Times New Roman"/>
          <w:sz w:val="24"/>
          <w:szCs w:val="24"/>
        </w:rPr>
        <w:t xml:space="preserve">§ 262 </w:t>
      </w:r>
      <w:bookmarkStart w:id="1" w:name="_GoBack"/>
      <w:bookmarkEnd w:id="1"/>
      <w:r w:rsidRPr="0055172B">
        <w:rPr>
          <w:rFonts w:ascii="Times New Roman" w:hAnsi="Times New Roman"/>
          <w:sz w:val="24"/>
          <w:szCs w:val="24"/>
        </w:rPr>
        <w:t>ods</w:t>
      </w:r>
      <w:r>
        <w:rPr>
          <w:rFonts w:ascii="Times New Roman" w:hAnsi="Times New Roman"/>
          <w:sz w:val="24"/>
          <w:szCs w:val="24"/>
        </w:rPr>
        <w:t>ek</w:t>
      </w:r>
      <w:r w:rsidRPr="0055172B">
        <w:rPr>
          <w:rFonts w:ascii="Times New Roman" w:hAnsi="Times New Roman"/>
          <w:sz w:val="24"/>
          <w:szCs w:val="24"/>
        </w:rPr>
        <w:t xml:space="preserve"> </w:t>
      </w:r>
      <w:r w:rsidR="00DC0CDB">
        <w:rPr>
          <w:rFonts w:ascii="Times New Roman" w:hAnsi="Times New Roman"/>
          <w:sz w:val="24"/>
          <w:szCs w:val="24"/>
        </w:rPr>
        <w:t> </w:t>
      </w:r>
      <w:r w:rsidRPr="0055172B">
        <w:rPr>
          <w:rFonts w:ascii="Times New Roman" w:hAnsi="Times New Roman"/>
          <w:sz w:val="24"/>
          <w:szCs w:val="24"/>
        </w:rPr>
        <w:t>2 znie:“.</w:t>
      </w:r>
    </w:p>
    <w:p w14:paraId="65AFB7CA" w14:textId="77777777" w:rsidR="00AF2FF6" w:rsidRPr="0055172B" w:rsidRDefault="00AF2FF6" w:rsidP="00AF2FF6">
      <w:pPr>
        <w:pStyle w:val="Odsekzoznamu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tab/>
      </w:r>
      <w:r w:rsidRPr="0055172B">
        <w:rPr>
          <w:rFonts w:ascii="Times New Roman" w:hAnsi="Times New Roman"/>
          <w:sz w:val="24"/>
          <w:szCs w:val="24"/>
        </w:rPr>
        <w:tab/>
      </w:r>
      <w:r w:rsidRPr="0055172B">
        <w:rPr>
          <w:rFonts w:ascii="Times New Roman" w:hAnsi="Times New Roman"/>
          <w:sz w:val="24"/>
          <w:szCs w:val="24"/>
        </w:rPr>
        <w:tab/>
      </w:r>
      <w:r w:rsidRPr="0055172B">
        <w:rPr>
          <w:rFonts w:ascii="Times New Roman" w:hAnsi="Times New Roman"/>
          <w:sz w:val="24"/>
          <w:szCs w:val="24"/>
        </w:rPr>
        <w:tab/>
      </w:r>
      <w:r w:rsidRPr="0055172B">
        <w:rPr>
          <w:rFonts w:ascii="Times New Roman" w:hAnsi="Times New Roman"/>
          <w:sz w:val="24"/>
          <w:szCs w:val="24"/>
        </w:rPr>
        <w:tab/>
        <w:t xml:space="preserve">Legislatívno-technická úprava. </w:t>
      </w:r>
    </w:p>
    <w:p w14:paraId="212AA790" w14:textId="77777777" w:rsidR="00AF2FF6" w:rsidRPr="0055172B" w:rsidRDefault="00AF2FF6" w:rsidP="00AF2FF6">
      <w:pPr>
        <w:pStyle w:val="Odsekzoznamu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C6AF75B" w14:textId="77777777" w:rsidR="00AF2FF6" w:rsidRPr="00F23833" w:rsidRDefault="00AF2FF6" w:rsidP="00AF2FF6">
      <w:pPr>
        <w:pStyle w:val="Odsekzoznamu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F23833">
        <w:rPr>
          <w:rFonts w:ascii="Times New Roman" w:hAnsi="Times New Roman"/>
          <w:sz w:val="24"/>
          <w:szCs w:val="24"/>
        </w:rPr>
        <w:t>Doterajší text čl. I sa označuje ako bod 1 a dopĺňa sa bod 2, ktorý znie:</w:t>
      </w:r>
    </w:p>
    <w:p w14:paraId="2EA0592B" w14:textId="77777777" w:rsidR="00AF2FF6" w:rsidRPr="0055172B" w:rsidRDefault="00AF2FF6" w:rsidP="00AF2FF6">
      <w:pPr>
        <w:pStyle w:val="Odsekzoznamu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898AE1" w14:textId="639B3BD2" w:rsidR="00AF2FF6" w:rsidRPr="0055172B" w:rsidRDefault="00AF2FF6" w:rsidP="00AF2FF6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5172B">
        <w:rPr>
          <w:rFonts w:ascii="Times New Roman" w:hAnsi="Times New Roman"/>
          <w:sz w:val="24"/>
          <w:szCs w:val="24"/>
        </w:rPr>
        <w:t>„2.  Za § 471c sa vkladá § 471d, ktorý vrátane nadpisu znie:</w:t>
      </w:r>
    </w:p>
    <w:p w14:paraId="2FA1C5C9" w14:textId="77777777" w:rsidR="00AF2FF6" w:rsidRPr="0055172B" w:rsidRDefault="00AF2FF6" w:rsidP="00AF2FF6">
      <w:pPr>
        <w:jc w:val="center"/>
      </w:pPr>
      <w:r w:rsidRPr="0055172B">
        <w:t>„§ 471d</w:t>
      </w:r>
    </w:p>
    <w:p w14:paraId="6C2D8702" w14:textId="77777777" w:rsidR="00AF2FF6" w:rsidRDefault="00AF2FF6" w:rsidP="00AF2FF6">
      <w:pPr>
        <w:pStyle w:val="Odsekzoznamu"/>
        <w:ind w:left="426"/>
        <w:jc w:val="center"/>
        <w:rPr>
          <w:rFonts w:ascii="Times New Roman" w:hAnsi="Times New Roman"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t>Prechodné ustanovenie k úprav</w:t>
      </w:r>
      <w:r>
        <w:rPr>
          <w:rFonts w:ascii="Times New Roman" w:hAnsi="Times New Roman"/>
          <w:sz w:val="24"/>
          <w:szCs w:val="24"/>
        </w:rPr>
        <w:t>e</w:t>
      </w:r>
      <w:r w:rsidRPr="0055172B">
        <w:rPr>
          <w:rFonts w:ascii="Times New Roman" w:hAnsi="Times New Roman"/>
          <w:sz w:val="24"/>
          <w:szCs w:val="24"/>
        </w:rPr>
        <w:t xml:space="preserve"> účinn</w:t>
      </w:r>
      <w:r>
        <w:rPr>
          <w:rFonts w:ascii="Times New Roman" w:hAnsi="Times New Roman"/>
          <w:sz w:val="24"/>
          <w:szCs w:val="24"/>
        </w:rPr>
        <w:t>ej</w:t>
      </w:r>
      <w:r w:rsidRPr="0055172B">
        <w:rPr>
          <w:rFonts w:ascii="Times New Roman" w:hAnsi="Times New Roman"/>
          <w:sz w:val="24"/>
          <w:szCs w:val="24"/>
        </w:rPr>
        <w:t xml:space="preserve"> od 1. júla 2023</w:t>
      </w:r>
    </w:p>
    <w:p w14:paraId="29A15383" w14:textId="77777777" w:rsidR="00AF2FF6" w:rsidRPr="0055172B" w:rsidRDefault="00AF2FF6" w:rsidP="00AF2FF6">
      <w:pPr>
        <w:pStyle w:val="Odsekzoznamu"/>
        <w:ind w:left="426"/>
        <w:jc w:val="center"/>
        <w:rPr>
          <w:rFonts w:ascii="Times New Roman" w:hAnsi="Times New Roman"/>
          <w:sz w:val="24"/>
          <w:szCs w:val="24"/>
        </w:rPr>
      </w:pPr>
    </w:p>
    <w:p w14:paraId="2D0D7EC4" w14:textId="77777777" w:rsidR="00AF2FF6" w:rsidRDefault="00AF2FF6" w:rsidP="00AF2FF6">
      <w:pPr>
        <w:suppressAutoHyphens/>
        <w:spacing w:line="360" w:lineRule="auto"/>
        <w:ind w:left="426" w:firstLine="425"/>
        <w:jc w:val="both"/>
      </w:pPr>
      <w:r>
        <w:t>Ak</w:t>
      </w:r>
      <w:r w:rsidRPr="0055172B">
        <w:t xml:space="preserve"> rozhodnutie, ktorým sa konanie končí nadobudlo právoplatnosť pred 1. júlom 2023, lehota na vydanie samostatného uznesenia podľa § 262 ods. 2 tohto zákona</w:t>
      </w:r>
      <w:r>
        <w:t xml:space="preserve"> v znení účinnom od 1. júla 2023 začína plynúť od 1. júla 2023.</w:t>
      </w:r>
      <w:r w:rsidRPr="0055172B">
        <w:t>“.</w:t>
      </w:r>
    </w:p>
    <w:p w14:paraId="79C4E530" w14:textId="77777777" w:rsidR="00AF2FF6" w:rsidRPr="0055172B" w:rsidRDefault="00AF2FF6" w:rsidP="00AF2FF6">
      <w:pPr>
        <w:suppressAutoHyphens/>
        <w:spacing w:line="360" w:lineRule="auto"/>
        <w:ind w:left="426" w:firstLine="425"/>
        <w:jc w:val="both"/>
        <w:rPr>
          <w:lang w:eastAsia="zh-CN"/>
        </w:rPr>
      </w:pPr>
    </w:p>
    <w:p w14:paraId="1199674A" w14:textId="77777777" w:rsidR="00AF2FF6" w:rsidRPr="0055172B" w:rsidRDefault="00AF2FF6" w:rsidP="00AF2FF6">
      <w:pPr>
        <w:pStyle w:val="Odsekzoznamu"/>
        <w:spacing w:line="240" w:lineRule="auto"/>
        <w:ind w:left="2832" w:firstLine="9"/>
        <w:jc w:val="both"/>
        <w:rPr>
          <w:rFonts w:ascii="Times New Roman" w:hAnsi="Times New Roman"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t>Legislatívno-technická úprava prechodných ustanovení, ktoré sa presúvajú z čl. II.</w:t>
      </w:r>
    </w:p>
    <w:p w14:paraId="451C374F" w14:textId="446AAFAA" w:rsidR="00AF2FF6" w:rsidRDefault="00AF2FF6" w:rsidP="00AF2FF6">
      <w:pPr>
        <w:pStyle w:val="Odsekzoznamu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BE1DA9C" w14:textId="77777777" w:rsidR="00384330" w:rsidRPr="0055172B" w:rsidRDefault="00384330" w:rsidP="00384330">
      <w:pPr>
        <w:pStyle w:val="Odsekzoznamu"/>
        <w:tabs>
          <w:tab w:val="left" w:pos="2694"/>
        </w:tabs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68298BB" w14:textId="77777777" w:rsidR="00AF2FF6" w:rsidRDefault="00AF2FF6" w:rsidP="00AF2FF6">
      <w:pPr>
        <w:pStyle w:val="Odsekzoznamu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lastRenderedPageBreak/>
        <w:t>Čl. II znie:</w:t>
      </w:r>
    </w:p>
    <w:p w14:paraId="3B2A1F44" w14:textId="77777777" w:rsidR="00AF2FF6" w:rsidRPr="0055172B" w:rsidRDefault="00AF2FF6" w:rsidP="00AF2FF6">
      <w:pPr>
        <w:pStyle w:val="Odsekzoznamu"/>
        <w:ind w:left="426"/>
        <w:jc w:val="center"/>
        <w:rPr>
          <w:rFonts w:ascii="Times New Roman" w:hAnsi="Times New Roman"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t>„Čl. II</w:t>
      </w:r>
    </w:p>
    <w:p w14:paraId="59FE4BAB" w14:textId="77777777" w:rsidR="00AF2FF6" w:rsidRPr="0055172B" w:rsidRDefault="00AF2FF6" w:rsidP="00AF2FF6">
      <w:pPr>
        <w:pStyle w:val="Odsekzoznamu"/>
        <w:ind w:left="426"/>
        <w:jc w:val="both"/>
        <w:rPr>
          <w:rFonts w:ascii="Times New Roman" w:hAnsi="Times New Roman"/>
          <w:sz w:val="24"/>
          <w:szCs w:val="24"/>
        </w:rPr>
      </w:pPr>
    </w:p>
    <w:p w14:paraId="0BA9C268" w14:textId="5552E518" w:rsidR="00AF2FF6" w:rsidRPr="0055172B" w:rsidRDefault="00AF2FF6" w:rsidP="00AF2FF6">
      <w:pPr>
        <w:pStyle w:val="Odsekzoznamu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5172B">
        <w:rPr>
          <w:rFonts w:ascii="Times New Roman" w:hAnsi="Times New Roman"/>
          <w:sz w:val="24"/>
          <w:szCs w:val="24"/>
        </w:rPr>
        <w:t>Tento zákon nadobúda účinnosť 1. júla. 2023.“.</w:t>
      </w:r>
    </w:p>
    <w:p w14:paraId="5FD6823F" w14:textId="4ECC12C2" w:rsidR="00AF2FF6" w:rsidRPr="0055172B" w:rsidRDefault="00AF2FF6" w:rsidP="00384330">
      <w:pPr>
        <w:ind w:left="2832" w:firstLine="3"/>
        <w:jc w:val="both"/>
      </w:pPr>
      <w:r w:rsidRPr="0055172B">
        <w:t>Legislatívno-technická úprava ustanovenia o účinnosti. Zároveň sa posúva účinnosť návrhu zákona vzhľadom na priebeh legislatívneho procesu, potreby dodržania ústavnej 15 dňovej lehoty pre prezidentku Sloven</w:t>
      </w:r>
      <w:r>
        <w:t xml:space="preserve">skej republiky na podpis zákona </w:t>
      </w:r>
      <w:r w:rsidRPr="0055172B">
        <w:t xml:space="preserve">a </w:t>
      </w:r>
      <w:r>
        <w:t> </w:t>
      </w:r>
      <w:r w:rsidRPr="0055172B">
        <w:t xml:space="preserve">primeranej lehoty na zverejnenie zákona v Zbierke zákonov Slovenskej republiky, ako aj zabezpečenia dostatočnej </w:t>
      </w:r>
      <w:proofErr w:type="spellStart"/>
      <w:r w:rsidRPr="0055172B">
        <w:t>legisvakančnej</w:t>
      </w:r>
      <w:proofErr w:type="spellEnd"/>
      <w:r w:rsidRPr="0055172B">
        <w:t xml:space="preserve"> lehoty pre adresátov právnej normy.</w:t>
      </w:r>
    </w:p>
    <w:p w14:paraId="434F81F4" w14:textId="77777777" w:rsidR="00AF2FF6" w:rsidRPr="0055172B" w:rsidRDefault="00AF2FF6" w:rsidP="00384330">
      <w:pPr>
        <w:ind w:left="2832" w:firstLine="3"/>
      </w:pPr>
    </w:p>
    <w:p w14:paraId="02C285E4" w14:textId="77777777" w:rsidR="008F7FE2" w:rsidRPr="003B1AA7" w:rsidRDefault="008F7FE2" w:rsidP="00384330">
      <w:pPr>
        <w:ind w:left="2832" w:firstLine="3"/>
      </w:pPr>
    </w:p>
    <w:p w14:paraId="7B9738D1" w14:textId="77777777" w:rsidR="008F7FE2" w:rsidRPr="003B1AA7" w:rsidRDefault="008F7FE2" w:rsidP="00384330">
      <w:pPr>
        <w:tabs>
          <w:tab w:val="left" w:pos="1021"/>
        </w:tabs>
        <w:ind w:left="2832" w:firstLine="3"/>
        <w:jc w:val="both"/>
      </w:pPr>
    </w:p>
    <w:bookmarkEnd w:id="0"/>
    <w:p w14:paraId="736BA495" w14:textId="77777777" w:rsidR="001B0A2E" w:rsidRPr="003B1AA7" w:rsidRDefault="001B0A2E" w:rsidP="001B0A2E">
      <w:pPr>
        <w:tabs>
          <w:tab w:val="left" w:pos="1021"/>
        </w:tabs>
        <w:jc w:val="both"/>
      </w:pPr>
    </w:p>
    <w:sectPr w:rsidR="001B0A2E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A6FC2"/>
    <w:multiLevelType w:val="hybridMultilevel"/>
    <w:tmpl w:val="3CECA126"/>
    <w:lvl w:ilvl="0" w:tplc="B1720C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57EDA"/>
    <w:rsid w:val="000A0E0D"/>
    <w:rsid w:val="000A6016"/>
    <w:rsid w:val="000C3393"/>
    <w:rsid w:val="000D0351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2058EF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301C9"/>
    <w:rsid w:val="00384330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85DEB"/>
    <w:rsid w:val="004C4F94"/>
    <w:rsid w:val="004C6382"/>
    <w:rsid w:val="004E6345"/>
    <w:rsid w:val="004F572F"/>
    <w:rsid w:val="00522BC4"/>
    <w:rsid w:val="005247F5"/>
    <w:rsid w:val="00526AED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376D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321DB"/>
    <w:rsid w:val="008417F5"/>
    <w:rsid w:val="00843A2B"/>
    <w:rsid w:val="008455A7"/>
    <w:rsid w:val="00872EDE"/>
    <w:rsid w:val="00880FB3"/>
    <w:rsid w:val="00881083"/>
    <w:rsid w:val="008815FC"/>
    <w:rsid w:val="008D249C"/>
    <w:rsid w:val="008F7799"/>
    <w:rsid w:val="008F7FE2"/>
    <w:rsid w:val="00910948"/>
    <w:rsid w:val="009209A5"/>
    <w:rsid w:val="00941B4F"/>
    <w:rsid w:val="00945F50"/>
    <w:rsid w:val="00957BE3"/>
    <w:rsid w:val="00974CC7"/>
    <w:rsid w:val="00992714"/>
    <w:rsid w:val="009B44D0"/>
    <w:rsid w:val="009B6D6D"/>
    <w:rsid w:val="009F4003"/>
    <w:rsid w:val="009F4197"/>
    <w:rsid w:val="00A05EFD"/>
    <w:rsid w:val="00A44CB4"/>
    <w:rsid w:val="00A755AD"/>
    <w:rsid w:val="00A851D3"/>
    <w:rsid w:val="00AA3E6B"/>
    <w:rsid w:val="00AB6969"/>
    <w:rsid w:val="00AC34B0"/>
    <w:rsid w:val="00AD59C6"/>
    <w:rsid w:val="00AF2FF6"/>
    <w:rsid w:val="00B2232D"/>
    <w:rsid w:val="00B30B03"/>
    <w:rsid w:val="00B32539"/>
    <w:rsid w:val="00B35861"/>
    <w:rsid w:val="00B86C2B"/>
    <w:rsid w:val="00B908DF"/>
    <w:rsid w:val="00B92945"/>
    <w:rsid w:val="00BA5D0A"/>
    <w:rsid w:val="00BB29B3"/>
    <w:rsid w:val="00BD5E48"/>
    <w:rsid w:val="00BE0D8A"/>
    <w:rsid w:val="00C10EEA"/>
    <w:rsid w:val="00C4050F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7AD2"/>
    <w:rsid w:val="00DC0CDB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6F44"/>
    <w:rsid w:val="00E33FB1"/>
    <w:rsid w:val="00E66CB2"/>
    <w:rsid w:val="00E84F94"/>
    <w:rsid w:val="00E90D10"/>
    <w:rsid w:val="00EA1420"/>
    <w:rsid w:val="00EA2062"/>
    <w:rsid w:val="00EC567C"/>
    <w:rsid w:val="00EF1207"/>
    <w:rsid w:val="00EF2687"/>
    <w:rsid w:val="00F052B0"/>
    <w:rsid w:val="00F31B94"/>
    <w:rsid w:val="00F65FB3"/>
    <w:rsid w:val="00F77BDC"/>
    <w:rsid w:val="00F77F33"/>
    <w:rsid w:val="00F97029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15</cp:revision>
  <cp:lastPrinted>2023-04-24T12:54:00Z</cp:lastPrinted>
  <dcterms:created xsi:type="dcterms:W3CDTF">2023-03-28T09:18:00Z</dcterms:created>
  <dcterms:modified xsi:type="dcterms:W3CDTF">2023-04-24T12:55:00Z</dcterms:modified>
</cp:coreProperties>
</file>