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</w:t>
      </w:r>
      <w:r w:rsidR="00150488">
        <w:t xml:space="preserve"> </w:t>
      </w:r>
      <w:r w:rsidR="000A55BD">
        <w:t>28.</w:t>
      </w:r>
      <w:r w:rsidR="00326855">
        <w:t xml:space="preserve"> </w:t>
      </w:r>
      <w:r w:rsidR="00185FC4">
        <w:t>apríla</w:t>
      </w:r>
      <w:r w:rsidR="00785E59">
        <w:t xml:space="preserve"> 202</w:t>
      </w:r>
      <w:r w:rsidR="005865A0">
        <w:t>3</w:t>
      </w:r>
      <w:r w:rsidR="00785E59">
        <w:tab/>
      </w:r>
      <w:r w:rsidR="003268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185FC4">
        <w:t>CRD</w:t>
      </w:r>
      <w:r w:rsidR="00965C84">
        <w:t>-</w:t>
      </w:r>
      <w:r w:rsidR="00185FC4">
        <w:t>1073</w:t>
      </w:r>
      <w:r w:rsidR="00965C84">
        <w:t>/2023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0A55BD">
        <w:rPr>
          <w:b/>
        </w:rPr>
        <w:t>89</w:t>
      </w:r>
      <w:r w:rsidR="00185FC4" w:rsidRPr="00185FC4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C31B0D" w:rsidP="00935C06">
      <w:pPr>
        <w:jc w:val="center"/>
      </w:pPr>
      <w:r>
        <w:rPr>
          <w:b/>
        </w:rPr>
        <w:t>v</w:t>
      </w:r>
      <w:r w:rsidR="000A55BD">
        <w:rPr>
          <w:b/>
        </w:rPr>
        <w:t> utorok 2.</w:t>
      </w:r>
      <w:r w:rsidR="00326855">
        <w:rPr>
          <w:b/>
        </w:rPr>
        <w:t xml:space="preserve"> </w:t>
      </w:r>
      <w:r w:rsidR="00185FC4">
        <w:rPr>
          <w:b/>
        </w:rPr>
        <w:t>mája</w:t>
      </w:r>
      <w:r w:rsidR="005865A0">
        <w:rPr>
          <w:b/>
        </w:rPr>
        <w:t xml:space="preserve"> 2023 o</w:t>
      </w:r>
      <w:r w:rsidR="000A55BD">
        <w:rPr>
          <w:b/>
        </w:rPr>
        <w:t> 13.00</w:t>
      </w:r>
      <w:r w:rsidR="005865A0">
        <w:rPr>
          <w:b/>
        </w:rPr>
        <w:t xml:space="preserve"> hod.</w:t>
      </w:r>
      <w:r w:rsidR="00935C06"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</w:t>
      </w:r>
      <w:r w:rsidR="00185FC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program</w:t>
      </w:r>
      <w:r w:rsidR="00185FC4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</w:p>
    <w:p w:rsidR="000C581F" w:rsidRDefault="000C581F" w:rsidP="000C581F">
      <w:pPr>
        <w:pStyle w:val="Zarkazkladnhotextu"/>
        <w:rPr>
          <w:rFonts w:ascii="Arial" w:hAnsi="Arial" w:cs="Arial"/>
        </w:rPr>
      </w:pPr>
    </w:p>
    <w:p w:rsidR="000A55BD" w:rsidRPr="00DF710C" w:rsidRDefault="00DF710C" w:rsidP="00DF710C">
      <w:pPr>
        <w:pStyle w:val="Odsekzoznamu"/>
        <w:spacing w:after="0" w:line="240" w:lineRule="auto"/>
        <w:ind w:left="340" w:hanging="3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5FC4" w:rsidRPr="000A55BD">
        <w:rPr>
          <w:rFonts w:ascii="Arial" w:hAnsi="Arial" w:cs="Arial"/>
        </w:rPr>
        <w:t>1.</w:t>
      </w:r>
      <w:r w:rsidR="00185FC4" w:rsidRPr="000A55BD">
        <w:rPr>
          <w:rFonts w:ascii="Arial" w:hAnsi="Arial" w:cs="Arial"/>
        </w:rPr>
        <w:tab/>
      </w:r>
      <w:r w:rsidR="000A55BD" w:rsidRPr="00DF710C">
        <w:rPr>
          <w:rFonts w:ascii="Arial" w:hAnsi="Arial" w:cs="Arial"/>
          <w:b/>
        </w:rPr>
        <w:t xml:space="preserve">Návrh poslancov Národnej rady Slovenskej republiky Richarda Takáča, Juraja </w:t>
      </w:r>
      <w:proofErr w:type="spellStart"/>
      <w:r w:rsidR="000A55BD" w:rsidRPr="00DF710C">
        <w:rPr>
          <w:rFonts w:ascii="Arial" w:hAnsi="Arial" w:cs="Arial"/>
          <w:b/>
        </w:rPr>
        <w:t>Blanára</w:t>
      </w:r>
      <w:proofErr w:type="spellEnd"/>
      <w:r w:rsidR="000A55BD" w:rsidRPr="00DF710C">
        <w:rPr>
          <w:rFonts w:ascii="Arial" w:hAnsi="Arial" w:cs="Arial"/>
          <w:b/>
        </w:rPr>
        <w:t xml:space="preserve">, Ladislava Kamenického a Borisa </w:t>
      </w:r>
      <w:proofErr w:type="spellStart"/>
      <w:r w:rsidR="000A55BD" w:rsidRPr="00DF710C">
        <w:rPr>
          <w:rFonts w:ascii="Arial" w:hAnsi="Arial" w:cs="Arial"/>
          <w:b/>
        </w:rPr>
        <w:t>Suska</w:t>
      </w:r>
      <w:proofErr w:type="spellEnd"/>
      <w:r w:rsidR="000A55BD" w:rsidRPr="00DF710C">
        <w:rPr>
          <w:rFonts w:ascii="Arial" w:hAnsi="Arial" w:cs="Arial"/>
          <w:b/>
        </w:rPr>
        <w:t xml:space="preserve"> na vydanie zákona, ktorým sa mení a dopĺňa zákon Národnej rady Slovenskej republiky č. 18/1996 Z. z. o cenách v znení neskorších predpisov (tlač 1646) </w:t>
      </w:r>
      <w:r w:rsidR="000A55BD" w:rsidRPr="00DF710C">
        <w:rPr>
          <w:rFonts w:ascii="Arial" w:hAnsi="Arial" w:cs="Arial"/>
        </w:rPr>
        <w:t>– prvé čítanie</w:t>
      </w:r>
    </w:p>
    <w:p w:rsidR="000A55BD" w:rsidRPr="00DF710C" w:rsidRDefault="000A55BD" w:rsidP="00DF710C">
      <w:pPr>
        <w:ind w:left="340" w:hanging="340"/>
        <w:jc w:val="both"/>
        <w:rPr>
          <w:b/>
          <w:sz w:val="22"/>
        </w:rPr>
      </w:pPr>
    </w:p>
    <w:p w:rsidR="000A55BD" w:rsidRPr="00DF710C" w:rsidRDefault="000A55BD" w:rsidP="00DF710C">
      <w:pPr>
        <w:ind w:left="340" w:hanging="340"/>
        <w:jc w:val="both"/>
        <w:rPr>
          <w:sz w:val="22"/>
        </w:rPr>
      </w:pPr>
      <w:r w:rsidRPr="00DF710C">
        <w:rPr>
          <w:sz w:val="22"/>
        </w:rPr>
        <w:t xml:space="preserve"> 2.</w:t>
      </w:r>
      <w:r w:rsidR="00DF710C">
        <w:rPr>
          <w:sz w:val="22"/>
        </w:rPr>
        <w:tab/>
      </w:r>
      <w:r w:rsidRPr="00DF710C">
        <w:rPr>
          <w:b/>
          <w:sz w:val="22"/>
        </w:rPr>
        <w:t xml:space="preserve">Návrh poslancov Národnej rady Slovenskej republiky Vladimíra </w:t>
      </w:r>
      <w:proofErr w:type="spellStart"/>
      <w:r w:rsidRPr="00DF710C">
        <w:rPr>
          <w:b/>
          <w:sz w:val="22"/>
        </w:rPr>
        <w:t>Faiča</w:t>
      </w:r>
      <w:proofErr w:type="spellEnd"/>
      <w:r w:rsidRPr="00DF710C">
        <w:rPr>
          <w:b/>
          <w:sz w:val="22"/>
        </w:rPr>
        <w:t xml:space="preserve"> a Richarda Takáča na vydanie zákona, ktorým sa mení a dopĺňa zákon Národnej rady Slovenskej republiky č. 18/1996 Z. z. o cenách v znení neskorších predpisov a ktorým sa mení a dopĺňa zákon č. 128/2002 Z. z. o štátnej kontrole vnútorného trhu vo veciach ochrany spotrebiteľa a o zmene a doplnení niektorých zákonov v znení neskorších predpisov (tlač 1647) </w:t>
      </w:r>
      <w:r w:rsidRPr="00DF710C">
        <w:rPr>
          <w:sz w:val="22"/>
        </w:rPr>
        <w:t>– prvé čítanie</w:t>
      </w:r>
    </w:p>
    <w:p w:rsidR="000A55BD" w:rsidRPr="00DF710C" w:rsidRDefault="000A55BD" w:rsidP="00DF710C">
      <w:pPr>
        <w:pStyle w:val="Odsekzoznamu"/>
        <w:spacing w:after="0" w:line="240" w:lineRule="auto"/>
        <w:ind w:left="340" w:hanging="340"/>
        <w:contextualSpacing w:val="0"/>
        <w:jc w:val="both"/>
        <w:rPr>
          <w:rFonts w:ascii="Arial" w:hAnsi="Arial" w:cs="Arial"/>
          <w:b/>
        </w:rPr>
      </w:pPr>
    </w:p>
    <w:p w:rsidR="000A55BD" w:rsidRPr="00DF710C" w:rsidRDefault="000A55BD" w:rsidP="00DF710C">
      <w:pPr>
        <w:ind w:left="340" w:hanging="340"/>
        <w:jc w:val="both"/>
        <w:rPr>
          <w:sz w:val="22"/>
        </w:rPr>
      </w:pPr>
      <w:r w:rsidRPr="00DF710C">
        <w:rPr>
          <w:sz w:val="22"/>
        </w:rPr>
        <w:t xml:space="preserve"> 3.</w:t>
      </w:r>
      <w:r w:rsidR="00DF710C">
        <w:rPr>
          <w:sz w:val="22"/>
        </w:rPr>
        <w:tab/>
      </w:r>
      <w:r w:rsidRPr="00DF710C">
        <w:rPr>
          <w:b/>
          <w:sz w:val="22"/>
        </w:rPr>
        <w:t xml:space="preserve">Návrh poslancov Národnej rady Slovenskej republiky Jána Richtera a Richarda Takáča na vydanie zákona, ktorým sa mení a dopĺňa zákon č. 461/2003 Z. z. o sociálnom poistení v znení neskorších predpisov (tlač 1648) </w:t>
      </w:r>
      <w:r w:rsidRPr="00DF710C">
        <w:rPr>
          <w:sz w:val="22"/>
        </w:rPr>
        <w:t>– prvé čítanie</w:t>
      </w:r>
    </w:p>
    <w:p w:rsidR="000A55BD" w:rsidRPr="00DF710C" w:rsidRDefault="000A55BD" w:rsidP="00DF710C">
      <w:pPr>
        <w:pStyle w:val="Zarkazkladnhotextu"/>
        <w:ind w:left="340" w:hanging="340"/>
        <w:rPr>
          <w:rFonts w:ascii="Arial" w:hAnsi="Arial" w:cs="Arial"/>
          <w:sz w:val="22"/>
        </w:rPr>
      </w:pPr>
    </w:p>
    <w:p w:rsidR="00185FC4" w:rsidRPr="00DF710C" w:rsidRDefault="000A55BD" w:rsidP="00DF710C">
      <w:pPr>
        <w:pStyle w:val="Zarkazkladnhotextu"/>
        <w:ind w:left="340" w:hanging="340"/>
        <w:rPr>
          <w:rFonts w:ascii="Arial" w:hAnsi="Arial" w:cs="Arial"/>
          <w:b/>
          <w:sz w:val="22"/>
        </w:rPr>
      </w:pPr>
      <w:r w:rsidRPr="00DF710C">
        <w:rPr>
          <w:rFonts w:ascii="Arial" w:hAnsi="Arial" w:cs="Arial"/>
          <w:sz w:val="22"/>
        </w:rPr>
        <w:t xml:space="preserve"> 4.</w:t>
      </w:r>
      <w:r w:rsidR="00DF710C">
        <w:rPr>
          <w:rFonts w:ascii="Arial" w:hAnsi="Arial" w:cs="Arial"/>
          <w:sz w:val="22"/>
        </w:rPr>
        <w:tab/>
      </w:r>
      <w:r w:rsidR="00185FC4" w:rsidRPr="00DF710C">
        <w:rPr>
          <w:rFonts w:ascii="Arial" w:hAnsi="Arial" w:cs="Arial"/>
          <w:b/>
          <w:sz w:val="22"/>
        </w:rPr>
        <w:t>Návrh skupiny poslancov Národnej rady Slovenskej republiky na prijatie uznesenia Národnej rady Slovenskej republiky k reakcii orgánov verejnej moci na nežiadúci cenový vývoj (tlač 1707)</w:t>
      </w:r>
    </w:p>
    <w:p w:rsidR="006A7F03" w:rsidRPr="00DF710C" w:rsidRDefault="006A7F03" w:rsidP="00DF710C">
      <w:pPr>
        <w:ind w:left="340" w:hanging="340"/>
        <w:jc w:val="both"/>
        <w:rPr>
          <w:b/>
          <w:sz w:val="22"/>
          <w:szCs w:val="22"/>
        </w:rPr>
      </w:pPr>
    </w:p>
    <w:p w:rsidR="00185FC4" w:rsidRPr="00DF710C" w:rsidRDefault="00DF710C" w:rsidP="00DF710C">
      <w:pPr>
        <w:pStyle w:val="Zarkazkladnhotextu"/>
        <w:ind w:left="340" w:hanging="3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5.</w:t>
      </w:r>
      <w:r w:rsidR="00185FC4" w:rsidRPr="00DF710C">
        <w:rPr>
          <w:rFonts w:ascii="Arial" w:hAnsi="Arial" w:cs="Arial"/>
          <w:b/>
          <w:sz w:val="22"/>
        </w:rPr>
        <w:t xml:space="preserve"> Návrh skupiny poslancov Národnej rady Slovenskej republiky na prijatie uznesenia, ktorým Národnej rada Slovenskej republiky žiada vládu Slovenskej republiky na predloženie návrhov na skrátené legislatívne konanie (tlač 1708)</w:t>
      </w:r>
    </w:p>
    <w:p w:rsidR="000C581F" w:rsidRPr="00DF710C" w:rsidRDefault="000C581F" w:rsidP="00DF710C">
      <w:pPr>
        <w:ind w:left="340" w:hanging="340"/>
        <w:jc w:val="both"/>
        <w:rPr>
          <w:b/>
          <w:sz w:val="22"/>
          <w:szCs w:val="22"/>
        </w:rPr>
      </w:pPr>
    </w:p>
    <w:p w:rsidR="000C581F" w:rsidRPr="00DF710C" w:rsidRDefault="000C581F" w:rsidP="00DF710C">
      <w:pPr>
        <w:ind w:left="340" w:hanging="340"/>
        <w:jc w:val="both"/>
        <w:rPr>
          <w:b/>
          <w:sz w:val="22"/>
          <w:szCs w:val="22"/>
        </w:rPr>
      </w:pPr>
    </w:p>
    <w:p w:rsidR="000C581F" w:rsidRDefault="000C581F" w:rsidP="00452F7B">
      <w:pPr>
        <w:jc w:val="both"/>
        <w:rPr>
          <w:b/>
          <w:szCs w:val="22"/>
        </w:rPr>
      </w:pPr>
    </w:p>
    <w:p w:rsidR="00452F7B" w:rsidRDefault="00452F7B" w:rsidP="00452F7B">
      <w:pPr>
        <w:jc w:val="both"/>
        <w:rPr>
          <w:b/>
          <w:szCs w:val="22"/>
        </w:rPr>
      </w:pPr>
    </w:p>
    <w:p w:rsidR="00452F7B" w:rsidRDefault="00452F7B" w:rsidP="00452F7B">
      <w:pPr>
        <w:ind w:left="4956"/>
        <w:rPr>
          <w:rFonts w:cs="Times New Roman"/>
          <w:sz w:val="26"/>
          <w:szCs w:val="20"/>
        </w:rPr>
      </w:pPr>
      <w:r>
        <w:rPr>
          <w:b/>
        </w:rPr>
        <w:t>v z. Peter  P č o l i n s k ý   v. r.</w:t>
      </w:r>
      <w:bookmarkStart w:id="0" w:name="_GoBack"/>
      <w:bookmarkEnd w:id="0"/>
    </w:p>
    <w:sectPr w:rsidR="00452F7B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09B"/>
    <w:multiLevelType w:val="hybridMultilevel"/>
    <w:tmpl w:val="50FC6C18"/>
    <w:lvl w:ilvl="0" w:tplc="9932C3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78" w:hanging="360"/>
      </w:pPr>
    </w:lvl>
    <w:lvl w:ilvl="2" w:tplc="041B001B" w:tentative="1">
      <w:start w:val="1"/>
      <w:numFmt w:val="lowerRoman"/>
      <w:lvlText w:val="%3."/>
      <w:lvlJc w:val="right"/>
      <w:pPr>
        <w:ind w:left="2498" w:hanging="180"/>
      </w:pPr>
    </w:lvl>
    <w:lvl w:ilvl="3" w:tplc="041B000F" w:tentative="1">
      <w:start w:val="1"/>
      <w:numFmt w:val="decimal"/>
      <w:lvlText w:val="%4."/>
      <w:lvlJc w:val="left"/>
      <w:pPr>
        <w:ind w:left="3218" w:hanging="360"/>
      </w:pPr>
    </w:lvl>
    <w:lvl w:ilvl="4" w:tplc="041B0019" w:tentative="1">
      <w:start w:val="1"/>
      <w:numFmt w:val="lowerLetter"/>
      <w:lvlText w:val="%5."/>
      <w:lvlJc w:val="left"/>
      <w:pPr>
        <w:ind w:left="3938" w:hanging="360"/>
      </w:pPr>
    </w:lvl>
    <w:lvl w:ilvl="5" w:tplc="041B001B" w:tentative="1">
      <w:start w:val="1"/>
      <w:numFmt w:val="lowerRoman"/>
      <w:lvlText w:val="%6."/>
      <w:lvlJc w:val="right"/>
      <w:pPr>
        <w:ind w:left="4658" w:hanging="180"/>
      </w:pPr>
    </w:lvl>
    <w:lvl w:ilvl="6" w:tplc="041B000F" w:tentative="1">
      <w:start w:val="1"/>
      <w:numFmt w:val="decimal"/>
      <w:lvlText w:val="%7."/>
      <w:lvlJc w:val="left"/>
      <w:pPr>
        <w:ind w:left="5378" w:hanging="360"/>
      </w:pPr>
    </w:lvl>
    <w:lvl w:ilvl="7" w:tplc="041B0019" w:tentative="1">
      <w:start w:val="1"/>
      <w:numFmt w:val="lowerLetter"/>
      <w:lvlText w:val="%8."/>
      <w:lvlJc w:val="left"/>
      <w:pPr>
        <w:ind w:left="6098" w:hanging="360"/>
      </w:pPr>
    </w:lvl>
    <w:lvl w:ilvl="8" w:tplc="041B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25360"/>
    <w:rsid w:val="00054E37"/>
    <w:rsid w:val="00075320"/>
    <w:rsid w:val="000A55BD"/>
    <w:rsid w:val="000B111B"/>
    <w:rsid w:val="000C581F"/>
    <w:rsid w:val="000E2C7F"/>
    <w:rsid w:val="00112D47"/>
    <w:rsid w:val="00122D45"/>
    <w:rsid w:val="00132F50"/>
    <w:rsid w:val="00150330"/>
    <w:rsid w:val="00150488"/>
    <w:rsid w:val="00185FC4"/>
    <w:rsid w:val="002424C4"/>
    <w:rsid w:val="00291651"/>
    <w:rsid w:val="002A64CD"/>
    <w:rsid w:val="002C2131"/>
    <w:rsid w:val="00326855"/>
    <w:rsid w:val="003325AA"/>
    <w:rsid w:val="0033313E"/>
    <w:rsid w:val="00351E60"/>
    <w:rsid w:val="003777DD"/>
    <w:rsid w:val="00405EA3"/>
    <w:rsid w:val="004145FE"/>
    <w:rsid w:val="004526BB"/>
    <w:rsid w:val="00452F7B"/>
    <w:rsid w:val="004800AD"/>
    <w:rsid w:val="004C440B"/>
    <w:rsid w:val="004C6166"/>
    <w:rsid w:val="004D4E55"/>
    <w:rsid w:val="005145BB"/>
    <w:rsid w:val="00515B8B"/>
    <w:rsid w:val="005244D3"/>
    <w:rsid w:val="00551357"/>
    <w:rsid w:val="005865A0"/>
    <w:rsid w:val="005A33C4"/>
    <w:rsid w:val="005D608A"/>
    <w:rsid w:val="005E0280"/>
    <w:rsid w:val="005F6C4A"/>
    <w:rsid w:val="00606412"/>
    <w:rsid w:val="006874BE"/>
    <w:rsid w:val="006A7F03"/>
    <w:rsid w:val="00785E59"/>
    <w:rsid w:val="00807066"/>
    <w:rsid w:val="00810D7C"/>
    <w:rsid w:val="008336B6"/>
    <w:rsid w:val="008B6349"/>
    <w:rsid w:val="00913961"/>
    <w:rsid w:val="00935C06"/>
    <w:rsid w:val="00965C84"/>
    <w:rsid w:val="009D08C9"/>
    <w:rsid w:val="009E5292"/>
    <w:rsid w:val="009E62C9"/>
    <w:rsid w:val="00A04AA8"/>
    <w:rsid w:val="00A23135"/>
    <w:rsid w:val="00A6319C"/>
    <w:rsid w:val="00AB1130"/>
    <w:rsid w:val="00AF7DE8"/>
    <w:rsid w:val="00B065EF"/>
    <w:rsid w:val="00B072D1"/>
    <w:rsid w:val="00B162FC"/>
    <w:rsid w:val="00B163E5"/>
    <w:rsid w:val="00B65D2B"/>
    <w:rsid w:val="00BB6495"/>
    <w:rsid w:val="00BE6108"/>
    <w:rsid w:val="00C2584B"/>
    <w:rsid w:val="00C31B0D"/>
    <w:rsid w:val="00C752BA"/>
    <w:rsid w:val="00C932B7"/>
    <w:rsid w:val="00D2711E"/>
    <w:rsid w:val="00D45A63"/>
    <w:rsid w:val="00D65726"/>
    <w:rsid w:val="00D95E3C"/>
    <w:rsid w:val="00DA79C3"/>
    <w:rsid w:val="00DF710C"/>
    <w:rsid w:val="00E1506C"/>
    <w:rsid w:val="00E451D8"/>
    <w:rsid w:val="00E81E64"/>
    <w:rsid w:val="00EB008D"/>
    <w:rsid w:val="00F674E1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AD35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A55B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2023-04-27T07:31:00Z</cp:lastPrinted>
  <dcterms:created xsi:type="dcterms:W3CDTF">2023-02-28T12:59:00Z</dcterms:created>
  <dcterms:modified xsi:type="dcterms:W3CDTF">2023-04-28T10:19:00Z</dcterms:modified>
</cp:coreProperties>
</file>